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0" w:rsidRPr="0054102B" w:rsidRDefault="00E12570" w:rsidP="00E12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Аналитическая справка</w:t>
      </w:r>
    </w:p>
    <w:p w:rsidR="0054102B" w:rsidRDefault="00E12570" w:rsidP="00D14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 результатам диагностического обследования готовности первоклассников общеобразовательных учреждений </w:t>
      </w:r>
    </w:p>
    <w:p w:rsidR="0054102B" w:rsidRDefault="00E12570" w:rsidP="00D14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Борисовского района</w:t>
      </w:r>
      <w:r w:rsid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 школьному обучению </w:t>
      </w:r>
    </w:p>
    <w:p w:rsidR="00563EAB" w:rsidRPr="0054102B" w:rsidRDefault="00E12570" w:rsidP="00D14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2014-2015 учебном году</w:t>
      </w:r>
    </w:p>
    <w:p w:rsidR="00D1400A" w:rsidRPr="00D1400A" w:rsidRDefault="00D1400A" w:rsidP="00D140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департамента образования Белгородской области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Pr="00E125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2014 года № 2937 «О проведении мониторингового исследования «Оценка готовности учащихся 1-х классов общеобразовательных учреждений области к обучению в школе»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 МКУ «Управление образования администрации Борисовского района»  от 19 сентября 2014 года № 464 «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мониторингового исследования «Оценка готовности учащихся 1-х классов общеобразовательных учреждений Борисовского района к обучению в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26</w:t>
      </w:r>
      <w:proofErr w:type="gram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03 октября 2014 года в общеобразовательных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 района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педагогическая диагностика готовности первоклассников к школьному обучению. </w:t>
      </w:r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диагностики – получение информации об уровне </w:t>
      </w:r>
      <w:proofErr w:type="spell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первоклассников предпосылок к овладению учебной деятельностью (в том числе об уровне </w:t>
      </w:r>
      <w:proofErr w:type="spell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освоению познавательных и регулятивных универсальных учебных действий, лежащих в основе умения учиться), к обучению грамоте и математике.</w:t>
      </w:r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составлена на основе материалов для проведения стартовой диагностики первоклассников Московского центра оценки качества образования, материалов педагогической диагностики </w:t>
      </w:r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(авторы:</w:t>
      </w:r>
      <w:proofErr w:type="gramEnd"/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Журова</w:t>
      </w:r>
      <w:proofErr w:type="spellEnd"/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Л.Е, Евдокимова А.О., Кузнецова М.И., </w:t>
      </w:r>
      <w:proofErr w:type="spellStart"/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Кочурова</w:t>
      </w:r>
      <w:proofErr w:type="spellEnd"/>
      <w:r w:rsidRPr="00E125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Е.Э.).</w:t>
      </w:r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для определения готовности детей к школе задания максимально учитывают особенности и возможности 6-7-летних детей, обеспечивают адекватное понимание детьми их содержания, опираются на имеющийся у них реальный опыт и не зависят от уровня </w:t>
      </w:r>
      <w:proofErr w:type="spell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чтения и письма.</w:t>
      </w:r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диагностической работы было включено 8 заданий, в ходе выполнения которых определялись:</w:t>
      </w:r>
    </w:p>
    <w:p w:rsidR="00E12570" w:rsidRPr="00E12570" w:rsidRDefault="00E12570" w:rsidP="00E1257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основными компонентами деятельности (восприятием цели, планированием деятельности, выбором сре</w:t>
      </w:r>
      <w:proofErr w:type="gram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достижения, выполнением деятельности в соответствии с поставленной целью, самоконтролем и в случае необходимости коррекцией сделанного) и уровень её произвольности;</w:t>
      </w:r>
    </w:p>
    <w:p w:rsidR="00E12570" w:rsidRPr="00E12570" w:rsidRDefault="00E12570" w:rsidP="00E1257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интеллектуальной готовности: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E12570" w:rsidRPr="00E12570" w:rsidRDefault="00E12570" w:rsidP="00E1257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фонетического слуха, умение перекодировать, графические навыки, владение </w:t>
      </w:r>
      <w:proofErr w:type="spell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предчисловыми</w:t>
      </w:r>
      <w:proofErr w:type="spell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представлениями («мало», «много», «столько же», «больше на…», «меньше на…»), представление о счёте, упорядочивании, геометрических фигурах.</w:t>
      </w:r>
      <w:proofErr w:type="gramEnd"/>
    </w:p>
    <w:p w:rsidR="00E12570" w:rsidRP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данных показателей готовности к обучению в школе предусмотрено всеми программами дошкольного и </w:t>
      </w:r>
      <w:proofErr w:type="spellStart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реализуемыми в дошкольных образовательных учреждениях Белгородской области.</w:t>
      </w:r>
    </w:p>
    <w:p w:rsidR="00E12570" w:rsidRDefault="00E12570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предоставленной из территорий информации об итогах проведения педагогической диагностики установлено следующее.</w:t>
      </w:r>
    </w:p>
    <w:p w:rsidR="0061459D" w:rsidRDefault="00D1400A" w:rsidP="00E1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первые классы общеобразовательных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Борисовского района</w:t>
      </w:r>
      <w:r w:rsidRPr="00D1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2014-2015 учебном году зачислено </w:t>
      </w:r>
      <w:r w:rsidR="00D5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</w:t>
      </w:r>
      <w:r w:rsidRPr="00D1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обучающихся, что на </w:t>
      </w:r>
      <w:r w:rsidR="00C4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1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больше, чем в 2013-2014 учебном году.</w:t>
      </w:r>
    </w:p>
    <w:p w:rsidR="00282808" w:rsidRDefault="00C444B1" w:rsidP="00C4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было обследовано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272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</w:t>
      </w:r>
      <w:r w:rsidR="00252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98,19</w:t>
      </w:r>
      <w:r w:rsidRPr="00C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общего количества, что больше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4,1</w:t>
      </w:r>
      <w:r w:rsidRPr="00C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предыдущем году). Из них посещали дошкольные образовательные учреждения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</w:t>
      </w:r>
      <w:r w:rsidR="00252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85,66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2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808" w:rsidRPr="002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(областной показатель – </w:t>
      </w:r>
      <w:r w:rsidR="00282808" w:rsidRPr="002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87,74%</w:t>
      </w:r>
      <w:r w:rsidR="00282808" w:rsidRPr="002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4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посещали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14,34</w:t>
      </w:r>
      <w:r w:rsidRPr="00C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08" w:rsidRPr="002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(областной показатель – </w:t>
      </w:r>
      <w:r w:rsidR="002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12,26</w:t>
      </w:r>
      <w:r w:rsidR="00282808" w:rsidRPr="002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82808" w:rsidRPr="002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2013-2014 учебным годом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дошкольным образованием на базе дошкольных образовательных учреждений увеличился на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составило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4,56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2013-2014 учебном году -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206</w:t>
      </w:r>
      <w:r w:rsidRPr="00C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81,1</w:t>
      </w:r>
      <w:r w:rsidRPr="00C4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%).</w:t>
      </w:r>
    </w:p>
    <w:p w:rsidR="00A05337" w:rsidRDefault="00A05337" w:rsidP="00A05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53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целом, по итогам педагогической диагностики, общий уровень подготовки первоклассников Белгородской области к обучению в школе является необходимым и достаточным для успешного обучения на уровне начального общего образования. </w:t>
      </w:r>
    </w:p>
    <w:p w:rsidR="00A05337" w:rsidRPr="00703C07" w:rsidRDefault="00A05337" w:rsidP="00A05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успешному обучению показали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43,01%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показатель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35%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 w:rsidR="003C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(областной показатель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5,9%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показателя 2013-2014 учебного года. Из 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7098" w:rsidRPr="003C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40,8%</w:t>
      </w:r>
      <w:r w:rsidR="003C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(областной показатель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91,3%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детский сад,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</w:t>
      </w:r>
      <w:r w:rsidRPr="00A0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2,21%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(областной показатель</w:t>
      </w:r>
      <w:r w:rsidRPr="00A0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8,6%</w:t>
      </w:r>
      <w:r w:rsidRPr="00A0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посещали ДОУ.</w:t>
      </w:r>
    </w:p>
    <w:p w:rsidR="00703C07" w:rsidRDefault="00703C07" w:rsidP="007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Выше среднего</w:t>
      </w:r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</w:t>
      </w:r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успешному обучению показали </w:t>
      </w:r>
      <w:r w:rsidRPr="0070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703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</w:t>
      </w:r>
      <w:r w:rsidRPr="0070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38%</w:t>
      </w:r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0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показатель –</w:t>
      </w:r>
      <w:r w:rsidRPr="00703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24,7%</w:t>
      </w:r>
      <w:r w:rsidRPr="00703C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3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</w:t>
      </w:r>
      <w:r w:rsidRPr="00703C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5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20,11</w:t>
      </w:r>
      <w:r w:rsidRPr="00703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ниже </w:t>
      </w:r>
      <w:r w:rsidRPr="0070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показателя предыдущего учебного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B75" w:rsidRPr="0015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38,49</w:t>
      </w:r>
      <w:r w:rsidRPr="0015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0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99F" w:rsidRDefault="007E599F" w:rsidP="007E5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Средний уровень </w:t>
      </w:r>
      <w:proofErr w:type="spellStart"/>
      <w:r w:rsidRPr="007E5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E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успешному обучению 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D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первоклассников</w:t>
      </w:r>
      <w:r w:rsidR="00AD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D12CE" w:rsidRPr="00AD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31,99%</w:t>
      </w:r>
      <w:r w:rsidR="00AD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D12CE" w:rsidRPr="00AD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показатель</w:t>
      </w:r>
      <w:r w:rsidR="00AD12CE" w:rsidRPr="00AD12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26,5%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что на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50B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8,98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% </w:t>
      </w:r>
      <w:r w:rsidRPr="007E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</w:t>
      </w:r>
      <w:r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в предыдущем учебном году</w:t>
      </w:r>
      <w:r w:rsidR="0015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B75" w:rsidRPr="0015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23,01%</w:t>
      </w:r>
      <w:r w:rsidR="0015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4E7" w:rsidRDefault="00DE74E7" w:rsidP="00DE7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7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целом, успешность показали 254 первоклассников (высокий, выше среднего и средний уровни готовности), что составило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93,</w:t>
      </w:r>
      <w:r w:rsidRPr="00DE7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38% (областной показатель – 86,3%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DE7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Показатель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увеличился на 0,91%</w:t>
      </w:r>
      <w:r w:rsidRPr="00DE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D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показатель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E7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снизился на 1,8%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DE7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E7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сравнению с 2013-2014 учебным годом. </w:t>
      </w:r>
    </w:p>
    <w:p w:rsidR="008C4BAF" w:rsidRDefault="008C4BAF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B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Ниже среднего уровень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готовности первоклассников к обучению показали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5,51%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(областной показатель</w:t>
      </w:r>
      <w:r w:rsidRPr="008C4B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9,8%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что на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 предыдущего года, т.е. наблюдается незначительная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динамика. </w:t>
      </w:r>
    </w:p>
    <w:p w:rsidR="008C4BAF" w:rsidRPr="008C4BAF" w:rsidRDefault="008C4BAF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B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Низкий уровень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8C4B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продемонстрировали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первоклассник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1,1%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(областной показатель</w:t>
      </w:r>
      <w:r w:rsidRPr="008C4B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3,8%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 общего числа </w:t>
      </w:r>
      <w:proofErr w:type="gramStart"/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обследованных</w:t>
      </w:r>
      <w:proofErr w:type="gramEnd"/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Показатель в 2013-2014 учебном году составил 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C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%, 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наблюдается незначительная положительная динамика (на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4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8C4BAF" w:rsidRDefault="008C4BAF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целом, показатель низкого и ниже среднего уровня готовности к школе среди первоклассников, посещавших и не посещавших ДОУ, составил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8C4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 или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6,62</w:t>
      </w:r>
      <w:r w:rsidRPr="008C4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%, что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0,91</w:t>
      </w:r>
      <w:r w:rsidRPr="008C4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</w:t>
      </w:r>
      <w:r w:rsidRPr="008C4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показателей предыдущего учебного года.</w:t>
      </w:r>
    </w:p>
    <w:p w:rsidR="008C4BAF" w:rsidRDefault="008C4BAF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2A43" w:rsidRPr="004D2A43" w:rsidRDefault="004D2A43" w:rsidP="004D2A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результатов </w:t>
      </w:r>
      <w:proofErr w:type="spellStart"/>
      <w:r w:rsidRPr="004D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4D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предпосылок к успешному обучению первоклассников из числа</w:t>
      </w:r>
      <w:r w:rsidRPr="004D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посещавших ДОУ</w:t>
      </w:r>
    </w:p>
    <w:p w:rsidR="004D2A43" w:rsidRDefault="004D2A43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Наибольшее количество первоклассников </w:t>
      </w:r>
      <w:r w:rsidRPr="004D2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 числа посещавших ДОУ</w:t>
      </w:r>
      <w:r w:rsidRPr="004D2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D2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высоким уровнем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готовности (среднее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району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47,64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%, что на </w:t>
      </w:r>
      <w:r w:rsidR="00AE6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14,15% </w:t>
      </w:r>
      <w:r w:rsidR="00AE6DB2" w:rsidRPr="00AE6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(областной показатель</w:t>
      </w:r>
      <w:r w:rsidR="00AE6DB2" w:rsidRPr="00AE6D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6,14%</w:t>
      </w:r>
      <w:r w:rsidR="00AE6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D2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выше по сравнению с 2013-2014 учебным годом) </w:t>
      </w:r>
      <w:r w:rsidRPr="00E0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в</w:t>
      </w:r>
      <w:r w:rsidR="00AE6DB2" w:rsidRPr="00E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FA6" w:rsidRPr="00E0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«Борисовская СОШ № 1 им. А. М. Рудого»</w:t>
      </w:r>
      <w:r w:rsidR="00E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(64,63%), МБОУ «Борисовская СОШ № 2» (47,92%), МБОУ «Борисовская ООШ № 4» (45,45%), МБОУ «Новоборисовская СОШ им. Сырового А. В.» (58,33%), МБОУ «Стригуновская СОШ</w:t>
      </w:r>
      <w:proofErr w:type="gramEnd"/>
      <w:r w:rsidR="00E0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(52,17%), МБОУ «Краснокутская ООШ» (83,33%).</w:t>
      </w:r>
    </w:p>
    <w:p w:rsidR="009B257E" w:rsidRDefault="009B257E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результатами диагностики 2013-2014 учебного года количество детей с высоким уровнем готовности к обучению в школе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B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«Борисовская СОШ № 1 им. А. М. </w:t>
      </w:r>
      <w:proofErr w:type="gramStart"/>
      <w:r w:rsidRPr="009B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Рудого</w:t>
      </w:r>
      <w:proofErr w:type="gramEnd"/>
      <w:r w:rsidRPr="009B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«Борисовская СОШ № 2», МБОУ «Борисовская ООШ № 4», МБОУ «Новоборисовская СОШ им. Сырового А. В.», МБОУ «Стригуновская СОШ»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стабильно показывают высокие результаты.</w:t>
      </w:r>
    </w:p>
    <w:p w:rsidR="008C4BAF" w:rsidRDefault="007B4C33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 снизились показатели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«Борисовская СОШ им. Кирова», с 30% прошлого года, до 15,38% нынешнего года, при этом до </w:t>
      </w:r>
      <w:r w:rsidR="0025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2014-2015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им. Кирова»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показывала стабильные результаты несколько лет подряд.</w:t>
      </w:r>
    </w:p>
    <w:p w:rsidR="007B4C33" w:rsidRDefault="007B4C33" w:rsidP="008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по области показатель количества детей </w:t>
      </w:r>
      <w:r w:rsidRPr="007B4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низким и ниже среднего уровнями готовности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школе составляет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4,7%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(областной показатель</w:t>
      </w:r>
      <w:r w:rsidRPr="007B4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больше предыдущего показателя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1,79</w:t>
      </w:r>
      <w:r w:rsidRPr="007B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 Наибольшее количество первоклассников, показавших низкий и ниже среднего уровни готовности к школьному обучению, поступило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«Березовская СОШ им. С. Н. Климова» (20%), МБОУ «Грузсчанская СОШ» (22,22%), МБОУ «Хотмыжская СОШ» (14,28%).</w:t>
      </w:r>
      <w:proofErr w:type="gramEnd"/>
      <w:r w:rsid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Борисовском</w:t>
      </w:r>
      <w:r w:rsidR="003D4765" w:rsidRP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D4765" w:rsidRP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изменились незначительно (в пределах 1%)</w:t>
      </w:r>
      <w:r w:rsid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сравнению с прошлым годом</w:t>
      </w:r>
      <w:r w:rsidR="003D4765" w:rsidRPr="003D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FE4" w:rsidRDefault="00414FE4" w:rsidP="00414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району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показатель количества детей </w:t>
      </w:r>
      <w:r w:rsidRPr="00414F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 средним и выше среднего уровнем готовности к школе 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15,95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63,59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2013 – 2014 учебном году) и 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47,64%  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(областной показатель</w:t>
      </w:r>
      <w:r w:rsidRPr="00414F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24679" w:rsidRDefault="00E24679" w:rsidP="00414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679" w:rsidRPr="00E24679" w:rsidRDefault="00E24679" w:rsidP="00E24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</w:t>
      </w:r>
      <w:proofErr w:type="spellStart"/>
      <w:r w:rsidRPr="00E2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E2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предпосылок к успешному обучению первоклассников из числа</w:t>
      </w:r>
      <w:r w:rsidRPr="00E246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посещавших ДОУ</w:t>
      </w:r>
    </w:p>
    <w:p w:rsidR="00E24679" w:rsidRDefault="00E24679" w:rsidP="00E2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первоклассников </w:t>
      </w:r>
      <w:r w:rsidRPr="00E246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числа не посещавших ДОУ</w:t>
      </w:r>
      <w:r w:rsidRPr="00E2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высоким уровнем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15,38% 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(среднее по области – 24,59%, что на 7,6% выше по сравнению с 2013-2014 учебным годом) обучается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«Борисовская СОШ № 1 им. А. М. Рудого»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(33,33%)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«Новоборисовская СОШ им. Сырового А. В.» (33,33%), МБОУ «Краснокутская ООШ»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E246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751B9" w:rsidRDefault="003751B9" w:rsidP="00E2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первоклассников, 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посещавших дошкольные образовательные учреждения,</w:t>
      </w: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детей с низким и ниже среднего уровнями готовности составляет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17,95%</w:t>
      </w: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(областной показатель</w:t>
      </w:r>
      <w:r w:rsidRPr="003751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22,84%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18,41</w:t>
      </w:r>
      <w:r w:rsidRPr="0037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ниже по сравнению с предыдущим годом и 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3,82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 больше (на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13,25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%) соответствующего показателя для детей, посещавших ДОУ.</w:t>
      </w:r>
      <w:r w:rsidRPr="003751B9">
        <w:rPr>
          <w:sz w:val="28"/>
          <w:szCs w:val="28"/>
        </w:rPr>
        <w:t xml:space="preserve">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Данный факт свидетельствует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наличии в территории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системной и целенаправленной работы по подготовке к школе детей, не посещающих дошкольные образовательные учреждения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751B9" w:rsidRDefault="003751B9" w:rsidP="00E2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результатам анализа 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качества выполнения заданий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средний балл по </w:t>
      </w:r>
      <w:r w:rsidR="00541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району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составил 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2,</w:t>
      </w:r>
      <w:r w:rsidR="00541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22 </w:t>
      </w:r>
      <w:r w:rsidR="0025288C"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балла</w:t>
      </w:r>
      <w:r w:rsidR="0025288C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2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2,04</w:t>
      </w:r>
      <w:r w:rsid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детей, посещавших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ДОУ, и 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1,87</w:t>
      </w:r>
      <w:r w:rsid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288C"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балла</w:t>
      </w:r>
      <w:r w:rsidR="0025288C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37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1,72</w:t>
      </w:r>
      <w:r w:rsidR="00732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первоклассников, не посещавших ДОУ. Успешность выполнения заданий диагностической работы детьми, посещавшими ДОУ, составила </w:t>
      </w:r>
      <w:r w:rsid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75,67% 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66,6</w:t>
      </w:r>
      <w:r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посещавшими –</w:t>
      </w:r>
      <w:r w:rsid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62,33%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="00732063" w:rsidRPr="00732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57,4</w:t>
      </w:r>
      <w:r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732063"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7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свидетельствует в целом о </w:t>
      </w:r>
      <w:r w:rsidRPr="0037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среднем уровне готовности</w:t>
      </w:r>
      <w:r w:rsidRPr="0037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первоклассников к школьному обучению </w:t>
      </w:r>
      <w:r w:rsidRPr="003751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(приложение №</w:t>
      </w:r>
      <w:r w:rsidR="00B357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3,4</w:t>
      </w:r>
      <w:r w:rsidRPr="003751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8727BA" w:rsidRPr="008727BA" w:rsidRDefault="008727BA" w:rsidP="00872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результатов выполнения отдельных заданий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 установить следующее.</w:t>
      </w:r>
    </w:p>
    <w:p w:rsidR="008727BA" w:rsidRDefault="008727BA" w:rsidP="00872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Наиболее успешно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первоклассники, </w:t>
      </w: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посещавшие дошкольные образовательные учреждения,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заданиями </w:t>
      </w: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№3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  - 2,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85,33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№2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 </w:t>
      </w: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№4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76,33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№5 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(средний балл – 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успешность – 73,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8727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№6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</w:t>
      </w:r>
      <w:r w:rsidR="0025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успешность – 7</w:t>
      </w:r>
      <w:r w:rsid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2,33%), </w:t>
      </w:r>
      <w:r w:rsidR="0054102B" w:rsidRPr="0087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</w:t>
      </w:r>
      <w:r w:rsidR="00541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</w:t>
      </w:r>
      <w:r w:rsidR="0054102B"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  - 2,</w:t>
      </w:r>
      <w:r w:rsid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102B"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успешность – 8</w:t>
      </w:r>
      <w:r w:rsid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02B"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,33%)</w:t>
      </w:r>
      <w:r w:rsid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678" w:rsidRPr="008B33AC" w:rsidRDefault="00B45678" w:rsidP="00B4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Назначение задания №3: 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уровень понимания инструкции (учебной задачи) и точно следо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вать ей до конца выполнения задания.</w:t>
      </w:r>
    </w:p>
    <w:p w:rsidR="00B45678" w:rsidRDefault="00B45678" w:rsidP="00B4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8B33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ревысили средний по области показатель успешности выполнения данного задания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первоклассники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«Борисовская ООШ № 4»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«Байцуровская ООШ»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 (3/100%)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«Новоборисовская СОШ им. Сырового А. В.» (2,8/93,33%)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МБОУ «Борисовская СОШ № 2» и МБОУ «Борисовская СОШ им. Кирова» (2,7/90%). </w:t>
      </w:r>
      <w:r w:rsidRPr="008B33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Ниже среднего </w:t>
      </w:r>
      <w:r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успешности данного задания в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«Грузсчанская СОШ»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3,33%)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«Хотмыжская СОШ»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63,33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7BA" w:rsidRDefault="008727BA" w:rsidP="00872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Назначение задания №2</w:t>
      </w:r>
      <w:r w:rsidRPr="0087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</w:t>
      </w:r>
      <w:proofErr w:type="spellStart"/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пространственного восприятия, слушать и пони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задание, выполнять инструкцию, состоящую из нескольких по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следовательных действий. </w:t>
      </w:r>
      <w:proofErr w:type="gramStart"/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 во всех территориях показали результат, превышающий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2,52 балла</w:t>
      </w:r>
      <w:r w:rsidR="008B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84%. </w:t>
      </w:r>
      <w:r w:rsidRPr="00872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Наиболее высокие результаты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данного задания продемонстрировали обучающиеся из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«Березовская СОШ им. С. Н. Климова» 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МБОУ «Байцуровская ООШ»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3/10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0%),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«Борисовская СОШ № 1 им. А. М. Рудого» 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МБОУ «Крюковская СОШ»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(2,8/93,33%),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«Грузсчанская СОШ»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</w:t>
      </w:r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3AC" w:rsidRP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(2,6/86,67%)</w:t>
      </w:r>
      <w:proofErr w:type="gramEnd"/>
      <w:r w:rsidR="008B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33AC" w:rsidRPr="008B33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не вызвало затруднений.</w:t>
      </w:r>
    </w:p>
    <w:p w:rsidR="006025C7" w:rsidRDefault="00B45678" w:rsidP="00602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 задания №4</w:t>
      </w:r>
      <w:r w:rsidRPr="00B456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умение правильно понять текст задачи и вы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полнить действия по моделированию заданной ситуации: перейти от числа к соответствующему конечному множеству предметов (кругов, квадратов). Позволяет выявить уровень представлений, лежащих в основе счёта, представлений об операциях сложения и вычитания, умения правильно понять текст задачи и выполнить действия по моделированию заданной ситуа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ции: перейти от числа к соответствующему конечному множеству предметов</w:t>
      </w:r>
      <w:r w:rsidRPr="00B456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Лучшие результаты при выполнении данного задания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продемонстрировали первоклассники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«Крюковская СОШ» (2,8/93,33%),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1 им. А. М. Рудого»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«Новоборисовская СОШ им. Сырового А. В.»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 (2,6/86,67%)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им. Кирова»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«Байцуровская ООШ»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(2,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83,33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025C7" w:rsidRPr="006025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Самые низкие результаты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«Хотмыжская СОШ» (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46,67</w:t>
      </w:r>
      <w:r w:rsidR="006025C7" w:rsidRPr="0060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057980" w:rsidRPr="00057980" w:rsidRDefault="00057980" w:rsidP="00057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Назначение задания №5:</w:t>
      </w:r>
      <w:r w:rsidRPr="00057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уровня </w:t>
      </w:r>
      <w:proofErr w:type="spellStart"/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сравнивать два множества по числу элементов, не выполняя пересчёт, точно следовать инструкции. </w:t>
      </w:r>
    </w:p>
    <w:p w:rsidR="00B45678" w:rsidRDefault="00057980" w:rsidP="00872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выполнении данного задания </w:t>
      </w:r>
      <w:r w:rsidRPr="00057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средний по области показатель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7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превысили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«Байцуровская ООШ»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 (3/100%)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ООШ № 4»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93,33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«Стригуновская СОШ» (2,6/86,67%),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1 им. А. М. Рудого» (2,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83,33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57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Продемонстрировали результаты незначительно ниже среднего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области первоклассники  МБОУ «Борисовская СОШ им. Кирова»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(1,4/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МБОУ «Борисовская СОШ № 2» и 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«Грузсчанская СОШ» 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5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6,67%)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«Новоборисовская СОШ им. Сырового А. В.» (1,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МБОУ «Хотмыжская СОШ» (1,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63,33</w:t>
      </w:r>
      <w:r w:rsidR="00E62579"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E62579" w:rsidRDefault="00E62579" w:rsidP="00872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 задания №6:</w:t>
      </w:r>
      <w:r w:rsidRPr="00E62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уровня </w:t>
      </w:r>
      <w:proofErr w:type="spellStart"/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находить основание, по которому может быть произведена классификация, и в соответствии с этим определить место объекта.</w:t>
      </w:r>
      <w:r w:rsidRPr="00E62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Наиболее успешно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выполнением данного задания справились первоклассники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 (3/100%),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1 им. А. М. Рудого»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им. Кирова» (2,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96,67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2» (2,6/86,67%)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62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Значительно ниже среднего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области показателя результаты выполнения данного задания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«Байцуровская ООШ»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(1/33,33%),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«Березовская СОШ им. С. Н. Климова»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«Грузсчанская СОШ»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102B" w:rsidRPr="0054102B" w:rsidRDefault="0054102B" w:rsidP="00541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 задания №8</w:t>
      </w:r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(методика Е.Э. </w:t>
      </w:r>
      <w:proofErr w:type="spellStart"/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Кочуровой</w:t>
      </w:r>
      <w:proofErr w:type="spellEnd"/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Кузнецовой): </w:t>
      </w:r>
      <w:r w:rsidRPr="0054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выявить степень готовности к овладению звуковым анализом на уровне определения количества звуков в слове.</w:t>
      </w:r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Владение звуковым анализом является необходимым условием формирования ведущих приемов анализа фактов языка (изменение и сравнение), умения характеризовать слово на фонетическом уровне, графических и орфографических навыков.</w:t>
      </w:r>
    </w:p>
    <w:p w:rsidR="0054102B" w:rsidRDefault="0054102B" w:rsidP="00541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0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Наиболее успешно</w:t>
      </w:r>
      <w:r w:rsidRPr="0054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этим заданием справились первоклассники МБОУ «Березовская СОШ им. С. Н. Климова» и МБОУ «Байцуровская ООШ» (3/100%), МБОУ «Краснокутская ООШ» (2,8/93,33%), МБОУ «Борисовская СОШ им. Кирова» (2,5/83,33%).</w:t>
      </w:r>
    </w:p>
    <w:p w:rsidR="00E62579" w:rsidRDefault="00E62579" w:rsidP="00E6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Наибольшие затруднения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обучающихся 1-х классов, </w:t>
      </w:r>
      <w:r w:rsidRPr="00E62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посещавших дошкольные образовательные учреждения,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 у посещавших ДОУ, вызвало выполнение заданий </w:t>
      </w:r>
      <w:r w:rsidRPr="00E62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№7</w:t>
      </w:r>
      <w:r w:rsidRPr="00E72C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(средний балл 1,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64,33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1,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48,33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9% соответственно) и </w:t>
      </w:r>
      <w:r w:rsidRPr="00E62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№1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(средний балл – 1,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59,33</w:t>
      </w:r>
      <w:r w:rsidRPr="00E6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7143C3" w:rsidRPr="007143C3" w:rsidRDefault="007143C3" w:rsidP="007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 задания №7:</w:t>
      </w:r>
      <w:r w:rsidRPr="007143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состояние фонематического слуха, фоне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матического восприятия в процессе отбора картинок с заданным звуком в названиях. </w:t>
      </w:r>
    </w:p>
    <w:p w:rsidR="007143C3" w:rsidRDefault="007143C3" w:rsidP="007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Выше среднего по области показатель успешности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данного задания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«Краснокутская ООШ» (3/100%),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1 им. А. М. Рудого»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«Новоборисовская СОШ им. Сырового А. В.»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(2,3/76,67), МБОУ «Стригуновская СОШ» (2,08/69,33%). </w:t>
      </w:r>
      <w:r w:rsidRPr="00714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Ниже среднего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«Грузсчанская СОШ»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«Хотмыжская СОШ»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46,67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им. Кирова» (1,5/50%),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«Крюковская СОШ»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1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3,33%)</w:t>
      </w:r>
      <w:r w:rsidR="006A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75CD" w:rsidRPr="005875CD" w:rsidRDefault="005875CD" w:rsidP="0058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5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 задания №1:</w:t>
      </w:r>
      <w:r w:rsidRPr="005875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умения воспроизводить (копировать) предло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женную фигуру, передавать форму фигуры, соблюдая пропорции между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элементами фигуры, умение рисовать прямолинейные отрезки, углы, не округляя их, проводить чёткие линии. Определяется уровень развития у ребёнка зрительного восприятия, зрительно-моторн</w:t>
      </w:r>
      <w:r w:rsidR="0025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bookmarkStart w:id="0" w:name="_GoBack"/>
      <w:bookmarkEnd w:id="0"/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координации.</w:t>
      </w:r>
    </w:p>
    <w:p w:rsidR="005875CD" w:rsidRDefault="005875CD" w:rsidP="0058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району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показатель успешности выполнения данного задания 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1,86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балла</w:t>
      </w:r>
      <w:r w:rsidRPr="0058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(областной показатель</w:t>
      </w:r>
      <w:r w:rsidRPr="005875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1,86/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62%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максимально возможного количества баллов (3). </w:t>
      </w:r>
      <w:r w:rsidRPr="00587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Превысили средний по области показатель успешности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данного задания первоклассники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2»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«Крюковская СОШ» (2,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«Борисовская ООШ № 4» (2,27/75,67%),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им. Кирова»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73,33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87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Вызвало затруднения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данного задания у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«Стригуновская СОШ»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1,52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50,67</w:t>
      </w:r>
      <w:r w:rsidRPr="0058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2C67" w:rsidRP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«Грузсчанская СОШ» </w:t>
      </w:r>
      <w:r w:rsid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(1,6/53,33%), </w:t>
      </w:r>
      <w:r w:rsidR="00E72C67" w:rsidRP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«Борисовская СОШ № 1 им. А. М. Рудого» (1,8/60%)</w:t>
      </w:r>
      <w:r w:rsid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2C67" w:rsidRP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«Хотмыжская СОШ» (1,</w:t>
      </w:r>
      <w:r w:rsid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72C67" w:rsidRP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63,33</w:t>
      </w:r>
      <w:r w:rsidR="00E72C67" w:rsidRP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E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Первоклассники, не посещавшие дошкольные образовательные учреждения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показали более низкий уровень подготовленности к школьному обучению, чем первоклассники, которые посещали детский сад: средний балл за задания не превысил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1,87 </w:t>
      </w:r>
      <w:r w:rsidRPr="00E72C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Pr="00E7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1,93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максимальном - 3 балла), а успешность выполнения заданий не поднялась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62,33% </w:t>
      </w:r>
      <w:r w:rsidRPr="00E72C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(областной показатель</w:t>
      </w:r>
      <w:r w:rsidRPr="00E7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64,3%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успешно смогли справиться с заданиями 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/успешность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№3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2,33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77,67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№5 (2,3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79,67%)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Менее успешно справились с заданием №4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62,33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№6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62,67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Самые большие трудности вызвали задания №8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№7 (1,45/48,3%) и №1 (1,5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67" w:rsidRPr="00E1386F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E72C67" w:rsidRPr="00E1386F" w:rsidRDefault="00E1386F" w:rsidP="00E1386F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подготовки первоклассников Борисовского района к обучению в школе является необходимым и достаточным для успешного обучения на уровне начального общего образования;</w:t>
      </w:r>
    </w:p>
    <w:p w:rsidR="00E72C67" w:rsidRPr="00E1386F" w:rsidRDefault="00E1386F" w:rsidP="00E1386F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</w:t>
      </w:r>
      <w:proofErr w:type="spellStart"/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успешному обучению имеет 254 первоклассника (93,38%),  этот показатель  увеличился на 0,91% по сравнению с 2013-2014 учебным годом;</w:t>
      </w:r>
    </w:p>
    <w:p w:rsidR="00E72C67" w:rsidRPr="00E1386F" w:rsidRDefault="00E1386F" w:rsidP="00E1386F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643F" w:rsidRPr="00E138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высокий уровень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успешному обучению показали 117 первоклассников – 43,01% (</w:t>
      </w:r>
      <w:r w:rsidR="00C9643F" w:rsidRPr="00E1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показатель – 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35%)</w:t>
      </w:r>
      <w:r w:rsidR="00C9643F" w:rsidRPr="00E1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12,58% </w:t>
      </w:r>
      <w:r w:rsidR="00C9643F" w:rsidRPr="00E1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(областной показатель – 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5,9%) выше соответствующего показателя 2013-2014 учебного года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C67" w:rsidRPr="00E1386F" w:rsidRDefault="00E1386F" w:rsidP="00E1386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низкого и ниже среднего уровня готовности к школе среди первоклассников, посещавших и не посещавших ДОУ, составил 18 человек или 6,62%, что на 0,91% ниже показателей предыдущего учебного года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C67" w:rsidRPr="00E1386F" w:rsidRDefault="00E1386F" w:rsidP="00E1386F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обучению в школе у первоклассников, посещавших дошкольные образовательные учреждения, значительно выше, чем у детей, ДОУ не посещавших;</w:t>
      </w:r>
    </w:p>
    <w:p w:rsidR="00E72C67" w:rsidRPr="00E1386F" w:rsidRDefault="00E1386F" w:rsidP="00E1386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дошкольным образованием на базе дошкольных образовательных учреждений увеличился на 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человек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сравн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2013-2014 учебным годом)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72C67" w:rsidRPr="00E1386F" w:rsidRDefault="00E1386F" w:rsidP="00E1386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педагогической диагностики позволяет констатировать, что, в целом, на хорошем уровне у первоклассников сформировано: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пространственное восприятие;</w:t>
      </w:r>
    </w:p>
    <w:p w:rsidR="00E72C67" w:rsidRPr="00E72C67" w:rsidRDefault="00C9643F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и пони</w:t>
      </w:r>
      <w:r w:rsidR="00E72C67"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задание;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выполнять инструк</w:t>
      </w:r>
      <w:r w:rsid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состоящую из нескольких по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следовательных действий;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основа</w:t>
      </w:r>
      <w:r w:rsid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по которому может быть про</w:t>
      </w: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изведена классификация, и в соответствии с этим определить место объекта;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 два множества по числу элементов.</w:t>
      </w:r>
    </w:p>
    <w:p w:rsidR="00E72C67" w:rsidRPr="00E1386F" w:rsidRDefault="00E1386F" w:rsidP="00E1386F">
      <w:pPr>
        <w:pStyle w:val="a3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достаточном уровне у первоклассников сформированы предпосылки формирования ма</w:t>
      </w:r>
      <w:r w:rsidR="00C9643F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предметных умений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представлений: умения выбрать и выполнить операции сложения и вычитания;  умения считать и упорядочивать предметы; умение осуществлять переход от числа к конечному множеству предметов;</w:t>
      </w:r>
    </w:p>
    <w:p w:rsidR="00E72C67" w:rsidRPr="00E1386F" w:rsidRDefault="00E1386F" w:rsidP="00E1386F">
      <w:pPr>
        <w:pStyle w:val="a3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67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диагностики можно выделить следующие проблемные зоны: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готовности к овладению звуковым анализом на уровне определения количества звуков в слове (предпосылки формирования познавательных УУД);</w:t>
      </w:r>
    </w:p>
    <w:p w:rsidR="00E72C67" w:rsidRP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уровень </w:t>
      </w:r>
      <w:proofErr w:type="spellStart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и восприятия;</w:t>
      </w:r>
    </w:p>
    <w:p w:rsidR="00E72C67" w:rsidRDefault="00E72C67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уровень </w:t>
      </w:r>
      <w:proofErr w:type="spellStart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7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и</w:t>
      </w:r>
      <w:r w:rsid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зрительно-моторной координации.</w:t>
      </w:r>
    </w:p>
    <w:p w:rsidR="00C9643F" w:rsidRDefault="00C9643F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3F" w:rsidRPr="00C9643F" w:rsidRDefault="00C9643F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Рекомендации:</w:t>
      </w:r>
    </w:p>
    <w:p w:rsidR="00C9643F" w:rsidRPr="00C9643F" w:rsidRDefault="00C9643F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Инспектору МКУ «Управление образования администрации Борисовского района» (Рубан О. В.), методистам ИМК МКУ «Управление образования администрации Борисовского района» (Сиротенко М. П., Карпенко З.И.):</w:t>
      </w:r>
    </w:p>
    <w:p w:rsidR="00C9643F" w:rsidRPr="00C9643F" w:rsidRDefault="00C9643F" w:rsidP="00E1386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количественные и качественные результаты педагогической диагностики готовности первоклассников к обучению в школе, выявить проблемные зоны и установить их причины, разработать рекомендации по их предупреждению и коррекции до 25.12.2014 года;</w:t>
      </w:r>
    </w:p>
    <w:p w:rsidR="00C9643F" w:rsidRPr="00C9643F" w:rsidRDefault="00C9643F" w:rsidP="00E1386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результатах педагогической диагностики до сведения руководителей дошкольных образовательных учреждений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общеобразовательных учреждений до 01.01.2015 года;</w:t>
      </w:r>
    </w:p>
    <w:p w:rsidR="00007DBD" w:rsidRPr="00007DBD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общеобразовательных учреждений:</w:t>
      </w:r>
    </w:p>
    <w:p w:rsidR="00007DBD" w:rsidRPr="00007DBD" w:rsidRDefault="00007DBD" w:rsidP="00E1386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коррективы в планирование и содержание занятий в 1-х классах на основе анализа результатов педагогической диагностики готовности первоклассников к обучению в школе до 01.01.2015 года;</w:t>
      </w:r>
    </w:p>
    <w:p w:rsidR="00007DBD" w:rsidRPr="00007DBD" w:rsidRDefault="00007DBD" w:rsidP="00E1386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запланировать проведение повторной педагогической диагностики первоклассников с целью получения информации о динамике успешности обучения (февраль, май);</w:t>
      </w:r>
    </w:p>
    <w:p w:rsidR="00007DBD" w:rsidRPr="00007DBD" w:rsidRDefault="00007DBD" w:rsidP="00E138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</w:t>
      </w:r>
    </w:p>
    <w:p w:rsidR="00007DBD" w:rsidRPr="00007DBD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дошкольных образовательных учреждений:</w:t>
      </w:r>
    </w:p>
    <w:p w:rsidR="00007DBD" w:rsidRPr="00007DBD" w:rsidRDefault="00007DBD" w:rsidP="00E1386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педагогической диагностики относительно выпускников ДОУ, выявить проблемные зоны в подготовке воспитанников к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обучению в школе, внести коррективы в планирование и содержание образовательной деятельности со старшими дошкольниками до 01.01.2015 года; </w:t>
      </w:r>
    </w:p>
    <w:p w:rsidR="00007DBD" w:rsidRPr="00007DBD" w:rsidRDefault="00007DBD" w:rsidP="00E1386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контингент старших дошкольников, проживающих в непосредственной территориальной близости от ОУ, выявить детей старшего дошкольного возраста, не посещающих ДОУ, принять меры по охвату данной категории детей различными формами подготовки к школе; </w:t>
      </w:r>
    </w:p>
    <w:p w:rsidR="00007DBD" w:rsidRPr="00007DBD" w:rsidRDefault="00007DBD" w:rsidP="00E138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 </w:t>
      </w:r>
    </w:p>
    <w:p w:rsidR="00007DBD" w:rsidRPr="00007DBD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BD" w:rsidRPr="00007DBD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 дошкольных образовательных учреждений:</w:t>
      </w:r>
    </w:p>
    <w:p w:rsidR="00007DBD" w:rsidRPr="00007DBD" w:rsidRDefault="00E1386F" w:rsidP="00E1386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практической деятельности на формирование интегративных качеств личности выпускника детского сада, в основе которых – высокий уровень </w:t>
      </w:r>
      <w:proofErr w:type="spellStart"/>
      <w:r w:rsidR="00007DBD"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07DBD"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освоению универсальных учебных действий (реализация ФГТ к структуре основной общеобразовательной программы ДОУ);</w:t>
      </w:r>
    </w:p>
    <w:p w:rsidR="00007DBD" w:rsidRPr="00E1386F" w:rsidRDefault="00E1386F" w:rsidP="00E1386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уделить пристально внимании на развитие речи у детей через использование разнообразных форм работы, методов и приемов;</w:t>
      </w:r>
    </w:p>
    <w:p w:rsidR="00007DBD" w:rsidRPr="00E1386F" w:rsidRDefault="00E1386F" w:rsidP="00E1386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просветительскую работу среди родителей, подчеркивающую важность развития речи у детей.</w:t>
      </w:r>
    </w:p>
    <w:p w:rsidR="00007DBD" w:rsidRPr="00007DBD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BD" w:rsidRPr="00E1386F" w:rsidRDefault="00007DBD" w:rsidP="00E13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Учителям начальных классов: </w:t>
      </w:r>
    </w:p>
    <w:p w:rsidR="00007DBD" w:rsidRPr="00E1386F" w:rsidRDefault="00E1386F" w:rsidP="00E1386F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результаты педагогической диагностики для выстраивания индивидуальных траекторий обучения и развития первоклассников (в течение года); </w:t>
      </w:r>
    </w:p>
    <w:p w:rsidR="00007DBD" w:rsidRPr="00E1386F" w:rsidRDefault="00E1386F" w:rsidP="00E1386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уделить детям с низким уровнем готовности к обучению, так как неумелые и непродуманные действия педагога по введению такого ребенка в школьную жизнь может привести к возникновению школьной </w:t>
      </w:r>
      <w:proofErr w:type="spellStart"/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Основное внимание должно уделяться не обучению конкретным навыкам (чтения, счёта и письма), а формированию и развитию </w:t>
      </w:r>
      <w:proofErr w:type="gramStart"/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(особенно внутренней позиции школьника, мотивации учебной деятельности, самооценки); регулятивных, познавательных и коммуникативных УУД;</w:t>
      </w:r>
    </w:p>
    <w:p w:rsidR="00007DBD" w:rsidRPr="00E1386F" w:rsidRDefault="00E1386F" w:rsidP="00E1386F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с низким уровнем развития предпосылок к успешному обучению велик риск возникновения трудностей в чтении и письме (замены букв при чтении и письме, каллиграфические трудности, ошибки на уровне предложений), что требует внесения существенных корректив в методику обучения;</w:t>
      </w:r>
    </w:p>
    <w:p w:rsidR="00007DBD" w:rsidRPr="00E1386F" w:rsidRDefault="00E1386F" w:rsidP="00E1386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результаты выполнения заданий №№ 7,8 указывают на то, что необходимы дополнительные занятия для развития фонематического слуха и фонематического анализа слов, а также, консультация логопеда; </w:t>
      </w:r>
    </w:p>
    <w:p w:rsidR="00C9643F" w:rsidRDefault="00E1386F" w:rsidP="00E1386F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BD" w:rsidRPr="00E13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высоким уровнем готовности к школе необходимо предусмотреть систему более сложных дифференцированных заданий.</w:t>
      </w:r>
    </w:p>
    <w:p w:rsidR="0054102B" w:rsidRPr="0054102B" w:rsidRDefault="0054102B" w:rsidP="0054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2B" w:rsidRDefault="0054102B" w:rsidP="00E1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102B" w:rsidSect="00E1386F">
          <w:pgSz w:w="11906" w:h="16838"/>
          <w:pgMar w:top="851" w:right="850" w:bottom="284" w:left="1134" w:header="708" w:footer="708" w:gutter="0"/>
          <w:cols w:space="708"/>
          <w:docGrid w:linePitch="360"/>
        </w:sectPr>
      </w:pPr>
    </w:p>
    <w:p w:rsidR="008B33AC" w:rsidRDefault="0054102B" w:rsidP="0054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1.</w:t>
      </w:r>
    </w:p>
    <w:p w:rsidR="00A01347" w:rsidRPr="00A01347" w:rsidRDefault="00A01347" w:rsidP="00A0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готовности первоклассников в 2014-2015 учебном году</w:t>
      </w:r>
    </w:p>
    <w:p w:rsidR="00A01347" w:rsidRDefault="00A01347" w:rsidP="00A0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(результаты диагностики первоклассников, посещавших ДОУ)</w:t>
      </w:r>
    </w:p>
    <w:p w:rsidR="00A01347" w:rsidRDefault="00A01347" w:rsidP="00A0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8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850"/>
        <w:gridCol w:w="851"/>
        <w:gridCol w:w="851"/>
        <w:gridCol w:w="851"/>
        <w:gridCol w:w="711"/>
        <w:gridCol w:w="704"/>
        <w:gridCol w:w="679"/>
        <w:gridCol w:w="881"/>
        <w:gridCol w:w="851"/>
        <w:gridCol w:w="812"/>
        <w:gridCol w:w="719"/>
        <w:gridCol w:w="812"/>
        <w:gridCol w:w="798"/>
        <w:gridCol w:w="993"/>
        <w:gridCol w:w="850"/>
      </w:tblGrid>
      <w:tr w:rsidR="00A01347" w:rsidRPr="00E73582" w:rsidTr="00A01347">
        <w:trPr>
          <w:trHeight w:val="255"/>
        </w:trPr>
        <w:tc>
          <w:tcPr>
            <w:tcW w:w="447" w:type="dxa"/>
            <w:vMerge w:val="restart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9" w:type="dxa"/>
            <w:vMerge w:val="restart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Наименование ОУ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  <w:sz w:val="18"/>
              </w:rPr>
              <w:t>Всего первоклассников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</w:rPr>
              <w:t>Всего обследовано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</w:rPr>
              <w:t>% обследованных</w:t>
            </w:r>
          </w:p>
        </w:tc>
        <w:tc>
          <w:tcPr>
            <w:tcW w:w="9661" w:type="dxa"/>
            <w:gridSpan w:val="12"/>
            <w:shd w:val="clear" w:color="auto" w:fill="CCFFCC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347">
              <w:rPr>
                <w:rFonts w:ascii="Times New Roman" w:hAnsi="Times New Roman" w:cs="Times New Roman"/>
                <w:bCs/>
                <w:shd w:val="clear" w:color="auto" w:fill="CCFFCC"/>
              </w:rPr>
              <w:t>Результаты диагностики первоклассников</w:t>
            </w:r>
            <w:r w:rsidRPr="00C90514">
              <w:rPr>
                <w:rFonts w:ascii="Times New Roman" w:hAnsi="Times New Roman" w:cs="Times New Roman"/>
                <w:bCs/>
              </w:rPr>
              <w:t>, посещавших ДОУ</w:t>
            </w:r>
          </w:p>
        </w:tc>
      </w:tr>
      <w:tr w:rsidR="00A01347" w:rsidRPr="00E73582" w:rsidTr="00A01347">
        <w:trPr>
          <w:trHeight w:val="326"/>
        </w:trPr>
        <w:tc>
          <w:tcPr>
            <w:tcW w:w="447" w:type="dxa"/>
            <w:vMerge/>
            <w:hideMark/>
          </w:tcPr>
          <w:p w:rsidR="00A01347" w:rsidRPr="00E73582" w:rsidRDefault="00A01347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  <w:hideMark/>
          </w:tcPr>
          <w:p w:rsidR="00A01347" w:rsidRPr="00E73582" w:rsidRDefault="00A01347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CCFFCC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  <w:sz w:val="18"/>
              </w:rPr>
              <w:t>Кол-во детей, посещавших ДОУ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  <w:bCs/>
                <w:sz w:val="18"/>
              </w:rPr>
              <w:t>% обследованных</w:t>
            </w:r>
          </w:p>
        </w:tc>
        <w:tc>
          <w:tcPr>
            <w:tcW w:w="8099" w:type="dxa"/>
            <w:gridSpan w:val="10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</w:rPr>
              <w:t>Кол-во детей, продемонстрировавших уровни готовности:</w:t>
            </w:r>
          </w:p>
        </w:tc>
      </w:tr>
      <w:tr w:rsidR="00A01347" w:rsidRPr="00E73582" w:rsidTr="00A01347">
        <w:trPr>
          <w:cantSplit/>
          <w:trHeight w:val="1393"/>
        </w:trPr>
        <w:tc>
          <w:tcPr>
            <w:tcW w:w="447" w:type="dxa"/>
            <w:vMerge/>
            <w:hideMark/>
          </w:tcPr>
          <w:p w:rsidR="00A01347" w:rsidRPr="00E73582" w:rsidRDefault="00A01347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  <w:hideMark/>
          </w:tcPr>
          <w:p w:rsidR="00A01347" w:rsidRPr="00E73582" w:rsidRDefault="00A01347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CCFFCC"/>
            <w:vAlign w:val="center"/>
            <w:hideMark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низкий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(0-6 баллов)</w:t>
            </w:r>
          </w:p>
        </w:tc>
        <w:tc>
          <w:tcPr>
            <w:tcW w:w="679" w:type="dxa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ниже среднего (7-11 баллов)</w:t>
            </w:r>
          </w:p>
        </w:tc>
        <w:tc>
          <w:tcPr>
            <w:tcW w:w="851" w:type="dxa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(12-16 баллов)</w:t>
            </w:r>
          </w:p>
        </w:tc>
        <w:tc>
          <w:tcPr>
            <w:tcW w:w="719" w:type="dxa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выше среднего (17-19 баллов)</w:t>
            </w:r>
          </w:p>
        </w:tc>
        <w:tc>
          <w:tcPr>
            <w:tcW w:w="798" w:type="dxa"/>
            <w:vAlign w:val="center"/>
          </w:tcPr>
          <w:p w:rsidR="00A01347" w:rsidRPr="00C90514" w:rsidRDefault="00A01347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A01347" w:rsidRPr="00C90514" w:rsidRDefault="00A01347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высокий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(20-24 баллов)</w:t>
            </w:r>
          </w:p>
        </w:tc>
        <w:tc>
          <w:tcPr>
            <w:tcW w:w="850" w:type="dxa"/>
            <w:vAlign w:val="center"/>
          </w:tcPr>
          <w:p w:rsidR="00A01347" w:rsidRPr="00315872" w:rsidRDefault="00A01347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7821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01347" w:rsidRPr="00E73582" w:rsidTr="00A01347">
        <w:trPr>
          <w:trHeight w:val="363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 xml:space="preserve">МБОУ "Борисовская СОШ  №1 им. А. М. </w:t>
            </w:r>
            <w:proofErr w:type="gramStart"/>
            <w:r w:rsidRPr="00E73582">
              <w:rPr>
                <w:rFonts w:ascii="Times New Roman" w:hAnsi="Times New Roman" w:cs="Times New Roman"/>
              </w:rPr>
              <w:t>Рудого</w:t>
            </w:r>
            <w:proofErr w:type="gramEnd"/>
            <w:r w:rsidRPr="00E735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93,18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19,51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64,63</w:t>
            </w:r>
          </w:p>
        </w:tc>
      </w:tr>
      <w:tr w:rsidR="00A01347" w:rsidRPr="00E73582" w:rsidTr="00A01347">
        <w:trPr>
          <w:trHeight w:val="225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№ 2"</w:t>
            </w:r>
          </w:p>
        </w:tc>
        <w:tc>
          <w:tcPr>
            <w:tcW w:w="850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CCFFCC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704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12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812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51,11</w:t>
            </w:r>
          </w:p>
        </w:tc>
      </w:tr>
      <w:tr w:rsidR="00A01347" w:rsidRPr="00E73582" w:rsidTr="00A01347">
        <w:trPr>
          <w:trHeight w:val="229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им. Кирова"</w:t>
            </w:r>
          </w:p>
        </w:tc>
        <w:tc>
          <w:tcPr>
            <w:tcW w:w="850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704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812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993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</w:tr>
      <w:tr w:rsidR="00A01347" w:rsidRPr="00E73582" w:rsidTr="00A01347">
        <w:trPr>
          <w:trHeight w:val="233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ООШ № 4"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45,45</w:t>
            </w:r>
          </w:p>
        </w:tc>
      </w:tr>
      <w:tr w:rsidR="00A01347" w:rsidRPr="00E73582" w:rsidTr="00A01347">
        <w:trPr>
          <w:trHeight w:val="393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"Березовская СОШ им. С.Н. Климова"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1347" w:rsidRPr="00E73582" w:rsidTr="00A01347">
        <w:trPr>
          <w:trHeight w:val="259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"Грузсчанская СОШ 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347" w:rsidRPr="00E73582" w:rsidTr="00A01347">
        <w:trPr>
          <w:trHeight w:val="277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"Крюковская СОШ 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A01347" w:rsidRPr="00E73582" w:rsidTr="00A01347">
        <w:trPr>
          <w:trHeight w:val="551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"Новоборисовская СОШ имени Сырового А.В."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A01347" w:rsidRPr="00E73582" w:rsidTr="00A01347">
        <w:trPr>
          <w:trHeight w:val="261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"Октябрьскоготнянская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347" w:rsidRPr="00E73582" w:rsidTr="00A01347">
        <w:trPr>
          <w:trHeight w:val="279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"Стригуновская 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88,46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52,17</w:t>
            </w:r>
          </w:p>
        </w:tc>
      </w:tr>
      <w:tr w:rsidR="00A01347" w:rsidRPr="00E73582" w:rsidTr="00A01347">
        <w:trPr>
          <w:trHeight w:val="269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"Хотмыжская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347" w:rsidRPr="00E73582" w:rsidTr="00A01347">
        <w:trPr>
          <w:trHeight w:val="273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 "Байцуровская ООШ"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01347" w:rsidRPr="00E73582" w:rsidTr="00A01347">
        <w:trPr>
          <w:trHeight w:val="277"/>
        </w:trPr>
        <w:tc>
          <w:tcPr>
            <w:tcW w:w="447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dxa"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"Краснокутская ООШ"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</w:tr>
      <w:tr w:rsidR="00A01347" w:rsidRPr="00E73582" w:rsidTr="00A01347">
        <w:trPr>
          <w:trHeight w:val="360"/>
        </w:trPr>
        <w:tc>
          <w:tcPr>
            <w:tcW w:w="3686" w:type="dxa"/>
            <w:gridSpan w:val="2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Всего по муниципалитету:</w:t>
            </w:r>
          </w:p>
        </w:tc>
        <w:tc>
          <w:tcPr>
            <w:tcW w:w="850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277</w:t>
            </w:r>
          </w:p>
        </w:tc>
        <w:tc>
          <w:tcPr>
            <w:tcW w:w="85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98,19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71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85,66</w:t>
            </w:r>
          </w:p>
        </w:tc>
        <w:tc>
          <w:tcPr>
            <w:tcW w:w="704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881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4,29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719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812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798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19,31</w:t>
            </w:r>
          </w:p>
        </w:tc>
        <w:tc>
          <w:tcPr>
            <w:tcW w:w="993" w:type="dxa"/>
            <w:noWrap/>
            <w:vAlign w:val="center"/>
            <w:hideMark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850" w:type="dxa"/>
            <w:vAlign w:val="center"/>
          </w:tcPr>
          <w:p w:rsidR="00A01347" w:rsidRPr="00E73582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47,64</w:t>
            </w:r>
          </w:p>
        </w:tc>
      </w:tr>
      <w:tr w:rsidR="00A01347" w:rsidRPr="00E73582" w:rsidTr="00A01347">
        <w:trPr>
          <w:trHeight w:val="360"/>
        </w:trPr>
        <w:tc>
          <w:tcPr>
            <w:tcW w:w="3686" w:type="dxa"/>
            <w:gridSpan w:val="2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области:</w:t>
            </w:r>
          </w:p>
        </w:tc>
        <w:tc>
          <w:tcPr>
            <w:tcW w:w="850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16453</w:t>
            </w:r>
          </w:p>
        </w:tc>
        <w:tc>
          <w:tcPr>
            <w:tcW w:w="851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15856</w:t>
            </w:r>
          </w:p>
        </w:tc>
        <w:tc>
          <w:tcPr>
            <w:tcW w:w="851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96,37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13912</w:t>
            </w:r>
          </w:p>
        </w:tc>
        <w:tc>
          <w:tcPr>
            <w:tcW w:w="711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87,74</w:t>
            </w:r>
          </w:p>
        </w:tc>
        <w:tc>
          <w:tcPr>
            <w:tcW w:w="704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679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3,44</w:t>
            </w:r>
          </w:p>
        </w:tc>
        <w:tc>
          <w:tcPr>
            <w:tcW w:w="881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851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812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719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25,83</w:t>
            </w:r>
          </w:p>
        </w:tc>
        <w:tc>
          <w:tcPr>
            <w:tcW w:w="812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798" w:type="dxa"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25,31</w:t>
            </w:r>
          </w:p>
        </w:tc>
        <w:tc>
          <w:tcPr>
            <w:tcW w:w="993" w:type="dxa"/>
            <w:noWrap/>
            <w:vAlign w:val="center"/>
          </w:tcPr>
          <w:p w:rsidR="00A01347" w:rsidRPr="004E6DCE" w:rsidRDefault="00A01347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5079</w:t>
            </w:r>
          </w:p>
        </w:tc>
        <w:tc>
          <w:tcPr>
            <w:tcW w:w="850" w:type="dxa"/>
            <w:vAlign w:val="center"/>
          </w:tcPr>
          <w:p w:rsidR="00A01347" w:rsidRPr="004E6DCE" w:rsidRDefault="00A01347" w:rsidP="00327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36,50</w:t>
            </w:r>
          </w:p>
        </w:tc>
      </w:tr>
    </w:tbl>
    <w:p w:rsidR="0054102B" w:rsidRPr="008727BA" w:rsidRDefault="0054102B" w:rsidP="0054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2B" w:rsidRDefault="0054102B" w:rsidP="00E13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47" w:rsidRDefault="0054102B" w:rsidP="00A01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013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 w:rsidR="00A013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A013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D28D1" w:rsidRPr="009D28D1" w:rsidRDefault="009D28D1" w:rsidP="009D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готовности первоклассников в 2014-2015 учебном году</w:t>
      </w:r>
    </w:p>
    <w:p w:rsidR="00A01347" w:rsidRPr="009D28D1" w:rsidRDefault="009D28D1" w:rsidP="009D28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(результаты диагностики первоклассников, не посещавших ДОУ)</w:t>
      </w:r>
    </w:p>
    <w:p w:rsidR="00A01347" w:rsidRDefault="00A01347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158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850"/>
        <w:gridCol w:w="851"/>
        <w:gridCol w:w="851"/>
        <w:gridCol w:w="851"/>
        <w:gridCol w:w="711"/>
        <w:gridCol w:w="704"/>
        <w:gridCol w:w="679"/>
        <w:gridCol w:w="881"/>
        <w:gridCol w:w="851"/>
        <w:gridCol w:w="812"/>
        <w:gridCol w:w="719"/>
        <w:gridCol w:w="812"/>
        <w:gridCol w:w="798"/>
        <w:gridCol w:w="993"/>
        <w:gridCol w:w="850"/>
      </w:tblGrid>
      <w:tr w:rsidR="009D28D1" w:rsidRPr="00E73582" w:rsidTr="009D28D1">
        <w:trPr>
          <w:trHeight w:val="255"/>
        </w:trPr>
        <w:tc>
          <w:tcPr>
            <w:tcW w:w="447" w:type="dxa"/>
            <w:vMerge w:val="restart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9" w:type="dxa"/>
            <w:vMerge w:val="restart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Наименование ОУ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  <w:sz w:val="18"/>
              </w:rPr>
              <w:t>Всего первоклассников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</w:rPr>
              <w:t>Всего обследовано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</w:rPr>
              <w:t>% обследованных</w:t>
            </w:r>
          </w:p>
        </w:tc>
        <w:tc>
          <w:tcPr>
            <w:tcW w:w="9661" w:type="dxa"/>
            <w:gridSpan w:val="12"/>
            <w:shd w:val="clear" w:color="auto" w:fill="CCFFCC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0514">
              <w:rPr>
                <w:rFonts w:ascii="Times New Roman" w:hAnsi="Times New Roman" w:cs="Times New Roman"/>
                <w:bCs/>
              </w:rPr>
              <w:t xml:space="preserve">Результаты диагностики первоклассников, </w:t>
            </w:r>
            <w:r>
              <w:rPr>
                <w:rFonts w:ascii="Times New Roman" w:hAnsi="Times New Roman" w:cs="Times New Roman"/>
                <w:bCs/>
              </w:rPr>
              <w:t xml:space="preserve">не </w:t>
            </w:r>
            <w:r w:rsidRPr="00C90514">
              <w:rPr>
                <w:rFonts w:ascii="Times New Roman" w:hAnsi="Times New Roman" w:cs="Times New Roman"/>
                <w:bCs/>
              </w:rPr>
              <w:t>посещавших ДОУ</w:t>
            </w:r>
          </w:p>
        </w:tc>
      </w:tr>
      <w:tr w:rsidR="009D28D1" w:rsidRPr="00E73582" w:rsidTr="009D28D1">
        <w:trPr>
          <w:trHeight w:val="326"/>
        </w:trPr>
        <w:tc>
          <w:tcPr>
            <w:tcW w:w="447" w:type="dxa"/>
            <w:vMerge/>
            <w:hideMark/>
          </w:tcPr>
          <w:p w:rsidR="009D28D1" w:rsidRPr="00E73582" w:rsidRDefault="009D28D1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  <w:hideMark/>
          </w:tcPr>
          <w:p w:rsidR="009D28D1" w:rsidRPr="00E73582" w:rsidRDefault="009D28D1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CCFFCC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  <w:sz w:val="18"/>
              </w:rPr>
              <w:t xml:space="preserve">Кол-во детей, </w:t>
            </w:r>
            <w:r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C90514">
              <w:rPr>
                <w:rFonts w:ascii="Times New Roman" w:hAnsi="Times New Roman" w:cs="Times New Roman"/>
                <w:sz w:val="18"/>
              </w:rPr>
              <w:t>посещавших ДОУ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  <w:bCs/>
                <w:sz w:val="18"/>
              </w:rPr>
              <w:t>% обследованных</w:t>
            </w:r>
          </w:p>
        </w:tc>
        <w:tc>
          <w:tcPr>
            <w:tcW w:w="8099" w:type="dxa"/>
            <w:gridSpan w:val="10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C90514">
              <w:rPr>
                <w:rFonts w:ascii="Times New Roman" w:hAnsi="Times New Roman" w:cs="Times New Roman"/>
              </w:rPr>
              <w:t>Кол-во детей, продемонстрировавших уровни готовности:</w:t>
            </w:r>
          </w:p>
        </w:tc>
      </w:tr>
      <w:tr w:rsidR="009D28D1" w:rsidRPr="00E73582" w:rsidTr="009D28D1">
        <w:trPr>
          <w:cantSplit/>
          <w:trHeight w:val="1393"/>
        </w:trPr>
        <w:tc>
          <w:tcPr>
            <w:tcW w:w="447" w:type="dxa"/>
            <w:vMerge/>
            <w:hideMark/>
          </w:tcPr>
          <w:p w:rsidR="009D28D1" w:rsidRPr="00E73582" w:rsidRDefault="009D28D1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  <w:hideMark/>
          </w:tcPr>
          <w:p w:rsidR="009D28D1" w:rsidRPr="00E73582" w:rsidRDefault="009D28D1" w:rsidP="009D28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CCFFCC"/>
            <w:vAlign w:val="center"/>
            <w:hideMark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низкий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(0-6 баллов)</w:t>
            </w:r>
          </w:p>
        </w:tc>
        <w:tc>
          <w:tcPr>
            <w:tcW w:w="679" w:type="dxa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ниже среднего (7-11 баллов)</w:t>
            </w:r>
          </w:p>
        </w:tc>
        <w:tc>
          <w:tcPr>
            <w:tcW w:w="851" w:type="dxa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(12-16 баллов)</w:t>
            </w:r>
          </w:p>
        </w:tc>
        <w:tc>
          <w:tcPr>
            <w:tcW w:w="719" w:type="dxa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Calibri" w:eastAsia="Calibri" w:hAnsi="Calibri" w:cs="Times New Roman"/>
                <w:sz w:val="18"/>
                <w:szCs w:val="18"/>
              </w:rPr>
              <w:t>%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выше среднего (17-19 баллов)</w:t>
            </w:r>
          </w:p>
        </w:tc>
        <w:tc>
          <w:tcPr>
            <w:tcW w:w="798" w:type="dxa"/>
            <w:vAlign w:val="center"/>
          </w:tcPr>
          <w:p w:rsidR="009D28D1" w:rsidRPr="00C90514" w:rsidRDefault="009D28D1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5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9D28D1" w:rsidRPr="00C90514" w:rsidRDefault="009D28D1" w:rsidP="009D28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514">
              <w:rPr>
                <w:rFonts w:ascii="Times New Roman" w:hAnsi="Times New Roman" w:cs="Times New Roman"/>
                <w:sz w:val="20"/>
              </w:rPr>
              <w:t>высокий</w:t>
            </w:r>
            <w:proofErr w:type="gramEnd"/>
            <w:r w:rsidRPr="00C90514">
              <w:rPr>
                <w:rFonts w:ascii="Times New Roman" w:hAnsi="Times New Roman" w:cs="Times New Roman"/>
                <w:sz w:val="20"/>
              </w:rPr>
              <w:t xml:space="preserve"> (20-24 баллов)</w:t>
            </w:r>
          </w:p>
        </w:tc>
        <w:tc>
          <w:tcPr>
            <w:tcW w:w="850" w:type="dxa"/>
            <w:vAlign w:val="center"/>
          </w:tcPr>
          <w:p w:rsidR="009D28D1" w:rsidRPr="00315872" w:rsidRDefault="009D28D1" w:rsidP="009D28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7821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D28D1" w:rsidRPr="00E73582" w:rsidTr="009D28D1">
        <w:trPr>
          <w:trHeight w:val="363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 xml:space="preserve">МБОУ "Борисовская СОШ  №1 им. А. М. </w:t>
            </w:r>
            <w:proofErr w:type="gramStart"/>
            <w:r w:rsidRPr="00E73582">
              <w:rPr>
                <w:rFonts w:ascii="Times New Roman" w:hAnsi="Times New Roman" w:cs="Times New Roman"/>
              </w:rPr>
              <w:t>Рудого</w:t>
            </w:r>
            <w:proofErr w:type="gramEnd"/>
            <w:r w:rsidRPr="00E735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9D28D1" w:rsidRPr="00E73582" w:rsidTr="009D28D1">
        <w:trPr>
          <w:trHeight w:val="225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№ 2"</w:t>
            </w:r>
          </w:p>
        </w:tc>
        <w:tc>
          <w:tcPr>
            <w:tcW w:w="850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CCFFCC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4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2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29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им. Кирова"</w:t>
            </w:r>
          </w:p>
        </w:tc>
        <w:tc>
          <w:tcPr>
            <w:tcW w:w="850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04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12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93" w:type="dxa"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33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ООШ № 4"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393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"Березовская СОШ им. С.Н. Климова"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59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"Грузсчанская СОШ 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77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"Крюковская СОШ 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551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"Новоборисовская СОШ имени Сырового А.В."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9D28D1" w:rsidRPr="00E73582" w:rsidTr="009D28D1">
        <w:trPr>
          <w:trHeight w:val="261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"Октябрьскоготнянская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9D28D1" w:rsidRPr="00E73582" w:rsidTr="009D28D1">
        <w:trPr>
          <w:trHeight w:val="279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"Стригуновская 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69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"Хотмыжская СОШ"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73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 "Байцуровская ООШ"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8D1" w:rsidRPr="00E73582" w:rsidTr="009D28D1">
        <w:trPr>
          <w:trHeight w:val="277"/>
        </w:trPr>
        <w:tc>
          <w:tcPr>
            <w:tcW w:w="447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dxa"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"Краснокутская ООШ"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9D28D1" w:rsidRPr="00E73582" w:rsidTr="009D28D1">
        <w:trPr>
          <w:trHeight w:val="360"/>
        </w:trPr>
        <w:tc>
          <w:tcPr>
            <w:tcW w:w="3686" w:type="dxa"/>
            <w:gridSpan w:val="2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Всего по муниципалитету:</w:t>
            </w:r>
          </w:p>
        </w:tc>
        <w:tc>
          <w:tcPr>
            <w:tcW w:w="850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277</w:t>
            </w:r>
          </w:p>
        </w:tc>
        <w:tc>
          <w:tcPr>
            <w:tcW w:w="851" w:type="dxa"/>
            <w:noWrap/>
            <w:vAlign w:val="center"/>
            <w:hideMark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851" w:type="dxa"/>
            <w:vAlign w:val="center"/>
          </w:tcPr>
          <w:p w:rsidR="009D28D1" w:rsidRPr="00E73582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98,19</w:t>
            </w:r>
          </w:p>
        </w:tc>
        <w:tc>
          <w:tcPr>
            <w:tcW w:w="851" w:type="dxa"/>
            <w:shd w:val="clear" w:color="auto" w:fill="CCFFCC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14,34</w:t>
            </w:r>
          </w:p>
        </w:tc>
        <w:tc>
          <w:tcPr>
            <w:tcW w:w="704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5,13</w:t>
            </w:r>
          </w:p>
        </w:tc>
        <w:tc>
          <w:tcPr>
            <w:tcW w:w="881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12,82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53,85</w:t>
            </w:r>
          </w:p>
        </w:tc>
        <w:tc>
          <w:tcPr>
            <w:tcW w:w="812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12,82</w:t>
            </w:r>
          </w:p>
        </w:tc>
        <w:tc>
          <w:tcPr>
            <w:tcW w:w="993" w:type="dxa"/>
            <w:noWrap/>
            <w:vAlign w:val="center"/>
            <w:hideMark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15,38</w:t>
            </w:r>
          </w:p>
        </w:tc>
      </w:tr>
      <w:tr w:rsidR="009D28D1" w:rsidRPr="00E73582" w:rsidTr="009D28D1">
        <w:trPr>
          <w:trHeight w:val="360"/>
        </w:trPr>
        <w:tc>
          <w:tcPr>
            <w:tcW w:w="3686" w:type="dxa"/>
            <w:gridSpan w:val="2"/>
            <w:noWrap/>
            <w:vAlign w:val="center"/>
          </w:tcPr>
          <w:p w:rsidR="009D28D1" w:rsidRPr="004E6DCE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области:</w:t>
            </w:r>
          </w:p>
        </w:tc>
        <w:tc>
          <w:tcPr>
            <w:tcW w:w="850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16453</w:t>
            </w:r>
          </w:p>
        </w:tc>
        <w:tc>
          <w:tcPr>
            <w:tcW w:w="851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15856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96,37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1944</w:t>
            </w:r>
          </w:p>
        </w:tc>
        <w:tc>
          <w:tcPr>
            <w:tcW w:w="71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12,26</w:t>
            </w:r>
          </w:p>
        </w:tc>
        <w:tc>
          <w:tcPr>
            <w:tcW w:w="704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67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6,43</w:t>
            </w:r>
          </w:p>
        </w:tc>
        <w:tc>
          <w:tcPr>
            <w:tcW w:w="881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319</w:t>
            </w:r>
          </w:p>
        </w:tc>
        <w:tc>
          <w:tcPr>
            <w:tcW w:w="851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16,41</w:t>
            </w:r>
          </w:p>
        </w:tc>
        <w:tc>
          <w:tcPr>
            <w:tcW w:w="812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623</w:t>
            </w:r>
          </w:p>
        </w:tc>
        <w:tc>
          <w:tcPr>
            <w:tcW w:w="719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32,05</w:t>
            </w:r>
          </w:p>
        </w:tc>
        <w:tc>
          <w:tcPr>
            <w:tcW w:w="812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399</w:t>
            </w:r>
          </w:p>
        </w:tc>
        <w:tc>
          <w:tcPr>
            <w:tcW w:w="798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27B">
              <w:rPr>
                <w:rFonts w:ascii="Times New Roman" w:hAnsi="Times New Roman" w:cs="Times New Roman"/>
                <w:b/>
                <w:bCs/>
              </w:rPr>
              <w:t>20,52</w:t>
            </w:r>
          </w:p>
        </w:tc>
        <w:tc>
          <w:tcPr>
            <w:tcW w:w="993" w:type="dxa"/>
            <w:noWrap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478</w:t>
            </w:r>
          </w:p>
        </w:tc>
        <w:tc>
          <w:tcPr>
            <w:tcW w:w="850" w:type="dxa"/>
            <w:vAlign w:val="center"/>
          </w:tcPr>
          <w:p w:rsidR="009D28D1" w:rsidRPr="0087127B" w:rsidRDefault="009D28D1" w:rsidP="009D2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27B">
              <w:rPr>
                <w:rFonts w:ascii="Times New Roman" w:hAnsi="Times New Roman" w:cs="Times New Roman"/>
                <w:b/>
                <w:bCs/>
                <w:color w:val="000000"/>
              </w:rPr>
              <w:t>24,59</w:t>
            </w:r>
          </w:p>
        </w:tc>
      </w:tr>
    </w:tbl>
    <w:p w:rsidR="00A01347" w:rsidRDefault="00A01347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28D1" w:rsidRDefault="009D28D1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28D1" w:rsidRDefault="009D28D1" w:rsidP="00914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28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9D28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первоклассников в 2014-2015 учебном году, посещавших ДОУ</w:t>
      </w:r>
    </w:p>
    <w:p w:rsidR="009D28D1" w:rsidRDefault="009D28D1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604"/>
        <w:gridCol w:w="1783"/>
        <w:gridCol w:w="1553"/>
        <w:gridCol w:w="636"/>
        <w:gridCol w:w="636"/>
        <w:gridCol w:w="636"/>
        <w:gridCol w:w="636"/>
        <w:gridCol w:w="636"/>
        <w:gridCol w:w="636"/>
        <w:gridCol w:w="636"/>
        <w:gridCol w:w="717"/>
        <w:gridCol w:w="1134"/>
      </w:tblGrid>
      <w:tr w:rsidR="009D28D1" w:rsidRPr="009D28D1" w:rsidTr="00914F0D">
        <w:trPr>
          <w:trHeight w:val="540"/>
        </w:trPr>
        <w:tc>
          <w:tcPr>
            <w:tcW w:w="458" w:type="dxa"/>
            <w:vMerge w:val="restart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04" w:type="dxa"/>
            <w:vMerge w:val="restart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ОУ</w:t>
            </w:r>
          </w:p>
        </w:tc>
        <w:tc>
          <w:tcPr>
            <w:tcW w:w="1783" w:type="dxa"/>
            <w:vMerge w:val="restart"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 первоклассников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 обследовано</w:t>
            </w:r>
          </w:p>
        </w:tc>
        <w:tc>
          <w:tcPr>
            <w:tcW w:w="6303" w:type="dxa"/>
            <w:gridSpan w:val="9"/>
            <w:shd w:val="clear" w:color="auto" w:fill="CCFFCC"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диагностики первоклассников, посещавших ДОУ</w:t>
            </w:r>
          </w:p>
        </w:tc>
      </w:tr>
      <w:tr w:rsidR="00914F0D" w:rsidRPr="009D28D1" w:rsidTr="00914F0D">
        <w:trPr>
          <w:trHeight w:val="345"/>
        </w:trPr>
        <w:tc>
          <w:tcPr>
            <w:tcW w:w="458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04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169" w:type="dxa"/>
            <w:gridSpan w:val="8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Средний балл за задание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4F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914F0D" w:rsidRPr="009D28D1" w:rsidTr="00914F0D">
        <w:trPr>
          <w:trHeight w:val="349"/>
        </w:trPr>
        <w:tc>
          <w:tcPr>
            <w:tcW w:w="458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04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№2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№4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№5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№6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№7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№8</w:t>
            </w:r>
          </w:p>
        </w:tc>
        <w:tc>
          <w:tcPr>
            <w:tcW w:w="1134" w:type="dxa"/>
            <w:vMerge/>
            <w:shd w:val="clear" w:color="auto" w:fill="CCFFCC"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D28D1" w:rsidRPr="009D28D1" w:rsidTr="00914F0D">
        <w:trPr>
          <w:trHeight w:val="43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 xml:space="preserve">МБОУ "Борисовская СОШ  №1 им. А. М. </w:t>
            </w:r>
            <w:proofErr w:type="gramStart"/>
            <w:r w:rsidRPr="00E73582">
              <w:rPr>
                <w:rFonts w:ascii="Times New Roman" w:hAnsi="Times New Roman" w:cs="Times New Roman"/>
              </w:rPr>
              <w:t>Рудого</w:t>
            </w:r>
            <w:proofErr w:type="gramEnd"/>
            <w:r w:rsidRPr="00E735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2,48</w:t>
            </w:r>
          </w:p>
        </w:tc>
      </w:tr>
      <w:tr w:rsidR="009D28D1" w:rsidRPr="009D28D1" w:rsidTr="00914F0D">
        <w:trPr>
          <w:trHeight w:val="42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№ 2"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2,1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1,7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2,24</w:t>
            </w:r>
          </w:p>
        </w:tc>
      </w:tr>
      <w:tr w:rsidR="009D28D1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им. Кирова"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2,23</w:t>
            </w:r>
          </w:p>
        </w:tc>
      </w:tr>
      <w:tr w:rsidR="009D28D1" w:rsidRPr="009D28D1" w:rsidTr="00914F0D">
        <w:trPr>
          <w:trHeight w:val="402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ООШ № 4"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2,27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2,09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1,91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1,82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</w:tr>
      <w:tr w:rsidR="009D28D1" w:rsidRPr="009D28D1" w:rsidTr="00914F0D">
        <w:trPr>
          <w:trHeight w:val="407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"Березовская СОШ им. С.Н. Климова"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2,25</w:t>
            </w:r>
          </w:p>
        </w:tc>
      </w:tr>
      <w:tr w:rsidR="009D28D1" w:rsidRPr="009D28D1" w:rsidTr="00914F0D">
        <w:trPr>
          <w:trHeight w:val="434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"Грузсчанская СОШ 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1,7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1,2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1,65</w:t>
            </w:r>
          </w:p>
        </w:tc>
      </w:tr>
      <w:tr w:rsidR="009D28D1" w:rsidRPr="009D28D1" w:rsidTr="00914F0D">
        <w:trPr>
          <w:trHeight w:val="442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"Крюковская СОШ 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2,31</w:t>
            </w:r>
          </w:p>
        </w:tc>
      </w:tr>
      <w:tr w:rsidR="009D28D1" w:rsidRPr="009D28D1" w:rsidTr="00914F0D">
        <w:trPr>
          <w:trHeight w:val="35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"Новоборисовская СОШ имени Сырового А.В."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2,23</w:t>
            </w:r>
          </w:p>
        </w:tc>
      </w:tr>
      <w:tr w:rsidR="009D28D1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"Октябрьскоготнянская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D28D1" w:rsidRPr="009D28D1" w:rsidTr="00914F0D">
        <w:trPr>
          <w:trHeight w:val="419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"Стригуновская 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2,08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2,26</w:t>
            </w:r>
          </w:p>
        </w:tc>
      </w:tr>
      <w:tr w:rsidR="009D28D1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"Хотмыжская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1,59</w:t>
            </w:r>
          </w:p>
        </w:tc>
      </w:tr>
      <w:tr w:rsidR="009D28D1" w:rsidRPr="009D28D1" w:rsidTr="00914F0D">
        <w:trPr>
          <w:trHeight w:val="432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 "Байцуровская ООШ"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2,44</w:t>
            </w:r>
          </w:p>
        </w:tc>
      </w:tr>
      <w:tr w:rsidR="009D28D1" w:rsidRPr="009D28D1" w:rsidTr="00914F0D">
        <w:trPr>
          <w:trHeight w:val="410"/>
        </w:trPr>
        <w:tc>
          <w:tcPr>
            <w:tcW w:w="458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04" w:type="dxa"/>
            <w:vAlign w:val="center"/>
            <w:hideMark/>
          </w:tcPr>
          <w:p w:rsidR="009D28D1" w:rsidRPr="00E73582" w:rsidRDefault="009D28D1" w:rsidP="00914F0D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"Краснокутская ООШ"</w:t>
            </w:r>
          </w:p>
        </w:tc>
        <w:tc>
          <w:tcPr>
            <w:tcW w:w="178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1,66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17" w:type="dxa"/>
            <w:noWrap/>
            <w:vAlign w:val="center"/>
            <w:hideMark/>
          </w:tcPr>
          <w:p w:rsidR="009D28D1" w:rsidRPr="009D28D1" w:rsidRDefault="009D28D1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D28D1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2,71</w:t>
            </w:r>
          </w:p>
        </w:tc>
      </w:tr>
      <w:tr w:rsidR="00914F0D" w:rsidRPr="009D28D1" w:rsidTr="00914F0D">
        <w:trPr>
          <w:trHeight w:val="420"/>
        </w:trPr>
        <w:tc>
          <w:tcPr>
            <w:tcW w:w="6062" w:type="dxa"/>
            <w:gridSpan w:val="2"/>
            <w:noWrap/>
            <w:vAlign w:val="center"/>
            <w:hideMark/>
          </w:tcPr>
          <w:p w:rsidR="00914F0D" w:rsidRPr="00E73582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Всего по муниципалитету: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277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1,98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2,52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2,56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2,29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2,17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1,93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2,12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2,22</w:t>
            </w:r>
          </w:p>
        </w:tc>
      </w:tr>
      <w:tr w:rsidR="00914F0D" w:rsidRPr="009D28D1" w:rsidTr="00914F0D">
        <w:trPr>
          <w:trHeight w:val="420"/>
        </w:trPr>
        <w:tc>
          <w:tcPr>
            <w:tcW w:w="6062" w:type="dxa"/>
            <w:gridSpan w:val="2"/>
            <w:noWrap/>
            <w:vAlign w:val="center"/>
          </w:tcPr>
          <w:p w:rsidR="00914F0D" w:rsidRPr="004E6DCE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области:</w:t>
            </w:r>
          </w:p>
        </w:tc>
        <w:tc>
          <w:tcPr>
            <w:tcW w:w="1783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16453</w:t>
            </w:r>
          </w:p>
        </w:tc>
        <w:tc>
          <w:tcPr>
            <w:tcW w:w="1553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15856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1,86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2,26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2,25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2,15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2,2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2,13</w:t>
            </w:r>
          </w:p>
        </w:tc>
        <w:tc>
          <w:tcPr>
            <w:tcW w:w="636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1,77</w:t>
            </w:r>
          </w:p>
        </w:tc>
        <w:tc>
          <w:tcPr>
            <w:tcW w:w="717" w:type="dxa"/>
            <w:noWrap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D28D1" w:rsidRDefault="00914F0D" w:rsidP="0091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2,04</w:t>
            </w:r>
          </w:p>
        </w:tc>
      </w:tr>
    </w:tbl>
    <w:p w:rsidR="009D28D1" w:rsidRDefault="009D28D1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4F0D" w:rsidRDefault="00914F0D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4F0D" w:rsidRDefault="00914F0D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4F0D" w:rsidRDefault="00914F0D" w:rsidP="00914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28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9D28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диагностики первоклассников в 2014-2015 учебном году,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91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посещавших ДОУ</w:t>
      </w:r>
    </w:p>
    <w:p w:rsidR="00914F0D" w:rsidRDefault="00914F0D" w:rsidP="00914F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604"/>
        <w:gridCol w:w="1783"/>
        <w:gridCol w:w="1553"/>
        <w:gridCol w:w="636"/>
        <w:gridCol w:w="636"/>
        <w:gridCol w:w="636"/>
        <w:gridCol w:w="636"/>
        <w:gridCol w:w="636"/>
        <w:gridCol w:w="636"/>
        <w:gridCol w:w="636"/>
        <w:gridCol w:w="717"/>
        <w:gridCol w:w="1134"/>
      </w:tblGrid>
      <w:tr w:rsidR="00914F0D" w:rsidRPr="009D28D1" w:rsidTr="00914F0D">
        <w:trPr>
          <w:trHeight w:val="540"/>
        </w:trPr>
        <w:tc>
          <w:tcPr>
            <w:tcW w:w="458" w:type="dxa"/>
            <w:vMerge w:val="restart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04" w:type="dxa"/>
            <w:vMerge w:val="restart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ОУ</w:t>
            </w:r>
          </w:p>
        </w:tc>
        <w:tc>
          <w:tcPr>
            <w:tcW w:w="1783" w:type="dxa"/>
            <w:vMerge w:val="restart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 первоклассников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 обследовано</w:t>
            </w:r>
          </w:p>
        </w:tc>
        <w:tc>
          <w:tcPr>
            <w:tcW w:w="6303" w:type="dxa"/>
            <w:gridSpan w:val="9"/>
            <w:shd w:val="clear" w:color="auto" w:fill="CCFFCC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Результаты диагностики первоклассников,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не </w:t>
            </w: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посещавших ДОУ</w:t>
            </w:r>
          </w:p>
        </w:tc>
      </w:tr>
      <w:tr w:rsidR="00914F0D" w:rsidRPr="009D28D1" w:rsidTr="00914F0D">
        <w:trPr>
          <w:trHeight w:val="345"/>
        </w:trPr>
        <w:tc>
          <w:tcPr>
            <w:tcW w:w="458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04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169" w:type="dxa"/>
            <w:gridSpan w:val="8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Средний балл за задание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4F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914F0D" w:rsidRPr="009D28D1" w:rsidTr="00914F0D">
        <w:trPr>
          <w:trHeight w:val="349"/>
        </w:trPr>
        <w:tc>
          <w:tcPr>
            <w:tcW w:w="458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04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№2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№4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№5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№6</w:t>
            </w:r>
          </w:p>
        </w:tc>
        <w:tc>
          <w:tcPr>
            <w:tcW w:w="636" w:type="dxa"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№7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№8</w:t>
            </w:r>
          </w:p>
        </w:tc>
        <w:tc>
          <w:tcPr>
            <w:tcW w:w="1134" w:type="dxa"/>
            <w:vMerge/>
            <w:shd w:val="clear" w:color="auto" w:fill="CCFFCC"/>
            <w:vAlign w:val="center"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4F0D" w:rsidRPr="009D28D1" w:rsidTr="00914F0D">
        <w:trPr>
          <w:trHeight w:val="43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 xml:space="preserve">МБОУ "Борисовская СОШ  №1 им. А. М. </w:t>
            </w:r>
            <w:proofErr w:type="gramStart"/>
            <w:r w:rsidRPr="00E73582">
              <w:rPr>
                <w:rFonts w:ascii="Times New Roman" w:hAnsi="Times New Roman" w:cs="Times New Roman"/>
              </w:rPr>
              <w:t>Рудого</w:t>
            </w:r>
            <w:proofErr w:type="gramEnd"/>
            <w:r w:rsidRPr="00E735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914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2,26</w:t>
            </w:r>
          </w:p>
        </w:tc>
      </w:tr>
      <w:tr w:rsidR="00914F0D" w:rsidRPr="009D28D1" w:rsidTr="00914F0D">
        <w:trPr>
          <w:trHeight w:val="42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№ 2"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1,83</w:t>
            </w:r>
          </w:p>
        </w:tc>
      </w:tr>
      <w:tr w:rsidR="00914F0D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СОШ им. Кирова"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2,16</w:t>
            </w:r>
          </w:p>
        </w:tc>
      </w:tr>
      <w:tr w:rsidR="00914F0D" w:rsidRPr="009D28D1" w:rsidTr="00914F0D">
        <w:trPr>
          <w:trHeight w:val="402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"Борисовская ООШ № 4"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2,06</w:t>
            </w:r>
          </w:p>
        </w:tc>
      </w:tr>
      <w:tr w:rsidR="00914F0D" w:rsidRPr="009D28D1" w:rsidTr="00914F0D">
        <w:trPr>
          <w:trHeight w:val="407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"Березовская СОШ им. С.Н. Климова"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1,94</w:t>
            </w:r>
          </w:p>
        </w:tc>
      </w:tr>
      <w:tr w:rsidR="00914F0D" w:rsidRPr="009D28D1" w:rsidTr="00914F0D">
        <w:trPr>
          <w:trHeight w:val="434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"Грузсчанская СОШ 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0,95</w:t>
            </w:r>
          </w:p>
        </w:tc>
      </w:tr>
      <w:tr w:rsidR="00914F0D" w:rsidRPr="009D28D1" w:rsidTr="00914F0D">
        <w:trPr>
          <w:trHeight w:val="442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"Крюковская СОШ 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1,44</w:t>
            </w:r>
          </w:p>
        </w:tc>
      </w:tr>
      <w:tr w:rsidR="00914F0D" w:rsidRPr="009D28D1" w:rsidTr="00914F0D">
        <w:trPr>
          <w:trHeight w:val="35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"Новоборисовская СОШ имени Сырового А.В."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1,94</w:t>
            </w:r>
          </w:p>
        </w:tc>
      </w:tr>
      <w:tr w:rsidR="00914F0D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"Октябрьскоготнянская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572B0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2,13</w:t>
            </w:r>
          </w:p>
        </w:tc>
      </w:tr>
      <w:tr w:rsidR="00914F0D" w:rsidRPr="009D28D1" w:rsidTr="00914F0D">
        <w:trPr>
          <w:trHeight w:val="419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"Стригуновская 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AC6531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1,41</w:t>
            </w:r>
          </w:p>
        </w:tc>
      </w:tr>
      <w:tr w:rsidR="00914F0D" w:rsidRPr="009D28D1" w:rsidTr="00914F0D">
        <w:trPr>
          <w:trHeight w:val="413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"Хотмыжская СОШ"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AC6531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1,75</w:t>
            </w:r>
          </w:p>
        </w:tc>
      </w:tr>
      <w:tr w:rsidR="00914F0D" w:rsidRPr="009D28D1" w:rsidTr="00914F0D">
        <w:trPr>
          <w:trHeight w:val="432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 "Байцуровская ООШ"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4F0D" w:rsidRPr="009D28D1" w:rsidTr="00914F0D">
        <w:trPr>
          <w:trHeight w:val="410"/>
        </w:trPr>
        <w:tc>
          <w:tcPr>
            <w:tcW w:w="458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04" w:type="dxa"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</w:rPr>
            </w:pPr>
            <w:r w:rsidRPr="00E73582">
              <w:rPr>
                <w:rFonts w:ascii="Times New Roman" w:hAnsi="Times New Roman" w:cs="Times New Roman"/>
              </w:rPr>
              <w:t>МБОУ "Краснокутская ООШ"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AC6531" w:rsidP="003B7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2,56</w:t>
            </w:r>
          </w:p>
        </w:tc>
      </w:tr>
      <w:tr w:rsidR="00914F0D" w:rsidRPr="009D28D1" w:rsidTr="00914F0D">
        <w:trPr>
          <w:trHeight w:val="420"/>
        </w:trPr>
        <w:tc>
          <w:tcPr>
            <w:tcW w:w="6062" w:type="dxa"/>
            <w:gridSpan w:val="2"/>
            <w:noWrap/>
            <w:vAlign w:val="center"/>
            <w:hideMark/>
          </w:tcPr>
          <w:p w:rsidR="00914F0D" w:rsidRPr="00E73582" w:rsidRDefault="00914F0D" w:rsidP="003B7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82">
              <w:rPr>
                <w:rFonts w:ascii="Times New Roman" w:hAnsi="Times New Roman" w:cs="Times New Roman"/>
                <w:b/>
                <w:bCs/>
              </w:rPr>
              <w:t>Всего по муниципалитету:</w:t>
            </w:r>
          </w:p>
        </w:tc>
        <w:tc>
          <w:tcPr>
            <w:tcW w:w="178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277</w:t>
            </w:r>
          </w:p>
        </w:tc>
        <w:tc>
          <w:tcPr>
            <w:tcW w:w="1553" w:type="dxa"/>
            <w:noWrap/>
            <w:vAlign w:val="center"/>
            <w:hideMark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272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1,59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2,33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1,87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2,39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1,88</w:t>
            </w:r>
          </w:p>
        </w:tc>
        <w:tc>
          <w:tcPr>
            <w:tcW w:w="636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717" w:type="dxa"/>
            <w:noWrap/>
            <w:vAlign w:val="center"/>
            <w:hideMark/>
          </w:tcPr>
          <w:p w:rsidR="00914F0D" w:rsidRPr="00914F0D" w:rsidRDefault="00914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1,87</w:t>
            </w:r>
          </w:p>
        </w:tc>
      </w:tr>
      <w:tr w:rsidR="00914F0D" w:rsidRPr="009D28D1" w:rsidTr="00914F0D">
        <w:trPr>
          <w:trHeight w:val="420"/>
        </w:trPr>
        <w:tc>
          <w:tcPr>
            <w:tcW w:w="6062" w:type="dxa"/>
            <w:gridSpan w:val="2"/>
            <w:noWrap/>
            <w:vAlign w:val="center"/>
          </w:tcPr>
          <w:p w:rsidR="00914F0D" w:rsidRPr="004E6DCE" w:rsidRDefault="00914F0D" w:rsidP="003B7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области:</w:t>
            </w:r>
          </w:p>
        </w:tc>
        <w:tc>
          <w:tcPr>
            <w:tcW w:w="1783" w:type="dxa"/>
            <w:noWrap/>
            <w:vAlign w:val="center"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16453</w:t>
            </w:r>
          </w:p>
        </w:tc>
        <w:tc>
          <w:tcPr>
            <w:tcW w:w="1553" w:type="dxa"/>
            <w:noWrap/>
            <w:vAlign w:val="center"/>
          </w:tcPr>
          <w:p w:rsidR="00914F0D" w:rsidRPr="009D28D1" w:rsidRDefault="00914F0D" w:rsidP="003B7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28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15856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1,505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1,935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1,92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1,783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1,913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1,91</w:t>
            </w:r>
          </w:p>
        </w:tc>
        <w:tc>
          <w:tcPr>
            <w:tcW w:w="636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1,457</w:t>
            </w:r>
          </w:p>
        </w:tc>
        <w:tc>
          <w:tcPr>
            <w:tcW w:w="717" w:type="dxa"/>
            <w:noWrap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bCs/>
                <w:sz w:val="18"/>
              </w:rPr>
              <w:t>1,39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14F0D" w:rsidRPr="00914F0D" w:rsidRDefault="00914F0D" w:rsidP="00914F0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14F0D">
              <w:rPr>
                <w:rFonts w:ascii="Times New Roman" w:hAnsi="Times New Roman" w:cs="Times New Roman"/>
                <w:b/>
                <w:sz w:val="18"/>
              </w:rPr>
              <w:t>1,72</w:t>
            </w:r>
          </w:p>
        </w:tc>
      </w:tr>
    </w:tbl>
    <w:p w:rsidR="00914F0D" w:rsidRPr="00A01347" w:rsidRDefault="00914F0D" w:rsidP="00A01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914F0D" w:rsidRPr="00A01347" w:rsidSect="0054102B">
          <w:pgSz w:w="16838" w:h="11906" w:orient="landscape"/>
          <w:pgMar w:top="851" w:right="284" w:bottom="1134" w:left="851" w:header="709" w:footer="709" w:gutter="0"/>
          <w:cols w:space="708"/>
          <w:docGrid w:linePitch="360"/>
        </w:sectPr>
      </w:pPr>
    </w:p>
    <w:p w:rsidR="00B357EB" w:rsidRP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B357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6A37A0" w:rsidRPr="006A37A0" w:rsidRDefault="006A37A0" w:rsidP="006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готовности первоклассников 2014-2015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ебный </w:t>
      </w:r>
      <w:r w:rsidRPr="006A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6A37A0" w:rsidRDefault="006A37A0" w:rsidP="006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первоклассников, посещавших ДОУ</w:t>
      </w:r>
    </w:p>
    <w:p w:rsidR="00087076" w:rsidRDefault="00087076" w:rsidP="006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7A0" w:rsidRDefault="003272EE" w:rsidP="006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1C0EA" wp14:editId="388F3BCB">
            <wp:extent cx="6734175" cy="644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72EE" w:rsidRPr="003272EE" w:rsidRDefault="003272EE" w:rsidP="003272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272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</w:t>
      </w:r>
      <w:r w:rsidRPr="003272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3272EE" w:rsidRPr="003272EE" w:rsidRDefault="003272EE" w:rsidP="0032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готовности первоклассников 2014-2015 учебный год.</w:t>
      </w:r>
    </w:p>
    <w:p w:rsidR="003272EE" w:rsidRDefault="003272EE" w:rsidP="0032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диагностики первоклассников,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32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посещавших ДОУ</w:t>
      </w:r>
    </w:p>
    <w:p w:rsidR="00087076" w:rsidRPr="003272EE" w:rsidRDefault="00087076" w:rsidP="0032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2EE" w:rsidRDefault="004124AD" w:rsidP="00412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D842A" wp14:editId="57F3DBAA">
            <wp:extent cx="6391275" cy="5495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72EE" w:rsidRDefault="003272EE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7076" w:rsidRDefault="00087076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A37A0" w:rsidRPr="006A37A0" w:rsidRDefault="006A37A0" w:rsidP="006A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A37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</w:t>
      </w:r>
      <w:r w:rsidRPr="006A37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6A37A0" w:rsidRPr="00B357EB" w:rsidRDefault="00B357EB" w:rsidP="006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первоклассников</w:t>
      </w:r>
    </w:p>
    <w:p w:rsidR="00B357EB" w:rsidRP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2014-2015 учебном году, </w:t>
      </w:r>
      <w:proofErr w:type="gramStart"/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посещавших</w:t>
      </w:r>
      <w:proofErr w:type="gramEnd"/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 wp14:anchorId="1A3D74B0">
            <wp:extent cx="6400800" cy="4838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737" cy="484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Default="00B357EB" w:rsidP="00B357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57EB" w:rsidRPr="00B357EB" w:rsidRDefault="00B357EB" w:rsidP="00B357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  <w:r w:rsidR="00087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  <w:r w:rsidRPr="00B357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первоклассников</w:t>
      </w:r>
    </w:p>
    <w:p w:rsid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2014-2015 учебном году, не </w:t>
      </w:r>
      <w:proofErr w:type="gramStart"/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посещавших</w:t>
      </w:r>
      <w:proofErr w:type="gramEnd"/>
      <w:r w:rsidRPr="00B3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B357EB" w:rsidRPr="00B357EB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570" w:rsidRPr="00E24679" w:rsidRDefault="00B357EB" w:rsidP="00B3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452705">
            <wp:extent cx="6723346" cy="60633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08" cy="606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2570" w:rsidRPr="00E24679" w:rsidSect="00E1386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8243F"/>
    <w:multiLevelType w:val="hybridMultilevel"/>
    <w:tmpl w:val="684E1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BCB"/>
    <w:multiLevelType w:val="hybridMultilevel"/>
    <w:tmpl w:val="B2B44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492B20"/>
    <w:multiLevelType w:val="hybridMultilevel"/>
    <w:tmpl w:val="28FCC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844FD"/>
    <w:multiLevelType w:val="hybridMultilevel"/>
    <w:tmpl w:val="B6DE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DD72F1"/>
    <w:multiLevelType w:val="hybridMultilevel"/>
    <w:tmpl w:val="BBAC4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E05196"/>
    <w:multiLevelType w:val="hybridMultilevel"/>
    <w:tmpl w:val="66F42D9E"/>
    <w:lvl w:ilvl="0" w:tplc="6FF0C7E6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BEE6BB7"/>
    <w:multiLevelType w:val="hybridMultilevel"/>
    <w:tmpl w:val="5066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90118"/>
    <w:multiLevelType w:val="hybridMultilevel"/>
    <w:tmpl w:val="540A5EEA"/>
    <w:lvl w:ilvl="0" w:tplc="2D7071E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A33686"/>
    <w:multiLevelType w:val="hybridMultilevel"/>
    <w:tmpl w:val="6AF0DA3C"/>
    <w:lvl w:ilvl="0" w:tplc="E8CC931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5F34AB6"/>
    <w:multiLevelType w:val="hybridMultilevel"/>
    <w:tmpl w:val="EF90E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6D044B"/>
    <w:multiLevelType w:val="hybridMultilevel"/>
    <w:tmpl w:val="B9A09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EF0168"/>
    <w:multiLevelType w:val="hybridMultilevel"/>
    <w:tmpl w:val="60587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1B0C0E"/>
    <w:multiLevelType w:val="hybridMultilevel"/>
    <w:tmpl w:val="E12A8578"/>
    <w:lvl w:ilvl="0" w:tplc="5D2A6EB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994796F"/>
    <w:multiLevelType w:val="hybridMultilevel"/>
    <w:tmpl w:val="748C96BA"/>
    <w:lvl w:ilvl="0" w:tplc="5C0E04E8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D266B22"/>
    <w:multiLevelType w:val="hybridMultilevel"/>
    <w:tmpl w:val="770440FA"/>
    <w:lvl w:ilvl="0" w:tplc="C92C3A2E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F610BED"/>
    <w:multiLevelType w:val="hybridMultilevel"/>
    <w:tmpl w:val="846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E81648"/>
    <w:multiLevelType w:val="hybridMultilevel"/>
    <w:tmpl w:val="0C5A5738"/>
    <w:lvl w:ilvl="0" w:tplc="EE26D65C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6EA0A42"/>
    <w:multiLevelType w:val="hybridMultilevel"/>
    <w:tmpl w:val="8D14CA28"/>
    <w:lvl w:ilvl="0" w:tplc="7348FAF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BB173CA"/>
    <w:multiLevelType w:val="hybridMultilevel"/>
    <w:tmpl w:val="6F22F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7CCA22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0F1E98"/>
    <w:multiLevelType w:val="hybridMultilevel"/>
    <w:tmpl w:val="060C7B3C"/>
    <w:lvl w:ilvl="0" w:tplc="FA5E70AC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63F4AC0"/>
    <w:multiLevelType w:val="hybridMultilevel"/>
    <w:tmpl w:val="E8C6B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1D5FBD"/>
    <w:multiLevelType w:val="hybridMultilevel"/>
    <w:tmpl w:val="0568C434"/>
    <w:lvl w:ilvl="0" w:tplc="BB5426EE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9B52620"/>
    <w:multiLevelType w:val="hybridMultilevel"/>
    <w:tmpl w:val="18C6A79C"/>
    <w:lvl w:ilvl="0" w:tplc="5F68A3D8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DB62AD9"/>
    <w:multiLevelType w:val="hybridMultilevel"/>
    <w:tmpl w:val="FBD6C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B9157C"/>
    <w:multiLevelType w:val="hybridMultilevel"/>
    <w:tmpl w:val="DD409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C12A48"/>
    <w:multiLevelType w:val="hybridMultilevel"/>
    <w:tmpl w:val="B2A02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C56B1C"/>
    <w:multiLevelType w:val="hybridMultilevel"/>
    <w:tmpl w:val="29CAA7E8"/>
    <w:lvl w:ilvl="0" w:tplc="4DB6D294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D2370C2"/>
    <w:multiLevelType w:val="hybridMultilevel"/>
    <w:tmpl w:val="74D2FBF8"/>
    <w:lvl w:ilvl="0" w:tplc="544AF194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09B009C"/>
    <w:multiLevelType w:val="hybridMultilevel"/>
    <w:tmpl w:val="42E84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C858CC"/>
    <w:multiLevelType w:val="hybridMultilevel"/>
    <w:tmpl w:val="9058E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3191D27"/>
    <w:multiLevelType w:val="hybridMultilevel"/>
    <w:tmpl w:val="E834C7A2"/>
    <w:lvl w:ilvl="0" w:tplc="4A2E456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45D3BF1"/>
    <w:multiLevelType w:val="hybridMultilevel"/>
    <w:tmpl w:val="D58CFB9C"/>
    <w:lvl w:ilvl="0" w:tplc="E12AC2B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4DF375C"/>
    <w:multiLevelType w:val="hybridMultilevel"/>
    <w:tmpl w:val="01580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9723CE"/>
    <w:multiLevelType w:val="hybridMultilevel"/>
    <w:tmpl w:val="AF561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202B46"/>
    <w:multiLevelType w:val="hybridMultilevel"/>
    <w:tmpl w:val="B906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D51150"/>
    <w:multiLevelType w:val="hybridMultilevel"/>
    <w:tmpl w:val="7B226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8B7E3E"/>
    <w:multiLevelType w:val="hybridMultilevel"/>
    <w:tmpl w:val="B89CA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A84CE3"/>
    <w:multiLevelType w:val="hybridMultilevel"/>
    <w:tmpl w:val="B480302C"/>
    <w:lvl w:ilvl="0" w:tplc="4DB8DEA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9131964"/>
    <w:multiLevelType w:val="hybridMultilevel"/>
    <w:tmpl w:val="0E94AB58"/>
    <w:lvl w:ilvl="0" w:tplc="6C3CCD06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AAE3A41"/>
    <w:multiLevelType w:val="hybridMultilevel"/>
    <w:tmpl w:val="FEAC94AA"/>
    <w:lvl w:ilvl="0" w:tplc="C0BEDB3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BEA100A"/>
    <w:multiLevelType w:val="hybridMultilevel"/>
    <w:tmpl w:val="5B9E1EC6"/>
    <w:lvl w:ilvl="0" w:tplc="0714F5E8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ECE0047"/>
    <w:multiLevelType w:val="hybridMultilevel"/>
    <w:tmpl w:val="C5144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344899"/>
    <w:multiLevelType w:val="hybridMultilevel"/>
    <w:tmpl w:val="C2F8184A"/>
    <w:lvl w:ilvl="0" w:tplc="5112A216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0"/>
  </w:num>
  <w:num w:numId="4">
    <w:abstractNumId w:val="12"/>
  </w:num>
  <w:num w:numId="5">
    <w:abstractNumId w:val="41"/>
  </w:num>
  <w:num w:numId="6">
    <w:abstractNumId w:val="25"/>
  </w:num>
  <w:num w:numId="7">
    <w:abstractNumId w:val="20"/>
  </w:num>
  <w:num w:numId="8">
    <w:abstractNumId w:val="33"/>
  </w:num>
  <w:num w:numId="9">
    <w:abstractNumId w:val="14"/>
  </w:num>
  <w:num w:numId="10">
    <w:abstractNumId w:val="24"/>
  </w:num>
  <w:num w:numId="11">
    <w:abstractNumId w:val="23"/>
  </w:num>
  <w:num w:numId="12">
    <w:abstractNumId w:val="37"/>
  </w:num>
  <w:num w:numId="13">
    <w:abstractNumId w:val="32"/>
  </w:num>
  <w:num w:numId="14">
    <w:abstractNumId w:val="16"/>
  </w:num>
  <w:num w:numId="15">
    <w:abstractNumId w:val="39"/>
  </w:num>
  <w:num w:numId="16">
    <w:abstractNumId w:val="11"/>
  </w:num>
  <w:num w:numId="17">
    <w:abstractNumId w:val="27"/>
  </w:num>
  <w:num w:numId="18">
    <w:abstractNumId w:val="21"/>
  </w:num>
  <w:num w:numId="19">
    <w:abstractNumId w:val="31"/>
  </w:num>
  <w:num w:numId="20">
    <w:abstractNumId w:val="42"/>
  </w:num>
  <w:num w:numId="21">
    <w:abstractNumId w:val="17"/>
  </w:num>
  <w:num w:numId="22">
    <w:abstractNumId w:val="1"/>
  </w:num>
  <w:num w:numId="23">
    <w:abstractNumId w:val="22"/>
  </w:num>
  <w:num w:numId="24">
    <w:abstractNumId w:val="10"/>
  </w:num>
  <w:num w:numId="25">
    <w:abstractNumId w:val="15"/>
  </w:num>
  <w:num w:numId="26">
    <w:abstractNumId w:val="3"/>
  </w:num>
  <w:num w:numId="27">
    <w:abstractNumId w:val="18"/>
  </w:num>
  <w:num w:numId="28">
    <w:abstractNumId w:val="7"/>
  </w:num>
  <w:num w:numId="29">
    <w:abstractNumId w:val="9"/>
  </w:num>
  <w:num w:numId="30">
    <w:abstractNumId w:val="4"/>
  </w:num>
  <w:num w:numId="31">
    <w:abstractNumId w:val="13"/>
  </w:num>
  <w:num w:numId="32">
    <w:abstractNumId w:val="29"/>
  </w:num>
  <w:num w:numId="33">
    <w:abstractNumId w:val="38"/>
  </w:num>
  <w:num w:numId="34">
    <w:abstractNumId w:val="35"/>
  </w:num>
  <w:num w:numId="35">
    <w:abstractNumId w:val="43"/>
  </w:num>
  <w:num w:numId="36">
    <w:abstractNumId w:val="5"/>
  </w:num>
  <w:num w:numId="37">
    <w:abstractNumId w:val="6"/>
  </w:num>
  <w:num w:numId="38">
    <w:abstractNumId w:val="26"/>
  </w:num>
  <w:num w:numId="39">
    <w:abstractNumId w:val="8"/>
  </w:num>
  <w:num w:numId="40">
    <w:abstractNumId w:val="19"/>
  </w:num>
  <w:num w:numId="41">
    <w:abstractNumId w:val="28"/>
  </w:num>
  <w:num w:numId="42">
    <w:abstractNumId w:val="34"/>
  </w:num>
  <w:num w:numId="43">
    <w:abstractNumId w:val="40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0"/>
    <w:rsid w:val="00007DBD"/>
    <w:rsid w:val="00057980"/>
    <w:rsid w:val="00087076"/>
    <w:rsid w:val="00150B75"/>
    <w:rsid w:val="0025288C"/>
    <w:rsid w:val="00282808"/>
    <w:rsid w:val="003272EE"/>
    <w:rsid w:val="003751B9"/>
    <w:rsid w:val="003C7098"/>
    <w:rsid w:val="003D4765"/>
    <w:rsid w:val="004124AD"/>
    <w:rsid w:val="00414FE4"/>
    <w:rsid w:val="004D2A43"/>
    <w:rsid w:val="0054102B"/>
    <w:rsid w:val="00563EAB"/>
    <w:rsid w:val="005875CD"/>
    <w:rsid w:val="006025C7"/>
    <w:rsid w:val="0061459D"/>
    <w:rsid w:val="006A3502"/>
    <w:rsid w:val="006A37A0"/>
    <w:rsid w:val="00703C07"/>
    <w:rsid w:val="007143C3"/>
    <w:rsid w:val="00732063"/>
    <w:rsid w:val="007A72DC"/>
    <w:rsid w:val="007B4C33"/>
    <w:rsid w:val="007E599F"/>
    <w:rsid w:val="008727BA"/>
    <w:rsid w:val="008B33AC"/>
    <w:rsid w:val="008C4BAF"/>
    <w:rsid w:val="00914F0D"/>
    <w:rsid w:val="009572B0"/>
    <w:rsid w:val="009B257E"/>
    <w:rsid w:val="009D28D1"/>
    <w:rsid w:val="00A01347"/>
    <w:rsid w:val="00A05337"/>
    <w:rsid w:val="00AC6531"/>
    <w:rsid w:val="00AD12CE"/>
    <w:rsid w:val="00AE6DB2"/>
    <w:rsid w:val="00B357EB"/>
    <w:rsid w:val="00B45678"/>
    <w:rsid w:val="00C444B1"/>
    <w:rsid w:val="00C9643F"/>
    <w:rsid w:val="00D1400A"/>
    <w:rsid w:val="00D14437"/>
    <w:rsid w:val="00D34820"/>
    <w:rsid w:val="00D5047C"/>
    <w:rsid w:val="00DE74E7"/>
    <w:rsid w:val="00E04FA6"/>
    <w:rsid w:val="00E07F64"/>
    <w:rsid w:val="00E12570"/>
    <w:rsid w:val="00E1386F"/>
    <w:rsid w:val="00E24679"/>
    <w:rsid w:val="00E26492"/>
    <w:rsid w:val="00E62579"/>
    <w:rsid w:val="00E72C67"/>
    <w:rsid w:val="00EF29F3"/>
    <w:rsid w:val="00E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BD"/>
    <w:pPr>
      <w:ind w:left="720"/>
      <w:contextualSpacing/>
    </w:pPr>
  </w:style>
  <w:style w:type="table" w:styleId="a4">
    <w:name w:val="Table Grid"/>
    <w:basedOn w:val="a1"/>
    <w:uiPriority w:val="59"/>
    <w:rsid w:val="00A0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BD"/>
    <w:pPr>
      <w:ind w:left="720"/>
      <w:contextualSpacing/>
    </w:pPr>
  </w:style>
  <w:style w:type="table" w:styleId="a4">
    <w:name w:val="Table Grid"/>
    <w:basedOn w:val="a1"/>
    <w:uiPriority w:val="59"/>
    <w:rsid w:val="00A0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%20and%20Settings\&#1058;&#1072;&#1090;&#1100;&#1103;&#1085;&#1072;\&#1056;&#1072;&#1073;&#1086;&#1095;&#1080;&#1081;%20&#1089;&#1090;&#1086;&#1083;\1%20&#1082;&#1083;&#1072;&#1089;&#1089;%202014%20&#1086;&#1073;&#1083;&#1072;&#1089;&#1090;&#1100;\1%20&#1082;&#1083;.&#1041;&#1086;&#1088;&#1080;&#1089;&#1086;&#1074;&#1082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'выполнение заданий (2)'!$C$64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3399FF"/>
            </a:solidFill>
          </c:spPr>
          <c:invertIfNegative val="0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layout>
                <c:manualLayout>
                  <c:x val="0"/>
                  <c:y val="-8.0999340525054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1.9705693145428945E-3"/>
                  <c:y val="-1.619986810501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(2)'!$B$65:$B$78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"Стригуновская  СОШ"</c:v>
                </c:pt>
                <c:pt idx="9">
                  <c:v>МБОУ "Хотмыжская СОШ"</c:v>
                </c:pt>
                <c:pt idx="10">
                  <c:v>МБОУ  "Байцуровская ООШ"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(2)'!$C$65:$C$78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7.14</c:v>
                </c:pt>
                <c:pt idx="10">
                  <c:v>0</c:v>
                </c:pt>
                <c:pt idx="11">
                  <c:v>0</c:v>
                </c:pt>
                <c:pt idx="12">
                  <c:v>0.43</c:v>
                </c:pt>
                <c:pt idx="13">
                  <c:v>3.44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 (2)'!$D$64</c:f>
              <c:strCache>
                <c:ptCount val="1"/>
                <c:pt idx="0">
                  <c:v>ниже среднего 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layout>
                <c:manualLayout>
                  <c:x val="-7.2253373522769577E-17"/>
                  <c:y val="8.0999340525054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3"/>
              <c:layout>
                <c:manualLayout>
                  <c:x val="9.4295143800093607E-3"/>
                  <c:y val="2.1915428961335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(2)'!$B$65:$B$78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"Стригуновская  СОШ"</c:v>
                </c:pt>
                <c:pt idx="9">
                  <c:v>МБОУ "Хотмыжская СОШ"</c:v>
                </c:pt>
                <c:pt idx="10">
                  <c:v>МБОУ  "Байцуровская ООШ"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(2)'!$D$65:$D$78</c:f>
              <c:numCache>
                <c:formatCode>General</c:formatCode>
                <c:ptCount val="14"/>
                <c:pt idx="0">
                  <c:v>2.44</c:v>
                </c:pt>
                <c:pt idx="1">
                  <c:v>4.4400000000000004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22.22</c:v>
                </c:pt>
                <c:pt idx="6">
                  <c:v>0</c:v>
                </c:pt>
                <c:pt idx="7">
                  <c:v>0</c:v>
                </c:pt>
                <c:pt idx="8">
                  <c:v>4.3499999999999996</c:v>
                </c:pt>
                <c:pt idx="9">
                  <c:v>7.14</c:v>
                </c:pt>
                <c:pt idx="10">
                  <c:v>0</c:v>
                </c:pt>
                <c:pt idx="11">
                  <c:v>0</c:v>
                </c:pt>
                <c:pt idx="12">
                  <c:v>4.29</c:v>
                </c:pt>
                <c:pt idx="13">
                  <c:v>8.89</c:v>
                </c:pt>
              </c:numCache>
            </c:numRef>
          </c:val>
        </c:ser>
        <c:ser>
          <c:idx val="2"/>
          <c:order val="2"/>
          <c:tx>
            <c:strRef>
              <c:f>'выполнение заданий (2)'!$E$64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CCFFCC"/>
            </a:solidFill>
          </c:spPr>
          <c:invertIfNegative val="0"/>
          <c:dLbls>
            <c:dLbl>
              <c:idx val="0"/>
              <c:layout>
                <c:manualLayout>
                  <c:x val="1.13154172560113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(2)'!$B$65:$B$78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"Стригуновская  СОШ"</c:v>
                </c:pt>
                <c:pt idx="9">
                  <c:v>МБОУ "Хотмыжская СОШ"</c:v>
                </c:pt>
                <c:pt idx="10">
                  <c:v>МБОУ  "Байцуровская ООШ"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(2)'!$E$65:$E$78</c:f>
              <c:numCache>
                <c:formatCode>General</c:formatCode>
                <c:ptCount val="14"/>
                <c:pt idx="0">
                  <c:v>13.41</c:v>
                </c:pt>
                <c:pt idx="1">
                  <c:v>24.44</c:v>
                </c:pt>
                <c:pt idx="2">
                  <c:v>46.15</c:v>
                </c:pt>
                <c:pt idx="3">
                  <c:v>36.36</c:v>
                </c:pt>
                <c:pt idx="4">
                  <c:v>60</c:v>
                </c:pt>
                <c:pt idx="5">
                  <c:v>77.78</c:v>
                </c:pt>
                <c:pt idx="6">
                  <c:v>16.670000000000002</c:v>
                </c:pt>
                <c:pt idx="7">
                  <c:v>41.67</c:v>
                </c:pt>
                <c:pt idx="8">
                  <c:v>26.09</c:v>
                </c:pt>
                <c:pt idx="9">
                  <c:v>64.290000000000006</c:v>
                </c:pt>
                <c:pt idx="10">
                  <c:v>0</c:v>
                </c:pt>
                <c:pt idx="11">
                  <c:v>0</c:v>
                </c:pt>
                <c:pt idx="12">
                  <c:v>28.33</c:v>
                </c:pt>
                <c:pt idx="13">
                  <c:v>25.83</c:v>
                </c:pt>
              </c:numCache>
            </c:numRef>
          </c:val>
        </c:ser>
        <c:ser>
          <c:idx val="3"/>
          <c:order val="3"/>
          <c:tx>
            <c:strRef>
              <c:f>'выполнение заданий (2)'!$F$64</c:f>
              <c:strCache>
                <c:ptCount val="1"/>
                <c:pt idx="0">
                  <c:v>выше среднего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5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(2)'!$B$65:$B$78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"Стригуновская  СОШ"</c:v>
                </c:pt>
                <c:pt idx="9">
                  <c:v>МБОУ "Хотмыжская СОШ"</c:v>
                </c:pt>
                <c:pt idx="10">
                  <c:v>МБОУ  "Байцуровская ООШ"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(2)'!$F$65:$F$78</c:f>
              <c:numCache>
                <c:formatCode>General</c:formatCode>
                <c:ptCount val="14"/>
                <c:pt idx="0">
                  <c:v>19.510000000000002</c:v>
                </c:pt>
                <c:pt idx="1">
                  <c:v>20</c:v>
                </c:pt>
                <c:pt idx="2">
                  <c:v>38.46</c:v>
                </c:pt>
                <c:pt idx="3">
                  <c:v>18.18</c:v>
                </c:pt>
                <c:pt idx="4">
                  <c:v>10</c:v>
                </c:pt>
                <c:pt idx="5">
                  <c:v>0</c:v>
                </c:pt>
                <c:pt idx="6">
                  <c:v>50</c:v>
                </c:pt>
                <c:pt idx="7">
                  <c:v>0</c:v>
                </c:pt>
                <c:pt idx="8">
                  <c:v>17.39</c:v>
                </c:pt>
                <c:pt idx="9">
                  <c:v>21.43</c:v>
                </c:pt>
                <c:pt idx="10">
                  <c:v>50</c:v>
                </c:pt>
                <c:pt idx="11">
                  <c:v>16.670000000000002</c:v>
                </c:pt>
                <c:pt idx="12">
                  <c:v>19.309999999999999</c:v>
                </c:pt>
                <c:pt idx="13">
                  <c:v>25.31</c:v>
                </c:pt>
              </c:numCache>
            </c:numRef>
          </c:val>
        </c:ser>
        <c:ser>
          <c:idx val="4"/>
          <c:order val="4"/>
          <c:tx>
            <c:strRef>
              <c:f>'выполнение заданий (2)'!$G$64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5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(2)'!$B$65:$B$78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"Стригуновская  СОШ"</c:v>
                </c:pt>
                <c:pt idx="9">
                  <c:v>МБОУ "Хотмыжская СОШ"</c:v>
                </c:pt>
                <c:pt idx="10">
                  <c:v>МБОУ  "Байцуровская ООШ"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(2)'!$G$65:$G$78</c:f>
              <c:numCache>
                <c:formatCode>General</c:formatCode>
                <c:ptCount val="14"/>
                <c:pt idx="0">
                  <c:v>64.63</c:v>
                </c:pt>
                <c:pt idx="1">
                  <c:v>51.11</c:v>
                </c:pt>
                <c:pt idx="2">
                  <c:v>15.38</c:v>
                </c:pt>
                <c:pt idx="3">
                  <c:v>45.45</c:v>
                </c:pt>
                <c:pt idx="4">
                  <c:v>10</c:v>
                </c:pt>
                <c:pt idx="5">
                  <c:v>0</c:v>
                </c:pt>
                <c:pt idx="6">
                  <c:v>33.33</c:v>
                </c:pt>
                <c:pt idx="7">
                  <c:v>58.33</c:v>
                </c:pt>
                <c:pt idx="8">
                  <c:v>52.17</c:v>
                </c:pt>
                <c:pt idx="9">
                  <c:v>0</c:v>
                </c:pt>
                <c:pt idx="10">
                  <c:v>50</c:v>
                </c:pt>
                <c:pt idx="11">
                  <c:v>83.33</c:v>
                </c:pt>
                <c:pt idx="12">
                  <c:v>47.64</c:v>
                </c:pt>
                <c:pt idx="13">
                  <c:v>36.5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815744"/>
        <c:axId val="54838016"/>
        <c:axId val="0"/>
      </c:bar3DChart>
      <c:catAx>
        <c:axId val="54815744"/>
        <c:scaling>
          <c:orientation val="minMax"/>
        </c:scaling>
        <c:delete val="0"/>
        <c:axPos val="l"/>
        <c:majorTickMark val="out"/>
        <c:minorTickMark val="none"/>
        <c:tickLblPos val="nextTo"/>
        <c:crossAx val="54838016"/>
        <c:crosses val="autoZero"/>
        <c:auto val="1"/>
        <c:lblAlgn val="ctr"/>
        <c:lblOffset val="100"/>
        <c:noMultiLvlLbl val="0"/>
      </c:catAx>
      <c:valAx>
        <c:axId val="5483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815744"/>
        <c:crosses val="autoZero"/>
        <c:crossBetween val="between"/>
      </c:valAx>
    </c:plotArea>
    <c:legend>
      <c:legendPos val="b"/>
      <c:overlay val="0"/>
      <c:spPr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23920461794892"/>
          <c:y val="2.6458208057727001E-2"/>
          <c:w val="0.50544729122481979"/>
          <c:h val="0.8552718004112301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'выполнение заданий (2)'!$C$25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3399FF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(2)'!$B$26:$B$39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"Октябрьскоготнянская СОШ"</c:v>
                </c:pt>
                <c:pt idx="9">
                  <c:v>МБОУ "Стригуновская  СОШ"</c:v>
                </c:pt>
                <c:pt idx="10">
                  <c:v>МБОУ "Хотмыжская СОШ"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(2)'!$C$26:$C$39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20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5.13</c:v>
                </c:pt>
                <c:pt idx="13">
                  <c:v>6.43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 (2)'!$D$25</c:f>
              <c:strCache>
                <c:ptCount val="1"/>
                <c:pt idx="0">
                  <c:v>ниже среднего 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(2)'!$B$26:$B$39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"Октябрьскоготнянская СОШ"</c:v>
                </c:pt>
                <c:pt idx="9">
                  <c:v>МБОУ "Стригуновская  СОШ"</c:v>
                </c:pt>
                <c:pt idx="10">
                  <c:v>МБОУ "Хотмыжская СОШ"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(2)'!$D$26:$D$39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66.67</c:v>
                </c:pt>
                <c:pt idx="10">
                  <c:v>0</c:v>
                </c:pt>
                <c:pt idx="11">
                  <c:v>0</c:v>
                </c:pt>
                <c:pt idx="12">
                  <c:v>12.82</c:v>
                </c:pt>
                <c:pt idx="13">
                  <c:v>16.41</c:v>
                </c:pt>
              </c:numCache>
            </c:numRef>
          </c:val>
        </c:ser>
        <c:ser>
          <c:idx val="2"/>
          <c:order val="2"/>
          <c:tx>
            <c:strRef>
              <c:f>'выполнение заданий (2)'!$E$25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CCFFCC"/>
            </a:solidFill>
          </c:spPr>
          <c:invertIfNegative val="0"/>
          <c:dLbls>
            <c:dLbl>
              <c:idx val="11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(2)'!$B$26:$B$39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"Октябрьскоготнянская СОШ"</c:v>
                </c:pt>
                <c:pt idx="9">
                  <c:v>МБОУ "Стригуновская  СОШ"</c:v>
                </c:pt>
                <c:pt idx="10">
                  <c:v>МБОУ "Хотмыжская СОШ"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(2)'!$E$26:$E$39</c:f>
              <c:numCache>
                <c:formatCode>General</c:formatCode>
                <c:ptCount val="14"/>
                <c:pt idx="0">
                  <c:v>33.33</c:v>
                </c:pt>
                <c:pt idx="1">
                  <c:v>100</c:v>
                </c:pt>
                <c:pt idx="2">
                  <c:v>66.67</c:v>
                </c:pt>
                <c:pt idx="3">
                  <c:v>50</c:v>
                </c:pt>
                <c:pt idx="4">
                  <c:v>100</c:v>
                </c:pt>
                <c:pt idx="5">
                  <c:v>20</c:v>
                </c:pt>
                <c:pt idx="6">
                  <c:v>75</c:v>
                </c:pt>
                <c:pt idx="7">
                  <c:v>66.67</c:v>
                </c:pt>
                <c:pt idx="8">
                  <c:v>66.67</c:v>
                </c:pt>
                <c:pt idx="9">
                  <c:v>33.33</c:v>
                </c:pt>
                <c:pt idx="10">
                  <c:v>100</c:v>
                </c:pt>
                <c:pt idx="11">
                  <c:v>0</c:v>
                </c:pt>
                <c:pt idx="12">
                  <c:v>53.85</c:v>
                </c:pt>
                <c:pt idx="13">
                  <c:v>32.049999999999997</c:v>
                </c:pt>
              </c:numCache>
            </c:numRef>
          </c:val>
        </c:ser>
        <c:ser>
          <c:idx val="3"/>
          <c:order val="3"/>
          <c:tx>
            <c:strRef>
              <c:f>'выполнение заданий (2)'!$F$25</c:f>
              <c:strCache>
                <c:ptCount val="1"/>
                <c:pt idx="0">
                  <c:v>выше среднего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(2)'!$B$26:$B$39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"Октябрьскоготнянская СОШ"</c:v>
                </c:pt>
                <c:pt idx="9">
                  <c:v>МБОУ "Стригуновская  СОШ"</c:v>
                </c:pt>
                <c:pt idx="10">
                  <c:v>МБОУ "Хотмыжская СОШ"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(2)'!$F$26:$F$39</c:f>
              <c:numCache>
                <c:formatCode>General</c:formatCode>
                <c:ptCount val="14"/>
                <c:pt idx="0">
                  <c:v>33.33</c:v>
                </c:pt>
                <c:pt idx="1">
                  <c:v>0</c:v>
                </c:pt>
                <c:pt idx="2">
                  <c:v>33.33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33.33</c:v>
                </c:pt>
                <c:pt idx="12">
                  <c:v>12.82</c:v>
                </c:pt>
                <c:pt idx="13">
                  <c:v>20.52</c:v>
                </c:pt>
              </c:numCache>
            </c:numRef>
          </c:val>
        </c:ser>
        <c:ser>
          <c:idx val="4"/>
          <c:order val="4"/>
          <c:tx>
            <c:strRef>
              <c:f>'выполнение заданий (2)'!$G$25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'выполнение заданий (2)'!$B$26:$B$39</c:f>
              <c:strCache>
                <c:ptCount val="14"/>
                <c:pt idx="0">
                  <c:v>МБОУ "Борисовская СОШ  №1 им. А. М. Рудого"</c:v>
                </c:pt>
                <c:pt idx="1">
                  <c:v>МБОУ "Борисовская СОШ № 2"</c:v>
                </c:pt>
                <c:pt idx="2">
                  <c:v>МБОУ "Борисовская СОШ им. Кирова"</c:v>
                </c:pt>
                <c:pt idx="3">
                  <c:v>МБОУ "Борисовская ООШ № 4"</c:v>
                </c:pt>
                <c:pt idx="4">
                  <c:v>МБОУ "Березовская СОШ им. С.Н. Климова"</c:v>
                </c:pt>
                <c:pt idx="5">
                  <c:v>МБОУ "Грузсчанская СОШ "</c:v>
                </c:pt>
                <c:pt idx="6">
                  <c:v>МБОУ "Крюковская СОШ "</c:v>
                </c:pt>
                <c:pt idx="7">
                  <c:v>МБОУ "Новоборисовская СОШ имени Сырового А.В."</c:v>
                </c:pt>
                <c:pt idx="8">
                  <c:v>МБОУ "Октябрьскоготнянская СОШ"</c:v>
                </c:pt>
                <c:pt idx="9">
                  <c:v>МБОУ "Стригуновская  СОШ"</c:v>
                </c:pt>
                <c:pt idx="10">
                  <c:v>МБОУ "Хотмыжская СОШ"</c:v>
                </c:pt>
                <c:pt idx="11">
                  <c:v>МБОУ "Краснокутская ООШ"</c:v>
                </c:pt>
                <c:pt idx="12">
                  <c:v>Всего по муниципалитету:</c:v>
                </c:pt>
                <c:pt idx="13">
                  <c:v>Итого по области:</c:v>
                </c:pt>
              </c:strCache>
            </c:strRef>
          </c:cat>
          <c:val>
            <c:numRef>
              <c:f>'выполнение заданий (2)'!$G$26:$G$39</c:f>
              <c:numCache>
                <c:formatCode>General</c:formatCode>
                <c:ptCount val="14"/>
                <c:pt idx="0">
                  <c:v>33.33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33.33</c:v>
                </c:pt>
                <c:pt idx="8">
                  <c:v>33.33</c:v>
                </c:pt>
                <c:pt idx="9">
                  <c:v>0</c:v>
                </c:pt>
                <c:pt idx="10">
                  <c:v>0</c:v>
                </c:pt>
                <c:pt idx="11">
                  <c:v>66.67</c:v>
                </c:pt>
                <c:pt idx="12">
                  <c:v>15.38</c:v>
                </c:pt>
                <c:pt idx="13">
                  <c:v>24.59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585088"/>
        <c:axId val="104586624"/>
        <c:axId val="0"/>
      </c:bar3DChart>
      <c:catAx>
        <c:axId val="104585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04586624"/>
        <c:crosses val="autoZero"/>
        <c:auto val="1"/>
        <c:lblAlgn val="ctr"/>
        <c:lblOffset val="100"/>
        <c:noMultiLvlLbl val="0"/>
      </c:catAx>
      <c:valAx>
        <c:axId val="1045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85088"/>
        <c:crosses val="autoZero"/>
        <c:crossBetween val="between"/>
      </c:valAx>
    </c:plotArea>
    <c:legend>
      <c:legendPos val="b"/>
      <c:overlay val="0"/>
      <c:spPr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70F-48DA-4AB1-98E3-72E297A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16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2014-12-22T06:43:00Z</dcterms:created>
  <dcterms:modified xsi:type="dcterms:W3CDTF">2015-01-15T07:01:00Z</dcterms:modified>
</cp:coreProperties>
</file>