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7836EE" w:rsidRPr="007836EE" w:rsidRDefault="007836EE" w:rsidP="00E83381">
      <w:pPr>
        <w:ind w:right="-144"/>
        <w:rPr>
          <w:rFonts w:ascii="Times New Roman" w:hAnsi="Times New Roman" w:cs="Times New Roman"/>
        </w:rPr>
      </w:pPr>
    </w:p>
    <w:p w:rsidR="00C05FFF" w:rsidRPr="00CE5383" w:rsidRDefault="00147995" w:rsidP="00C05FFF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="00C05FFF" w:rsidRPr="00CE5383">
        <w:rPr>
          <w:b/>
          <w:sz w:val="24"/>
          <w:szCs w:val="24"/>
          <w:lang w:val="ru-RU"/>
        </w:rPr>
        <w:t xml:space="preserve"> при аттестации на квалификационные категории </w:t>
      </w:r>
    </w:p>
    <w:p w:rsidR="00C05FFF" w:rsidRPr="00CE5383" w:rsidRDefault="00C05FFF" w:rsidP="00C05FFF">
      <w:pPr>
        <w:pStyle w:val="a4"/>
        <w:rPr>
          <w:b/>
          <w:sz w:val="24"/>
          <w:szCs w:val="24"/>
          <w:lang w:val="ru-RU"/>
        </w:rPr>
      </w:pPr>
      <w:r w:rsidRPr="00CE5383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CE5383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C05FFF" w:rsidRPr="00CE5383" w:rsidRDefault="00C05FFF" w:rsidP="00C05FFF">
      <w:pPr>
        <w:pStyle w:val="a4"/>
        <w:rPr>
          <w:b/>
          <w:sz w:val="24"/>
          <w:szCs w:val="24"/>
        </w:rPr>
      </w:pPr>
      <w:r w:rsidRPr="00CE5383">
        <w:rPr>
          <w:b/>
          <w:sz w:val="24"/>
          <w:szCs w:val="24"/>
        </w:rPr>
        <w:t>по должности «социальный педагог»</w:t>
      </w:r>
    </w:p>
    <w:p w:rsidR="00C05FFF" w:rsidRDefault="00C05FFF" w:rsidP="00C05FFF">
      <w:pPr>
        <w:pStyle w:val="a4"/>
        <w:jc w:val="left"/>
        <w:rPr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737"/>
        <w:gridCol w:w="142"/>
        <w:gridCol w:w="1843"/>
        <w:gridCol w:w="7"/>
        <w:gridCol w:w="49"/>
        <w:gridCol w:w="1767"/>
        <w:gridCol w:w="34"/>
        <w:gridCol w:w="1686"/>
      </w:tblGrid>
      <w:tr w:rsidR="00C05FFF" w:rsidRPr="00C05FFF" w:rsidTr="00DF2A1D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05F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5F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5F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C05FFF" w:rsidRPr="00C05FFF" w:rsidTr="00DF2A1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05FFF" w:rsidRPr="00C05FFF" w:rsidTr="00DF2A1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C05FFF">
              <w:rPr>
                <w:rFonts w:ascii="Times New Roman" w:hAnsi="Times New Roman" w:cs="Times New Roman"/>
                <w:b/>
                <w:i/>
              </w:rPr>
              <w:t>(положительная динамика - для высшей категории</w:t>
            </w:r>
            <w:r w:rsidRPr="00C05FFF">
              <w:rPr>
                <w:rFonts w:ascii="Times New Roman" w:hAnsi="Times New Roman" w:cs="Times New Roman"/>
                <w:b/>
              </w:rPr>
              <w:t xml:space="preserve">) освоения </w:t>
            </w:r>
            <w:proofErr w:type="gramStart"/>
            <w:r w:rsidRPr="00C05FFF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05FFF">
              <w:rPr>
                <w:rFonts w:ascii="Times New Roman" w:hAnsi="Times New Roman" w:cs="Times New Roman"/>
                <w:b/>
              </w:rPr>
              <w:t xml:space="preserve">   образовательных программ по итогам мониторингов, проводимых организацией</w:t>
            </w:r>
          </w:p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FFF" w:rsidRPr="00C05FFF" w:rsidTr="00DF2A1D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Результативность коррекционно-профилактической деятельности социального педагога. 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направленных в учреждение ОО, КДН и ЗП, ПДН и др. субъектами профилактики.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 осуществляется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pStyle w:val="aa"/>
              <w:jc w:val="center"/>
            </w:pPr>
            <w:r w:rsidRPr="00C05FFF">
              <w:rPr>
                <w:sz w:val="22"/>
                <w:szCs w:val="22"/>
              </w:rPr>
              <w:t>Позитивная динамика сопровождения (снижение на 20-40%) по каждому виду учета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pStyle w:val="aa"/>
              <w:jc w:val="center"/>
            </w:pPr>
            <w:r w:rsidRPr="00C05FFF">
              <w:rPr>
                <w:sz w:val="22"/>
                <w:szCs w:val="22"/>
              </w:rPr>
              <w:t>Позитивная динамика сопровождения (снижение на 40-60 %) по каждому виду учета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Позитивная динамика сопровождения (снижение на 60-80%) по каждому виду учета</w:t>
            </w:r>
          </w:p>
        </w:tc>
      </w:tr>
      <w:tr w:rsidR="00C05FFF" w:rsidRPr="00C05FFF" w:rsidTr="00DF2A1D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Реализация программ сопровождения детей с ограниченными возможностями здоровья и детей-инвалидов 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(инклюзия, интеграция):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05F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5FFF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C05FFF" w:rsidRPr="00C05FFF" w:rsidRDefault="00C05FFF" w:rsidP="00DF2A1D">
            <w:pPr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Справка руководителя ОУ, отражающая реализуемые программы и результаты работы по программам, приказы.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Данное направление деятельности специалистом не реализуется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Реализует программы по 3-м  и более позициям</w:t>
            </w:r>
          </w:p>
        </w:tc>
      </w:tr>
      <w:tr w:rsidR="00C05FFF" w:rsidRPr="00C05FFF" w:rsidTr="00DF2A1D">
        <w:trPr>
          <w:trHeight w:val="52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C05FFF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C05FFF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05FFF" w:rsidRPr="00C05FFF" w:rsidTr="00DF2A1D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FFF" w:rsidRPr="00C05FFF" w:rsidTr="00DF2A1D">
        <w:trPr>
          <w:trHeight w:val="52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C05FFF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C05FFF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C05FFF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05FFF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C05FFF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C05FF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5FFF" w:rsidRPr="00C05FFF" w:rsidTr="00DF2A1D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FFF" w:rsidRPr="00C05FFF" w:rsidTr="00DF2A1D">
        <w:trPr>
          <w:trHeight w:val="40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Fonts w:ascii="Times New Roman" w:hAnsi="Times New Roman" w:cs="Times New Roman"/>
              </w:rPr>
              <w:t xml:space="preserve"> (</w:t>
            </w:r>
            <w:r w:rsidRPr="00C05FFF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C05FFF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C05FFF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C05FFF" w:rsidRPr="00C05FFF" w:rsidTr="00DF2A1D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Результативность социально-партнерского направления деятельности социального педагога.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учреждения, отражающая: 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i/>
              </w:rPr>
              <w:t>1 параметр</w:t>
            </w:r>
            <w:r w:rsidRPr="00C05FFF">
              <w:rPr>
                <w:rFonts w:ascii="Times New Roman" w:hAnsi="Times New Roman" w:cs="Times New Roman"/>
              </w:rPr>
              <w:t xml:space="preserve"> - </w:t>
            </w:r>
            <w:r w:rsidRPr="00C05FFF">
              <w:rPr>
                <w:rFonts w:ascii="Times New Roman" w:hAnsi="Times New Roman" w:cs="Times New Roman"/>
              </w:rPr>
              <w:lastRenderedPageBreak/>
              <w:t xml:space="preserve">количество учреждений и общественных организаций, с которыми установлены связи для решения социальных проблем обратившихся, направленных несовершеннолетних и семей; 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i/>
              </w:rPr>
              <w:t>2 параметр</w:t>
            </w:r>
            <w:r w:rsidRPr="00C05FFF">
              <w:rPr>
                <w:rFonts w:ascii="Times New Roman" w:hAnsi="Times New Roman" w:cs="Times New Roman"/>
              </w:rPr>
              <w:t xml:space="preserve"> - реализованная система индивидуальной работы с </w:t>
            </w:r>
            <w:proofErr w:type="spellStart"/>
            <w:proofErr w:type="gramStart"/>
            <w:r w:rsidRPr="00C05FFF">
              <w:rPr>
                <w:rFonts w:ascii="Times New Roman" w:hAnsi="Times New Roman" w:cs="Times New Roman"/>
              </w:rPr>
              <w:t>несовершеннолетни-ми</w:t>
            </w:r>
            <w:proofErr w:type="spellEnd"/>
            <w:proofErr w:type="gramEnd"/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(консультации родителей, педагогов по вопросам воспитания, обучения, охраны и защите прав детей РФ); 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i/>
              </w:rPr>
              <w:t>3 параметр</w:t>
            </w:r>
            <w:r w:rsidRPr="00C05FFF">
              <w:rPr>
                <w:rFonts w:ascii="Times New Roman" w:hAnsi="Times New Roman" w:cs="Times New Roman"/>
              </w:rPr>
              <w:t xml:space="preserve"> - работа аттестуемого в системе профилактики и предупреждения безнадзорности и правонарушений </w:t>
            </w:r>
            <w:proofErr w:type="spellStart"/>
            <w:proofErr w:type="gramStart"/>
            <w:r w:rsidRPr="00C05FFF">
              <w:rPr>
                <w:rFonts w:ascii="Times New Roman" w:hAnsi="Times New Roman" w:cs="Times New Roman"/>
              </w:rPr>
              <w:t>несовершеннолетни-</w:t>
            </w:r>
            <w:r w:rsidRPr="00C05FFF">
              <w:rPr>
                <w:rFonts w:ascii="Times New Roman" w:hAnsi="Times New Roman" w:cs="Times New Roman"/>
              </w:rPr>
              <w:lastRenderedPageBreak/>
              <w:t>ми</w:t>
            </w:r>
            <w:proofErr w:type="spellEnd"/>
            <w:proofErr w:type="gramEnd"/>
            <w:r w:rsidRPr="00C05FFF">
              <w:rPr>
                <w:rFonts w:ascii="Times New Roman" w:hAnsi="Times New Roman" w:cs="Times New Roman"/>
              </w:rPr>
              <w:t xml:space="preserve"> (участие в проведении ПМПк,  семинаров и т.д. по проблемам детей и подростков социальной «группы риска»).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pStyle w:val="aa"/>
              <w:jc w:val="center"/>
            </w:pPr>
            <w:r w:rsidRPr="00C05FFF">
              <w:rPr>
                <w:sz w:val="22"/>
                <w:szCs w:val="22"/>
              </w:rPr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pStyle w:val="aa"/>
              <w:jc w:val="center"/>
            </w:pPr>
            <w:r w:rsidRPr="00C05FFF">
              <w:rPr>
                <w:sz w:val="22"/>
                <w:szCs w:val="22"/>
              </w:rPr>
              <w:t>50% позитивная динамика по каждому виду работы в системе социально-партнерского направления    (</w:t>
            </w:r>
            <w:proofErr w:type="gramStart"/>
            <w:r w:rsidRPr="00C05FFF">
              <w:rPr>
                <w:i/>
                <w:sz w:val="22"/>
                <w:szCs w:val="22"/>
              </w:rPr>
              <w:t>см</w:t>
            </w:r>
            <w:proofErr w:type="gramEnd"/>
            <w:r w:rsidRPr="00C05FFF">
              <w:rPr>
                <w:i/>
                <w:sz w:val="22"/>
                <w:szCs w:val="22"/>
              </w:rPr>
              <w:t>. параметры</w:t>
            </w:r>
            <w:r w:rsidRPr="00C05FFF">
              <w:rPr>
                <w:sz w:val="22"/>
                <w:szCs w:val="22"/>
              </w:rPr>
              <w:t>).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pStyle w:val="aa"/>
              <w:jc w:val="center"/>
            </w:pPr>
            <w:r w:rsidRPr="00C05FFF">
              <w:rPr>
                <w:sz w:val="22"/>
                <w:szCs w:val="22"/>
              </w:rPr>
              <w:t>75 % позитивная динамика по каждому виду работы в системе социально-партнерского направления      (</w:t>
            </w:r>
            <w:proofErr w:type="gramStart"/>
            <w:r w:rsidRPr="00C05FFF">
              <w:rPr>
                <w:i/>
                <w:sz w:val="22"/>
                <w:szCs w:val="22"/>
              </w:rPr>
              <w:t>см</w:t>
            </w:r>
            <w:proofErr w:type="gramEnd"/>
            <w:r w:rsidRPr="00C05FFF">
              <w:rPr>
                <w:i/>
                <w:sz w:val="22"/>
                <w:szCs w:val="22"/>
              </w:rPr>
              <w:t>. параметры</w:t>
            </w:r>
            <w:r w:rsidRPr="00C05FFF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Свыше 75% позитивной динамики по каждому виду работы в системе социально-партнерского направления     </w:t>
            </w:r>
            <w:r w:rsidRPr="00C05FFF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C05FFF">
              <w:rPr>
                <w:rFonts w:ascii="Times New Roman" w:hAnsi="Times New Roman" w:cs="Times New Roman"/>
                <w:i/>
              </w:rPr>
              <w:t>см</w:t>
            </w:r>
            <w:proofErr w:type="gramEnd"/>
            <w:r w:rsidRPr="00C05FFF">
              <w:rPr>
                <w:rFonts w:ascii="Times New Roman" w:hAnsi="Times New Roman" w:cs="Times New Roman"/>
                <w:i/>
              </w:rPr>
              <w:t>. параметры</w:t>
            </w:r>
            <w:r w:rsidRPr="00C05FFF">
              <w:rPr>
                <w:rFonts w:ascii="Times New Roman" w:hAnsi="Times New Roman" w:cs="Times New Roman"/>
              </w:rPr>
              <w:t>)</w:t>
            </w:r>
          </w:p>
        </w:tc>
      </w:tr>
      <w:tr w:rsidR="00C05FFF" w:rsidRPr="00C05FFF" w:rsidTr="00DF2A1D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C05FFF">
              <w:rPr>
                <w:rFonts w:ascii="Times New Roman" w:hAnsi="Times New Roman" w:cs="Times New Roman"/>
                <w:b/>
              </w:rPr>
              <w:t xml:space="preserve">. </w:t>
            </w:r>
            <w:r w:rsidRPr="00C05FFF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C05FFF" w:rsidRPr="00C05FFF" w:rsidTr="00DF2A1D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Работа социального педагога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уровне ОУ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На  муниципальном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На региональном уровне  </w:t>
            </w:r>
          </w:p>
        </w:tc>
      </w:tr>
      <w:tr w:rsidR="00C05FFF" w:rsidRPr="00C05FFF" w:rsidTr="00DF2A1D">
        <w:trPr>
          <w:trHeight w:val="34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Профессиональная активность социального педагога. Руководство профессиональным объединением, сопровождение педагогической практики студентов.</w:t>
            </w:r>
          </w:p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выписки из приказов.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FFF">
              <w:rPr>
                <w:rStyle w:val="a9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Руководство творческой группой ОУ, сопровождение педагогической практики студентов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Руководство «Школой молодого специалиста», творческой группой муниципально-го уровня,</w:t>
            </w:r>
          </w:p>
          <w:p w:rsidR="00C05FFF" w:rsidRPr="00C05FFF" w:rsidRDefault="00C05FFF" w:rsidP="00DF2A1D">
            <w:pPr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сопровождение педагогической практики </w:t>
            </w:r>
            <w:r w:rsidRPr="00C05FFF">
              <w:rPr>
                <w:rFonts w:ascii="Times New Roman" w:hAnsi="Times New Roman" w:cs="Times New Roman"/>
              </w:rPr>
              <w:lastRenderedPageBreak/>
              <w:t>студентов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Руководство МО, работа в составе ПМПК Белгородской области, сопровождение педагогичес-кой практики студентов</w:t>
            </w:r>
          </w:p>
        </w:tc>
      </w:tr>
      <w:tr w:rsidR="00C05FFF" w:rsidRPr="00C05FFF" w:rsidTr="00DF2A1D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Профессиональная активность социального педагога. Участие в работе жюри конкурсов, олимпиад, предметных комиссий, экспертных групп по актуальным направлениям профессиональной деятельности социального педагога.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 участвует</w:t>
            </w:r>
          </w:p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Однократное участие на уровне ОУ</w:t>
            </w:r>
          </w:p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Неоднократное участие на уровне ОУ</w:t>
            </w:r>
          </w:p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 муниципальном 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C05FFF" w:rsidRPr="00C05FFF" w:rsidTr="00DF2A1D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05FFF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Технологии включены в работу специалиста системно по всем направлениям деятельности (работа с детьми, </w:t>
            </w:r>
            <w:r w:rsidRPr="00C05FFF">
              <w:rPr>
                <w:rFonts w:ascii="Times New Roman" w:hAnsi="Times New Roman" w:cs="Times New Roman"/>
              </w:rPr>
              <w:lastRenderedPageBreak/>
              <w:t>родителями, педагогически-ми работниками).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pStyle w:val="a5"/>
              <w:rPr>
                <w:sz w:val="22"/>
                <w:szCs w:val="22"/>
                <w:lang w:val="ru-RU"/>
              </w:rPr>
            </w:pPr>
            <w:r w:rsidRPr="00C05FFF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05FFF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lang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педагогичес-кого опыта»</w:t>
            </w:r>
          </w:p>
        </w:tc>
      </w:tr>
      <w:tr w:rsidR="00C05FFF" w:rsidRPr="00C05FFF" w:rsidTr="00DF2A1D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FFF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Программа, сертификат, протокол заседания МО, программа и протокол заседания РУМО, справка и иной документ с </w:t>
            </w:r>
            <w:r w:rsidRPr="00C05FFF">
              <w:rPr>
                <w:rFonts w:ascii="Times New Roman" w:hAnsi="Times New Roman" w:cs="Times New Roman"/>
              </w:rPr>
              <w:lastRenderedPageBreak/>
              <w:t>подтверждением личного участия.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Выступление на региональном, межрегиональ-ном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При наличии 2-х и более выступлений, мастер-классов на вышеуказанных уровнях +1 балл </w:t>
            </w:r>
            <w:r w:rsidRPr="00C05FFF">
              <w:rPr>
                <w:rFonts w:ascii="Times New Roman" w:hAnsi="Times New Roman" w:cs="Times New Roman"/>
              </w:rPr>
              <w:lastRenderedPageBreak/>
              <w:t>дополнительно за каждое (но не более 3 баллов)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C05FFF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 участвует.</w:t>
            </w:r>
          </w:p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муниципальном, межшкольном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Организация социальным педагогом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 проводит</w:t>
            </w:r>
          </w:p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05FFF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</w:t>
            </w:r>
          </w:p>
        </w:tc>
      </w:tr>
      <w:tr w:rsidR="00C05FFF" w:rsidRPr="00C05FFF" w:rsidTr="00DF2A1D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Проведение открытых занятий, мастер - классов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мероприятия; программы мероприятий, справки организаторов мероприятий.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Проведение на уровне ОУ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Проведение на  муниципальном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Проведение на региональном уровне  </w:t>
            </w:r>
          </w:p>
        </w:tc>
      </w:tr>
      <w:tr w:rsidR="00C05FFF" w:rsidRPr="00C05FFF" w:rsidTr="00DF2A1D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05FFF">
              <w:rPr>
                <w:rFonts w:ascii="Times New Roman" w:hAnsi="Times New Roman" w:cs="Times New Roman"/>
                <w:bCs/>
                <w:iCs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C05FFF" w:rsidRPr="00C05FFF" w:rsidTr="00DF2A1D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C05FFF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C05FFF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C05FFF" w:rsidRPr="00C05FFF" w:rsidTr="00DF2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pStyle w:val="a5"/>
              <w:rPr>
                <w:sz w:val="22"/>
                <w:szCs w:val="22"/>
                <w:lang w:val="ru-RU"/>
              </w:rPr>
            </w:pPr>
            <w:r w:rsidRPr="00C05FFF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Приказы, протоколы заседаний МО. Справка, заверенная  </w:t>
            </w:r>
            <w:r w:rsidR="007A6CC4">
              <w:rPr>
                <w:rFonts w:ascii="Times New Roman" w:hAnsi="Times New Roman" w:cs="Times New Roman"/>
              </w:rPr>
              <w:lastRenderedPageBreak/>
              <w:t>руководителем</w:t>
            </w:r>
            <w:r w:rsidRPr="00C05FFF">
              <w:rPr>
                <w:rFonts w:ascii="Times New Roman" w:hAnsi="Times New Roman" w:cs="Times New Roman"/>
              </w:rPr>
              <w:t xml:space="preserve">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5FFF" w:rsidRPr="00C05FFF" w:rsidTr="00DF2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обучающихся на сайте ОГАОУ ДПО </w:t>
            </w:r>
            <w:r w:rsidRPr="00C05FFF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C05FFF">
              <w:rPr>
                <w:rFonts w:ascii="Times New Roman" w:hAnsi="Times New Roman" w:cs="Times New Roman"/>
              </w:rPr>
              <w:t xml:space="preserve"> в разделах </w:t>
            </w:r>
            <w:r w:rsidRPr="00C05FFF">
              <w:rPr>
                <w:rFonts w:ascii="Times New Roman" w:hAnsi="Times New Roman" w:cs="Times New Roman"/>
                <w:lang w:eastAsia="en-US"/>
              </w:rPr>
              <w:t>«</w:t>
            </w:r>
            <w:r w:rsidRPr="00C05FFF">
              <w:rPr>
                <w:rFonts w:ascii="Times New Roman" w:hAnsi="Times New Roman" w:cs="Times New Roman"/>
              </w:rPr>
              <w:t>Портфель уроков</w:t>
            </w:r>
            <w:r w:rsidRPr="00C05FFF">
              <w:rPr>
                <w:rFonts w:ascii="Times New Roman" w:hAnsi="Times New Roman" w:cs="Times New Roman"/>
                <w:lang w:eastAsia="en-US"/>
              </w:rPr>
              <w:t>»</w:t>
            </w:r>
            <w:r w:rsidRPr="00C05FFF">
              <w:rPr>
                <w:rFonts w:ascii="Times New Roman" w:hAnsi="Times New Roman" w:cs="Times New Roman"/>
              </w:rPr>
              <w:t xml:space="preserve">, </w:t>
            </w:r>
            <w:r w:rsidRPr="00C05FFF">
              <w:rPr>
                <w:rFonts w:ascii="Times New Roman" w:hAnsi="Times New Roman" w:cs="Times New Roman"/>
                <w:lang w:eastAsia="en-US"/>
              </w:rPr>
              <w:t>«</w:t>
            </w:r>
            <w:r w:rsidRPr="00C05FFF">
              <w:rPr>
                <w:rFonts w:ascii="Times New Roman" w:hAnsi="Times New Roman" w:cs="Times New Roman"/>
              </w:rPr>
              <w:t xml:space="preserve">Виртуальный методический кабинет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FFF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C05FFF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FFF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C05FFF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FFF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C05FFF">
              <w:rPr>
                <w:rFonts w:ascii="Times New Roman" w:hAnsi="Times New Roman" w:cs="Times New Roman"/>
              </w:rPr>
              <w:t xml:space="preserve"> и размещёны 4 и более ЭОР или дистанцион-ных курсов</w:t>
            </w:r>
          </w:p>
        </w:tc>
      </w:tr>
      <w:tr w:rsidR="00C05FFF" w:rsidRPr="00C05FFF" w:rsidTr="00DF2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C05FFF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C0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Грамоты,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C05FFF" w:rsidRPr="00C05FFF" w:rsidTr="00DF2A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C05FF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FF" w:rsidRPr="00C05FFF" w:rsidRDefault="00C05FFF" w:rsidP="00DF2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5FFF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646E74" w:rsidRPr="00CE5383" w:rsidRDefault="00646E74" w:rsidP="00646E74">
      <w:pPr>
        <w:jc w:val="center"/>
        <w:rPr>
          <w:b/>
        </w:rPr>
      </w:pPr>
    </w:p>
    <w:p w:rsidR="00646E74" w:rsidRDefault="00646E74" w:rsidP="00646E74">
      <w:pPr>
        <w:jc w:val="center"/>
        <w:rPr>
          <w:rFonts w:ascii="Times New Roman" w:hAnsi="Times New Roman" w:cs="Times New Roman"/>
          <w:b/>
        </w:rPr>
      </w:pPr>
      <w:r w:rsidRPr="00646E74">
        <w:rPr>
          <w:rFonts w:ascii="Times New Roman" w:hAnsi="Times New Roman" w:cs="Times New Roman"/>
          <w:b/>
        </w:rPr>
        <w:t xml:space="preserve">                   </w:t>
      </w:r>
    </w:p>
    <w:p w:rsidR="00646E74" w:rsidRDefault="00646E74" w:rsidP="00646E74">
      <w:pPr>
        <w:jc w:val="center"/>
        <w:rPr>
          <w:rFonts w:ascii="Times New Roman" w:hAnsi="Times New Roman" w:cs="Times New Roman"/>
          <w:b/>
        </w:rPr>
      </w:pPr>
    </w:p>
    <w:p w:rsidR="00646E74" w:rsidRDefault="00646E74" w:rsidP="00646E74">
      <w:pPr>
        <w:jc w:val="center"/>
        <w:rPr>
          <w:rFonts w:ascii="Times New Roman" w:hAnsi="Times New Roman" w:cs="Times New Roman"/>
          <w:b/>
        </w:rPr>
      </w:pPr>
    </w:p>
    <w:p w:rsidR="00646E74" w:rsidRDefault="00646E74" w:rsidP="00646E74">
      <w:pPr>
        <w:jc w:val="center"/>
        <w:rPr>
          <w:rFonts w:ascii="Times New Roman" w:hAnsi="Times New Roman" w:cs="Times New Roman"/>
          <w:b/>
        </w:rPr>
      </w:pPr>
    </w:p>
    <w:p w:rsidR="00646E74" w:rsidRPr="00646E74" w:rsidRDefault="00646E74" w:rsidP="00646E74">
      <w:pPr>
        <w:jc w:val="center"/>
        <w:rPr>
          <w:rFonts w:ascii="Times New Roman" w:hAnsi="Times New Roman" w:cs="Times New Roman"/>
          <w:b/>
        </w:rPr>
      </w:pPr>
      <w:r w:rsidRPr="00646E74">
        <w:rPr>
          <w:rFonts w:ascii="Times New Roman" w:hAnsi="Times New Roman" w:cs="Times New Roman"/>
          <w:b/>
        </w:rPr>
        <w:lastRenderedPageBreak/>
        <w:t xml:space="preserve">  Диапазоны баллов квалификационных категорий:</w:t>
      </w:r>
    </w:p>
    <w:p w:rsidR="00646E74" w:rsidRPr="00646E74" w:rsidRDefault="00646E74" w:rsidP="00646E74">
      <w:pPr>
        <w:jc w:val="center"/>
        <w:rPr>
          <w:rFonts w:ascii="Times New Roman" w:hAnsi="Times New Roman" w:cs="Times New Roman"/>
          <w:b/>
        </w:rPr>
      </w:pPr>
      <w:r w:rsidRPr="00646E74">
        <w:rPr>
          <w:rFonts w:ascii="Times New Roman" w:hAnsi="Times New Roman" w:cs="Times New Roman"/>
          <w:b/>
        </w:rPr>
        <w:t xml:space="preserve">                    Для социальных педагогов общеобразовательных учреждений:</w:t>
      </w:r>
    </w:p>
    <w:p w:rsidR="00646E74" w:rsidRPr="00646E74" w:rsidRDefault="00646E74" w:rsidP="00646E74">
      <w:pPr>
        <w:jc w:val="center"/>
        <w:rPr>
          <w:rFonts w:ascii="Times New Roman" w:hAnsi="Times New Roman" w:cs="Times New Roman"/>
        </w:rPr>
      </w:pPr>
      <w:r w:rsidRPr="00646E74">
        <w:rPr>
          <w:rFonts w:ascii="Times New Roman" w:hAnsi="Times New Roman" w:cs="Times New Roman"/>
        </w:rPr>
        <w:t xml:space="preserve">                      - 55 баллов и более - уровень высшей квалификационной категории;</w:t>
      </w:r>
      <w:r w:rsidRPr="00646E74">
        <w:rPr>
          <w:rFonts w:ascii="Times New Roman" w:hAnsi="Times New Roman" w:cs="Times New Roman"/>
        </w:rPr>
        <w:br/>
      </w:r>
      <w:r w:rsidRPr="00646E74">
        <w:rPr>
          <w:rFonts w:ascii="Times New Roman" w:hAnsi="Times New Roman" w:cs="Times New Roman"/>
        </w:rPr>
        <w:tab/>
      </w:r>
      <w:r w:rsidRPr="00646E74">
        <w:rPr>
          <w:rFonts w:ascii="Times New Roman" w:hAnsi="Times New Roman" w:cs="Times New Roman"/>
        </w:rPr>
        <w:tab/>
      </w:r>
      <w:r w:rsidRPr="00646E74">
        <w:rPr>
          <w:rFonts w:ascii="Times New Roman" w:hAnsi="Times New Roman" w:cs="Times New Roman"/>
          <w:b/>
        </w:rPr>
        <w:t xml:space="preserve">- </w:t>
      </w:r>
      <w:r w:rsidRPr="00646E74">
        <w:rPr>
          <w:rFonts w:ascii="Times New Roman" w:hAnsi="Times New Roman" w:cs="Times New Roman"/>
        </w:rPr>
        <w:t>от  45  до 54 баллов - уровень первой квалификационной категории;</w:t>
      </w:r>
      <w:r w:rsidRPr="00646E74">
        <w:rPr>
          <w:rFonts w:ascii="Times New Roman" w:hAnsi="Times New Roman" w:cs="Times New Roman"/>
        </w:rPr>
        <w:br/>
        <w:t xml:space="preserve">                                                                 - ниже  45  баллов - уровень, недостаточный для аттестации на квалификационную категорию.</w:t>
      </w:r>
    </w:p>
    <w:p w:rsidR="00646E74" w:rsidRPr="00646E74" w:rsidRDefault="00646E74" w:rsidP="00646E74">
      <w:pPr>
        <w:jc w:val="center"/>
        <w:rPr>
          <w:rFonts w:ascii="Times New Roman" w:hAnsi="Times New Roman" w:cs="Times New Roman"/>
          <w:b/>
        </w:rPr>
      </w:pPr>
      <w:r w:rsidRPr="00646E74">
        <w:rPr>
          <w:rFonts w:ascii="Times New Roman" w:hAnsi="Times New Roman" w:cs="Times New Roman"/>
          <w:b/>
        </w:rPr>
        <w:t xml:space="preserve">                                Для социальных педагогов дошкольных образовательных учреждений:</w:t>
      </w:r>
    </w:p>
    <w:p w:rsidR="00646E74" w:rsidRPr="00646E74" w:rsidRDefault="00646E74" w:rsidP="00646E74">
      <w:pPr>
        <w:jc w:val="center"/>
        <w:rPr>
          <w:rFonts w:ascii="Times New Roman" w:hAnsi="Times New Roman" w:cs="Times New Roman"/>
        </w:rPr>
      </w:pPr>
      <w:r w:rsidRPr="00646E74">
        <w:rPr>
          <w:rFonts w:ascii="Times New Roman" w:hAnsi="Times New Roman" w:cs="Times New Roman"/>
        </w:rPr>
        <w:t xml:space="preserve">                      - 45 баллов и более - уровень высшей квалификационной категории;</w:t>
      </w:r>
      <w:r w:rsidRPr="00646E74">
        <w:rPr>
          <w:rFonts w:ascii="Times New Roman" w:hAnsi="Times New Roman" w:cs="Times New Roman"/>
        </w:rPr>
        <w:br/>
      </w:r>
      <w:r w:rsidRPr="00646E74">
        <w:rPr>
          <w:rFonts w:ascii="Times New Roman" w:hAnsi="Times New Roman" w:cs="Times New Roman"/>
        </w:rPr>
        <w:tab/>
      </w:r>
      <w:r w:rsidRPr="00646E74">
        <w:rPr>
          <w:rFonts w:ascii="Times New Roman" w:hAnsi="Times New Roman" w:cs="Times New Roman"/>
        </w:rPr>
        <w:tab/>
      </w:r>
      <w:r w:rsidRPr="00646E74">
        <w:rPr>
          <w:rFonts w:ascii="Times New Roman" w:hAnsi="Times New Roman" w:cs="Times New Roman"/>
          <w:b/>
        </w:rPr>
        <w:t xml:space="preserve">- </w:t>
      </w:r>
      <w:r w:rsidRPr="00646E74">
        <w:rPr>
          <w:rFonts w:ascii="Times New Roman" w:hAnsi="Times New Roman" w:cs="Times New Roman"/>
        </w:rPr>
        <w:t>от  35  до 44 баллов - уровень первой квалификационной категории;</w:t>
      </w:r>
      <w:r w:rsidRPr="00646E74">
        <w:rPr>
          <w:rFonts w:ascii="Times New Roman" w:hAnsi="Times New Roman" w:cs="Times New Roman"/>
        </w:rPr>
        <w:br/>
        <w:t xml:space="preserve">                                                                 - ниже  35  баллов - уровень, недостаточный для аттестации на квалификационную категорию.</w:t>
      </w:r>
    </w:p>
    <w:p w:rsidR="00C05FFF" w:rsidRPr="00C05FFF" w:rsidRDefault="00C05FFF" w:rsidP="00C05FFF">
      <w:pPr>
        <w:ind w:right="-144"/>
        <w:rPr>
          <w:rFonts w:ascii="Times New Roman" w:hAnsi="Times New Roman" w:cs="Times New Roman"/>
        </w:rPr>
      </w:pPr>
    </w:p>
    <w:p w:rsidR="00C05FFF" w:rsidRPr="00C05FFF" w:rsidRDefault="00C05FFF" w:rsidP="00C05FFF">
      <w:pPr>
        <w:ind w:right="-144"/>
        <w:rPr>
          <w:rFonts w:ascii="Times New Roman" w:hAnsi="Times New Roman" w:cs="Times New Roman"/>
        </w:rPr>
      </w:pPr>
    </w:p>
    <w:p w:rsidR="00C05FFF" w:rsidRPr="00C05FFF" w:rsidRDefault="00C05FFF" w:rsidP="00C05FFF">
      <w:pPr>
        <w:ind w:right="-144"/>
        <w:rPr>
          <w:rFonts w:ascii="Times New Roman" w:hAnsi="Times New Roman" w:cs="Times New Roman"/>
        </w:rPr>
      </w:pPr>
    </w:p>
    <w:p w:rsidR="00C05FFF" w:rsidRPr="00CE5383" w:rsidRDefault="00C05FFF" w:rsidP="00C05FFF">
      <w:pPr>
        <w:ind w:right="-144"/>
      </w:pPr>
    </w:p>
    <w:p w:rsidR="00C05FFF" w:rsidRPr="00590C88" w:rsidRDefault="00C05FFF" w:rsidP="00C05FFF">
      <w:pPr>
        <w:ind w:right="-144"/>
      </w:pPr>
    </w:p>
    <w:p w:rsidR="00C05FFF" w:rsidRPr="00590C88" w:rsidRDefault="00C05FFF" w:rsidP="00C05FFF">
      <w:pPr>
        <w:ind w:right="-144"/>
      </w:pPr>
    </w:p>
    <w:p w:rsidR="00C05FFF" w:rsidRPr="00590C88" w:rsidRDefault="00C05FFF" w:rsidP="00C05FFF">
      <w:pPr>
        <w:ind w:right="-144"/>
      </w:pPr>
    </w:p>
    <w:p w:rsidR="00C05FFF" w:rsidRPr="00590C88" w:rsidRDefault="00C05FFF" w:rsidP="00C05FFF">
      <w:pPr>
        <w:ind w:right="-144"/>
      </w:pPr>
    </w:p>
    <w:p w:rsidR="007836EE" w:rsidRPr="007836EE" w:rsidRDefault="00C05FFF" w:rsidP="007836EE">
      <w:pPr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0554" w:rsidRDefault="007836EE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B12574" w:rsidRPr="00B12574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B12574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E8338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47995"/>
    <w:rsid w:val="001A1D56"/>
    <w:rsid w:val="002264DC"/>
    <w:rsid w:val="003C0E56"/>
    <w:rsid w:val="003E66CF"/>
    <w:rsid w:val="00454F6D"/>
    <w:rsid w:val="004C7214"/>
    <w:rsid w:val="004E0DE0"/>
    <w:rsid w:val="00537866"/>
    <w:rsid w:val="005641AB"/>
    <w:rsid w:val="00590554"/>
    <w:rsid w:val="00623A8A"/>
    <w:rsid w:val="006339B7"/>
    <w:rsid w:val="00646E74"/>
    <w:rsid w:val="006C4D8F"/>
    <w:rsid w:val="007836EE"/>
    <w:rsid w:val="007A6CC4"/>
    <w:rsid w:val="00810954"/>
    <w:rsid w:val="008D1EEE"/>
    <w:rsid w:val="008F157B"/>
    <w:rsid w:val="009066EE"/>
    <w:rsid w:val="00B12574"/>
    <w:rsid w:val="00B34BF8"/>
    <w:rsid w:val="00B42794"/>
    <w:rsid w:val="00B84A71"/>
    <w:rsid w:val="00B87E53"/>
    <w:rsid w:val="00BD3AE6"/>
    <w:rsid w:val="00BD4AD9"/>
    <w:rsid w:val="00C05FFF"/>
    <w:rsid w:val="00C548D7"/>
    <w:rsid w:val="00C7577F"/>
    <w:rsid w:val="00CD24B6"/>
    <w:rsid w:val="00D20E74"/>
    <w:rsid w:val="00D27C66"/>
    <w:rsid w:val="00D77634"/>
    <w:rsid w:val="00DF4C0E"/>
    <w:rsid w:val="00E16965"/>
    <w:rsid w:val="00E40049"/>
    <w:rsid w:val="00E83381"/>
    <w:rsid w:val="00F0414E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  <w:style w:type="character" w:styleId="a9">
    <w:name w:val="Strong"/>
    <w:basedOn w:val="a0"/>
    <w:uiPriority w:val="22"/>
    <w:qFormat/>
    <w:rsid w:val="00C05FFF"/>
    <w:rPr>
      <w:b/>
      <w:bCs/>
    </w:rPr>
  </w:style>
  <w:style w:type="paragraph" w:styleId="aa">
    <w:name w:val="Normal (Web)"/>
    <w:basedOn w:val="a"/>
    <w:rsid w:val="00C0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1891</Words>
  <Characters>10780</Characters>
  <Application>Microsoft Office Word</Application>
  <DocSecurity>0</DocSecurity>
  <Lines>89</Lines>
  <Paragraphs>25</Paragraphs>
  <ScaleCrop>false</ScaleCrop>
  <Company>БелИРО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30</cp:revision>
  <dcterms:created xsi:type="dcterms:W3CDTF">2018-07-09T07:18:00Z</dcterms:created>
  <dcterms:modified xsi:type="dcterms:W3CDTF">2018-08-10T07:33:00Z</dcterms:modified>
</cp:coreProperties>
</file>