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FB" w:rsidRPr="00FD53B8" w:rsidRDefault="002D2ED4" w:rsidP="007255AB">
      <w:pPr>
        <w:pStyle w:val="a3"/>
        <w:numPr>
          <w:ilvl w:val="0"/>
          <w:numId w:val="2"/>
        </w:numPr>
        <w:tabs>
          <w:tab w:val="left" w:pos="284"/>
        </w:tabs>
        <w:ind w:left="0" w:firstLine="0"/>
        <w:rPr>
          <w:rFonts w:ascii="Times New Roman" w:hAnsi="Times New Roman" w:cs="Times New Roman"/>
          <w:b/>
          <w:sz w:val="20"/>
          <w:szCs w:val="20"/>
        </w:rPr>
      </w:pPr>
      <w:bookmarkStart w:id="0" w:name="_GoBack"/>
      <w:bookmarkEnd w:id="0"/>
      <w:r w:rsidRPr="00FD53B8">
        <w:rPr>
          <w:rFonts w:ascii="Times New Roman" w:hAnsi="Times New Roman" w:cs="Times New Roman"/>
          <w:b/>
          <w:sz w:val="20"/>
          <w:szCs w:val="20"/>
        </w:rPr>
        <w:t>Основные понятия</w:t>
      </w:r>
      <w:r w:rsidR="002130B5" w:rsidRPr="00FD53B8">
        <w:rPr>
          <w:rFonts w:ascii="Times New Roman" w:hAnsi="Times New Roman" w:cs="Times New Roman"/>
          <w:b/>
          <w:sz w:val="20"/>
          <w:szCs w:val="20"/>
        </w:rPr>
        <w:br/>
      </w:r>
    </w:p>
    <w:p w:rsidR="002130B5" w:rsidRPr="00FD53B8" w:rsidRDefault="002130B5" w:rsidP="007255AB">
      <w:pPr>
        <w:pStyle w:val="a3"/>
        <w:numPr>
          <w:ilvl w:val="0"/>
          <w:numId w:val="4"/>
        </w:numPr>
        <w:tabs>
          <w:tab w:val="left" w:pos="284"/>
        </w:tabs>
        <w:spacing w:after="0" w:line="240" w:lineRule="auto"/>
        <w:ind w:left="0" w:firstLine="360"/>
        <w:jc w:val="both"/>
        <w:rPr>
          <w:rFonts w:ascii="Times New Roman" w:hAnsi="Times New Roman" w:cs="Times New Roman"/>
          <w:sz w:val="20"/>
          <w:szCs w:val="20"/>
        </w:rPr>
      </w:pPr>
      <w:r w:rsidRPr="00FD53B8">
        <w:rPr>
          <w:rFonts w:ascii="Times New Roman" w:hAnsi="Times New Roman" w:cs="Times New Roman"/>
          <w:i/>
          <w:sz w:val="20"/>
          <w:szCs w:val="20"/>
        </w:rPr>
        <w:t xml:space="preserve">Сайт образовательной организации  - </w:t>
      </w:r>
      <w:r w:rsidRPr="00FD53B8">
        <w:rPr>
          <w:rFonts w:ascii="Times New Roman" w:eastAsia="Times New Roman" w:hAnsi="Times New Roman" w:cs="Times New Roman"/>
          <w:color w:val="000000"/>
          <w:sz w:val="20"/>
          <w:szCs w:val="20"/>
        </w:rPr>
        <w:t xml:space="preserve">информационный </w:t>
      </w:r>
      <w:r w:rsidRPr="00FD53B8">
        <w:rPr>
          <w:rFonts w:ascii="Times New Roman" w:eastAsia="Times New Roman" w:hAnsi="Times New Roman" w:cs="Times New Roman"/>
          <w:color w:val="000000"/>
          <w:sz w:val="20"/>
          <w:szCs w:val="20"/>
          <w:lang w:val="en-US"/>
        </w:rPr>
        <w:t>web</w:t>
      </w:r>
      <w:r w:rsidRPr="00FD53B8">
        <w:rPr>
          <w:rFonts w:ascii="Times New Roman" w:eastAsia="Times New Roman" w:hAnsi="Times New Roman" w:cs="Times New Roman"/>
          <w:color w:val="000000"/>
          <w:sz w:val="20"/>
          <w:szCs w:val="20"/>
        </w:rPr>
        <w:t xml:space="preserve"> – ресурс, имеющий четко определенную законченную смысловую нагрузку</w:t>
      </w:r>
      <w:r w:rsidRPr="00FD53B8">
        <w:rPr>
          <w:rFonts w:ascii="Times New Roman" w:eastAsia="Times New Roman" w:hAnsi="Times New Roman"/>
          <w:color w:val="000000"/>
          <w:sz w:val="20"/>
          <w:szCs w:val="20"/>
        </w:rPr>
        <w:t>, созданный с целью публикации информации об образовательной организации в сети Интернет.</w:t>
      </w:r>
    </w:p>
    <w:p w:rsidR="002130B5" w:rsidRPr="00FD53B8" w:rsidRDefault="002130B5" w:rsidP="007255AB">
      <w:pPr>
        <w:numPr>
          <w:ilvl w:val="0"/>
          <w:numId w:val="4"/>
        </w:numPr>
        <w:spacing w:after="0" w:line="240" w:lineRule="auto"/>
        <w:ind w:left="0" w:firstLine="360"/>
        <w:jc w:val="both"/>
        <w:rPr>
          <w:rFonts w:ascii="Calibri" w:eastAsia="Calibri" w:hAnsi="Calibri" w:cs="Times New Roman"/>
          <w:sz w:val="20"/>
          <w:szCs w:val="20"/>
        </w:rPr>
      </w:pPr>
      <w:r w:rsidRPr="00FD53B8">
        <w:rPr>
          <w:rFonts w:ascii="Times New Roman" w:hAnsi="Times New Roman" w:cs="Times New Roman"/>
          <w:i/>
          <w:sz w:val="20"/>
          <w:szCs w:val="20"/>
        </w:rPr>
        <w:t>Р</w:t>
      </w:r>
      <w:r w:rsidRPr="00FD53B8">
        <w:rPr>
          <w:rFonts w:ascii="Times New Roman" w:eastAsia="Calibri" w:hAnsi="Times New Roman" w:cs="Times New Roman"/>
          <w:i/>
          <w:sz w:val="20"/>
          <w:szCs w:val="20"/>
        </w:rPr>
        <w:t xml:space="preserve">азработчик сайта – </w:t>
      </w:r>
      <w:r w:rsidRPr="00FD53B8">
        <w:rPr>
          <w:rFonts w:ascii="Times New Roman" w:eastAsia="Calibri" w:hAnsi="Times New Roman" w:cs="Times New Roman"/>
          <w:sz w:val="20"/>
          <w:szCs w:val="20"/>
        </w:rPr>
        <w:t>юридическое или физическое лицо, разработавшее сайт</w:t>
      </w:r>
      <w:r w:rsidRPr="00FD53B8">
        <w:rPr>
          <w:rFonts w:ascii="Times New Roman" w:hAnsi="Times New Roman" w:cs="Times New Roman"/>
          <w:sz w:val="20"/>
          <w:szCs w:val="20"/>
        </w:rPr>
        <w:t>.</w:t>
      </w:r>
    </w:p>
    <w:p w:rsidR="002130B5" w:rsidRPr="00FD53B8" w:rsidRDefault="002130B5" w:rsidP="007255AB">
      <w:pPr>
        <w:pStyle w:val="a3"/>
        <w:numPr>
          <w:ilvl w:val="0"/>
          <w:numId w:val="4"/>
        </w:numPr>
        <w:tabs>
          <w:tab w:val="left" w:pos="284"/>
        </w:tabs>
        <w:ind w:left="0" w:firstLine="360"/>
        <w:jc w:val="both"/>
        <w:rPr>
          <w:rFonts w:ascii="Times New Roman" w:hAnsi="Times New Roman" w:cs="Times New Roman"/>
          <w:sz w:val="20"/>
          <w:szCs w:val="20"/>
        </w:rPr>
      </w:pPr>
      <w:r w:rsidRPr="00FD53B8">
        <w:rPr>
          <w:rFonts w:ascii="Times New Roman" w:hAnsi="Times New Roman" w:cs="Times New Roman"/>
          <w:i/>
          <w:sz w:val="20"/>
          <w:szCs w:val="20"/>
        </w:rPr>
        <w:t>Администратор сайта</w:t>
      </w:r>
      <w:r w:rsidRPr="00FD53B8">
        <w:rPr>
          <w:rFonts w:ascii="Times New Roman" w:hAnsi="Times New Roman" w:cs="Times New Roman"/>
          <w:sz w:val="20"/>
          <w:szCs w:val="20"/>
        </w:rPr>
        <w:t xml:space="preserve"> – лицо, ответственное за функционирование сайта в образовательном учреждении.</w:t>
      </w:r>
    </w:p>
    <w:p w:rsidR="002130B5" w:rsidRPr="00FD53B8" w:rsidRDefault="002130B5" w:rsidP="007255AB">
      <w:pPr>
        <w:pStyle w:val="a3"/>
        <w:numPr>
          <w:ilvl w:val="0"/>
          <w:numId w:val="4"/>
        </w:numPr>
        <w:tabs>
          <w:tab w:val="left" w:pos="284"/>
        </w:tabs>
        <w:ind w:left="0" w:firstLine="360"/>
        <w:jc w:val="both"/>
        <w:rPr>
          <w:rFonts w:ascii="Times New Roman" w:hAnsi="Times New Roman" w:cs="Times New Roman"/>
          <w:sz w:val="20"/>
          <w:szCs w:val="20"/>
        </w:rPr>
      </w:pPr>
      <w:proofErr w:type="spellStart"/>
      <w:r w:rsidRPr="00FD53B8">
        <w:rPr>
          <w:rFonts w:ascii="Times New Roman" w:hAnsi="Times New Roman" w:cs="Times New Roman"/>
          <w:i/>
          <w:sz w:val="20"/>
          <w:szCs w:val="20"/>
        </w:rPr>
        <w:t>Модерация</w:t>
      </w:r>
      <w:proofErr w:type="spellEnd"/>
      <w:r w:rsidRPr="00FD53B8">
        <w:rPr>
          <w:rFonts w:ascii="Times New Roman" w:hAnsi="Times New Roman" w:cs="Times New Roman"/>
          <w:sz w:val="20"/>
          <w:szCs w:val="20"/>
        </w:rPr>
        <w:t xml:space="preserve"> – осуществление контроля над соблюдением правил работы, нахождения на сайте, а также размещения на нем информационных материалов.</w:t>
      </w:r>
    </w:p>
    <w:p w:rsidR="002130B5" w:rsidRPr="00FD53B8" w:rsidRDefault="002130B5" w:rsidP="007255AB">
      <w:pPr>
        <w:pStyle w:val="a3"/>
        <w:numPr>
          <w:ilvl w:val="0"/>
          <w:numId w:val="4"/>
        </w:numPr>
        <w:tabs>
          <w:tab w:val="left" w:pos="284"/>
        </w:tabs>
        <w:ind w:left="0" w:firstLine="360"/>
        <w:jc w:val="both"/>
        <w:rPr>
          <w:rFonts w:ascii="Times New Roman" w:hAnsi="Times New Roman" w:cs="Times New Roman"/>
          <w:sz w:val="20"/>
          <w:szCs w:val="20"/>
        </w:rPr>
      </w:pPr>
      <w:r w:rsidRPr="00FD53B8">
        <w:rPr>
          <w:rFonts w:ascii="Times New Roman" w:hAnsi="Times New Roman" w:cs="Times New Roman"/>
          <w:i/>
          <w:sz w:val="20"/>
          <w:szCs w:val="20"/>
        </w:rPr>
        <w:t>Хостинг</w:t>
      </w:r>
      <w:r w:rsidRPr="00FD53B8">
        <w:rPr>
          <w:rFonts w:ascii="Times New Roman" w:hAnsi="Times New Roman" w:cs="Times New Roman"/>
          <w:sz w:val="20"/>
          <w:szCs w:val="20"/>
        </w:rPr>
        <w:t xml:space="preserve"> – услуга по предоставлению дискового пространства для физического размещения сайта на сервере, постоянно находящемся в сети Интернет.</w:t>
      </w:r>
      <w:r w:rsidRPr="00FD53B8">
        <w:rPr>
          <w:rFonts w:ascii="Times New Roman" w:hAnsi="Times New Roman" w:cs="Times New Roman"/>
          <w:sz w:val="20"/>
          <w:szCs w:val="20"/>
        </w:rPr>
        <w:br/>
      </w:r>
    </w:p>
    <w:p w:rsidR="002D2ED4" w:rsidRPr="00FD53B8" w:rsidRDefault="002D2ED4" w:rsidP="007255AB">
      <w:pPr>
        <w:pStyle w:val="a3"/>
        <w:numPr>
          <w:ilvl w:val="0"/>
          <w:numId w:val="2"/>
        </w:numPr>
        <w:tabs>
          <w:tab w:val="left" w:pos="284"/>
        </w:tabs>
        <w:ind w:left="0" w:firstLine="0"/>
        <w:rPr>
          <w:rFonts w:ascii="Times New Roman" w:hAnsi="Times New Roman" w:cs="Times New Roman"/>
          <w:b/>
          <w:sz w:val="20"/>
          <w:szCs w:val="20"/>
        </w:rPr>
      </w:pPr>
      <w:r w:rsidRPr="00FD53B8">
        <w:rPr>
          <w:rFonts w:ascii="Times New Roman" w:hAnsi="Times New Roman" w:cs="Times New Roman"/>
          <w:b/>
          <w:sz w:val="20"/>
          <w:szCs w:val="20"/>
        </w:rPr>
        <w:t>Перечень нормативно-правовых документов</w:t>
      </w:r>
      <w:r w:rsidR="002130B5" w:rsidRPr="00FD53B8">
        <w:rPr>
          <w:rFonts w:ascii="Times New Roman" w:hAnsi="Times New Roman" w:cs="Times New Roman"/>
          <w:b/>
          <w:sz w:val="20"/>
          <w:szCs w:val="20"/>
        </w:rPr>
        <w:br/>
      </w:r>
    </w:p>
    <w:p w:rsidR="002130B5" w:rsidRPr="00FD53B8" w:rsidRDefault="00F944E9" w:rsidP="007255AB">
      <w:pPr>
        <w:pStyle w:val="a3"/>
        <w:numPr>
          <w:ilvl w:val="0"/>
          <w:numId w:val="7"/>
        </w:numPr>
        <w:tabs>
          <w:tab w:val="left" w:pos="284"/>
        </w:tabs>
        <w:ind w:left="0" w:firstLine="284"/>
        <w:jc w:val="both"/>
        <w:rPr>
          <w:rFonts w:ascii="Times New Roman" w:hAnsi="Times New Roman" w:cs="Times New Roman"/>
          <w:b/>
          <w:sz w:val="20"/>
          <w:szCs w:val="20"/>
        </w:rPr>
      </w:pPr>
      <w:r w:rsidRPr="00FD53B8">
        <w:rPr>
          <w:rFonts w:ascii="Times New Roman" w:hAnsi="Times New Roman" w:cs="Times New Roman"/>
          <w:sz w:val="20"/>
          <w:szCs w:val="20"/>
        </w:rPr>
        <w:t xml:space="preserve">Федеральный закон Российской Федерации от 29 декабря 2013 года </w:t>
      </w:r>
      <w:r w:rsidRPr="00FD53B8">
        <w:rPr>
          <w:rFonts w:ascii="Times New Roman" w:hAnsi="Times New Roman" w:cs="Times New Roman"/>
          <w:sz w:val="20"/>
          <w:szCs w:val="20"/>
        </w:rPr>
        <w:br/>
        <w:t>№ 273 «Об образовании в РФ» (статьи 28-30);</w:t>
      </w:r>
    </w:p>
    <w:p w:rsidR="00F944E9" w:rsidRPr="00FD53B8" w:rsidRDefault="00F944E9" w:rsidP="007255AB">
      <w:pPr>
        <w:pStyle w:val="a3"/>
        <w:numPr>
          <w:ilvl w:val="0"/>
          <w:numId w:val="7"/>
        </w:numPr>
        <w:tabs>
          <w:tab w:val="left" w:pos="284"/>
        </w:tabs>
        <w:ind w:left="0" w:firstLine="284"/>
        <w:jc w:val="both"/>
        <w:rPr>
          <w:rFonts w:ascii="Times New Roman" w:hAnsi="Times New Roman" w:cs="Times New Roman"/>
          <w:b/>
          <w:sz w:val="20"/>
          <w:szCs w:val="20"/>
        </w:rPr>
      </w:pPr>
      <w:r w:rsidRPr="00FD53B8">
        <w:rPr>
          <w:rFonts w:ascii="Times New Roman" w:hAnsi="Times New Roman" w:cs="Times New Roman"/>
          <w:sz w:val="20"/>
          <w:szCs w:val="20"/>
        </w:rPr>
        <w:t xml:space="preserve">Федеральный закон Российской Федерации от 27 июня 2006 года </w:t>
      </w:r>
      <w:r w:rsidRPr="00FD53B8">
        <w:rPr>
          <w:rFonts w:ascii="Times New Roman" w:hAnsi="Times New Roman" w:cs="Times New Roman"/>
          <w:sz w:val="20"/>
          <w:szCs w:val="20"/>
        </w:rPr>
        <w:br/>
        <w:t>№ 152 «О персональных данных»;</w:t>
      </w:r>
    </w:p>
    <w:p w:rsidR="00F944E9" w:rsidRPr="00FD53B8" w:rsidRDefault="002E1388" w:rsidP="007255AB">
      <w:pPr>
        <w:pStyle w:val="a3"/>
        <w:numPr>
          <w:ilvl w:val="0"/>
          <w:numId w:val="7"/>
        </w:numPr>
        <w:tabs>
          <w:tab w:val="left" w:pos="284"/>
        </w:tabs>
        <w:ind w:left="0" w:firstLine="284"/>
        <w:jc w:val="both"/>
        <w:rPr>
          <w:rFonts w:ascii="Times New Roman" w:hAnsi="Times New Roman" w:cs="Times New Roman"/>
          <w:b/>
          <w:sz w:val="20"/>
          <w:szCs w:val="20"/>
        </w:rPr>
      </w:pPr>
      <w:r w:rsidRPr="00FD53B8">
        <w:rPr>
          <w:rFonts w:ascii="Times New Roman" w:hAnsi="Times New Roman" w:cs="Times New Roman"/>
          <w:sz w:val="20"/>
          <w:szCs w:val="20"/>
        </w:rPr>
        <w:t>Постановление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E1388" w:rsidRPr="00FD53B8" w:rsidRDefault="002E1388" w:rsidP="007255AB">
      <w:pPr>
        <w:pStyle w:val="a3"/>
        <w:numPr>
          <w:ilvl w:val="0"/>
          <w:numId w:val="7"/>
        </w:numPr>
        <w:tabs>
          <w:tab w:val="left" w:pos="284"/>
        </w:tabs>
        <w:ind w:left="0" w:firstLine="284"/>
        <w:jc w:val="both"/>
        <w:rPr>
          <w:rFonts w:ascii="Times New Roman" w:hAnsi="Times New Roman" w:cs="Times New Roman"/>
          <w:b/>
          <w:sz w:val="20"/>
          <w:szCs w:val="20"/>
        </w:rPr>
      </w:pPr>
      <w:r w:rsidRPr="00FD53B8">
        <w:rPr>
          <w:rFonts w:ascii="Times New Roman" w:hAnsi="Times New Roman" w:cs="Times New Roman"/>
          <w:sz w:val="20"/>
          <w:szCs w:val="20"/>
        </w:rPr>
        <w:t xml:space="preserve">Приказ Министерства образования и науки Российской Федерации от 14 июня 2013 года № 462 «Об утверждении Порядка проведения </w:t>
      </w:r>
      <w:proofErr w:type="spellStart"/>
      <w:r w:rsidRPr="00FD53B8">
        <w:rPr>
          <w:rFonts w:ascii="Times New Roman" w:hAnsi="Times New Roman" w:cs="Times New Roman"/>
          <w:sz w:val="20"/>
          <w:szCs w:val="20"/>
        </w:rPr>
        <w:t>самообследования</w:t>
      </w:r>
      <w:proofErr w:type="spellEnd"/>
      <w:r w:rsidRPr="00FD53B8">
        <w:rPr>
          <w:rFonts w:ascii="Times New Roman" w:hAnsi="Times New Roman" w:cs="Times New Roman"/>
          <w:sz w:val="20"/>
          <w:szCs w:val="20"/>
        </w:rPr>
        <w:t xml:space="preserve"> образовательной организацией»;</w:t>
      </w:r>
    </w:p>
    <w:p w:rsidR="002E1388" w:rsidRPr="00FD53B8" w:rsidRDefault="002E1388" w:rsidP="007255AB">
      <w:pPr>
        <w:pStyle w:val="a3"/>
        <w:numPr>
          <w:ilvl w:val="0"/>
          <w:numId w:val="7"/>
        </w:numPr>
        <w:tabs>
          <w:tab w:val="left" w:pos="284"/>
        </w:tabs>
        <w:ind w:left="0" w:firstLine="284"/>
        <w:jc w:val="both"/>
        <w:rPr>
          <w:rFonts w:ascii="Times New Roman" w:hAnsi="Times New Roman" w:cs="Times New Roman"/>
          <w:b/>
          <w:sz w:val="20"/>
          <w:szCs w:val="20"/>
        </w:rPr>
      </w:pPr>
      <w:r w:rsidRPr="00FD53B8">
        <w:rPr>
          <w:rFonts w:ascii="Times New Roman" w:hAnsi="Times New Roman" w:cs="Times New Roman"/>
          <w:sz w:val="20"/>
          <w:szCs w:val="20"/>
        </w:rPr>
        <w:t>Письмо Министерства образования и науки Российской Федерации от 22 июля 2013 года № 09-889 «О размещении на официальном сайте информации»</w:t>
      </w:r>
      <w:r w:rsidR="00C662E9" w:rsidRPr="00FD53B8">
        <w:rPr>
          <w:rFonts w:ascii="Times New Roman" w:hAnsi="Times New Roman" w:cs="Times New Roman"/>
          <w:sz w:val="20"/>
          <w:szCs w:val="20"/>
        </w:rPr>
        <w:t>;</w:t>
      </w:r>
    </w:p>
    <w:p w:rsidR="002A5DF6" w:rsidRPr="00FD53B8" w:rsidRDefault="00C662E9" w:rsidP="007255AB">
      <w:pPr>
        <w:pStyle w:val="a3"/>
        <w:numPr>
          <w:ilvl w:val="0"/>
          <w:numId w:val="7"/>
        </w:numPr>
        <w:tabs>
          <w:tab w:val="left" w:pos="284"/>
        </w:tabs>
        <w:ind w:left="0" w:firstLine="284"/>
        <w:jc w:val="both"/>
        <w:rPr>
          <w:rFonts w:ascii="Times New Roman" w:hAnsi="Times New Roman" w:cs="Times New Roman"/>
          <w:b/>
          <w:sz w:val="20"/>
          <w:szCs w:val="20"/>
        </w:rPr>
      </w:pPr>
      <w:r w:rsidRPr="00FD53B8">
        <w:rPr>
          <w:rFonts w:ascii="Times New Roman" w:hAnsi="Times New Roman" w:cs="Times New Roman"/>
          <w:sz w:val="20"/>
          <w:szCs w:val="20"/>
        </w:rPr>
        <w:t>Письмо Министерства образования и науки Российской Федерации от 28 июля 2013 года № 08-950 «</w:t>
      </w:r>
      <w:r w:rsidR="004816CE" w:rsidRPr="00FD53B8">
        <w:rPr>
          <w:rFonts w:ascii="Times New Roman" w:hAnsi="Times New Roman" w:cs="Times New Roman"/>
          <w:sz w:val="20"/>
          <w:szCs w:val="20"/>
        </w:rPr>
        <w:t>О направлении рекомендаций</w:t>
      </w:r>
      <w:r w:rsidRPr="00FD53B8">
        <w:rPr>
          <w:rFonts w:ascii="Times New Roman" w:hAnsi="Times New Roman" w:cs="Times New Roman"/>
          <w:sz w:val="20"/>
          <w:szCs w:val="20"/>
        </w:rPr>
        <w:t>».</w:t>
      </w:r>
      <w:r w:rsidR="00FD53B8">
        <w:rPr>
          <w:rFonts w:ascii="Times New Roman" w:hAnsi="Times New Roman" w:cs="Times New Roman"/>
          <w:sz w:val="20"/>
          <w:szCs w:val="20"/>
        </w:rPr>
        <w:br/>
      </w:r>
    </w:p>
    <w:p w:rsidR="00652AC5" w:rsidRPr="00FD53B8" w:rsidRDefault="002D2ED4" w:rsidP="007255AB">
      <w:pPr>
        <w:pStyle w:val="a3"/>
        <w:numPr>
          <w:ilvl w:val="0"/>
          <w:numId w:val="2"/>
        </w:numPr>
        <w:tabs>
          <w:tab w:val="left" w:pos="284"/>
        </w:tabs>
        <w:ind w:left="0" w:firstLine="0"/>
        <w:jc w:val="both"/>
        <w:rPr>
          <w:rFonts w:ascii="Times New Roman" w:hAnsi="Times New Roman" w:cs="Times New Roman"/>
          <w:b/>
          <w:sz w:val="20"/>
          <w:szCs w:val="20"/>
        </w:rPr>
      </w:pPr>
      <w:r w:rsidRPr="00FD53B8">
        <w:rPr>
          <w:rFonts w:ascii="Times New Roman" w:hAnsi="Times New Roman" w:cs="Times New Roman"/>
          <w:b/>
          <w:sz w:val="20"/>
          <w:szCs w:val="20"/>
        </w:rPr>
        <w:t>Требования к содержанию сайта</w:t>
      </w:r>
    </w:p>
    <w:p w:rsidR="002D2ED4" w:rsidRPr="00FD53B8" w:rsidRDefault="00701778" w:rsidP="007255AB">
      <w:pPr>
        <w:tabs>
          <w:tab w:val="left" w:pos="284"/>
        </w:tabs>
        <w:ind w:firstLine="709"/>
        <w:jc w:val="both"/>
        <w:rPr>
          <w:rFonts w:ascii="Times New Roman" w:hAnsi="Times New Roman" w:cs="Times New Roman"/>
          <w:sz w:val="20"/>
          <w:szCs w:val="20"/>
        </w:rPr>
      </w:pPr>
      <w:r w:rsidRPr="00FD53B8">
        <w:rPr>
          <w:rFonts w:ascii="Times New Roman" w:hAnsi="Times New Roman" w:cs="Times New Roman"/>
          <w:sz w:val="20"/>
          <w:szCs w:val="20"/>
        </w:rPr>
        <w:t>Положения</w:t>
      </w:r>
      <w:r w:rsidR="00652AC5" w:rsidRPr="00FD53B8">
        <w:rPr>
          <w:rFonts w:ascii="Times New Roman" w:hAnsi="Times New Roman" w:cs="Times New Roman"/>
          <w:sz w:val="20"/>
          <w:szCs w:val="20"/>
        </w:rPr>
        <w:t xml:space="preserve"> вышеперечисленны</w:t>
      </w:r>
      <w:r w:rsidRPr="00FD53B8">
        <w:rPr>
          <w:rFonts w:ascii="Times New Roman" w:hAnsi="Times New Roman" w:cs="Times New Roman"/>
          <w:sz w:val="20"/>
          <w:szCs w:val="20"/>
        </w:rPr>
        <w:t>х</w:t>
      </w:r>
      <w:r w:rsidR="00652AC5" w:rsidRPr="00FD53B8">
        <w:rPr>
          <w:rFonts w:ascii="Times New Roman" w:hAnsi="Times New Roman" w:cs="Times New Roman"/>
          <w:sz w:val="20"/>
          <w:szCs w:val="20"/>
        </w:rPr>
        <w:t xml:space="preserve"> нормативны</w:t>
      </w:r>
      <w:r w:rsidRPr="00FD53B8">
        <w:rPr>
          <w:rFonts w:ascii="Times New Roman" w:hAnsi="Times New Roman" w:cs="Times New Roman"/>
          <w:sz w:val="20"/>
          <w:szCs w:val="20"/>
        </w:rPr>
        <w:t>х</w:t>
      </w:r>
      <w:r w:rsidR="00652AC5" w:rsidRPr="00FD53B8">
        <w:rPr>
          <w:rFonts w:ascii="Times New Roman" w:hAnsi="Times New Roman" w:cs="Times New Roman"/>
          <w:sz w:val="20"/>
          <w:szCs w:val="20"/>
        </w:rPr>
        <w:t xml:space="preserve"> акт</w:t>
      </w:r>
      <w:r w:rsidRPr="00FD53B8">
        <w:rPr>
          <w:rFonts w:ascii="Times New Roman" w:hAnsi="Times New Roman" w:cs="Times New Roman"/>
          <w:sz w:val="20"/>
          <w:szCs w:val="20"/>
        </w:rPr>
        <w:t>ов</w:t>
      </w:r>
      <w:r w:rsidR="00652AC5" w:rsidRPr="00FD53B8">
        <w:rPr>
          <w:rFonts w:ascii="Times New Roman" w:hAnsi="Times New Roman" w:cs="Times New Roman"/>
          <w:sz w:val="20"/>
          <w:szCs w:val="20"/>
        </w:rPr>
        <w:t xml:space="preserve"> были проанализированы и структурированы в таблицу, которая представлена ниже.</w:t>
      </w:r>
    </w:p>
    <w:tbl>
      <w:tblPr>
        <w:tblW w:w="7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88"/>
        <w:gridCol w:w="2747"/>
      </w:tblGrid>
      <w:tr w:rsidR="00652AC5" w:rsidRPr="00FD53B8" w:rsidTr="00FD53B8">
        <w:tc>
          <w:tcPr>
            <w:tcW w:w="4732" w:type="dxa"/>
          </w:tcPr>
          <w:p w:rsidR="00652AC5" w:rsidRPr="00FD53B8" w:rsidRDefault="007255AB" w:rsidP="00171542">
            <w:pPr>
              <w:spacing w:after="0" w:line="240" w:lineRule="auto"/>
              <w:jc w:val="center"/>
              <w:rPr>
                <w:rFonts w:ascii="Times New Roman" w:eastAsia="Calibri" w:hAnsi="Times New Roman" w:cs="Times New Roman"/>
                <w:b/>
                <w:sz w:val="20"/>
                <w:szCs w:val="20"/>
              </w:rPr>
            </w:pPr>
            <w:r w:rsidRPr="00FD53B8">
              <w:rPr>
                <w:rFonts w:ascii="Times New Roman" w:eastAsia="Calibri" w:hAnsi="Times New Roman" w:cs="Times New Roman"/>
                <w:b/>
                <w:sz w:val="20"/>
                <w:szCs w:val="20"/>
              </w:rPr>
              <w:t xml:space="preserve">Информация обязательная для </w:t>
            </w:r>
            <w:r w:rsidRPr="00FD53B8">
              <w:rPr>
                <w:rFonts w:ascii="Times New Roman" w:eastAsia="Calibri" w:hAnsi="Times New Roman" w:cs="Times New Roman"/>
                <w:b/>
                <w:sz w:val="20"/>
                <w:szCs w:val="20"/>
              </w:rPr>
              <w:br/>
              <w:t>размещения на сайте</w:t>
            </w:r>
          </w:p>
        </w:tc>
        <w:tc>
          <w:tcPr>
            <w:tcW w:w="2835" w:type="dxa"/>
            <w:gridSpan w:val="2"/>
          </w:tcPr>
          <w:p w:rsidR="00652AC5" w:rsidRPr="00FD53B8" w:rsidRDefault="00652AC5" w:rsidP="00AA09AB">
            <w:pPr>
              <w:spacing w:after="0" w:line="240" w:lineRule="auto"/>
              <w:jc w:val="center"/>
              <w:rPr>
                <w:rFonts w:ascii="Times New Roman" w:eastAsia="Calibri" w:hAnsi="Times New Roman" w:cs="Times New Roman"/>
                <w:b/>
                <w:sz w:val="20"/>
                <w:szCs w:val="20"/>
              </w:rPr>
            </w:pPr>
            <w:r w:rsidRPr="00FD53B8">
              <w:rPr>
                <w:rFonts w:ascii="Times New Roman" w:eastAsia="Calibri" w:hAnsi="Times New Roman" w:cs="Times New Roman"/>
                <w:b/>
                <w:sz w:val="20"/>
                <w:szCs w:val="20"/>
              </w:rPr>
              <w:t>Содержание информации</w:t>
            </w:r>
          </w:p>
        </w:tc>
      </w:tr>
      <w:tr w:rsidR="00652AC5" w:rsidRPr="00FD53B8" w:rsidTr="00FD53B8">
        <w:tc>
          <w:tcPr>
            <w:tcW w:w="4732" w:type="dxa"/>
          </w:tcPr>
          <w:p w:rsidR="00652AC5" w:rsidRPr="00FD53B8" w:rsidRDefault="00171542"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w:t>
            </w:r>
            <w:r w:rsidR="00652AC5" w:rsidRPr="00FD53B8">
              <w:rPr>
                <w:rFonts w:ascii="Times New Roman" w:eastAsia="Calibri" w:hAnsi="Times New Roman" w:cs="Times New Roman"/>
                <w:sz w:val="20"/>
                <w:szCs w:val="20"/>
              </w:rPr>
              <w:t xml:space="preserve"> дате создания образовательной организации</w:t>
            </w:r>
          </w:p>
        </w:tc>
        <w:tc>
          <w:tcPr>
            <w:tcW w:w="2835" w:type="dxa"/>
            <w:gridSpan w:val="2"/>
          </w:tcPr>
          <w:p w:rsidR="00652AC5" w:rsidRPr="00FD53B8" w:rsidRDefault="00701778"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 xml:space="preserve">Историческая справка </w:t>
            </w:r>
            <w:r w:rsidRPr="00FD53B8">
              <w:rPr>
                <w:rFonts w:ascii="Times New Roman" w:eastAsia="Calibri" w:hAnsi="Times New Roman" w:cs="Times New Roman"/>
                <w:sz w:val="20"/>
                <w:szCs w:val="20"/>
              </w:rPr>
              <w:lastRenderedPageBreak/>
              <w:t xml:space="preserve">начинается </w:t>
            </w:r>
            <w:proofErr w:type="gramStart"/>
            <w:r w:rsidRPr="00FD53B8">
              <w:rPr>
                <w:rFonts w:ascii="Times New Roman" w:eastAsia="Calibri" w:hAnsi="Times New Roman" w:cs="Times New Roman"/>
                <w:sz w:val="20"/>
                <w:szCs w:val="20"/>
              </w:rPr>
              <w:t>с даты создания</w:t>
            </w:r>
            <w:proofErr w:type="gramEnd"/>
            <w:r w:rsidRPr="00FD53B8">
              <w:rPr>
                <w:rFonts w:ascii="Times New Roman" w:eastAsia="Calibri" w:hAnsi="Times New Roman" w:cs="Times New Roman"/>
                <w:sz w:val="20"/>
                <w:szCs w:val="20"/>
              </w:rPr>
              <w:t xml:space="preserve"> учреждения</w:t>
            </w:r>
          </w:p>
        </w:tc>
      </w:tr>
      <w:tr w:rsidR="00652AC5" w:rsidRPr="00FD53B8" w:rsidTr="00FD53B8">
        <w:tc>
          <w:tcPr>
            <w:tcW w:w="4732" w:type="dxa"/>
          </w:tcPr>
          <w:p w:rsidR="00652AC5" w:rsidRPr="00FD53B8" w:rsidRDefault="00171542"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w:t>
            </w:r>
            <w:r w:rsidR="00652AC5" w:rsidRPr="00FD53B8">
              <w:rPr>
                <w:rFonts w:ascii="Times New Roman" w:eastAsia="Calibri" w:hAnsi="Times New Roman" w:cs="Times New Roman"/>
                <w:sz w:val="20"/>
                <w:szCs w:val="20"/>
              </w:rPr>
              <w:t>б учредителе, учредителях образовательной организации</w:t>
            </w:r>
          </w:p>
        </w:tc>
        <w:tc>
          <w:tcPr>
            <w:tcW w:w="2835" w:type="dxa"/>
            <w:gridSpan w:val="2"/>
          </w:tcPr>
          <w:p w:rsidR="00652AC5" w:rsidRPr="00FD53B8" w:rsidRDefault="00655DCA" w:rsidP="00655DCA">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См. устав</w:t>
            </w:r>
          </w:p>
        </w:tc>
      </w:tr>
      <w:tr w:rsidR="00652AC5" w:rsidRPr="00FD53B8" w:rsidTr="00FD53B8">
        <w:tc>
          <w:tcPr>
            <w:tcW w:w="4732" w:type="dxa"/>
          </w:tcPr>
          <w:p w:rsidR="00652AC5" w:rsidRPr="00FD53B8" w:rsidRDefault="00171542"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w:t>
            </w:r>
            <w:r w:rsidR="00652AC5" w:rsidRPr="00FD53B8">
              <w:rPr>
                <w:rFonts w:ascii="Times New Roman" w:eastAsia="Calibri" w:hAnsi="Times New Roman" w:cs="Times New Roman"/>
                <w:sz w:val="20"/>
                <w:szCs w:val="20"/>
              </w:rPr>
              <w:t xml:space="preserve"> месте нахождения образовательной организац</w:t>
            </w:r>
            <w:proofErr w:type="gramStart"/>
            <w:r w:rsidR="00652AC5" w:rsidRPr="00FD53B8">
              <w:rPr>
                <w:rFonts w:ascii="Times New Roman" w:eastAsia="Calibri" w:hAnsi="Times New Roman" w:cs="Times New Roman"/>
                <w:sz w:val="20"/>
                <w:szCs w:val="20"/>
              </w:rPr>
              <w:t>ии и ее</w:t>
            </w:r>
            <w:proofErr w:type="gramEnd"/>
            <w:r w:rsidR="00652AC5" w:rsidRPr="00FD53B8">
              <w:rPr>
                <w:rFonts w:ascii="Times New Roman" w:eastAsia="Calibri" w:hAnsi="Times New Roman" w:cs="Times New Roman"/>
                <w:sz w:val="20"/>
                <w:szCs w:val="20"/>
              </w:rPr>
              <w:t xml:space="preserve"> филиалов (при наличии)</w:t>
            </w:r>
          </w:p>
        </w:tc>
        <w:tc>
          <w:tcPr>
            <w:tcW w:w="2835" w:type="dxa"/>
            <w:gridSpan w:val="2"/>
          </w:tcPr>
          <w:p w:rsidR="00652AC5" w:rsidRPr="00FD53B8" w:rsidRDefault="00901070"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Фактический и юридический адрес</w:t>
            </w:r>
          </w:p>
        </w:tc>
      </w:tr>
      <w:tr w:rsidR="00C02588" w:rsidRPr="00FD53B8" w:rsidTr="00FD53B8">
        <w:tc>
          <w:tcPr>
            <w:tcW w:w="7567" w:type="dxa"/>
            <w:gridSpan w:val="3"/>
          </w:tcPr>
          <w:p w:rsidR="00C02588" w:rsidRPr="00FD53B8" w:rsidRDefault="00655DCA" w:rsidP="00655DCA">
            <w:pPr>
              <w:spacing w:after="0" w:line="240" w:lineRule="auto"/>
              <w:rPr>
                <w:rFonts w:ascii="Times New Roman" w:eastAsia="Calibri" w:hAnsi="Times New Roman" w:cs="Times New Roman"/>
                <w:sz w:val="20"/>
                <w:szCs w:val="20"/>
              </w:rPr>
            </w:pPr>
            <w:r w:rsidRPr="00FD53B8">
              <w:rPr>
                <w:rFonts w:ascii="Times New Roman" w:hAnsi="Times New Roman" w:cs="Times New Roman"/>
                <w:sz w:val="20"/>
                <w:szCs w:val="20"/>
              </w:rPr>
              <w:t>О р</w:t>
            </w:r>
            <w:r w:rsidR="00C02588" w:rsidRPr="00FD53B8">
              <w:rPr>
                <w:rFonts w:ascii="Times New Roman" w:hAnsi="Times New Roman" w:cs="Times New Roman"/>
                <w:sz w:val="20"/>
                <w:szCs w:val="20"/>
              </w:rPr>
              <w:t>ежиме, графике работы, контактных телефонах и об адресах электронной почты</w:t>
            </w:r>
          </w:p>
        </w:tc>
      </w:tr>
      <w:tr w:rsidR="00655DCA" w:rsidRPr="00FD53B8" w:rsidTr="00FD53B8">
        <w:tc>
          <w:tcPr>
            <w:tcW w:w="4732" w:type="dxa"/>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 структуре и об органах управления образовательной организацией</w:t>
            </w:r>
          </w:p>
        </w:tc>
        <w:tc>
          <w:tcPr>
            <w:tcW w:w="2835" w:type="dxa"/>
            <w:gridSpan w:val="2"/>
          </w:tcPr>
          <w:p w:rsidR="00655DCA" w:rsidRPr="00FD53B8" w:rsidRDefault="00655DCA" w:rsidP="00655DCA">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См. устав</w:t>
            </w:r>
          </w:p>
        </w:tc>
      </w:tr>
      <w:tr w:rsidR="00655DCA" w:rsidRPr="00FD53B8" w:rsidTr="00FD53B8">
        <w:tc>
          <w:tcPr>
            <w:tcW w:w="4732" w:type="dxa"/>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Об уровне образования</w:t>
            </w:r>
          </w:p>
        </w:tc>
        <w:tc>
          <w:tcPr>
            <w:tcW w:w="2835" w:type="dxa"/>
            <w:gridSpan w:val="2"/>
          </w:tcPr>
          <w:p w:rsidR="00655DCA" w:rsidRPr="00FD53B8" w:rsidRDefault="00655DCA" w:rsidP="00655DCA">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См. устав</w:t>
            </w:r>
          </w:p>
        </w:tc>
      </w:tr>
      <w:tr w:rsidR="00655DCA" w:rsidRPr="00FD53B8" w:rsidTr="00FD53B8">
        <w:tc>
          <w:tcPr>
            <w:tcW w:w="4732" w:type="dxa"/>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 формах обучения</w:t>
            </w:r>
          </w:p>
        </w:tc>
        <w:tc>
          <w:tcPr>
            <w:tcW w:w="2835" w:type="dxa"/>
            <w:gridSpan w:val="2"/>
          </w:tcPr>
          <w:p w:rsidR="00655DCA" w:rsidRPr="00FD53B8" w:rsidRDefault="00655DCA" w:rsidP="00655DCA">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См. устав</w:t>
            </w:r>
          </w:p>
        </w:tc>
      </w:tr>
      <w:tr w:rsidR="00655DCA" w:rsidRPr="00FD53B8" w:rsidTr="00FD53B8">
        <w:tc>
          <w:tcPr>
            <w:tcW w:w="4732" w:type="dxa"/>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 нормативном сроке обучения</w:t>
            </w:r>
          </w:p>
        </w:tc>
        <w:tc>
          <w:tcPr>
            <w:tcW w:w="2835" w:type="dxa"/>
            <w:gridSpan w:val="2"/>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См. лицензию на образовательную деятельность</w:t>
            </w:r>
          </w:p>
        </w:tc>
      </w:tr>
      <w:tr w:rsidR="00655DCA" w:rsidRPr="00FD53B8" w:rsidTr="00FD53B8">
        <w:tc>
          <w:tcPr>
            <w:tcW w:w="4732" w:type="dxa"/>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Об описании образовательной программы с приложением ее копии</w:t>
            </w:r>
          </w:p>
        </w:tc>
        <w:tc>
          <w:tcPr>
            <w:tcW w:w="2835" w:type="dxa"/>
            <w:gridSpan w:val="2"/>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Размещается аннотация к программе (пишется самостоятельно) и прикрепляется копия</w:t>
            </w:r>
          </w:p>
        </w:tc>
      </w:tr>
      <w:tr w:rsidR="00655DCA" w:rsidRPr="00FD53B8" w:rsidTr="00FD53B8">
        <w:tc>
          <w:tcPr>
            <w:tcW w:w="4732" w:type="dxa"/>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Об учебном плане с приложением его копии</w:t>
            </w:r>
          </w:p>
        </w:tc>
        <w:tc>
          <w:tcPr>
            <w:tcW w:w="2835" w:type="dxa"/>
            <w:gridSpan w:val="2"/>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Годовой план работы</w:t>
            </w:r>
          </w:p>
        </w:tc>
      </w:tr>
      <w:tr w:rsidR="00655DCA" w:rsidRPr="00FD53B8" w:rsidTr="00FD53B8">
        <w:tc>
          <w:tcPr>
            <w:tcW w:w="7567" w:type="dxa"/>
            <w:gridSpan w:val="3"/>
          </w:tcPr>
          <w:p w:rsidR="00655DCA" w:rsidRPr="00FD53B8" w:rsidRDefault="00655DCA" w:rsidP="00BF77BD">
            <w:pPr>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О методических и об иных документах, разработанных образовательной организацией для обеспечения образовательного процесса</w:t>
            </w:r>
          </w:p>
        </w:tc>
      </w:tr>
      <w:tr w:rsidR="00655DCA" w:rsidRPr="00FD53B8" w:rsidTr="00FD53B8">
        <w:tc>
          <w:tcPr>
            <w:tcW w:w="4732" w:type="dxa"/>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2835" w:type="dxa"/>
            <w:gridSpan w:val="2"/>
          </w:tcPr>
          <w:p w:rsidR="00655DCA" w:rsidRPr="00FD53B8" w:rsidRDefault="00655DCA" w:rsidP="00FD61C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 xml:space="preserve">Размещается </w:t>
            </w:r>
            <w:r w:rsidR="00FD61CB" w:rsidRPr="00FD53B8">
              <w:rPr>
                <w:rFonts w:ascii="Times New Roman" w:eastAsia="Calibri" w:hAnsi="Times New Roman" w:cs="Times New Roman"/>
                <w:sz w:val="20"/>
                <w:szCs w:val="20"/>
              </w:rPr>
              <w:t>информация</w:t>
            </w:r>
            <w:r w:rsidRPr="00FD53B8">
              <w:rPr>
                <w:rFonts w:ascii="Times New Roman" w:eastAsia="Calibri" w:hAnsi="Times New Roman" w:cs="Times New Roman"/>
                <w:sz w:val="20"/>
                <w:szCs w:val="20"/>
              </w:rPr>
              <w:t xml:space="preserve"> в виде таблицы</w:t>
            </w:r>
          </w:p>
        </w:tc>
      </w:tr>
      <w:tr w:rsidR="00655DCA" w:rsidRPr="00FD53B8" w:rsidTr="00FD53B8">
        <w:tc>
          <w:tcPr>
            <w:tcW w:w="4732" w:type="dxa"/>
          </w:tcPr>
          <w:p w:rsidR="00655DCA" w:rsidRPr="00FD53B8" w:rsidRDefault="00655DCA" w:rsidP="00AA09AB">
            <w:pPr>
              <w:widowControl w:val="0"/>
              <w:autoSpaceDE w:val="0"/>
              <w:autoSpaceDN w:val="0"/>
              <w:adjustRightInd w:val="0"/>
              <w:spacing w:after="0" w:line="240" w:lineRule="auto"/>
              <w:ind w:firstLine="34"/>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О языках, на которых осуществляется образование (обучение)</w:t>
            </w:r>
          </w:p>
        </w:tc>
        <w:tc>
          <w:tcPr>
            <w:tcW w:w="2835" w:type="dxa"/>
            <w:gridSpan w:val="2"/>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См. устав</w:t>
            </w:r>
          </w:p>
        </w:tc>
      </w:tr>
      <w:tr w:rsidR="00655DCA" w:rsidRPr="00FD53B8" w:rsidTr="00FD53B8">
        <w:tc>
          <w:tcPr>
            <w:tcW w:w="4732" w:type="dxa"/>
          </w:tcPr>
          <w:p w:rsidR="00655DCA" w:rsidRPr="00FD53B8" w:rsidRDefault="00655DCA" w:rsidP="002E10D3">
            <w:pPr>
              <w:spacing w:after="0" w:line="240" w:lineRule="auto"/>
              <w:ind w:firstLine="34"/>
              <w:rPr>
                <w:rFonts w:ascii="Times New Roman" w:eastAsia="Calibri" w:hAnsi="Times New Roman" w:cs="Times New Roman"/>
                <w:sz w:val="20"/>
                <w:szCs w:val="20"/>
              </w:rPr>
            </w:pPr>
            <w:r w:rsidRPr="00FD53B8">
              <w:rPr>
                <w:rFonts w:ascii="Times New Roman" w:eastAsia="Calibri" w:hAnsi="Times New Roman" w:cs="Times New Roman"/>
                <w:sz w:val="20"/>
                <w:szCs w:val="20"/>
              </w:rPr>
              <w:t>О федеральных государственных образовательных стандартах</w:t>
            </w:r>
          </w:p>
        </w:tc>
        <w:tc>
          <w:tcPr>
            <w:tcW w:w="2835" w:type="dxa"/>
            <w:gridSpan w:val="2"/>
          </w:tcPr>
          <w:p w:rsidR="00655DCA" w:rsidRPr="00FD53B8" w:rsidRDefault="00655DCA" w:rsidP="00655DCA">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 xml:space="preserve">Размещается ссылка </w:t>
            </w:r>
            <w:r w:rsidR="00FD61CB" w:rsidRPr="00FD53B8">
              <w:rPr>
                <w:rFonts w:ascii="Times New Roman" w:eastAsia="Calibri" w:hAnsi="Times New Roman" w:cs="Times New Roman"/>
                <w:sz w:val="20"/>
                <w:szCs w:val="20"/>
              </w:rPr>
              <w:t xml:space="preserve">на </w:t>
            </w:r>
            <w:r w:rsidRPr="00FD53B8">
              <w:rPr>
                <w:rFonts w:ascii="Times New Roman" w:eastAsia="Calibri" w:hAnsi="Times New Roman" w:cs="Times New Roman"/>
                <w:sz w:val="20"/>
                <w:szCs w:val="20"/>
              </w:rPr>
              <w:t xml:space="preserve">проект стандарта </w:t>
            </w:r>
          </w:p>
        </w:tc>
      </w:tr>
      <w:tr w:rsidR="00655DCA" w:rsidRPr="00FD53B8" w:rsidTr="00FD53B8">
        <w:tc>
          <w:tcPr>
            <w:tcW w:w="4732" w:type="dxa"/>
          </w:tcPr>
          <w:p w:rsidR="00655DCA" w:rsidRPr="00FD53B8" w:rsidRDefault="00655DCA" w:rsidP="00AA09AB">
            <w:pPr>
              <w:widowControl w:val="0"/>
              <w:autoSpaceDE w:val="0"/>
              <w:autoSpaceDN w:val="0"/>
              <w:adjustRightInd w:val="0"/>
              <w:spacing w:after="0" w:line="240" w:lineRule="auto"/>
              <w:ind w:firstLine="34"/>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655DCA" w:rsidRPr="00FD53B8" w:rsidRDefault="00655DCA" w:rsidP="00AA09AB">
            <w:pPr>
              <w:widowControl w:val="0"/>
              <w:autoSpaceDE w:val="0"/>
              <w:autoSpaceDN w:val="0"/>
              <w:adjustRightInd w:val="0"/>
              <w:spacing w:after="0" w:line="240" w:lineRule="auto"/>
              <w:ind w:firstLine="34"/>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фамилия, имя, отчество (при наличии) руководителя, его заместителей;</w:t>
            </w:r>
          </w:p>
          <w:p w:rsidR="00655DCA" w:rsidRPr="00FD53B8" w:rsidRDefault="00655DCA" w:rsidP="00AA09AB">
            <w:pPr>
              <w:widowControl w:val="0"/>
              <w:autoSpaceDE w:val="0"/>
              <w:autoSpaceDN w:val="0"/>
              <w:adjustRightInd w:val="0"/>
              <w:spacing w:after="0" w:line="240" w:lineRule="auto"/>
              <w:ind w:firstLine="34"/>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должность руководителя, его заместителей;</w:t>
            </w:r>
          </w:p>
          <w:p w:rsidR="00655DCA" w:rsidRPr="00FD53B8" w:rsidRDefault="00655DCA" w:rsidP="00AA09AB">
            <w:pPr>
              <w:widowControl w:val="0"/>
              <w:autoSpaceDE w:val="0"/>
              <w:autoSpaceDN w:val="0"/>
              <w:adjustRightInd w:val="0"/>
              <w:spacing w:after="0" w:line="240" w:lineRule="auto"/>
              <w:ind w:firstLine="34"/>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контактные телефоны;</w:t>
            </w:r>
          </w:p>
          <w:p w:rsidR="00655DCA" w:rsidRPr="00FD53B8" w:rsidRDefault="00655DCA" w:rsidP="00AA09AB">
            <w:pPr>
              <w:widowControl w:val="0"/>
              <w:autoSpaceDE w:val="0"/>
              <w:autoSpaceDN w:val="0"/>
              <w:adjustRightInd w:val="0"/>
              <w:spacing w:after="0" w:line="240" w:lineRule="auto"/>
              <w:ind w:firstLine="34"/>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адрес электронной почты</w:t>
            </w:r>
          </w:p>
        </w:tc>
        <w:tc>
          <w:tcPr>
            <w:tcW w:w="2835" w:type="dxa"/>
            <w:gridSpan w:val="2"/>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Размещается информация о заведующем, старшем воспитателе, заместителе по АХЧ</w:t>
            </w:r>
          </w:p>
        </w:tc>
      </w:tr>
      <w:tr w:rsidR="00655DCA" w:rsidRPr="00FD53B8" w:rsidTr="00FD53B8">
        <w:tc>
          <w:tcPr>
            <w:tcW w:w="4732" w:type="dxa"/>
          </w:tcPr>
          <w:p w:rsidR="00655DCA" w:rsidRPr="00FD53B8" w:rsidRDefault="00655DCA" w:rsidP="00AA09A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О персональном составе педагогических работников с указанием уровня образования, квалификации и опыта работы, в том числе:</w:t>
            </w:r>
          </w:p>
          <w:p w:rsidR="00655DCA" w:rsidRPr="00FD53B8" w:rsidRDefault="00655DCA" w:rsidP="00AA09A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фамилия, имя, отчество (при наличии) работника;</w:t>
            </w:r>
          </w:p>
          <w:p w:rsidR="00655DCA" w:rsidRPr="00FD53B8" w:rsidRDefault="00655DCA" w:rsidP="00AA09A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lastRenderedPageBreak/>
              <w:t>занимаемая должность (должности);</w:t>
            </w:r>
          </w:p>
          <w:p w:rsidR="00655DCA" w:rsidRPr="00FD53B8" w:rsidRDefault="00655DCA" w:rsidP="00AA09A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преподаваемые дисциплины;</w:t>
            </w:r>
          </w:p>
          <w:p w:rsidR="00655DCA" w:rsidRPr="00FD53B8" w:rsidRDefault="00655DCA" w:rsidP="00AA09A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ученая степень (при наличии);</w:t>
            </w:r>
          </w:p>
          <w:p w:rsidR="00655DCA" w:rsidRPr="00FD53B8" w:rsidRDefault="00655DCA" w:rsidP="00AA09A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ученое звание (при наличии);</w:t>
            </w:r>
          </w:p>
          <w:p w:rsidR="00655DCA" w:rsidRPr="00FD53B8" w:rsidRDefault="00655DCA" w:rsidP="00AA09A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наименование направления подготовки и (или) специальности;</w:t>
            </w:r>
          </w:p>
          <w:p w:rsidR="00655DCA" w:rsidRPr="00FD53B8" w:rsidRDefault="00655DCA" w:rsidP="00AA09A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данные о повышении квалификации и (или) профессиональной переподготовке (при наличии);</w:t>
            </w:r>
          </w:p>
          <w:p w:rsidR="00655DCA" w:rsidRPr="00FD53B8" w:rsidRDefault="00655DCA" w:rsidP="00AA09A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общий стаж работы;</w:t>
            </w:r>
          </w:p>
          <w:p w:rsidR="00655DCA" w:rsidRPr="00FD53B8" w:rsidRDefault="00655DCA" w:rsidP="00AA09A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стаж работы по специальности</w:t>
            </w:r>
          </w:p>
        </w:tc>
        <w:tc>
          <w:tcPr>
            <w:tcW w:w="2835" w:type="dxa"/>
            <w:gridSpan w:val="2"/>
          </w:tcPr>
          <w:p w:rsidR="00655DCA" w:rsidRPr="00FD53B8" w:rsidRDefault="00655DCA" w:rsidP="003C60E9">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lastRenderedPageBreak/>
              <w:t xml:space="preserve">Размещается таблица; при отсутствии, какого-либо пункта (например, ученая степень) в ячейке ставится </w:t>
            </w:r>
            <w:r w:rsidRPr="00FD53B8">
              <w:rPr>
                <w:rFonts w:ascii="Times New Roman" w:eastAsia="Calibri" w:hAnsi="Times New Roman" w:cs="Times New Roman"/>
                <w:sz w:val="20"/>
                <w:szCs w:val="20"/>
              </w:rPr>
              <w:lastRenderedPageBreak/>
              <w:t>прочерк</w:t>
            </w:r>
          </w:p>
        </w:tc>
      </w:tr>
      <w:tr w:rsidR="00655DCA" w:rsidRPr="00FD53B8" w:rsidTr="00FD53B8">
        <w:tc>
          <w:tcPr>
            <w:tcW w:w="4732" w:type="dxa"/>
          </w:tcPr>
          <w:p w:rsidR="00655DCA" w:rsidRPr="00FD53B8" w:rsidRDefault="00655DCA" w:rsidP="003C60E9">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lastRenderedPageBreak/>
              <w:t xml:space="preserve">О материально-техническом обеспечении образовательной деятельности </w:t>
            </w:r>
          </w:p>
        </w:tc>
        <w:tc>
          <w:tcPr>
            <w:tcW w:w="2835" w:type="dxa"/>
            <w:gridSpan w:val="2"/>
          </w:tcPr>
          <w:p w:rsidR="00655DCA" w:rsidRPr="00FD53B8" w:rsidRDefault="00655DCA" w:rsidP="003C60E9">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 наличии оборудованных учебных групп, объектов для проведения практических занятий, библиотек, объектов спорта, средств обучения и воспитания</w:t>
            </w:r>
          </w:p>
        </w:tc>
      </w:tr>
      <w:tr w:rsidR="00655DCA" w:rsidRPr="00FD53B8" w:rsidTr="00FD53B8">
        <w:tc>
          <w:tcPr>
            <w:tcW w:w="4732" w:type="dxa"/>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Об условиях питания и охраны здоровья обучающихся</w:t>
            </w:r>
          </w:p>
        </w:tc>
        <w:tc>
          <w:tcPr>
            <w:tcW w:w="2835" w:type="dxa"/>
            <w:gridSpan w:val="2"/>
          </w:tcPr>
          <w:p w:rsidR="00655DCA" w:rsidRPr="00FD53B8" w:rsidRDefault="00655DCA" w:rsidP="003C60E9">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Информация о пищеблоке, медицинском кабинете</w:t>
            </w:r>
            <w:r w:rsidR="00D43476" w:rsidRPr="00FD53B8">
              <w:rPr>
                <w:rFonts w:ascii="Times New Roman" w:eastAsia="Calibri" w:hAnsi="Times New Roman" w:cs="Times New Roman"/>
                <w:sz w:val="20"/>
                <w:szCs w:val="20"/>
              </w:rPr>
              <w:t>, информация из устава</w:t>
            </w:r>
          </w:p>
        </w:tc>
      </w:tr>
      <w:tr w:rsidR="00655DCA" w:rsidRPr="00FD53B8" w:rsidTr="00FD53B8">
        <w:tc>
          <w:tcPr>
            <w:tcW w:w="4732" w:type="dxa"/>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 доступе к информационным системам и информационно-телекоммуникационным сетям,</w:t>
            </w:r>
          </w:p>
        </w:tc>
        <w:tc>
          <w:tcPr>
            <w:tcW w:w="2835" w:type="dxa"/>
            <w:gridSpan w:val="2"/>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Наличие компьютерных классов, количество компьютеров, подключение к ЛВС, подключение к Интернету, используемые автоматизированные системы</w:t>
            </w:r>
          </w:p>
        </w:tc>
      </w:tr>
      <w:tr w:rsidR="00655DCA" w:rsidRPr="00FD53B8" w:rsidTr="00FD53B8">
        <w:tc>
          <w:tcPr>
            <w:tcW w:w="4732" w:type="dxa"/>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Об электронных образовательных ресурсах, к которым обеспечивается доступ обучающихся</w:t>
            </w:r>
          </w:p>
        </w:tc>
        <w:tc>
          <w:tcPr>
            <w:tcW w:w="2835" w:type="dxa"/>
            <w:gridSpan w:val="2"/>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 xml:space="preserve">Информация о наличии </w:t>
            </w:r>
            <w:proofErr w:type="spellStart"/>
            <w:r w:rsidRPr="00FD53B8">
              <w:rPr>
                <w:rFonts w:ascii="Times New Roman" w:eastAsia="Calibri" w:hAnsi="Times New Roman" w:cs="Times New Roman"/>
                <w:sz w:val="20"/>
                <w:szCs w:val="20"/>
              </w:rPr>
              <w:t>медиатеки</w:t>
            </w:r>
            <w:proofErr w:type="spellEnd"/>
            <w:r w:rsidR="00FD61CB" w:rsidRPr="00FD53B8">
              <w:rPr>
                <w:rFonts w:ascii="Times New Roman" w:eastAsia="Calibri" w:hAnsi="Times New Roman" w:cs="Times New Roman"/>
                <w:sz w:val="20"/>
                <w:szCs w:val="20"/>
              </w:rPr>
              <w:t xml:space="preserve">, аннотация к </w:t>
            </w:r>
            <w:proofErr w:type="spellStart"/>
            <w:r w:rsidR="00FD61CB" w:rsidRPr="00FD53B8">
              <w:rPr>
                <w:rFonts w:ascii="Times New Roman" w:eastAsia="Calibri" w:hAnsi="Times New Roman" w:cs="Times New Roman"/>
                <w:sz w:val="20"/>
                <w:szCs w:val="20"/>
              </w:rPr>
              <w:t>медиатеке</w:t>
            </w:r>
            <w:proofErr w:type="spellEnd"/>
          </w:p>
        </w:tc>
      </w:tr>
      <w:tr w:rsidR="00655DCA" w:rsidRPr="00FD53B8" w:rsidTr="00FD53B8">
        <w:tc>
          <w:tcPr>
            <w:tcW w:w="4732" w:type="dxa"/>
          </w:tcPr>
          <w:p w:rsidR="00655DCA" w:rsidRPr="00FD53B8" w:rsidRDefault="00655DCA" w:rsidP="00AA09AB">
            <w:pPr>
              <w:spacing w:after="0" w:line="240" w:lineRule="auto"/>
              <w:rPr>
                <w:rFonts w:ascii="Times New Roman" w:eastAsia="Calibri" w:hAnsi="Times New Roman" w:cs="Times New Roman"/>
                <w:sz w:val="20"/>
                <w:szCs w:val="20"/>
              </w:rPr>
            </w:pPr>
            <w:proofErr w:type="gramStart"/>
            <w:r w:rsidRPr="00FD53B8">
              <w:rPr>
                <w:rFonts w:ascii="Times New Roman" w:eastAsia="Calibri" w:hAnsi="Times New Roman" w:cs="Times New Roman"/>
                <w:sz w:val="20"/>
                <w:szCs w:val="20"/>
              </w:rPr>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2835" w:type="dxa"/>
            <w:gridSpan w:val="2"/>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Информация размещается в зависимости от особенностей каждой территории</w:t>
            </w:r>
          </w:p>
        </w:tc>
      </w:tr>
      <w:tr w:rsidR="00655DCA" w:rsidRPr="00FD53B8" w:rsidTr="00FD53B8">
        <w:tc>
          <w:tcPr>
            <w:tcW w:w="4732" w:type="dxa"/>
          </w:tcPr>
          <w:p w:rsidR="00655DCA" w:rsidRPr="00FD53B8" w:rsidRDefault="00655DCA" w:rsidP="00AA09AB">
            <w:pPr>
              <w:tabs>
                <w:tab w:val="left" w:pos="34"/>
              </w:tabs>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 xml:space="preserve">О наличии и об условиях предоставления </w:t>
            </w:r>
            <w:proofErr w:type="gramStart"/>
            <w:r w:rsidRPr="00FD53B8">
              <w:rPr>
                <w:rFonts w:ascii="Times New Roman" w:eastAsia="Calibri" w:hAnsi="Times New Roman" w:cs="Times New Roman"/>
                <w:sz w:val="20"/>
                <w:szCs w:val="20"/>
              </w:rPr>
              <w:t>обучающимся</w:t>
            </w:r>
            <w:proofErr w:type="gramEnd"/>
            <w:r w:rsidRPr="00FD53B8">
              <w:rPr>
                <w:rFonts w:ascii="Times New Roman" w:eastAsia="Calibri" w:hAnsi="Times New Roman" w:cs="Times New Roman"/>
                <w:sz w:val="20"/>
                <w:szCs w:val="20"/>
              </w:rPr>
              <w:t xml:space="preserve"> стипендий, мер социальной поддержки</w:t>
            </w:r>
            <w:r w:rsidR="004259D9">
              <w:rPr>
                <w:rFonts w:ascii="Times New Roman" w:eastAsia="Calibri" w:hAnsi="Times New Roman" w:cs="Times New Roman"/>
                <w:sz w:val="20"/>
                <w:szCs w:val="20"/>
              </w:rPr>
              <w:t>:</w:t>
            </w:r>
          </w:p>
          <w:p w:rsidR="00655DCA" w:rsidRPr="00FD53B8" w:rsidRDefault="00655DCA" w:rsidP="00AA09AB">
            <w:pPr>
              <w:widowControl w:val="0"/>
              <w:tabs>
                <w:tab w:val="left" w:pos="34"/>
              </w:tabs>
              <w:autoSpaceDE w:val="0"/>
              <w:autoSpaceDN w:val="0"/>
              <w:adjustRightInd w:val="0"/>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 о размерах и условиях предоставления стипендий и иных форм материальной поддержки;</w:t>
            </w:r>
          </w:p>
          <w:p w:rsidR="00655DCA" w:rsidRPr="00FD53B8" w:rsidRDefault="00655DCA" w:rsidP="00AA09AB">
            <w:pPr>
              <w:widowControl w:val="0"/>
              <w:tabs>
                <w:tab w:val="left" w:pos="34"/>
              </w:tabs>
              <w:autoSpaceDE w:val="0"/>
              <w:autoSpaceDN w:val="0"/>
              <w:adjustRightInd w:val="0"/>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 xml:space="preserve">- персональном </w:t>
            </w:r>
            <w:proofErr w:type="gramStart"/>
            <w:r w:rsidRPr="00FD53B8">
              <w:rPr>
                <w:rFonts w:ascii="Times New Roman" w:eastAsia="Calibri" w:hAnsi="Times New Roman" w:cs="Times New Roman"/>
                <w:sz w:val="20"/>
                <w:szCs w:val="20"/>
              </w:rPr>
              <w:t>составе</w:t>
            </w:r>
            <w:proofErr w:type="gramEnd"/>
            <w:r w:rsidRPr="00FD53B8">
              <w:rPr>
                <w:rFonts w:ascii="Times New Roman" w:eastAsia="Calibri" w:hAnsi="Times New Roman" w:cs="Times New Roman"/>
                <w:sz w:val="20"/>
                <w:szCs w:val="20"/>
              </w:rPr>
              <w:t xml:space="preserve"> стипендиальной комиссии образовательной организации и подразделений (при их наличии);</w:t>
            </w:r>
          </w:p>
          <w:p w:rsidR="00655DCA" w:rsidRPr="00FD53B8" w:rsidRDefault="00655DCA" w:rsidP="00AA09AB">
            <w:pPr>
              <w:widowControl w:val="0"/>
              <w:tabs>
                <w:tab w:val="left" w:pos="34"/>
              </w:tabs>
              <w:autoSpaceDE w:val="0"/>
              <w:autoSpaceDN w:val="0"/>
              <w:adjustRightInd w:val="0"/>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 xml:space="preserve">- сведений об актуальном </w:t>
            </w:r>
            <w:proofErr w:type="gramStart"/>
            <w:r w:rsidRPr="00FD53B8">
              <w:rPr>
                <w:rFonts w:ascii="Times New Roman" w:eastAsia="Calibri" w:hAnsi="Times New Roman" w:cs="Times New Roman"/>
                <w:sz w:val="20"/>
                <w:szCs w:val="20"/>
              </w:rPr>
              <w:t>положении</w:t>
            </w:r>
            <w:proofErr w:type="gramEnd"/>
            <w:r w:rsidRPr="00FD53B8">
              <w:rPr>
                <w:rFonts w:ascii="Times New Roman" w:eastAsia="Calibri" w:hAnsi="Times New Roman" w:cs="Times New Roman"/>
                <w:sz w:val="20"/>
                <w:szCs w:val="20"/>
              </w:rPr>
              <w:t xml:space="preserve"> о </w:t>
            </w:r>
            <w:r w:rsidRPr="00FD53B8">
              <w:rPr>
                <w:rFonts w:ascii="Times New Roman" w:eastAsia="Calibri" w:hAnsi="Times New Roman" w:cs="Times New Roman"/>
                <w:sz w:val="20"/>
                <w:szCs w:val="20"/>
              </w:rPr>
              <w:lastRenderedPageBreak/>
              <w:t>стипендиальном обеспечении обучающихся с приложением копии указанного положения</w:t>
            </w:r>
          </w:p>
        </w:tc>
        <w:tc>
          <w:tcPr>
            <w:tcW w:w="2835" w:type="dxa"/>
            <w:gridSpan w:val="2"/>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Меры социальной поддержки (льготы на оплату, льготы на питание и т. п.)</w:t>
            </w:r>
          </w:p>
        </w:tc>
      </w:tr>
      <w:tr w:rsidR="00655DCA" w:rsidRPr="00FD53B8" w:rsidTr="00FD53B8">
        <w:tc>
          <w:tcPr>
            <w:tcW w:w="4732" w:type="dxa"/>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835" w:type="dxa"/>
            <w:gridSpan w:val="2"/>
          </w:tcPr>
          <w:p w:rsidR="00655DCA" w:rsidRPr="00FD53B8" w:rsidRDefault="00655DCA" w:rsidP="00455CCE">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 xml:space="preserve">Объем образовательной деятельности указан в образовательной программе </w:t>
            </w:r>
          </w:p>
        </w:tc>
      </w:tr>
      <w:tr w:rsidR="00655DCA" w:rsidRPr="00FD53B8" w:rsidTr="00FD53B8">
        <w:tc>
          <w:tcPr>
            <w:tcW w:w="4732" w:type="dxa"/>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 поступлении финансовых и материальных средств и об их расходовании по итогам финансового года</w:t>
            </w:r>
          </w:p>
        </w:tc>
        <w:tc>
          <w:tcPr>
            <w:tcW w:w="2835" w:type="dxa"/>
            <w:gridSpan w:val="2"/>
          </w:tcPr>
          <w:p w:rsidR="00655DCA" w:rsidRPr="00FD53B8" w:rsidRDefault="00655DCA" w:rsidP="00614232">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Отчет о финансово-хозяйственной деятельности представляется двумя таблицами: приход/ расход бюджетных средств, приход/расход родительской платы</w:t>
            </w:r>
          </w:p>
        </w:tc>
      </w:tr>
      <w:tr w:rsidR="00655DCA" w:rsidRPr="00FD53B8" w:rsidTr="00FD53B8">
        <w:tc>
          <w:tcPr>
            <w:tcW w:w="4732" w:type="dxa"/>
          </w:tcPr>
          <w:p w:rsidR="00655DCA" w:rsidRPr="00FD53B8" w:rsidRDefault="00655DCA" w:rsidP="00C20B15">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О расходовани</w:t>
            </w:r>
            <w:r w:rsidR="00C20B15">
              <w:rPr>
                <w:rFonts w:ascii="Times New Roman" w:eastAsia="Calibri" w:hAnsi="Times New Roman" w:cs="Times New Roman"/>
                <w:sz w:val="20"/>
                <w:szCs w:val="20"/>
              </w:rPr>
              <w:t>и</w:t>
            </w:r>
            <w:r w:rsidRPr="00FD53B8">
              <w:rPr>
                <w:rFonts w:ascii="Times New Roman" w:eastAsia="Calibri" w:hAnsi="Times New Roman" w:cs="Times New Roman"/>
                <w:sz w:val="20"/>
                <w:szCs w:val="20"/>
              </w:rPr>
              <w:t xml:space="preserve"> внебюджетных средств</w:t>
            </w:r>
          </w:p>
        </w:tc>
        <w:tc>
          <w:tcPr>
            <w:tcW w:w="2835" w:type="dxa"/>
            <w:gridSpan w:val="2"/>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Таблица приход/расход внебюджетных средств</w:t>
            </w:r>
          </w:p>
        </w:tc>
      </w:tr>
      <w:tr w:rsidR="00655DCA" w:rsidRPr="00FD53B8" w:rsidTr="00FD53B8">
        <w:tc>
          <w:tcPr>
            <w:tcW w:w="4732" w:type="dxa"/>
          </w:tcPr>
          <w:p w:rsidR="00655DCA" w:rsidRPr="00FD53B8" w:rsidRDefault="00655DCA" w:rsidP="00D44C0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 xml:space="preserve">Сведения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образовательной организации, а также осуществления </w:t>
            </w:r>
            <w:proofErr w:type="gramStart"/>
            <w:r w:rsidRPr="00FD53B8">
              <w:rPr>
                <w:rFonts w:ascii="Times New Roman" w:eastAsia="Calibri" w:hAnsi="Times New Roman" w:cs="Times New Roman"/>
                <w:sz w:val="20"/>
                <w:szCs w:val="20"/>
              </w:rPr>
              <w:t>контроля за</w:t>
            </w:r>
            <w:proofErr w:type="gramEnd"/>
            <w:r w:rsidRPr="00FD53B8">
              <w:rPr>
                <w:rFonts w:ascii="Times New Roman" w:eastAsia="Calibri" w:hAnsi="Times New Roman" w:cs="Times New Roman"/>
                <w:sz w:val="20"/>
                <w:szCs w:val="20"/>
              </w:rPr>
              <w:t xml:space="preserve"> их расходованием</w:t>
            </w:r>
          </w:p>
        </w:tc>
        <w:tc>
          <w:tcPr>
            <w:tcW w:w="2835" w:type="dxa"/>
            <w:gridSpan w:val="2"/>
          </w:tcPr>
          <w:p w:rsidR="00655DCA" w:rsidRPr="00FD53B8" w:rsidRDefault="00655DCA" w:rsidP="00D44C0E">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Разъяснение законодательства, исчерпывающая информация, реквизиты учреждения</w:t>
            </w:r>
          </w:p>
        </w:tc>
      </w:tr>
      <w:tr w:rsidR="00655DCA" w:rsidRPr="00FD53B8" w:rsidTr="00FD53B8">
        <w:tc>
          <w:tcPr>
            <w:tcW w:w="4732" w:type="dxa"/>
          </w:tcPr>
          <w:p w:rsidR="00655DCA" w:rsidRPr="00FD53B8" w:rsidRDefault="00655DCA" w:rsidP="00D44C0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Телефоны, адреса (в том числе в сети Интернет)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подростков и их родителей и т.д.</w:t>
            </w:r>
          </w:p>
        </w:tc>
        <w:tc>
          <w:tcPr>
            <w:tcW w:w="2835" w:type="dxa"/>
            <w:gridSpan w:val="2"/>
          </w:tcPr>
          <w:p w:rsidR="00655DCA" w:rsidRPr="00FD53B8" w:rsidRDefault="00FD61CB" w:rsidP="00D44C0E">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И</w:t>
            </w:r>
            <w:r w:rsidR="00655DCA" w:rsidRPr="00FD53B8">
              <w:rPr>
                <w:rFonts w:ascii="Times New Roman" w:eastAsia="Calibri" w:hAnsi="Times New Roman" w:cs="Times New Roman"/>
                <w:sz w:val="20"/>
                <w:szCs w:val="20"/>
              </w:rPr>
              <w:t xml:space="preserve">нформацию </w:t>
            </w:r>
            <w:r w:rsidRPr="00FD53B8">
              <w:rPr>
                <w:rFonts w:ascii="Times New Roman" w:eastAsia="Calibri" w:hAnsi="Times New Roman" w:cs="Times New Roman"/>
                <w:sz w:val="20"/>
                <w:szCs w:val="20"/>
              </w:rPr>
              <w:t xml:space="preserve">о региональных органах </w:t>
            </w:r>
            <w:r w:rsidR="00655DCA" w:rsidRPr="00FD53B8">
              <w:rPr>
                <w:rFonts w:ascii="Times New Roman" w:eastAsia="Calibri" w:hAnsi="Times New Roman" w:cs="Times New Roman"/>
                <w:sz w:val="20"/>
                <w:szCs w:val="20"/>
              </w:rPr>
              <w:t>можно найти на сайте Губернатора и Правительства Белгородской области (</w:t>
            </w:r>
            <w:hyperlink r:id="rId7" w:history="1">
              <w:r w:rsidR="00655DCA" w:rsidRPr="00FD53B8">
                <w:rPr>
                  <w:rStyle w:val="a5"/>
                  <w:rFonts w:ascii="Times New Roman" w:eastAsia="Calibri" w:hAnsi="Times New Roman" w:cs="Times New Roman"/>
                  <w:sz w:val="20"/>
                  <w:szCs w:val="20"/>
                </w:rPr>
                <w:t>http://www.belregion.ru/</w:t>
              </w:r>
            </w:hyperlink>
            <w:r w:rsidR="00655DCA" w:rsidRPr="00FD53B8">
              <w:rPr>
                <w:rFonts w:ascii="Times New Roman" w:eastAsia="Calibri" w:hAnsi="Times New Roman" w:cs="Times New Roman"/>
                <w:sz w:val="20"/>
                <w:szCs w:val="20"/>
              </w:rPr>
              <w:t>)</w:t>
            </w:r>
            <w:r w:rsidRPr="00FD53B8">
              <w:rPr>
                <w:rFonts w:ascii="Times New Roman" w:eastAsia="Calibri" w:hAnsi="Times New Roman" w:cs="Times New Roman"/>
                <w:sz w:val="20"/>
                <w:szCs w:val="20"/>
              </w:rPr>
              <w:t>; информацию о муниципальных органах можно найти на официальных сайтах администраций соответствующих территорий</w:t>
            </w:r>
          </w:p>
          <w:p w:rsidR="00655DCA" w:rsidRPr="00FD53B8" w:rsidRDefault="00655DCA" w:rsidP="00D44C0E">
            <w:pPr>
              <w:spacing w:after="0" w:line="240" w:lineRule="auto"/>
              <w:rPr>
                <w:rFonts w:ascii="Times New Roman" w:eastAsia="Calibri" w:hAnsi="Times New Roman" w:cs="Times New Roman"/>
                <w:sz w:val="20"/>
                <w:szCs w:val="20"/>
              </w:rPr>
            </w:pPr>
          </w:p>
        </w:tc>
      </w:tr>
      <w:tr w:rsidR="00D31F67" w:rsidRPr="00FD53B8" w:rsidTr="00FD53B8">
        <w:tc>
          <w:tcPr>
            <w:tcW w:w="7567" w:type="dxa"/>
            <w:gridSpan w:val="3"/>
          </w:tcPr>
          <w:p w:rsidR="00D31F67" w:rsidRPr="00FD53B8" w:rsidRDefault="00D31F67" w:rsidP="00D31F67">
            <w:pPr>
              <w:spacing w:after="0" w:line="240" w:lineRule="auto"/>
              <w:jc w:val="both"/>
              <w:rPr>
                <w:rFonts w:ascii="Times New Roman" w:eastAsia="Calibri" w:hAnsi="Times New Roman" w:cs="Times New Roman"/>
                <w:sz w:val="20"/>
                <w:szCs w:val="20"/>
              </w:rPr>
            </w:pPr>
            <w:proofErr w:type="gramStart"/>
            <w:r w:rsidRPr="00FD53B8">
              <w:rPr>
                <w:rFonts w:ascii="Times New Roman" w:eastAsia="Calibri" w:hAnsi="Times New Roman" w:cs="Times New Roman"/>
                <w:sz w:val="20"/>
                <w:szCs w:val="20"/>
              </w:rPr>
              <w:t>Исчерпывающий перечень услуг,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(на базовом и углубленных уровнях)</w:t>
            </w:r>
            <w:r w:rsidR="004259D9">
              <w:rPr>
                <w:rFonts w:ascii="Times New Roman" w:eastAsia="Calibri" w:hAnsi="Times New Roman" w:cs="Times New Roman"/>
                <w:sz w:val="20"/>
                <w:szCs w:val="20"/>
              </w:rPr>
              <w:t>.</w:t>
            </w:r>
            <w:proofErr w:type="gramEnd"/>
          </w:p>
        </w:tc>
      </w:tr>
      <w:tr w:rsidR="00655DCA" w:rsidRPr="00FD53B8" w:rsidTr="00FD53B8">
        <w:tc>
          <w:tcPr>
            <w:tcW w:w="7567" w:type="dxa"/>
            <w:gridSpan w:val="3"/>
          </w:tcPr>
          <w:p w:rsidR="00655DCA" w:rsidRPr="00FD53B8" w:rsidRDefault="00655DCA" w:rsidP="00C02588">
            <w:pPr>
              <w:spacing w:after="0" w:line="240" w:lineRule="auto"/>
              <w:jc w:val="both"/>
              <w:rPr>
                <w:rFonts w:ascii="Times New Roman" w:eastAsia="Calibri" w:hAnsi="Times New Roman" w:cs="Times New Roman"/>
                <w:sz w:val="20"/>
                <w:szCs w:val="20"/>
              </w:rPr>
            </w:pPr>
            <w:proofErr w:type="gramStart"/>
            <w:r w:rsidRPr="00FD53B8">
              <w:rPr>
                <w:rFonts w:ascii="Times New Roman" w:eastAsia="Calibri" w:hAnsi="Times New Roman" w:cs="Times New Roman"/>
                <w:sz w:val="20"/>
                <w:szCs w:val="20"/>
              </w:rPr>
              <w:t>О наличии и составе органов общественно-государственного управления образовательной организацией (совет образовательной организации, попечительский совет, родительский комитет и т.д.), их компетенции, полномочиях, составе, график проведения заседаний, контактная информация (ссылка на сайт (страницу) в сети Интернет, телефон секретаря)</w:t>
            </w:r>
            <w:r w:rsidR="00AD0F17">
              <w:rPr>
                <w:rFonts w:ascii="Times New Roman" w:eastAsia="Calibri" w:hAnsi="Times New Roman" w:cs="Times New Roman"/>
                <w:sz w:val="20"/>
                <w:szCs w:val="20"/>
              </w:rPr>
              <w:t>.</w:t>
            </w:r>
            <w:proofErr w:type="gramEnd"/>
          </w:p>
        </w:tc>
      </w:tr>
      <w:tr w:rsidR="00D31F67" w:rsidRPr="00FD53B8" w:rsidTr="00FD53B8">
        <w:tc>
          <w:tcPr>
            <w:tcW w:w="4820" w:type="dxa"/>
            <w:gridSpan w:val="2"/>
          </w:tcPr>
          <w:p w:rsidR="00D31F67" w:rsidRPr="00FD53B8" w:rsidRDefault="00D31F67" w:rsidP="00C02588">
            <w:pPr>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lastRenderedPageBreak/>
              <w:t>О сроках и повестке заседаний педагогического совета, совета трудового коллектива, других коллегиальных органов образовательной организации, а также информация о решениях, принятых по итогам проведения указанных мероприятий</w:t>
            </w:r>
          </w:p>
        </w:tc>
        <w:tc>
          <w:tcPr>
            <w:tcW w:w="2747" w:type="dxa"/>
          </w:tcPr>
          <w:p w:rsidR="00D31F67" w:rsidRPr="00FD53B8" w:rsidRDefault="00D31F67" w:rsidP="00C02588">
            <w:pPr>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Размещаются планы работы и протоколы</w:t>
            </w:r>
          </w:p>
        </w:tc>
      </w:tr>
      <w:tr w:rsidR="00655DCA" w:rsidRPr="00FD53B8" w:rsidTr="00FD53B8">
        <w:tc>
          <w:tcPr>
            <w:tcW w:w="7567" w:type="dxa"/>
            <w:gridSpan w:val="3"/>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b/>
                <w:sz w:val="20"/>
                <w:szCs w:val="20"/>
              </w:rPr>
              <w:t>Мероприятия:</w:t>
            </w:r>
          </w:p>
        </w:tc>
      </w:tr>
      <w:tr w:rsidR="00D31F67" w:rsidRPr="00FD53B8" w:rsidTr="00FD53B8">
        <w:tc>
          <w:tcPr>
            <w:tcW w:w="4820" w:type="dxa"/>
            <w:gridSpan w:val="2"/>
          </w:tcPr>
          <w:p w:rsidR="00D31F67" w:rsidRPr="00FD53B8" w:rsidRDefault="00D31F67" w:rsidP="002E10D3">
            <w:pPr>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 xml:space="preserve">об организации </w:t>
            </w:r>
            <w:proofErr w:type="spellStart"/>
            <w:r w:rsidRPr="00FD53B8">
              <w:rPr>
                <w:rFonts w:ascii="Times New Roman" w:eastAsia="Calibri" w:hAnsi="Times New Roman" w:cs="Times New Roman"/>
                <w:sz w:val="20"/>
                <w:szCs w:val="20"/>
              </w:rPr>
              <w:t>внеучебной</w:t>
            </w:r>
            <w:proofErr w:type="spellEnd"/>
            <w:r w:rsidRPr="00FD53B8">
              <w:rPr>
                <w:rFonts w:ascii="Times New Roman" w:eastAsia="Calibri" w:hAnsi="Times New Roman" w:cs="Times New Roman"/>
                <w:sz w:val="20"/>
                <w:szCs w:val="20"/>
              </w:rPr>
              <w:t xml:space="preserve"> деятельности обучающихся (экскурсии, походы и т.д.) и отчеты по итогам проведения таких мероприятий</w:t>
            </w:r>
          </w:p>
        </w:tc>
        <w:tc>
          <w:tcPr>
            <w:tcW w:w="2747" w:type="dxa"/>
          </w:tcPr>
          <w:p w:rsidR="00D31F67" w:rsidRPr="00FD53B8" w:rsidRDefault="00D31F67" w:rsidP="002E10D3">
            <w:pPr>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План работы</w:t>
            </w:r>
          </w:p>
        </w:tc>
      </w:tr>
      <w:tr w:rsidR="00D31F67" w:rsidRPr="00FD53B8" w:rsidTr="00FD53B8">
        <w:tc>
          <w:tcPr>
            <w:tcW w:w="4820" w:type="dxa"/>
            <w:gridSpan w:val="2"/>
          </w:tcPr>
          <w:p w:rsidR="00D31F67" w:rsidRPr="00FD53B8" w:rsidRDefault="00D31F67" w:rsidP="002E10D3">
            <w:pPr>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 xml:space="preserve">о мероприятиях, проводимых в образовательной организации во </w:t>
            </w:r>
            <w:proofErr w:type="spellStart"/>
            <w:r w:rsidRPr="00FD53B8">
              <w:rPr>
                <w:rFonts w:ascii="Times New Roman" w:eastAsia="Calibri" w:hAnsi="Times New Roman" w:cs="Times New Roman"/>
                <w:sz w:val="20"/>
                <w:szCs w:val="20"/>
              </w:rPr>
              <w:t>внеучебное</w:t>
            </w:r>
            <w:proofErr w:type="spellEnd"/>
            <w:r w:rsidRPr="00FD53B8">
              <w:rPr>
                <w:rFonts w:ascii="Times New Roman" w:eastAsia="Calibri" w:hAnsi="Times New Roman" w:cs="Times New Roman"/>
                <w:sz w:val="20"/>
                <w:szCs w:val="20"/>
              </w:rPr>
              <w:t xml:space="preserve"> время (работа кружков, секций, клубов и т.д.)</w:t>
            </w:r>
          </w:p>
        </w:tc>
        <w:tc>
          <w:tcPr>
            <w:tcW w:w="2747" w:type="dxa"/>
          </w:tcPr>
          <w:p w:rsidR="00D31F67" w:rsidRPr="00FD53B8" w:rsidRDefault="00D31F67" w:rsidP="002E10D3">
            <w:pPr>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План работы</w:t>
            </w:r>
          </w:p>
        </w:tc>
      </w:tr>
      <w:tr w:rsidR="00D31F67" w:rsidRPr="00FD53B8" w:rsidTr="00FD53B8">
        <w:tc>
          <w:tcPr>
            <w:tcW w:w="4820" w:type="dxa"/>
            <w:gridSpan w:val="2"/>
          </w:tcPr>
          <w:p w:rsidR="00D31F67" w:rsidRPr="00FD53B8" w:rsidRDefault="00D31F67" w:rsidP="002E10D3">
            <w:pPr>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о сроках, местах и условиях проведения школьных, межшкольных, муниципальных, межмуниципальных, региональных, межрегиональных конкурсных мероприятий для детей и подростков, а также информация о результатах участия обучающихся образовательной организации в данных мероприятиях</w:t>
            </w:r>
          </w:p>
        </w:tc>
        <w:tc>
          <w:tcPr>
            <w:tcW w:w="2747" w:type="dxa"/>
          </w:tcPr>
          <w:p w:rsidR="00D31F67" w:rsidRPr="00FD53B8" w:rsidRDefault="00D31F67" w:rsidP="002E10D3">
            <w:pPr>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План работы</w:t>
            </w:r>
          </w:p>
        </w:tc>
      </w:tr>
      <w:tr w:rsidR="00D31F67" w:rsidRPr="00FD53B8" w:rsidTr="00FD53B8">
        <w:tc>
          <w:tcPr>
            <w:tcW w:w="4820" w:type="dxa"/>
            <w:gridSpan w:val="2"/>
          </w:tcPr>
          <w:p w:rsidR="00D31F67" w:rsidRPr="00FD53B8" w:rsidRDefault="00D31F67" w:rsidP="002E10D3">
            <w:pPr>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о проведении в образовательной организации праздничных мероприятий</w:t>
            </w:r>
          </w:p>
        </w:tc>
        <w:tc>
          <w:tcPr>
            <w:tcW w:w="2747" w:type="dxa"/>
          </w:tcPr>
          <w:p w:rsidR="00D31F67" w:rsidRPr="00FD53B8" w:rsidRDefault="00D31F67" w:rsidP="002E10D3">
            <w:pPr>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План работы</w:t>
            </w:r>
          </w:p>
        </w:tc>
      </w:tr>
      <w:tr w:rsidR="00655DCA" w:rsidRPr="00FD53B8" w:rsidTr="00FD53B8">
        <w:tc>
          <w:tcPr>
            <w:tcW w:w="7567" w:type="dxa"/>
            <w:gridSpan w:val="3"/>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b/>
                <w:sz w:val="20"/>
                <w:szCs w:val="20"/>
              </w:rPr>
              <w:t>Копии:</w:t>
            </w:r>
          </w:p>
        </w:tc>
      </w:tr>
      <w:tr w:rsidR="00655DCA" w:rsidRPr="00FD53B8" w:rsidTr="00FD53B8">
        <w:tc>
          <w:tcPr>
            <w:tcW w:w="7567" w:type="dxa"/>
            <w:gridSpan w:val="3"/>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устава образовательной организации</w:t>
            </w:r>
          </w:p>
        </w:tc>
      </w:tr>
      <w:tr w:rsidR="00655DCA" w:rsidRPr="00FD53B8" w:rsidTr="00FD53B8">
        <w:tc>
          <w:tcPr>
            <w:tcW w:w="7567" w:type="dxa"/>
            <w:gridSpan w:val="3"/>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лицензии на осуществление образовательной деятельности (с приложениями);</w:t>
            </w:r>
          </w:p>
        </w:tc>
      </w:tr>
      <w:tr w:rsidR="00655DCA" w:rsidRPr="00FD53B8" w:rsidTr="00FD53B8">
        <w:tc>
          <w:tcPr>
            <w:tcW w:w="7567" w:type="dxa"/>
            <w:gridSpan w:val="3"/>
          </w:tcPr>
          <w:p w:rsidR="00655DCA" w:rsidRPr="00FD53B8" w:rsidRDefault="00655DCA" w:rsidP="000B1C72">
            <w:pPr>
              <w:spacing w:after="0" w:line="240" w:lineRule="auto"/>
              <w:jc w:val="both"/>
              <w:rPr>
                <w:rFonts w:ascii="Times New Roman" w:eastAsia="Calibri" w:hAnsi="Times New Roman" w:cs="Times New Roman"/>
                <w:sz w:val="20"/>
                <w:szCs w:val="20"/>
              </w:rPr>
            </w:pPr>
            <w:proofErr w:type="gramStart"/>
            <w:r w:rsidRPr="00FD53B8">
              <w:rPr>
                <w:rFonts w:ascii="Times New Roman" w:eastAsia="Calibri" w:hAnsi="Times New Roman" w:cs="Times New Roman"/>
                <w:sz w:val="20"/>
                <w:szCs w:val="20"/>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r>
      <w:tr w:rsidR="00655DCA" w:rsidRPr="00FD53B8" w:rsidTr="00FD53B8">
        <w:tc>
          <w:tcPr>
            <w:tcW w:w="7567" w:type="dxa"/>
            <w:gridSpan w:val="3"/>
          </w:tcPr>
          <w:p w:rsidR="00655DCA" w:rsidRPr="00FD53B8" w:rsidRDefault="00655DCA" w:rsidP="000B1C72">
            <w:pPr>
              <w:spacing w:after="0" w:line="240" w:lineRule="auto"/>
              <w:jc w:val="both"/>
              <w:rPr>
                <w:rFonts w:ascii="Times New Roman" w:eastAsia="Calibri" w:hAnsi="Times New Roman" w:cs="Times New Roman"/>
                <w:sz w:val="20"/>
                <w:szCs w:val="20"/>
              </w:rPr>
            </w:pPr>
            <w:r w:rsidRPr="00FD53B8">
              <w:rPr>
                <w:rFonts w:ascii="Times New Roman" w:eastAsia="Calibri" w:hAnsi="Times New Roman" w:cs="Times New Roman"/>
                <w:sz w:val="20"/>
                <w:szCs w:val="20"/>
              </w:rPr>
              <w:t xml:space="preserve">локальных нормативных актов, предусмотренных частью 2 статьи 30 </w:t>
            </w:r>
            <w:r w:rsidRPr="00FD53B8">
              <w:rPr>
                <w:rFonts w:ascii="Times New Roman" w:eastAsia="Calibri" w:hAnsi="Times New Roman" w:cs="Times New Roman"/>
                <w:sz w:val="20"/>
                <w:szCs w:val="20"/>
              </w:rPr>
              <w:br/>
              <w:t>ФЗ «Образование в РФ», правил внутреннего распорядка обучающихся, правил внутреннего трудового распорядка, коллективного договора</w:t>
            </w:r>
          </w:p>
        </w:tc>
      </w:tr>
      <w:tr w:rsidR="00655DCA" w:rsidRPr="00FD53B8" w:rsidTr="00FD53B8">
        <w:tc>
          <w:tcPr>
            <w:tcW w:w="7567" w:type="dxa"/>
            <w:gridSpan w:val="3"/>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 xml:space="preserve">отчета о результатах </w:t>
            </w:r>
            <w:proofErr w:type="spellStart"/>
            <w:r w:rsidRPr="00FD53B8">
              <w:rPr>
                <w:rFonts w:ascii="Times New Roman" w:eastAsia="Calibri" w:hAnsi="Times New Roman" w:cs="Times New Roman"/>
                <w:sz w:val="20"/>
                <w:szCs w:val="20"/>
              </w:rPr>
              <w:t>самообследования</w:t>
            </w:r>
            <w:proofErr w:type="spellEnd"/>
          </w:p>
        </w:tc>
      </w:tr>
      <w:tr w:rsidR="00655DCA" w:rsidRPr="00FD53B8" w:rsidTr="00FD53B8">
        <w:tc>
          <w:tcPr>
            <w:tcW w:w="4732" w:type="dxa"/>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D53B8">
              <w:rPr>
                <w:rFonts w:ascii="Times New Roman" w:eastAsia="Calibri" w:hAnsi="Times New Roman" w:cs="Times New Roman"/>
                <w:sz w:val="20"/>
                <w:szCs w:val="20"/>
              </w:rPr>
              <w:t>обучения</w:t>
            </w:r>
            <w:proofErr w:type="gramEnd"/>
            <w:r w:rsidRPr="00FD53B8">
              <w:rPr>
                <w:rFonts w:ascii="Times New Roman" w:eastAsia="Calibri" w:hAnsi="Times New Roman" w:cs="Times New Roman"/>
                <w:sz w:val="20"/>
                <w:szCs w:val="20"/>
              </w:rPr>
              <w:t xml:space="preserve"> по каждой образовательной программе</w:t>
            </w:r>
          </w:p>
        </w:tc>
        <w:tc>
          <w:tcPr>
            <w:tcW w:w="2835" w:type="dxa"/>
            <w:gridSpan w:val="2"/>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Положение об оказании платных услуг, образец договора с родителями, прейскурант цен.</w:t>
            </w:r>
          </w:p>
        </w:tc>
      </w:tr>
      <w:tr w:rsidR="00655DCA" w:rsidRPr="00FD53B8" w:rsidTr="00FD53B8">
        <w:tc>
          <w:tcPr>
            <w:tcW w:w="4732" w:type="dxa"/>
          </w:tcPr>
          <w:p w:rsidR="00655DCA" w:rsidRPr="00FD53B8" w:rsidRDefault="00655DCA" w:rsidP="00AA09AB">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предписаний органов, осуществляющих государственный контроль (надзор) в сфере образования, отчетов об исполнении таких предписаний</w:t>
            </w:r>
          </w:p>
        </w:tc>
        <w:tc>
          <w:tcPr>
            <w:tcW w:w="2835" w:type="dxa"/>
            <w:gridSpan w:val="2"/>
          </w:tcPr>
          <w:p w:rsidR="00655DCA" w:rsidRPr="00FD53B8" w:rsidRDefault="00655DCA" w:rsidP="000B1C72">
            <w:pPr>
              <w:spacing w:after="0" w:line="240" w:lineRule="auto"/>
              <w:rPr>
                <w:rFonts w:ascii="Times New Roman" w:eastAsia="Calibri" w:hAnsi="Times New Roman" w:cs="Times New Roman"/>
                <w:sz w:val="20"/>
                <w:szCs w:val="20"/>
              </w:rPr>
            </w:pPr>
            <w:r w:rsidRPr="00FD53B8">
              <w:rPr>
                <w:rFonts w:ascii="Times New Roman" w:eastAsia="Calibri" w:hAnsi="Times New Roman" w:cs="Times New Roman"/>
                <w:sz w:val="20"/>
                <w:szCs w:val="20"/>
              </w:rPr>
              <w:t>Таблица с четырьмя колонками: дата проведения, проверяющий орган, предписания (отсканированные копии справок), меры</w:t>
            </w:r>
            <w:r w:rsidR="00867155">
              <w:rPr>
                <w:rFonts w:ascii="Times New Roman" w:eastAsia="Calibri" w:hAnsi="Times New Roman" w:cs="Times New Roman"/>
                <w:sz w:val="20"/>
                <w:szCs w:val="20"/>
              </w:rPr>
              <w:t>,</w:t>
            </w:r>
            <w:r w:rsidRPr="00FD53B8">
              <w:rPr>
                <w:rFonts w:ascii="Times New Roman" w:eastAsia="Calibri" w:hAnsi="Times New Roman" w:cs="Times New Roman"/>
                <w:sz w:val="20"/>
                <w:szCs w:val="20"/>
              </w:rPr>
              <w:t xml:space="preserve"> принятые для устранения замечаний</w:t>
            </w:r>
          </w:p>
        </w:tc>
      </w:tr>
    </w:tbl>
    <w:p w:rsidR="00E52258" w:rsidRPr="00FD53B8" w:rsidRDefault="00E52258" w:rsidP="00E52258">
      <w:pPr>
        <w:pStyle w:val="a3"/>
        <w:numPr>
          <w:ilvl w:val="0"/>
          <w:numId w:val="2"/>
        </w:numPr>
        <w:tabs>
          <w:tab w:val="left" w:pos="284"/>
        </w:tabs>
        <w:ind w:left="0" w:firstLine="0"/>
        <w:rPr>
          <w:rFonts w:ascii="Times New Roman" w:hAnsi="Times New Roman" w:cs="Times New Roman"/>
          <w:b/>
          <w:sz w:val="20"/>
          <w:szCs w:val="20"/>
        </w:rPr>
      </w:pPr>
      <w:r w:rsidRPr="00FD53B8">
        <w:rPr>
          <w:rFonts w:ascii="Times New Roman" w:hAnsi="Times New Roman" w:cs="Times New Roman"/>
          <w:b/>
          <w:sz w:val="20"/>
          <w:szCs w:val="20"/>
        </w:rPr>
        <w:lastRenderedPageBreak/>
        <w:t>Организация деятельности сайта</w:t>
      </w:r>
      <w:r w:rsidR="00176377" w:rsidRPr="00FD53B8">
        <w:rPr>
          <w:rFonts w:ascii="Times New Roman" w:hAnsi="Times New Roman" w:cs="Times New Roman"/>
          <w:b/>
          <w:sz w:val="20"/>
          <w:szCs w:val="20"/>
        </w:rPr>
        <w:t xml:space="preserve"> согласно новому законодательству</w:t>
      </w:r>
    </w:p>
    <w:tbl>
      <w:tblPr>
        <w:tblStyle w:val="a6"/>
        <w:tblW w:w="0" w:type="auto"/>
        <w:tblLook w:val="04A0" w:firstRow="1" w:lastRow="0" w:firstColumn="1" w:lastColumn="0" w:noHBand="0" w:noVBand="1"/>
      </w:tblPr>
      <w:tblGrid>
        <w:gridCol w:w="3852"/>
        <w:gridCol w:w="3709"/>
      </w:tblGrid>
      <w:tr w:rsidR="00176377" w:rsidRPr="00FD53B8" w:rsidTr="00176377">
        <w:tc>
          <w:tcPr>
            <w:tcW w:w="4785" w:type="dxa"/>
          </w:tcPr>
          <w:p w:rsidR="00176377" w:rsidRPr="00FD53B8" w:rsidRDefault="00176377" w:rsidP="00176377">
            <w:pPr>
              <w:tabs>
                <w:tab w:val="left" w:pos="284"/>
              </w:tabs>
              <w:jc w:val="center"/>
              <w:rPr>
                <w:rFonts w:ascii="Times New Roman" w:hAnsi="Times New Roman" w:cs="Times New Roman"/>
                <w:b/>
                <w:sz w:val="20"/>
                <w:szCs w:val="20"/>
              </w:rPr>
            </w:pPr>
            <w:r w:rsidRPr="00FD53B8">
              <w:rPr>
                <w:rFonts w:ascii="Times New Roman" w:hAnsi="Times New Roman" w:cs="Times New Roman"/>
                <w:b/>
                <w:sz w:val="20"/>
                <w:szCs w:val="20"/>
              </w:rPr>
              <w:t xml:space="preserve">Требование </w:t>
            </w:r>
          </w:p>
        </w:tc>
        <w:tc>
          <w:tcPr>
            <w:tcW w:w="4786" w:type="dxa"/>
          </w:tcPr>
          <w:p w:rsidR="00176377" w:rsidRPr="00FD53B8" w:rsidRDefault="00176377" w:rsidP="00176377">
            <w:pPr>
              <w:tabs>
                <w:tab w:val="left" w:pos="284"/>
              </w:tabs>
              <w:jc w:val="center"/>
              <w:rPr>
                <w:rFonts w:ascii="Times New Roman" w:hAnsi="Times New Roman" w:cs="Times New Roman"/>
                <w:b/>
                <w:sz w:val="20"/>
                <w:szCs w:val="20"/>
              </w:rPr>
            </w:pPr>
            <w:r w:rsidRPr="00FD53B8">
              <w:rPr>
                <w:rFonts w:ascii="Times New Roman" w:hAnsi="Times New Roman" w:cs="Times New Roman"/>
                <w:b/>
                <w:sz w:val="20"/>
                <w:szCs w:val="20"/>
              </w:rPr>
              <w:t>Пояснение</w:t>
            </w:r>
          </w:p>
        </w:tc>
      </w:tr>
      <w:tr w:rsidR="00A020E3" w:rsidRPr="00FD53B8" w:rsidTr="00A020E3">
        <w:tc>
          <w:tcPr>
            <w:tcW w:w="9571" w:type="dxa"/>
            <w:gridSpan w:val="2"/>
          </w:tcPr>
          <w:p w:rsidR="00A020E3" w:rsidRPr="00FD53B8" w:rsidRDefault="00A020E3" w:rsidP="00176377">
            <w:pPr>
              <w:tabs>
                <w:tab w:val="left" w:pos="284"/>
              </w:tabs>
              <w:rPr>
                <w:rFonts w:ascii="Times New Roman" w:hAnsi="Times New Roman" w:cs="Times New Roman"/>
                <w:b/>
                <w:sz w:val="20"/>
                <w:szCs w:val="20"/>
              </w:rPr>
            </w:pPr>
            <w:r w:rsidRPr="00FD53B8">
              <w:rPr>
                <w:rFonts w:ascii="Times New Roman" w:hAnsi="Times New Roman" w:cs="Times New Roman"/>
                <w:sz w:val="20"/>
                <w:szCs w:val="20"/>
              </w:rPr>
              <w:t>Образовательная организация обновляет сведения, размещенные на сайте, не позднее 10 рабочих дней после их изменений</w:t>
            </w:r>
          </w:p>
        </w:tc>
      </w:tr>
      <w:tr w:rsidR="00176377" w:rsidRPr="00FD53B8" w:rsidTr="00176377">
        <w:tc>
          <w:tcPr>
            <w:tcW w:w="4785" w:type="dxa"/>
          </w:tcPr>
          <w:p w:rsidR="00176377" w:rsidRPr="00FD53B8" w:rsidRDefault="00A020E3" w:rsidP="00176377">
            <w:pPr>
              <w:tabs>
                <w:tab w:val="left" w:pos="284"/>
              </w:tabs>
              <w:rPr>
                <w:rFonts w:ascii="Times New Roman" w:hAnsi="Times New Roman" w:cs="Times New Roman"/>
                <w:sz w:val="20"/>
                <w:szCs w:val="20"/>
              </w:rPr>
            </w:pPr>
            <w:r w:rsidRPr="00FD53B8">
              <w:rPr>
                <w:rFonts w:ascii="Times New Roman" w:hAnsi="Times New Roman" w:cs="Times New Roman"/>
                <w:sz w:val="20"/>
                <w:szCs w:val="20"/>
              </w:rPr>
              <w:t>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РФ в сети Интернет</w:t>
            </w:r>
          </w:p>
        </w:tc>
        <w:tc>
          <w:tcPr>
            <w:tcW w:w="4786" w:type="dxa"/>
          </w:tcPr>
          <w:p w:rsidR="00176377" w:rsidRPr="00FD53B8" w:rsidRDefault="00A020E3" w:rsidP="00A020E3">
            <w:pPr>
              <w:tabs>
                <w:tab w:val="left" w:pos="284"/>
              </w:tabs>
              <w:rPr>
                <w:rFonts w:ascii="Times New Roman" w:hAnsi="Times New Roman" w:cs="Times New Roman"/>
                <w:sz w:val="20"/>
                <w:szCs w:val="20"/>
              </w:rPr>
            </w:pPr>
            <w:r w:rsidRPr="00FD53B8">
              <w:rPr>
                <w:rFonts w:ascii="Times New Roman" w:hAnsi="Times New Roman" w:cs="Times New Roman"/>
                <w:sz w:val="20"/>
                <w:szCs w:val="20"/>
              </w:rPr>
              <w:t>Размещается карта сайта, баннеры, ссылки</w:t>
            </w:r>
          </w:p>
        </w:tc>
      </w:tr>
      <w:tr w:rsidR="00A020E3" w:rsidRPr="00FD53B8" w:rsidTr="00A020E3">
        <w:tc>
          <w:tcPr>
            <w:tcW w:w="9571" w:type="dxa"/>
            <w:gridSpan w:val="2"/>
          </w:tcPr>
          <w:p w:rsidR="00A020E3" w:rsidRPr="00FD53B8" w:rsidRDefault="00A020E3" w:rsidP="00A020E3">
            <w:pPr>
              <w:tabs>
                <w:tab w:val="left" w:pos="284"/>
              </w:tabs>
              <w:rPr>
                <w:rFonts w:ascii="Times New Roman" w:hAnsi="Times New Roman" w:cs="Times New Roman"/>
                <w:sz w:val="20"/>
                <w:szCs w:val="20"/>
              </w:rPr>
            </w:pPr>
            <w:proofErr w:type="gramStart"/>
            <w:r w:rsidRPr="00FD53B8">
              <w:rPr>
                <w:rFonts w:ascii="Times New Roman" w:hAnsi="Times New Roman" w:cs="Times New Roman"/>
                <w:sz w:val="20"/>
                <w:szCs w:val="20"/>
              </w:rPr>
              <w:t>Информация размещается на официальном сайте в текстовой и (или) табличной формах, а</w:t>
            </w:r>
            <w:r w:rsidR="00AD0F17">
              <w:rPr>
                <w:rFonts w:ascii="Times New Roman" w:hAnsi="Times New Roman" w:cs="Times New Roman"/>
                <w:sz w:val="20"/>
                <w:szCs w:val="20"/>
              </w:rPr>
              <w:t xml:space="preserve"> также в форме копий документов.</w:t>
            </w:r>
            <w:proofErr w:type="gramEnd"/>
          </w:p>
        </w:tc>
      </w:tr>
      <w:tr w:rsidR="00A020E3" w:rsidRPr="00FD53B8" w:rsidTr="00A020E3">
        <w:tc>
          <w:tcPr>
            <w:tcW w:w="9571" w:type="dxa"/>
            <w:gridSpan w:val="2"/>
          </w:tcPr>
          <w:p w:rsidR="00A020E3" w:rsidRPr="00FD53B8" w:rsidRDefault="00A020E3" w:rsidP="00176377">
            <w:pPr>
              <w:tabs>
                <w:tab w:val="left" w:pos="284"/>
              </w:tabs>
              <w:rPr>
                <w:rFonts w:ascii="Times New Roman" w:hAnsi="Times New Roman" w:cs="Times New Roman"/>
                <w:b/>
                <w:sz w:val="20"/>
                <w:szCs w:val="20"/>
              </w:rPr>
            </w:pPr>
            <w:r w:rsidRPr="00FD53B8">
              <w:rPr>
                <w:rFonts w:ascii="Times New Roman" w:hAnsi="Times New Roman" w:cs="Times New Roman"/>
                <w:sz w:val="20"/>
                <w:szCs w:val="20"/>
              </w:rPr>
              <w:t>При размещении информации на официальном сайте и ее обновлении обеспечивается соблюдение требований законодательства РФ о персональных данных</w:t>
            </w:r>
            <w:r w:rsidR="00AD0F17">
              <w:rPr>
                <w:rFonts w:ascii="Times New Roman" w:hAnsi="Times New Roman" w:cs="Times New Roman"/>
                <w:sz w:val="20"/>
                <w:szCs w:val="20"/>
              </w:rPr>
              <w:t>.</w:t>
            </w:r>
          </w:p>
        </w:tc>
      </w:tr>
      <w:tr w:rsidR="00176377" w:rsidRPr="00FD53B8" w:rsidTr="00176377">
        <w:tc>
          <w:tcPr>
            <w:tcW w:w="4785" w:type="dxa"/>
          </w:tcPr>
          <w:p w:rsidR="00176377" w:rsidRPr="00FD53B8" w:rsidRDefault="00A020E3" w:rsidP="00176377">
            <w:pPr>
              <w:tabs>
                <w:tab w:val="left" w:pos="284"/>
              </w:tabs>
              <w:rPr>
                <w:rFonts w:ascii="Times New Roman" w:hAnsi="Times New Roman" w:cs="Times New Roman"/>
                <w:sz w:val="20"/>
                <w:szCs w:val="20"/>
              </w:rPr>
            </w:pPr>
            <w:r w:rsidRPr="00FD53B8">
              <w:rPr>
                <w:rFonts w:ascii="Times New Roman" w:hAnsi="Times New Roman" w:cs="Times New Roman"/>
                <w:sz w:val="20"/>
                <w:szCs w:val="20"/>
              </w:rPr>
              <w:t>Технологические и программные средства, которые используются для функционирования официального сайта, должны обеспечивать</w:t>
            </w:r>
            <w:r w:rsidR="007E0923" w:rsidRPr="00FD53B8">
              <w:rPr>
                <w:rFonts w:ascii="Times New Roman" w:hAnsi="Times New Roman" w:cs="Times New Roman"/>
                <w:sz w:val="20"/>
                <w:szCs w:val="20"/>
              </w:rPr>
              <w:t>:</w:t>
            </w:r>
          </w:p>
          <w:p w:rsidR="007E0923" w:rsidRPr="00FD53B8" w:rsidRDefault="007E0923" w:rsidP="00176377">
            <w:pPr>
              <w:tabs>
                <w:tab w:val="left" w:pos="284"/>
              </w:tabs>
              <w:rPr>
                <w:rFonts w:ascii="Times New Roman" w:hAnsi="Times New Roman" w:cs="Times New Roman"/>
                <w:sz w:val="20"/>
                <w:szCs w:val="20"/>
              </w:rPr>
            </w:pPr>
            <w:r w:rsidRPr="00FD53B8">
              <w:rPr>
                <w:rFonts w:ascii="Times New Roman" w:hAnsi="Times New Roman" w:cs="Times New Roman"/>
                <w:sz w:val="20"/>
                <w:szCs w:val="20"/>
              </w:rPr>
              <w:t>а) доступ к размещаемой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E0923" w:rsidRPr="00FD53B8" w:rsidRDefault="007E0923" w:rsidP="00176377">
            <w:pPr>
              <w:tabs>
                <w:tab w:val="left" w:pos="284"/>
              </w:tabs>
              <w:rPr>
                <w:rFonts w:ascii="Times New Roman" w:hAnsi="Times New Roman" w:cs="Times New Roman"/>
                <w:sz w:val="20"/>
                <w:szCs w:val="20"/>
              </w:rPr>
            </w:pPr>
            <w:r w:rsidRPr="00FD53B8">
              <w:rPr>
                <w:rFonts w:ascii="Times New Roman" w:hAnsi="Times New Roman" w:cs="Times New Roman"/>
                <w:sz w:val="20"/>
                <w:szCs w:val="20"/>
              </w:rPr>
              <w:t>б) защиту информации от уничтожения, модификации и блокирования доступа к ней</w:t>
            </w:r>
            <w:r w:rsidR="00F155EB" w:rsidRPr="00FD53B8">
              <w:rPr>
                <w:rFonts w:ascii="Times New Roman" w:hAnsi="Times New Roman" w:cs="Times New Roman"/>
                <w:sz w:val="20"/>
                <w:szCs w:val="20"/>
              </w:rPr>
              <w:t>, а также иных неправомерных действий в отношении нее;</w:t>
            </w:r>
          </w:p>
          <w:p w:rsidR="00F155EB" w:rsidRPr="00FD53B8" w:rsidRDefault="00F155EB" w:rsidP="00176377">
            <w:pPr>
              <w:tabs>
                <w:tab w:val="left" w:pos="284"/>
              </w:tabs>
              <w:rPr>
                <w:rFonts w:ascii="Times New Roman" w:hAnsi="Times New Roman" w:cs="Times New Roman"/>
                <w:sz w:val="20"/>
                <w:szCs w:val="20"/>
              </w:rPr>
            </w:pPr>
            <w:r w:rsidRPr="00FD53B8">
              <w:rPr>
                <w:rFonts w:ascii="Times New Roman" w:hAnsi="Times New Roman" w:cs="Times New Roman"/>
                <w:sz w:val="20"/>
                <w:szCs w:val="20"/>
              </w:rPr>
              <w:t>в) возможность копирования информации на резервный носитель, обеспечивающий ее восстановление;</w:t>
            </w:r>
          </w:p>
          <w:p w:rsidR="00F155EB" w:rsidRPr="00FD53B8" w:rsidRDefault="00F155EB" w:rsidP="00176377">
            <w:pPr>
              <w:tabs>
                <w:tab w:val="left" w:pos="284"/>
              </w:tabs>
              <w:rPr>
                <w:rFonts w:ascii="Times New Roman" w:hAnsi="Times New Roman" w:cs="Times New Roman"/>
                <w:sz w:val="20"/>
                <w:szCs w:val="20"/>
              </w:rPr>
            </w:pPr>
            <w:r w:rsidRPr="00FD53B8">
              <w:rPr>
                <w:rFonts w:ascii="Times New Roman" w:hAnsi="Times New Roman" w:cs="Times New Roman"/>
                <w:sz w:val="20"/>
                <w:szCs w:val="20"/>
              </w:rPr>
              <w:t>г) защиту от копирования авторских материалов</w:t>
            </w:r>
          </w:p>
        </w:tc>
        <w:tc>
          <w:tcPr>
            <w:tcW w:w="4786" w:type="dxa"/>
          </w:tcPr>
          <w:p w:rsidR="00176377" w:rsidRPr="00FD53B8" w:rsidRDefault="00176377" w:rsidP="00176377">
            <w:pPr>
              <w:tabs>
                <w:tab w:val="left" w:pos="284"/>
              </w:tabs>
              <w:rPr>
                <w:rFonts w:ascii="Times New Roman" w:hAnsi="Times New Roman" w:cs="Times New Roman"/>
                <w:b/>
                <w:sz w:val="20"/>
                <w:szCs w:val="20"/>
              </w:rPr>
            </w:pPr>
          </w:p>
          <w:p w:rsidR="007E0923" w:rsidRPr="00FD53B8" w:rsidRDefault="007E0923" w:rsidP="00176377">
            <w:pPr>
              <w:tabs>
                <w:tab w:val="left" w:pos="284"/>
              </w:tabs>
              <w:rPr>
                <w:rFonts w:ascii="Times New Roman" w:hAnsi="Times New Roman" w:cs="Times New Roman"/>
                <w:b/>
                <w:sz w:val="20"/>
                <w:szCs w:val="20"/>
              </w:rPr>
            </w:pPr>
          </w:p>
          <w:p w:rsidR="007E0923" w:rsidRPr="00FD53B8" w:rsidRDefault="007E0923" w:rsidP="00176377">
            <w:pPr>
              <w:tabs>
                <w:tab w:val="left" w:pos="284"/>
              </w:tabs>
              <w:rPr>
                <w:rFonts w:ascii="Times New Roman" w:hAnsi="Times New Roman" w:cs="Times New Roman"/>
                <w:b/>
                <w:sz w:val="20"/>
                <w:szCs w:val="20"/>
              </w:rPr>
            </w:pPr>
          </w:p>
          <w:p w:rsidR="007E0923" w:rsidRPr="00FD53B8" w:rsidRDefault="007E0923" w:rsidP="00176377">
            <w:pPr>
              <w:tabs>
                <w:tab w:val="left" w:pos="284"/>
              </w:tabs>
              <w:rPr>
                <w:rFonts w:ascii="Times New Roman" w:hAnsi="Times New Roman" w:cs="Times New Roman"/>
                <w:b/>
                <w:sz w:val="20"/>
                <w:szCs w:val="20"/>
              </w:rPr>
            </w:pPr>
          </w:p>
          <w:p w:rsidR="007E0923" w:rsidRPr="00FD53B8" w:rsidRDefault="007E0923" w:rsidP="00176377">
            <w:pPr>
              <w:tabs>
                <w:tab w:val="left" w:pos="284"/>
              </w:tabs>
              <w:rPr>
                <w:rFonts w:ascii="Times New Roman" w:hAnsi="Times New Roman" w:cs="Times New Roman"/>
                <w:sz w:val="20"/>
                <w:szCs w:val="20"/>
              </w:rPr>
            </w:pPr>
            <w:r w:rsidRPr="00FD53B8">
              <w:rPr>
                <w:rFonts w:ascii="Times New Roman" w:hAnsi="Times New Roman" w:cs="Times New Roman"/>
                <w:sz w:val="20"/>
                <w:szCs w:val="20"/>
              </w:rPr>
              <w:t xml:space="preserve">а) Копии документов необходимо размещать в формате </w:t>
            </w:r>
            <w:r w:rsidRPr="00FD53B8">
              <w:rPr>
                <w:rFonts w:ascii="Times New Roman" w:hAnsi="Times New Roman" w:cs="Times New Roman"/>
                <w:sz w:val="20"/>
                <w:szCs w:val="20"/>
                <w:lang w:val="en-US"/>
              </w:rPr>
              <w:t>PDF</w:t>
            </w:r>
          </w:p>
          <w:p w:rsidR="00F155EB" w:rsidRPr="00FD53B8" w:rsidRDefault="00F155EB" w:rsidP="00176377">
            <w:pPr>
              <w:tabs>
                <w:tab w:val="left" w:pos="284"/>
              </w:tabs>
              <w:rPr>
                <w:rFonts w:ascii="Times New Roman" w:hAnsi="Times New Roman" w:cs="Times New Roman"/>
                <w:sz w:val="20"/>
                <w:szCs w:val="20"/>
              </w:rPr>
            </w:pPr>
          </w:p>
          <w:p w:rsidR="00F155EB" w:rsidRPr="00FD53B8" w:rsidRDefault="00F155EB" w:rsidP="00176377">
            <w:pPr>
              <w:tabs>
                <w:tab w:val="left" w:pos="284"/>
              </w:tabs>
              <w:rPr>
                <w:rFonts w:ascii="Times New Roman" w:hAnsi="Times New Roman" w:cs="Times New Roman"/>
                <w:sz w:val="20"/>
                <w:szCs w:val="20"/>
              </w:rPr>
            </w:pPr>
          </w:p>
          <w:p w:rsidR="00F155EB" w:rsidRPr="00FD53B8" w:rsidRDefault="00F155EB" w:rsidP="00176377">
            <w:pPr>
              <w:tabs>
                <w:tab w:val="left" w:pos="284"/>
              </w:tabs>
              <w:rPr>
                <w:rFonts w:ascii="Times New Roman" w:hAnsi="Times New Roman" w:cs="Times New Roman"/>
                <w:sz w:val="20"/>
                <w:szCs w:val="20"/>
              </w:rPr>
            </w:pPr>
          </w:p>
          <w:p w:rsidR="00F155EB" w:rsidRPr="00FD53B8" w:rsidRDefault="00F155EB" w:rsidP="00176377">
            <w:pPr>
              <w:tabs>
                <w:tab w:val="left" w:pos="284"/>
              </w:tabs>
              <w:rPr>
                <w:rFonts w:ascii="Times New Roman" w:hAnsi="Times New Roman" w:cs="Times New Roman"/>
                <w:sz w:val="20"/>
                <w:szCs w:val="20"/>
              </w:rPr>
            </w:pPr>
          </w:p>
          <w:p w:rsidR="00F155EB" w:rsidRPr="00FD53B8" w:rsidRDefault="00F155EB" w:rsidP="00176377">
            <w:pPr>
              <w:tabs>
                <w:tab w:val="left" w:pos="284"/>
              </w:tabs>
              <w:rPr>
                <w:rFonts w:ascii="Times New Roman" w:hAnsi="Times New Roman" w:cs="Times New Roman"/>
                <w:sz w:val="20"/>
                <w:szCs w:val="20"/>
              </w:rPr>
            </w:pPr>
          </w:p>
          <w:p w:rsidR="00F155EB" w:rsidRPr="00FD53B8" w:rsidRDefault="00F155EB" w:rsidP="00176377">
            <w:pPr>
              <w:tabs>
                <w:tab w:val="left" w:pos="284"/>
              </w:tabs>
              <w:rPr>
                <w:rFonts w:ascii="Times New Roman" w:hAnsi="Times New Roman" w:cs="Times New Roman"/>
                <w:sz w:val="20"/>
                <w:szCs w:val="20"/>
              </w:rPr>
            </w:pPr>
          </w:p>
          <w:p w:rsidR="00F155EB" w:rsidRPr="00FD53B8" w:rsidRDefault="00F155EB" w:rsidP="00176377">
            <w:pPr>
              <w:tabs>
                <w:tab w:val="left" w:pos="284"/>
              </w:tabs>
              <w:rPr>
                <w:rFonts w:ascii="Times New Roman" w:hAnsi="Times New Roman" w:cs="Times New Roman"/>
                <w:sz w:val="20"/>
                <w:szCs w:val="20"/>
              </w:rPr>
            </w:pPr>
          </w:p>
          <w:p w:rsidR="00F155EB" w:rsidRPr="00FD53B8" w:rsidRDefault="00F155EB" w:rsidP="00176377">
            <w:pPr>
              <w:tabs>
                <w:tab w:val="left" w:pos="284"/>
              </w:tabs>
              <w:rPr>
                <w:rFonts w:ascii="Times New Roman" w:hAnsi="Times New Roman" w:cs="Times New Roman"/>
                <w:sz w:val="20"/>
                <w:szCs w:val="20"/>
              </w:rPr>
            </w:pPr>
          </w:p>
          <w:p w:rsidR="00F155EB" w:rsidRPr="00FD53B8" w:rsidRDefault="00F155EB" w:rsidP="00176377">
            <w:pPr>
              <w:tabs>
                <w:tab w:val="left" w:pos="284"/>
              </w:tabs>
              <w:rPr>
                <w:rFonts w:ascii="Times New Roman" w:hAnsi="Times New Roman" w:cs="Times New Roman"/>
                <w:sz w:val="20"/>
                <w:szCs w:val="20"/>
              </w:rPr>
            </w:pPr>
            <w:r w:rsidRPr="00FD53B8">
              <w:rPr>
                <w:rFonts w:ascii="Times New Roman" w:hAnsi="Times New Roman" w:cs="Times New Roman"/>
                <w:sz w:val="20"/>
                <w:szCs w:val="20"/>
              </w:rPr>
              <w:t>б)</w:t>
            </w:r>
            <w:r w:rsidR="00010E1C" w:rsidRPr="00FD53B8">
              <w:rPr>
                <w:rFonts w:ascii="Times New Roman" w:hAnsi="Times New Roman" w:cs="Times New Roman"/>
                <w:sz w:val="20"/>
                <w:szCs w:val="20"/>
              </w:rPr>
              <w:t xml:space="preserve"> Наличие регистрации на сайте, разграничение прав пользователей</w:t>
            </w:r>
          </w:p>
          <w:p w:rsidR="00010E1C" w:rsidRPr="00FD53B8" w:rsidRDefault="00010E1C" w:rsidP="00176377">
            <w:pPr>
              <w:tabs>
                <w:tab w:val="left" w:pos="284"/>
              </w:tabs>
              <w:rPr>
                <w:rFonts w:ascii="Times New Roman" w:hAnsi="Times New Roman" w:cs="Times New Roman"/>
                <w:sz w:val="20"/>
                <w:szCs w:val="20"/>
              </w:rPr>
            </w:pPr>
          </w:p>
          <w:p w:rsidR="00010E1C" w:rsidRPr="00FD53B8" w:rsidRDefault="00010E1C" w:rsidP="00176377">
            <w:pPr>
              <w:tabs>
                <w:tab w:val="left" w:pos="284"/>
              </w:tabs>
              <w:rPr>
                <w:rFonts w:ascii="Times New Roman" w:hAnsi="Times New Roman" w:cs="Times New Roman"/>
                <w:sz w:val="20"/>
                <w:szCs w:val="20"/>
              </w:rPr>
            </w:pPr>
          </w:p>
          <w:p w:rsidR="00010E1C" w:rsidRPr="00FD53B8" w:rsidRDefault="00010E1C" w:rsidP="00176377">
            <w:pPr>
              <w:tabs>
                <w:tab w:val="left" w:pos="284"/>
              </w:tabs>
              <w:rPr>
                <w:rFonts w:ascii="Times New Roman" w:hAnsi="Times New Roman" w:cs="Times New Roman"/>
                <w:sz w:val="20"/>
                <w:szCs w:val="20"/>
              </w:rPr>
            </w:pPr>
            <w:r w:rsidRPr="00FD53B8">
              <w:rPr>
                <w:rFonts w:ascii="Times New Roman" w:hAnsi="Times New Roman" w:cs="Times New Roman"/>
                <w:sz w:val="20"/>
                <w:szCs w:val="20"/>
              </w:rPr>
              <w:t>в) Регулярное и систематическое создание резервных копий сайта</w:t>
            </w:r>
          </w:p>
          <w:p w:rsidR="00010E1C" w:rsidRPr="00FD53B8" w:rsidRDefault="00010E1C" w:rsidP="00176377">
            <w:pPr>
              <w:tabs>
                <w:tab w:val="left" w:pos="284"/>
              </w:tabs>
              <w:rPr>
                <w:rFonts w:ascii="Times New Roman" w:hAnsi="Times New Roman" w:cs="Times New Roman"/>
                <w:sz w:val="20"/>
                <w:szCs w:val="20"/>
              </w:rPr>
            </w:pPr>
          </w:p>
          <w:p w:rsidR="00010E1C" w:rsidRPr="00FD53B8" w:rsidRDefault="00010E1C" w:rsidP="00010E1C">
            <w:pPr>
              <w:tabs>
                <w:tab w:val="left" w:pos="284"/>
              </w:tabs>
              <w:rPr>
                <w:rFonts w:ascii="Times New Roman" w:hAnsi="Times New Roman" w:cs="Times New Roman"/>
                <w:sz w:val="20"/>
                <w:szCs w:val="20"/>
              </w:rPr>
            </w:pPr>
            <w:r w:rsidRPr="00FD53B8">
              <w:rPr>
                <w:rFonts w:ascii="Times New Roman" w:hAnsi="Times New Roman" w:cs="Times New Roman"/>
                <w:sz w:val="20"/>
                <w:szCs w:val="20"/>
              </w:rPr>
              <w:t xml:space="preserve">г) Необходимо брать разрешения на публикацию авторских материалов </w:t>
            </w:r>
          </w:p>
        </w:tc>
      </w:tr>
    </w:tbl>
    <w:p w:rsidR="00176377" w:rsidRPr="00FD53B8" w:rsidRDefault="00176377" w:rsidP="00176377">
      <w:pPr>
        <w:tabs>
          <w:tab w:val="left" w:pos="284"/>
        </w:tabs>
        <w:rPr>
          <w:rFonts w:ascii="Times New Roman" w:hAnsi="Times New Roman" w:cs="Times New Roman"/>
          <w:b/>
          <w:sz w:val="20"/>
          <w:szCs w:val="20"/>
        </w:rPr>
      </w:pPr>
    </w:p>
    <w:sectPr w:rsidR="00176377" w:rsidRPr="00FD53B8" w:rsidSect="00FD53B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E57"/>
    <w:multiLevelType w:val="hybridMultilevel"/>
    <w:tmpl w:val="5B3A5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E07123"/>
    <w:multiLevelType w:val="hybridMultilevel"/>
    <w:tmpl w:val="2562A17E"/>
    <w:lvl w:ilvl="0" w:tplc="497C7D8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063730"/>
    <w:multiLevelType w:val="hybridMultilevel"/>
    <w:tmpl w:val="ED8CA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0018D6"/>
    <w:multiLevelType w:val="hybridMultilevel"/>
    <w:tmpl w:val="12247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B938CA"/>
    <w:multiLevelType w:val="hybridMultilevel"/>
    <w:tmpl w:val="96281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55010C"/>
    <w:multiLevelType w:val="hybridMultilevel"/>
    <w:tmpl w:val="E356D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AD668C"/>
    <w:multiLevelType w:val="hybridMultilevel"/>
    <w:tmpl w:val="C96EF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D4"/>
    <w:rsid w:val="00010E1C"/>
    <w:rsid w:val="00063D08"/>
    <w:rsid w:val="000B1C72"/>
    <w:rsid w:val="00171542"/>
    <w:rsid w:val="00176377"/>
    <w:rsid w:val="002130B5"/>
    <w:rsid w:val="002906CA"/>
    <w:rsid w:val="002A5DF6"/>
    <w:rsid w:val="002D2ED4"/>
    <w:rsid w:val="002E10D3"/>
    <w:rsid w:val="002E1388"/>
    <w:rsid w:val="002F3E33"/>
    <w:rsid w:val="00344F34"/>
    <w:rsid w:val="003C60E9"/>
    <w:rsid w:val="003F439F"/>
    <w:rsid w:val="004259D9"/>
    <w:rsid w:val="00440316"/>
    <w:rsid w:val="004441F7"/>
    <w:rsid w:val="00455CCE"/>
    <w:rsid w:val="004816CE"/>
    <w:rsid w:val="00494CD0"/>
    <w:rsid w:val="00614232"/>
    <w:rsid w:val="00646BD4"/>
    <w:rsid w:val="00652AC5"/>
    <w:rsid w:val="00655DCA"/>
    <w:rsid w:val="00701778"/>
    <w:rsid w:val="007142E5"/>
    <w:rsid w:val="007255AB"/>
    <w:rsid w:val="007E0923"/>
    <w:rsid w:val="00866475"/>
    <w:rsid w:val="00867155"/>
    <w:rsid w:val="008D3815"/>
    <w:rsid w:val="008D56E9"/>
    <w:rsid w:val="00901070"/>
    <w:rsid w:val="00936915"/>
    <w:rsid w:val="00982B36"/>
    <w:rsid w:val="00A020E3"/>
    <w:rsid w:val="00AA09AB"/>
    <w:rsid w:val="00AD0F17"/>
    <w:rsid w:val="00B12EFB"/>
    <w:rsid w:val="00BE3B42"/>
    <w:rsid w:val="00BF77BD"/>
    <w:rsid w:val="00C02588"/>
    <w:rsid w:val="00C20B15"/>
    <w:rsid w:val="00C405D8"/>
    <w:rsid w:val="00C45570"/>
    <w:rsid w:val="00C662E9"/>
    <w:rsid w:val="00CC1305"/>
    <w:rsid w:val="00CE732C"/>
    <w:rsid w:val="00D31F67"/>
    <w:rsid w:val="00D43476"/>
    <w:rsid w:val="00D44C0E"/>
    <w:rsid w:val="00DA5F61"/>
    <w:rsid w:val="00DB43F0"/>
    <w:rsid w:val="00E52258"/>
    <w:rsid w:val="00F155EB"/>
    <w:rsid w:val="00F44C57"/>
    <w:rsid w:val="00F944E9"/>
    <w:rsid w:val="00FD53B8"/>
    <w:rsid w:val="00FD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ED4"/>
    <w:pPr>
      <w:ind w:left="720"/>
      <w:contextualSpacing/>
    </w:pPr>
  </w:style>
  <w:style w:type="paragraph" w:styleId="a4">
    <w:name w:val="Normal (Web)"/>
    <w:basedOn w:val="a"/>
    <w:unhideWhenUsed/>
    <w:rsid w:val="00652AC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A5F61"/>
    <w:rPr>
      <w:color w:val="0000FF" w:themeColor="hyperlink"/>
      <w:u w:val="single"/>
    </w:rPr>
  </w:style>
  <w:style w:type="table" w:styleId="a6">
    <w:name w:val="Table Grid"/>
    <w:basedOn w:val="a1"/>
    <w:uiPriority w:val="59"/>
    <w:rsid w:val="00176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ED4"/>
    <w:pPr>
      <w:ind w:left="720"/>
      <w:contextualSpacing/>
    </w:pPr>
  </w:style>
  <w:style w:type="paragraph" w:styleId="a4">
    <w:name w:val="Normal (Web)"/>
    <w:basedOn w:val="a"/>
    <w:unhideWhenUsed/>
    <w:rsid w:val="00652AC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A5F61"/>
    <w:rPr>
      <w:color w:val="0000FF" w:themeColor="hyperlink"/>
      <w:u w:val="single"/>
    </w:rPr>
  </w:style>
  <w:style w:type="table" w:styleId="a6">
    <w:name w:val="Table Grid"/>
    <w:basedOn w:val="a1"/>
    <w:uiPriority w:val="59"/>
    <w:rsid w:val="00176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l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256E-0417-407B-AF05-311BA86C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1748</Words>
  <Characters>9968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администрации г. Белгорода</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Нарожняя Т.М.</dc:creator>
  <cp:lastModifiedBy>Остапенко Е.С.</cp:lastModifiedBy>
  <cp:revision>2</cp:revision>
  <cp:lastPrinted>2013-09-26T12:17:00Z</cp:lastPrinted>
  <dcterms:created xsi:type="dcterms:W3CDTF">2013-10-02T04:14:00Z</dcterms:created>
  <dcterms:modified xsi:type="dcterms:W3CDTF">2013-10-02T04:14:00Z</dcterms:modified>
</cp:coreProperties>
</file>