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D43FA1" w:rsidRPr="00B0254A" w:rsidRDefault="00D43FA1" w:rsidP="00D43FA1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D43FA1" w:rsidRPr="00B0254A" w:rsidRDefault="00D43FA1" w:rsidP="00D43FA1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педагогических работников  учреждений дополнительного образования Белгородской области </w:t>
      </w:r>
    </w:p>
    <w:p w:rsidR="00D43FA1" w:rsidRPr="005826FE" w:rsidRDefault="00D43FA1" w:rsidP="00D43FA1">
      <w:pPr>
        <w:pStyle w:val="a4"/>
        <w:rPr>
          <w:b/>
          <w:sz w:val="24"/>
        </w:rPr>
      </w:pPr>
      <w:proofErr w:type="gramStart"/>
      <w:r w:rsidRPr="0078291A">
        <w:rPr>
          <w:b/>
          <w:sz w:val="24"/>
        </w:rPr>
        <w:t>по</w:t>
      </w:r>
      <w:proofErr w:type="gramEnd"/>
      <w:r w:rsidRPr="0078291A">
        <w:rPr>
          <w:b/>
          <w:sz w:val="24"/>
        </w:rPr>
        <w:t xml:space="preserve"> должности </w:t>
      </w:r>
      <w:r>
        <w:rPr>
          <w:b/>
          <w:sz w:val="24"/>
        </w:rPr>
        <w:t>«и</w:t>
      </w:r>
      <w:r w:rsidRPr="005826FE">
        <w:rPr>
          <w:b/>
          <w:sz w:val="24"/>
        </w:rPr>
        <w:t>нструктор-методист»</w:t>
      </w:r>
    </w:p>
    <w:p w:rsidR="00D43FA1" w:rsidRDefault="00D43FA1" w:rsidP="00D43FA1">
      <w:pPr>
        <w:pStyle w:val="a4"/>
        <w:jc w:val="left"/>
        <w:rPr>
          <w:sz w:val="24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1"/>
        <w:gridCol w:w="3371"/>
        <w:gridCol w:w="2264"/>
        <w:gridCol w:w="1556"/>
        <w:gridCol w:w="8"/>
        <w:gridCol w:w="1874"/>
        <w:gridCol w:w="1850"/>
        <w:gridCol w:w="49"/>
        <w:gridCol w:w="1801"/>
        <w:gridCol w:w="98"/>
        <w:gridCol w:w="1901"/>
        <w:gridCol w:w="10"/>
        <w:gridCol w:w="3238"/>
        <w:gridCol w:w="3238"/>
        <w:gridCol w:w="3238"/>
        <w:gridCol w:w="3238"/>
        <w:gridCol w:w="3239"/>
      </w:tblGrid>
      <w:tr w:rsidR="00D43FA1" w:rsidRPr="00D43FA1" w:rsidTr="000E2EE5">
        <w:trPr>
          <w:gridAfter w:val="6"/>
          <w:wAfter w:w="16201" w:type="dxa"/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  <w:b/>
              </w:rPr>
            </w:pPr>
            <w:r w:rsidRPr="00D43FA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43FA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3FA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3FA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FA1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FA1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FA1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D43FA1" w:rsidRPr="00D43FA1" w:rsidTr="000E2EE5">
        <w:trPr>
          <w:gridAfter w:val="6"/>
          <w:wAfter w:w="16201" w:type="dxa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F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F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F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F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FA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43FA1" w:rsidRPr="00D43FA1" w:rsidTr="000E2EE5">
        <w:trPr>
          <w:gridAfter w:val="5"/>
          <w:wAfter w:w="16191" w:type="dxa"/>
        </w:trPr>
        <w:tc>
          <w:tcPr>
            <w:tcW w:w="15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D43FA1">
              <w:rPr>
                <w:rFonts w:ascii="Times New Roman" w:hAnsi="Times New Roman" w:cs="Times New Roman"/>
                <w:b/>
                <w:i/>
              </w:rPr>
              <w:t>(</w:t>
            </w:r>
            <w:r w:rsidRPr="00D43FA1">
              <w:rPr>
                <w:rStyle w:val="FontStyle38"/>
                <w:rFonts w:ascii="Times New Roman" w:hAnsi="Times New Roman" w:cs="Times New Roman"/>
                <w:b/>
                <w:i/>
              </w:rPr>
              <w:t xml:space="preserve">положительная динамика - для высшей категории)  </w:t>
            </w:r>
            <w:r w:rsidRPr="00D43FA1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D43FA1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D43FA1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D43FA1" w:rsidRPr="00D43FA1" w:rsidTr="000E2EE5">
        <w:trPr>
          <w:gridAfter w:val="6"/>
          <w:wAfter w:w="16201" w:type="dxa"/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FA1" w:rsidRPr="00D43FA1" w:rsidTr="000E2EE5">
        <w:trPr>
          <w:gridAfter w:val="5"/>
          <w:wAfter w:w="16191" w:type="dxa"/>
          <w:trHeight w:val="407"/>
        </w:trPr>
        <w:tc>
          <w:tcPr>
            <w:tcW w:w="15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3FA1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D43FA1">
              <w:rPr>
                <w:rFonts w:ascii="Times New Roman" w:hAnsi="Times New Roman" w:cs="Times New Roman"/>
                <w:b/>
                <w:i/>
              </w:rPr>
              <w:t>(достижения обучающимися положительных результатов - для высшей категории)</w:t>
            </w:r>
            <w:r w:rsidRPr="00D43FA1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D43FA1" w:rsidRPr="00D43FA1" w:rsidTr="000E2EE5">
        <w:trPr>
          <w:gridAfter w:val="6"/>
          <w:wAfter w:w="16201" w:type="dxa"/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FA1" w:rsidRPr="00D43FA1" w:rsidTr="000E2EE5">
        <w:trPr>
          <w:gridAfter w:val="5"/>
          <w:wAfter w:w="16191" w:type="dxa"/>
        </w:trPr>
        <w:tc>
          <w:tcPr>
            <w:tcW w:w="15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3FA1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D43FA1">
              <w:rPr>
                <w:rFonts w:ascii="Times New Roman" w:hAnsi="Times New Roman" w:cs="Times New Roman"/>
                <w:b/>
                <w:i/>
              </w:rPr>
              <w:t>(выявление и развитие - для высшей категории)</w:t>
            </w:r>
            <w:r w:rsidRPr="00D43FA1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D43FA1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D43FA1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D43FA1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D43FA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43FA1" w:rsidRPr="00D43FA1" w:rsidTr="000E2EE5">
        <w:trPr>
          <w:gridAfter w:val="6"/>
          <w:wAfter w:w="16201" w:type="dxa"/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43FA1">
              <w:rPr>
                <w:rFonts w:ascii="Times New Roman" w:hAnsi="Times New Roman" w:cs="Times New Roman"/>
                <w:sz w:val="23"/>
                <w:szCs w:val="23"/>
              </w:rPr>
              <w:t>Результаты участия обучающихся в массовых мероприятиях (по различным видам  спорта, по направлению деятельности).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3FA1">
              <w:rPr>
                <w:rFonts w:ascii="Times New Roman" w:hAnsi="Times New Roman" w:cs="Times New Roman"/>
                <w:sz w:val="23"/>
                <w:szCs w:val="23"/>
              </w:rPr>
              <w:t>Грамоты, дипломы и иные документы, подтверждающие результат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3FA1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3FA1">
              <w:rPr>
                <w:rFonts w:ascii="Times New Roman" w:hAnsi="Times New Roman" w:cs="Times New Roman"/>
                <w:sz w:val="23"/>
                <w:szCs w:val="23"/>
              </w:rPr>
              <w:t>Победа или призовое  место в муниципаль-ных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3FA1">
              <w:rPr>
                <w:rFonts w:ascii="Times New Roman" w:hAnsi="Times New Roman" w:cs="Times New Roman"/>
                <w:sz w:val="23"/>
                <w:szCs w:val="23"/>
              </w:rPr>
              <w:t xml:space="preserve">Победа или призовое  место в  региональных  мероприятиях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3FA1">
              <w:rPr>
                <w:rFonts w:ascii="Times New Roman" w:hAnsi="Times New Roman" w:cs="Times New Roman"/>
                <w:sz w:val="23"/>
                <w:szCs w:val="23"/>
              </w:rPr>
              <w:t xml:space="preserve">Победа или призовое  место во  всероссийских мероприятиях </w:t>
            </w:r>
          </w:p>
        </w:tc>
      </w:tr>
      <w:tr w:rsidR="00D43FA1" w:rsidRPr="00D43FA1" w:rsidTr="000E2EE5">
        <w:trPr>
          <w:gridAfter w:val="6"/>
          <w:wAfter w:w="16201" w:type="dxa"/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D43FA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3FA1">
              <w:rPr>
                <w:rFonts w:ascii="Times New Roman" w:hAnsi="Times New Roman" w:cs="Times New Roman"/>
                <w:sz w:val="23"/>
                <w:szCs w:val="23"/>
              </w:rPr>
              <w:t xml:space="preserve">При наличии в муниципальных, региональных, всероссийских мероприятиях более 1 призового места +1 балл дополнительно за каждое (но не более  11 </w:t>
            </w:r>
            <w:r w:rsidRPr="00D43F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баллов по критерию)</w:t>
            </w:r>
          </w:p>
        </w:tc>
      </w:tr>
      <w:tr w:rsidR="00D43FA1" w:rsidRPr="00D43FA1" w:rsidTr="000E2EE5">
        <w:trPr>
          <w:gridAfter w:val="6"/>
          <w:wAfter w:w="16201" w:type="dxa"/>
          <w:trHeight w:val="747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D43FA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43FA1">
              <w:rPr>
                <w:rFonts w:ascii="Times New Roman" w:hAnsi="Times New Roman" w:cs="Times New Roman"/>
              </w:rPr>
              <w:t xml:space="preserve"> в научно-исследовательской, проектной деятельности.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3FA1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D43FA1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Результаты участия в школьных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D43FA1" w:rsidRPr="00D43FA1" w:rsidTr="000E2EE5">
        <w:trPr>
          <w:gridAfter w:val="6"/>
          <w:wAfter w:w="16201" w:type="dxa"/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D43FA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43FA1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D43FA1" w:rsidRPr="00D43FA1" w:rsidTr="000E2EE5">
        <w:trPr>
          <w:gridAfter w:val="5"/>
          <w:wAfter w:w="16191" w:type="dxa"/>
        </w:trPr>
        <w:tc>
          <w:tcPr>
            <w:tcW w:w="15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3FA1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 xml:space="preserve"> (</w:t>
            </w:r>
            <w:r w:rsidRPr="00D43FA1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D43FA1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D43FA1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D43FA1" w:rsidRPr="00D43FA1" w:rsidTr="000E2EE5">
        <w:trPr>
          <w:gridAfter w:val="6"/>
          <w:wAfter w:w="16201" w:type="dxa"/>
          <w:trHeight w:val="122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pStyle w:val="a5"/>
              <w:rPr>
                <w:sz w:val="22"/>
                <w:szCs w:val="22"/>
                <w:lang w:val="ru-RU"/>
              </w:rPr>
            </w:pPr>
            <w:r w:rsidRPr="00D43FA1">
              <w:rPr>
                <w:sz w:val="22"/>
                <w:szCs w:val="22"/>
                <w:lang w:val="ru-RU" w:eastAsia="en-US"/>
              </w:rPr>
              <w:t>Наличие личного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  <w:lang w:eastAsia="en-US"/>
              </w:rPr>
              <w:t>Целостный опыт обобщен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D43FA1" w:rsidRPr="00D43FA1" w:rsidTr="000E2EE5">
        <w:trPr>
          <w:gridAfter w:val="6"/>
          <w:wAfter w:w="16201" w:type="dxa"/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 xml:space="preserve">Результаты участия педагогических работников  </w:t>
            </w:r>
            <w:r w:rsidRPr="00D43FA1">
              <w:rPr>
                <w:rFonts w:ascii="Times New Roman" w:hAnsi="Times New Roman" w:cs="Times New Roman"/>
              </w:rPr>
              <w:lastRenderedPageBreak/>
              <w:t>учреждения в мероприятиях (по видам спорта, по направлению деятельности).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lastRenderedPageBreak/>
              <w:t xml:space="preserve">Грамоты, дипломы и иные документы, </w:t>
            </w:r>
            <w:r w:rsidRPr="00D43FA1">
              <w:rPr>
                <w:rFonts w:ascii="Times New Roman" w:hAnsi="Times New Roman" w:cs="Times New Roman"/>
              </w:rPr>
              <w:lastRenderedPageBreak/>
              <w:t>подтверждающие результаты 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 xml:space="preserve">Победа или призовое  место </w:t>
            </w:r>
            <w:r w:rsidRPr="00D43FA1">
              <w:rPr>
                <w:rFonts w:ascii="Times New Roman" w:hAnsi="Times New Roman" w:cs="Times New Roman"/>
              </w:rPr>
              <w:lastRenderedPageBreak/>
              <w:t>в муниципальных мероприятиях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lastRenderedPageBreak/>
              <w:t xml:space="preserve">Победа или призовое  место </w:t>
            </w:r>
            <w:r w:rsidRPr="00D43FA1">
              <w:rPr>
                <w:rFonts w:ascii="Times New Roman" w:hAnsi="Times New Roman" w:cs="Times New Roman"/>
              </w:rPr>
              <w:lastRenderedPageBreak/>
              <w:t>в  региональных  мероприятиях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lastRenderedPageBreak/>
              <w:t xml:space="preserve">Победа или призовое  место во  </w:t>
            </w:r>
            <w:r w:rsidRPr="00D43FA1">
              <w:rPr>
                <w:rFonts w:ascii="Times New Roman" w:hAnsi="Times New Roman" w:cs="Times New Roman"/>
              </w:rPr>
              <w:lastRenderedPageBreak/>
              <w:t>всероссийских мероприятиях</w:t>
            </w:r>
          </w:p>
        </w:tc>
      </w:tr>
      <w:tr w:rsidR="00D43FA1" w:rsidRPr="00D43FA1" w:rsidTr="000E2EE5">
        <w:trPr>
          <w:gridAfter w:val="6"/>
          <w:wAfter w:w="16201" w:type="dxa"/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D43FA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При наличии в муниципальных, региональных, всероссийских мероприятиях более 1 призового места +1 балл дополнительно за каждое (но не более 5 баллов по критерию)</w:t>
            </w:r>
          </w:p>
        </w:tc>
      </w:tr>
      <w:tr w:rsidR="00D43FA1" w:rsidRPr="00D43FA1" w:rsidTr="000E2EE5">
        <w:trPr>
          <w:gridAfter w:val="6"/>
          <w:wAfter w:w="16201" w:type="dxa"/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pStyle w:val="a5"/>
              <w:jc w:val="left"/>
              <w:rPr>
                <w:b/>
                <w:sz w:val="22"/>
                <w:szCs w:val="22"/>
                <w:lang w:val="ru-RU"/>
              </w:rPr>
            </w:pPr>
            <w:r w:rsidRPr="00D43FA1">
              <w:rPr>
                <w:sz w:val="22"/>
                <w:szCs w:val="22"/>
                <w:lang w:val="ru-RU"/>
              </w:rPr>
              <w:t>Работа инструктора-методиста по обобщению актуального опыта педагогических работников учреждения (по видам спорта, по направлению деятельности).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Сертификат или приказ  при обобщении на муниципальном или  региональном уровне. Выписка из протокола заседания методического совета  при обобщении опыта на уровне ОУ.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pStyle w:val="a5"/>
              <w:jc w:val="left"/>
              <w:rPr>
                <w:b/>
                <w:sz w:val="22"/>
                <w:szCs w:val="22"/>
              </w:rPr>
            </w:pPr>
            <w:proofErr w:type="spellStart"/>
            <w:r w:rsidRPr="00D43FA1">
              <w:rPr>
                <w:sz w:val="22"/>
                <w:szCs w:val="22"/>
              </w:rPr>
              <w:t>Отсутствует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Опыт обобщен на уровне ОУ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Опыт обобщен на муниципальном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Опыт обобщен на региональном  уровне</w:t>
            </w:r>
          </w:p>
        </w:tc>
      </w:tr>
      <w:tr w:rsidR="00D43FA1" w:rsidRPr="00D43FA1" w:rsidTr="000E2EE5">
        <w:trPr>
          <w:gridAfter w:val="6"/>
          <w:wAfter w:w="16201" w:type="dxa"/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Реализация авторских программ, разработанных педагогом.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 xml:space="preserve">Титульный лист авторской программы с пояснительной запиской, внутренней и внешней   рецензиями специалиста при утверждении на уровне ОУ, сертификат при утверждении на муниципальном или региональном </w:t>
            </w:r>
            <w:r w:rsidRPr="00D43FA1">
              <w:rPr>
                <w:rFonts w:ascii="Times New Roman" w:hAnsi="Times New Roman" w:cs="Times New Roman"/>
              </w:rPr>
              <w:lastRenderedPageBreak/>
              <w:t>уровне.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3FA1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D43FA1">
              <w:rPr>
                <w:rFonts w:ascii="Times New Roman" w:hAnsi="Times New Roman" w:cs="Times New Roman"/>
              </w:rPr>
              <w:t xml:space="preserve">  и реализуются на уровне ОУ и рекомендованы к использованию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3FA1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D43FA1">
              <w:rPr>
                <w:rFonts w:ascii="Times New Roman" w:hAnsi="Times New Roman" w:cs="Times New Roman"/>
              </w:rPr>
              <w:t xml:space="preserve"> и реализуются на муниципальном уровне и рекомендованы к использованию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3FA1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D43FA1">
              <w:rPr>
                <w:rFonts w:ascii="Times New Roman" w:hAnsi="Times New Roman" w:cs="Times New Roman"/>
              </w:rPr>
              <w:t xml:space="preserve"> и реализуются на региональном уровне и рекомендованы к использованию</w:t>
            </w:r>
          </w:p>
        </w:tc>
      </w:tr>
      <w:tr w:rsidR="00D43FA1" w:rsidRPr="00D43FA1" w:rsidTr="000E2EE5">
        <w:trPr>
          <w:gridAfter w:val="6"/>
          <w:wAfter w:w="16201" w:type="dxa"/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 xml:space="preserve">Организация массовых мероприятий </w:t>
            </w:r>
            <w:r w:rsidR="007D7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Приказ ОУ, подтверждающий участие в организации мероприятия и уровень мероприятия.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На уровне ОУ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На всероссийском уровне</w:t>
            </w:r>
          </w:p>
        </w:tc>
      </w:tr>
      <w:tr w:rsidR="00D43FA1" w:rsidRPr="00D43FA1" w:rsidTr="000E2EE5">
        <w:trPr>
          <w:gridAfter w:val="6"/>
          <w:wAfter w:w="16201" w:type="dxa"/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Работа с детьми-инвалидами, детьми с ОВЗ.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Приказ на уровне ОУ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Работает с детьми-инвалидами, детьми с ОВЗ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Входит с состав ПМПК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FA1" w:rsidRPr="00D43FA1" w:rsidTr="000E2EE5">
        <w:trPr>
          <w:gridAfter w:val="6"/>
          <w:wAfter w:w="16201" w:type="dxa"/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Организация и проведение конференций, семинаров, тренерских советов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Приказы, подтверждающие участие в организации конференций и семинаров, программы  и другие подтверждающие документы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FA1">
              <w:rPr>
                <w:rFonts w:ascii="Times New Roman" w:hAnsi="Times New Roman" w:cs="Times New Roman"/>
              </w:rPr>
              <w:t>На уровне  ОУ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На региональном 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На всероссийском уровне</w:t>
            </w:r>
          </w:p>
        </w:tc>
      </w:tr>
      <w:tr w:rsidR="00D43FA1" w:rsidRPr="00D43FA1" w:rsidTr="000E2EE5">
        <w:trPr>
          <w:gridAfter w:val="6"/>
          <w:wAfter w:w="16201" w:type="dxa"/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 xml:space="preserve">Профессиональная активность инструктора-методиста: участие в работе комиссий, жюри конкурсов, в экспертных или творческих группах, судействе соревнований, инновационных проектах; руководство ВТГ или МО; сопровождение педагогической практики студентов.  Руководство первичной профсоюзной </w:t>
            </w:r>
            <w:r w:rsidRPr="00D43FA1">
              <w:rPr>
                <w:rFonts w:ascii="Times New Roman" w:hAnsi="Times New Roman" w:cs="Times New Roman"/>
              </w:rPr>
              <w:lastRenderedPageBreak/>
              <w:t>организацией.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lastRenderedPageBreak/>
              <w:t>Приказы, выписки из приказов.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Участие на уровне ОУ. Руководство первичной профсоюзной организацией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D43FA1" w:rsidRPr="00D43FA1" w:rsidTr="000E2EE5">
        <w:trPr>
          <w:gridAfter w:val="6"/>
          <w:wAfter w:w="16201" w:type="dxa"/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Продуктивность использования современных образовательных технологий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Справка руководителя, подтверждающая владение педагогическим работником образовательными технологиями, протокол педагогического совета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Не использует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Использует новые образовательные технологии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Продуктивно использует новые образовательные технологии</w:t>
            </w:r>
          </w:p>
        </w:tc>
      </w:tr>
      <w:tr w:rsidR="00D43FA1" w:rsidRPr="00D43FA1" w:rsidTr="000E2EE5">
        <w:trPr>
          <w:gridAfter w:val="6"/>
          <w:wAfter w:w="16201" w:type="dxa"/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реализации проектов, зарегистрированных в АИС «Проектное управление»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D43FA1">
              <w:rPr>
                <w:rFonts w:ascii="Times New Roman" w:hAnsi="Times New Roman" w:cs="Times New Roman"/>
                <w:b/>
              </w:rPr>
              <w:t xml:space="preserve">. </w:t>
            </w:r>
            <w:r w:rsidRPr="00D43FA1">
              <w:rPr>
                <w:rFonts w:ascii="Times New Roman" w:hAnsi="Times New Roman" w:cs="Times New Roman"/>
              </w:rPr>
              <w:t>Приказ по организации (списочный состав  участников)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D43FA1" w:rsidRPr="00D43FA1" w:rsidTr="000E2EE5">
        <w:trPr>
          <w:gridAfter w:val="6"/>
          <w:wAfter w:w="16201" w:type="dxa"/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D43FA1">
              <w:rPr>
                <w:rFonts w:ascii="Times New Roman" w:hAnsi="Times New Roman" w:cs="Times New Roman"/>
                <w:lang w:eastAsia="en-US"/>
              </w:rPr>
              <w:t>ОГАОУ ДПО «БелИРО».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D43FA1" w:rsidRPr="00D43FA1" w:rsidTr="000E2EE5">
        <w:trPr>
          <w:gridAfter w:val="6"/>
          <w:wAfter w:w="16201" w:type="dxa"/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D43FA1" w:rsidRPr="00D43FA1" w:rsidTr="000E2EE5">
        <w:tc>
          <w:tcPr>
            <w:tcW w:w="15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  <w:b/>
              </w:rPr>
              <w:t xml:space="preserve">Активное участие в работе методических объединений педагогических работников организации </w:t>
            </w:r>
            <w:r w:rsidRPr="00D43FA1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  <w:tc>
          <w:tcPr>
            <w:tcW w:w="3238" w:type="dxa"/>
            <w:vAlign w:val="center"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38" w:type="dxa"/>
            <w:vAlign w:val="center"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vAlign w:val="center"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vAlign w:val="center"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D43FA1" w:rsidRPr="00D43FA1" w:rsidTr="000E2EE5">
        <w:trPr>
          <w:gridAfter w:val="6"/>
          <w:wAfter w:w="16201" w:type="dxa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 xml:space="preserve">Наличие  публикаций методических материалов из опыта работы (разработок, </w:t>
            </w:r>
            <w:r w:rsidRPr="00D43FA1">
              <w:rPr>
                <w:rFonts w:ascii="Times New Roman" w:hAnsi="Times New Roman" w:cs="Times New Roman"/>
              </w:rPr>
              <w:lastRenderedPageBreak/>
              <w:t>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3FA1">
              <w:rPr>
                <w:rFonts w:ascii="Times New Roman" w:hAnsi="Times New Roman" w:cs="Times New Roman"/>
              </w:rPr>
              <w:lastRenderedPageBreak/>
              <w:t xml:space="preserve">Титульный лист, лист, подтверждающий </w:t>
            </w:r>
            <w:r w:rsidRPr="00D43FA1">
              <w:rPr>
                <w:rFonts w:ascii="Times New Roman" w:hAnsi="Times New Roman" w:cs="Times New Roman"/>
              </w:rPr>
              <w:lastRenderedPageBreak/>
              <w:t xml:space="preserve">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 xml:space="preserve">Печатная публикация на муниципальном </w:t>
            </w:r>
            <w:r w:rsidRPr="00D43FA1">
              <w:rPr>
                <w:rFonts w:ascii="Times New Roman" w:hAnsi="Times New Roman" w:cs="Times New Roman"/>
              </w:rPr>
              <w:lastRenderedPageBreak/>
              <w:t>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lastRenderedPageBreak/>
              <w:t xml:space="preserve">Печатная публикация на региональном </w:t>
            </w:r>
            <w:r w:rsidRPr="00D43FA1">
              <w:rPr>
                <w:rFonts w:ascii="Times New Roman" w:hAnsi="Times New Roman" w:cs="Times New Roman"/>
              </w:rPr>
              <w:lastRenderedPageBreak/>
              <w:t>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lastRenderedPageBreak/>
              <w:t xml:space="preserve">Печатная публикация на всероссийском </w:t>
            </w:r>
            <w:r w:rsidRPr="00D43FA1">
              <w:rPr>
                <w:rFonts w:ascii="Times New Roman" w:hAnsi="Times New Roman" w:cs="Times New Roman"/>
              </w:rPr>
              <w:lastRenderedPageBreak/>
              <w:t>уровне</w:t>
            </w:r>
          </w:p>
        </w:tc>
      </w:tr>
      <w:tr w:rsidR="00D43FA1" w:rsidRPr="00D43FA1" w:rsidTr="000E2EE5">
        <w:trPr>
          <w:gridAfter w:val="6"/>
          <w:wAfter w:w="16201" w:type="dxa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D43FA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D43FA1" w:rsidRPr="00D43FA1" w:rsidTr="000E2EE5">
        <w:trPr>
          <w:gridAfter w:val="6"/>
          <w:wAfter w:w="16201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Личное участие инструктора-методиста в конференциях, семинарах, педчтениях и т.д.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Программы мероприятий, сертификаты  и другие подтверждающие документы.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На всероссийском уровне</w:t>
            </w:r>
          </w:p>
        </w:tc>
      </w:tr>
      <w:tr w:rsidR="00D43FA1" w:rsidRPr="00D43FA1" w:rsidTr="000E2EE5">
        <w:trPr>
          <w:gridAfter w:val="6"/>
          <w:wAfter w:w="16201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Личное участие инструктора-методиста в профессиональных конкурсах по видам спорта и подготовка к участию тренеров-преподавателей по курируемым видам спорта.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Грамоты, дипломы или документы, подтверждающие участие и результат.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ind w:right="-108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Победа или призовое место в муниципальных мероприятиях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Победа или призовое  место в  региональных  мероприятиях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 xml:space="preserve">Победа или призовое  место во  всероссийских мероприятиях </w:t>
            </w:r>
          </w:p>
        </w:tc>
      </w:tr>
      <w:tr w:rsidR="00D43FA1" w:rsidRPr="00D43FA1" w:rsidTr="000E2EE5">
        <w:trPr>
          <w:gridAfter w:val="6"/>
          <w:wAfter w:w="16201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D43FA1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D43FA1">
              <w:rPr>
                <w:rFonts w:ascii="Times New Roman" w:hAnsi="Times New Roman" w:cs="Times New Roman"/>
              </w:rPr>
              <w:t xml:space="preserve"> в разделах </w:t>
            </w:r>
            <w:r w:rsidRPr="00D43FA1">
              <w:rPr>
                <w:rFonts w:ascii="Times New Roman" w:hAnsi="Times New Roman" w:cs="Times New Roman"/>
                <w:lang w:eastAsia="en-US"/>
              </w:rPr>
              <w:t>«</w:t>
            </w:r>
            <w:r w:rsidRPr="00D43FA1">
              <w:rPr>
                <w:rFonts w:ascii="Times New Roman" w:hAnsi="Times New Roman" w:cs="Times New Roman"/>
              </w:rPr>
              <w:t>Портфель уроков</w:t>
            </w:r>
            <w:r w:rsidRPr="00D43FA1">
              <w:rPr>
                <w:rFonts w:ascii="Times New Roman" w:hAnsi="Times New Roman" w:cs="Times New Roman"/>
                <w:lang w:eastAsia="en-US"/>
              </w:rPr>
              <w:t>»</w:t>
            </w:r>
            <w:r w:rsidRPr="00D43FA1">
              <w:rPr>
                <w:rFonts w:ascii="Times New Roman" w:hAnsi="Times New Roman" w:cs="Times New Roman"/>
              </w:rPr>
              <w:t xml:space="preserve">, </w:t>
            </w:r>
            <w:r w:rsidRPr="00D43FA1">
              <w:rPr>
                <w:rFonts w:ascii="Times New Roman" w:hAnsi="Times New Roman" w:cs="Times New Roman"/>
                <w:lang w:eastAsia="en-US"/>
              </w:rPr>
              <w:t>«</w:t>
            </w:r>
            <w:r w:rsidRPr="00D43FA1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D43FA1">
              <w:rPr>
                <w:rFonts w:ascii="Times New Roman" w:hAnsi="Times New Roman" w:cs="Times New Roman"/>
                <w:lang w:eastAsia="en-US"/>
              </w:rPr>
              <w:t>».</w:t>
            </w:r>
            <w:r w:rsidRPr="00D43F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3FA1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D43FA1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3FA1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D43FA1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3FA1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D43FA1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D43FA1" w:rsidRPr="00D43FA1" w:rsidTr="000E2EE5">
        <w:trPr>
          <w:gridAfter w:val="6"/>
          <w:wAfter w:w="16201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jc w:val="center"/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Признание сообществом профессиональных достижений инструктора-методиста (поощрения за подготовку детей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 xml:space="preserve">Поощрения уровня </w:t>
            </w:r>
            <w:proofErr w:type="spellStart"/>
            <w:proofErr w:type="gramStart"/>
            <w:r w:rsidRPr="00D43FA1">
              <w:rPr>
                <w:rFonts w:ascii="Times New Roman" w:hAnsi="Times New Roman" w:cs="Times New Roman"/>
              </w:rPr>
              <w:t>образователь-ного</w:t>
            </w:r>
            <w:proofErr w:type="spellEnd"/>
            <w:proofErr w:type="gramEnd"/>
            <w:r w:rsidRPr="00D43FA1">
              <w:rPr>
                <w:rFonts w:ascii="Times New Roman" w:hAnsi="Times New Roman" w:cs="Times New Roman"/>
              </w:rPr>
              <w:t xml:space="preserve"> учреждения в межаттеста-</w:t>
            </w:r>
            <w:r w:rsidRPr="00D43FA1">
              <w:rPr>
                <w:rFonts w:ascii="Times New Roman" w:hAnsi="Times New Roman" w:cs="Times New Roman"/>
              </w:rPr>
              <w:lastRenderedPageBreak/>
              <w:t>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lastRenderedPageBreak/>
              <w:t>Поощрения муниципального уровня в межаттестацион-ный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межаттестацион-</w:t>
            </w:r>
            <w:r w:rsidRPr="00D43FA1">
              <w:rPr>
                <w:rFonts w:ascii="Times New Roman" w:hAnsi="Times New Roman" w:cs="Times New Roman"/>
              </w:rPr>
              <w:lastRenderedPageBreak/>
              <w:t>ный период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A1" w:rsidRPr="00D43FA1" w:rsidRDefault="00D43FA1" w:rsidP="000E2EE5">
            <w:pPr>
              <w:rPr>
                <w:rFonts w:ascii="Times New Roman" w:hAnsi="Times New Roman" w:cs="Times New Roman"/>
              </w:rPr>
            </w:pPr>
            <w:r w:rsidRPr="00D43FA1">
              <w:rPr>
                <w:rFonts w:ascii="Times New Roman" w:hAnsi="Times New Roman" w:cs="Times New Roman"/>
              </w:rPr>
              <w:lastRenderedPageBreak/>
              <w:t xml:space="preserve">Награды всероссийского уровня, отраслевые награды (независимо от </w:t>
            </w:r>
            <w:r w:rsidRPr="00D43FA1">
              <w:rPr>
                <w:rFonts w:ascii="Times New Roman" w:hAnsi="Times New Roman" w:cs="Times New Roman"/>
              </w:rPr>
              <w:lastRenderedPageBreak/>
              <w:t>срока)</w:t>
            </w:r>
          </w:p>
        </w:tc>
      </w:tr>
    </w:tbl>
    <w:p w:rsidR="00D43FA1" w:rsidRPr="00D43FA1" w:rsidRDefault="00D43FA1" w:rsidP="00D43FA1">
      <w:pPr>
        <w:rPr>
          <w:rFonts w:ascii="Times New Roman" w:hAnsi="Times New Roman" w:cs="Times New Roman"/>
          <w:b/>
        </w:rPr>
      </w:pPr>
    </w:p>
    <w:p w:rsidR="00D43FA1" w:rsidRPr="00D43FA1" w:rsidRDefault="00D43FA1" w:rsidP="00D43FA1">
      <w:pPr>
        <w:ind w:firstLine="426"/>
        <w:jc w:val="center"/>
        <w:rPr>
          <w:rFonts w:ascii="Times New Roman" w:hAnsi="Times New Roman" w:cs="Times New Roman"/>
          <w:b/>
        </w:rPr>
      </w:pPr>
      <w:r w:rsidRPr="00D43FA1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D43FA1" w:rsidRPr="00D43FA1" w:rsidRDefault="00D43FA1" w:rsidP="00D43FA1">
      <w:pPr>
        <w:ind w:firstLine="426"/>
        <w:jc w:val="center"/>
        <w:rPr>
          <w:rFonts w:ascii="Times New Roman" w:hAnsi="Times New Roman" w:cs="Times New Roman"/>
          <w:b/>
        </w:rPr>
      </w:pPr>
    </w:p>
    <w:p w:rsidR="00D43FA1" w:rsidRPr="00D43FA1" w:rsidRDefault="00D43FA1" w:rsidP="00D43FA1">
      <w:pPr>
        <w:jc w:val="center"/>
        <w:rPr>
          <w:rFonts w:ascii="Times New Roman" w:hAnsi="Times New Roman" w:cs="Times New Roman"/>
        </w:rPr>
      </w:pPr>
      <w:r w:rsidRPr="00D43FA1">
        <w:rPr>
          <w:rFonts w:ascii="Times New Roman" w:hAnsi="Times New Roman" w:cs="Times New Roman"/>
        </w:rPr>
        <w:t>- от 55 баллов и выше – уровень высшей квалификационной категории;</w:t>
      </w:r>
    </w:p>
    <w:p w:rsidR="00D43FA1" w:rsidRPr="00D43FA1" w:rsidRDefault="00D43FA1" w:rsidP="00D43FA1">
      <w:pPr>
        <w:jc w:val="center"/>
        <w:rPr>
          <w:rFonts w:ascii="Times New Roman" w:hAnsi="Times New Roman" w:cs="Times New Roman"/>
        </w:rPr>
      </w:pPr>
      <w:r w:rsidRPr="00D43FA1">
        <w:rPr>
          <w:rFonts w:ascii="Times New Roman" w:hAnsi="Times New Roman" w:cs="Times New Roman"/>
        </w:rPr>
        <w:t>- от 45 до 54 баллов – уровень первой квалификационной категории;</w:t>
      </w:r>
    </w:p>
    <w:p w:rsidR="00D43FA1" w:rsidRPr="00D43FA1" w:rsidRDefault="00D43FA1" w:rsidP="00D43FA1">
      <w:pPr>
        <w:jc w:val="center"/>
        <w:rPr>
          <w:rFonts w:ascii="Times New Roman" w:hAnsi="Times New Roman" w:cs="Times New Roman"/>
        </w:rPr>
      </w:pPr>
      <w:r w:rsidRPr="00D43FA1">
        <w:rPr>
          <w:rFonts w:ascii="Times New Roman" w:hAnsi="Times New Roman" w:cs="Times New Roman"/>
        </w:rPr>
        <w:t>- ниже 45 баллов – уровень, недостаточный для аттестации на квалификационную категорию.</w:t>
      </w:r>
    </w:p>
    <w:p w:rsidR="00D43FA1" w:rsidRPr="00D43FA1" w:rsidRDefault="00D43FA1" w:rsidP="00D43FA1">
      <w:pPr>
        <w:ind w:right="-144"/>
        <w:rPr>
          <w:rFonts w:ascii="Times New Roman" w:hAnsi="Times New Roman" w:cs="Times New Roman"/>
          <w:b/>
        </w:rPr>
      </w:pPr>
    </w:p>
    <w:p w:rsidR="00590554" w:rsidRDefault="00D43FA1" w:rsidP="00590554">
      <w:pPr>
        <w:ind w:left="5909" w:hanging="5909"/>
        <w:jc w:val="center"/>
        <w:rPr>
          <w:b/>
        </w:rPr>
      </w:pPr>
      <w:r>
        <w:rPr>
          <w:b/>
        </w:rPr>
        <w:t xml:space="preserve"> </w:t>
      </w: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180E1A"/>
    <w:rsid w:val="001D6543"/>
    <w:rsid w:val="001F5A37"/>
    <w:rsid w:val="002264DC"/>
    <w:rsid w:val="00313CDF"/>
    <w:rsid w:val="00357D41"/>
    <w:rsid w:val="003C0E56"/>
    <w:rsid w:val="003C1987"/>
    <w:rsid w:val="003E66CF"/>
    <w:rsid w:val="004937D4"/>
    <w:rsid w:val="0052564B"/>
    <w:rsid w:val="00537866"/>
    <w:rsid w:val="005641AB"/>
    <w:rsid w:val="00573803"/>
    <w:rsid w:val="00590554"/>
    <w:rsid w:val="00623A8A"/>
    <w:rsid w:val="006C4D8F"/>
    <w:rsid w:val="00757CB2"/>
    <w:rsid w:val="007D7C4F"/>
    <w:rsid w:val="007F204C"/>
    <w:rsid w:val="008D1EEE"/>
    <w:rsid w:val="008F157B"/>
    <w:rsid w:val="009066EE"/>
    <w:rsid w:val="00B12574"/>
    <w:rsid w:val="00B87E53"/>
    <w:rsid w:val="00BD4AD9"/>
    <w:rsid w:val="00C7577F"/>
    <w:rsid w:val="00CD24B6"/>
    <w:rsid w:val="00D20E74"/>
    <w:rsid w:val="00D43FA1"/>
    <w:rsid w:val="00D55C1A"/>
    <w:rsid w:val="00DF4C0E"/>
    <w:rsid w:val="00E16965"/>
    <w:rsid w:val="00F9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1530</Words>
  <Characters>8724</Characters>
  <Application>Microsoft Office Word</Application>
  <DocSecurity>0</DocSecurity>
  <Lines>72</Lines>
  <Paragraphs>20</Paragraphs>
  <ScaleCrop>false</ScaleCrop>
  <Company>БелИРО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25</cp:revision>
  <dcterms:created xsi:type="dcterms:W3CDTF">2018-07-09T07:18:00Z</dcterms:created>
  <dcterms:modified xsi:type="dcterms:W3CDTF">2018-07-10T06:34:00Z</dcterms:modified>
</cp:coreProperties>
</file>