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294267" w:rsidRPr="003E5156" w:rsidRDefault="008F3803" w:rsidP="00294267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294267" w:rsidRPr="003E5156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294267" w:rsidRPr="003E5156" w:rsidRDefault="00294267" w:rsidP="00294267">
      <w:pPr>
        <w:pStyle w:val="a4"/>
        <w:rPr>
          <w:b/>
          <w:sz w:val="24"/>
          <w:szCs w:val="24"/>
          <w:lang w:val="ru-RU"/>
        </w:rPr>
      </w:pPr>
      <w:r w:rsidRPr="003E5156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3E5156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294267" w:rsidRPr="003E5156" w:rsidRDefault="00294267" w:rsidP="00294267">
      <w:pPr>
        <w:pStyle w:val="a4"/>
        <w:rPr>
          <w:b/>
          <w:sz w:val="24"/>
          <w:szCs w:val="24"/>
          <w:lang w:val="ru-RU"/>
        </w:rPr>
      </w:pPr>
      <w:r w:rsidRPr="003E5156">
        <w:rPr>
          <w:b/>
          <w:sz w:val="24"/>
          <w:szCs w:val="24"/>
          <w:lang w:val="ru-RU"/>
        </w:rPr>
        <w:t>по должности «педагог-психолог», «психолог»</w:t>
      </w:r>
    </w:p>
    <w:p w:rsidR="00294267" w:rsidRPr="003E5156" w:rsidRDefault="00294267" w:rsidP="00294267">
      <w:pPr>
        <w:pStyle w:val="a4"/>
        <w:jc w:val="left"/>
        <w:rPr>
          <w:sz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636"/>
        <w:gridCol w:w="2260"/>
        <w:gridCol w:w="1556"/>
        <w:gridCol w:w="178"/>
        <w:gridCol w:w="1559"/>
        <w:gridCol w:w="142"/>
        <w:gridCol w:w="1843"/>
        <w:gridCol w:w="7"/>
        <w:gridCol w:w="49"/>
        <w:gridCol w:w="1767"/>
        <w:gridCol w:w="34"/>
        <w:gridCol w:w="1686"/>
      </w:tblGrid>
      <w:tr w:rsidR="00294267" w:rsidRPr="00294267" w:rsidTr="000C4FE5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42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294267" w:rsidRPr="00294267" w:rsidTr="000C4FE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4267" w:rsidRPr="00294267" w:rsidTr="000C4FE5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294267">
              <w:rPr>
                <w:rFonts w:ascii="Times New Roman" w:hAnsi="Times New Roman" w:cs="Times New Roman"/>
                <w:b/>
                <w:i/>
              </w:rPr>
              <w:t>(положительная динамика – для высшей категории</w:t>
            </w:r>
            <w:r w:rsidRPr="00294267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294267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94267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Психологическая</w:t>
            </w:r>
          </w:p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диагностика обучающихся, (воспитанников с ОВЗ), </w:t>
            </w:r>
          </w:p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испытывающих</w:t>
            </w:r>
          </w:p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трудности в освоении</w:t>
            </w:r>
          </w:p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294267" w:rsidRPr="00294267" w:rsidRDefault="00294267" w:rsidP="0084489E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i/>
                <w:u w:val="single"/>
              </w:rPr>
              <w:t xml:space="preserve">Анонимные </w:t>
            </w:r>
            <w:r w:rsidRPr="00294267">
              <w:rPr>
                <w:rFonts w:ascii="Times New Roman" w:hAnsi="Times New Roman" w:cs="Times New Roman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(1 индивидуальное, 1 групповое), заверенное руководителем организации, решение методического </w:t>
            </w:r>
            <w:r w:rsidRPr="00294267">
              <w:rPr>
                <w:rFonts w:ascii="Times New Roman" w:hAnsi="Times New Roman" w:cs="Times New Roman"/>
              </w:rPr>
              <w:lastRenderedPageBreak/>
              <w:t>совета, 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Проведение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обследований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(воспитанников) по запросам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педагогов, родителей,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администрации по </w:t>
            </w:r>
            <w:r w:rsidRPr="00294267">
              <w:rPr>
                <w:rFonts w:ascii="Times New Roman" w:hAnsi="Times New Roman" w:cs="Times New Roman"/>
              </w:rPr>
              <w:lastRenderedPageBreak/>
              <w:t>отдельным проблемам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адаптации         </w:t>
            </w:r>
            <w:proofErr w:type="gramStart"/>
            <w:r w:rsidRPr="00294267">
              <w:rPr>
                <w:rFonts w:ascii="Times New Roman" w:hAnsi="Times New Roman" w:cs="Times New Roman"/>
              </w:rPr>
              <w:t>к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новым               образовательным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4267">
              <w:rPr>
                <w:rFonts w:ascii="Times New Roman" w:hAnsi="Times New Roman" w:cs="Times New Roman"/>
              </w:rPr>
              <w:t>условиям.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диагностических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обследований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отдельных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характеристик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личности детей 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4267">
              <w:rPr>
                <w:rFonts w:ascii="Times New Roman" w:hAnsi="Times New Roman" w:cs="Times New Roman"/>
              </w:rPr>
              <w:t>,  в</w:t>
            </w:r>
            <w:r w:rsidRPr="00294267">
              <w:rPr>
                <w:rFonts w:ascii="Times New Roman" w:hAnsi="Times New Roman" w:cs="Times New Roman"/>
              </w:rPr>
              <w:tab/>
              <w:t>том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94267">
              <w:rPr>
                <w:rFonts w:ascii="Times New Roman" w:hAnsi="Times New Roman" w:cs="Times New Roman"/>
              </w:rPr>
              <w:tab/>
              <w:t>с целью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помощи  </w:t>
            </w:r>
            <w:proofErr w:type="gramStart"/>
            <w:r w:rsidRPr="0029426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профориентации.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u w:val="single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Реализация комплексной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психодиагно</w:t>
            </w:r>
            <w:proofErr w:type="gramStart"/>
            <w:r w:rsidRPr="00294267">
              <w:rPr>
                <w:rFonts w:ascii="Times New Roman" w:hAnsi="Times New Roman" w:cs="Times New Roman"/>
              </w:rPr>
              <w:t>с</w:t>
            </w:r>
            <w:proofErr w:type="spellEnd"/>
            <w:r w:rsidRPr="00294267">
              <w:rPr>
                <w:rFonts w:ascii="Times New Roman" w:hAnsi="Times New Roman" w:cs="Times New Roman"/>
              </w:rPr>
              <w:t>-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267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программы мониторинга личностных свойств и характеристик психического развития.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консультирование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лиц с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Справка руководителя организации               о консультационной деятельности педагога-психолога по вопросам психолого-педагогического сопровождения детей с ОВЗ (основание </w:t>
            </w:r>
            <w:proofErr w:type="gramStart"/>
            <w:r w:rsidRPr="00294267">
              <w:rPr>
                <w:rFonts w:ascii="Times New Roman" w:hAnsi="Times New Roman" w:cs="Times New Roman"/>
              </w:rPr>
              <w:t>-р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абочий журнал консультаций специалиста за 2-3 года).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Проведение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индивидуального или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группового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психологического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консультирования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обучающихся  лиц  с ОВЗ,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 2-3основным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проблемам: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личностные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проблемы, проблемы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обучения, </w:t>
            </w:r>
            <w:proofErr w:type="gramStart"/>
            <w:r w:rsidRPr="00294267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взаимоотношений</w:t>
            </w:r>
            <w:proofErr w:type="gramStart"/>
            <w:r w:rsidRPr="00294267">
              <w:rPr>
                <w:rFonts w:ascii="Times New Roman" w:hAnsi="Times New Roman" w:cs="Times New Roman"/>
              </w:rPr>
              <w:t>,п</w:t>
            </w:r>
            <w:proofErr w:type="gramEnd"/>
            <w:r w:rsidRPr="00294267">
              <w:rPr>
                <w:rFonts w:ascii="Times New Roman" w:hAnsi="Times New Roman" w:cs="Times New Roman"/>
              </w:rPr>
              <w:t>рофессиональ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4267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самоопределения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Проведение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-     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ного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 или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группового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294267">
              <w:rPr>
                <w:rFonts w:ascii="Times New Roman" w:hAnsi="Times New Roman" w:cs="Times New Roman"/>
              </w:rPr>
              <w:t>-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кого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консультирова-ния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  лиц  с ОВЗ, родителей/законных представителей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 2-3 основным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проблемам: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личностные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проблемы, </w:t>
            </w:r>
            <w:r w:rsidRPr="00294267">
              <w:rPr>
                <w:rFonts w:ascii="Times New Roman" w:hAnsi="Times New Roman" w:cs="Times New Roman"/>
              </w:rPr>
              <w:lastRenderedPageBreak/>
              <w:t>проблемы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обучения, </w:t>
            </w:r>
            <w:proofErr w:type="gramStart"/>
            <w:r w:rsidRPr="00294267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взаимоотноше</w:t>
            </w:r>
            <w:proofErr w:type="spellEnd"/>
            <w:r w:rsidRPr="00294267">
              <w:rPr>
                <w:rFonts w:ascii="Times New Roman" w:hAnsi="Times New Roman" w:cs="Times New Roman"/>
              </w:rPr>
              <w:t>-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ний</w:t>
            </w:r>
            <w:proofErr w:type="spellEnd"/>
            <w:r w:rsidRPr="00294267">
              <w:rPr>
                <w:rFonts w:ascii="Times New Roman" w:hAnsi="Times New Roman" w:cs="Times New Roman"/>
              </w:rPr>
              <w:t>, профессиональ-ного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4267">
              <w:rPr>
                <w:rFonts w:ascii="Times New Roman" w:hAnsi="Times New Roman" w:cs="Times New Roman"/>
              </w:rPr>
              <w:t>самоопределения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294267">
              <w:rPr>
                <w:rFonts w:ascii="Times New Roman" w:hAnsi="Times New Roman" w:cs="Times New Roman"/>
              </w:rPr>
              <w:t>-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ного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или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группового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консультирова-ния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администрации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образователь-ной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организации</w:t>
            </w:r>
            <w:r w:rsidRPr="00294267">
              <w:rPr>
                <w:rFonts w:ascii="Times New Roman" w:hAnsi="Times New Roman" w:cs="Times New Roman"/>
              </w:rPr>
              <w:tab/>
              <w:t>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педагогов по  2-3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психологичес-ким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проблемам обучения,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воспитания и развития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лиц с ОВЗ,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ограниченны-ми</w:t>
            </w:r>
            <w:proofErr w:type="spellEnd"/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возможностя-ми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 здоровья,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испытываю-щих</w:t>
            </w:r>
            <w:proofErr w:type="spellEnd"/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трудности в освоении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основных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общеобразова-тельных</w:t>
            </w:r>
            <w:proofErr w:type="spellEnd"/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программ, </w:t>
            </w:r>
            <w:proofErr w:type="gramStart"/>
            <w:r w:rsidRPr="0029426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социальной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адаптации, проблемам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взаимоотно-шений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ab/>
              <w:t>в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трудовом </w:t>
            </w:r>
            <w:proofErr w:type="gramStart"/>
            <w:r w:rsidRPr="00294267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Психологическая коррекция лиц </w:t>
            </w:r>
            <w:r w:rsidRPr="00294267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возможностями здоровья,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Справка руководителя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организации о реализации педагогом-психологом  комплексной программы, проекта образовательной среды для  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 с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особыми образовательными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потребностями.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Применение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техник и приемов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294267">
              <w:rPr>
                <w:rFonts w:ascii="Times New Roman" w:hAnsi="Times New Roman" w:cs="Times New Roman"/>
              </w:rPr>
              <w:t>-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развивающей работы,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направленных на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развитие интеллектуальной, эмоционально-волевой сферы,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познавательных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процессов, снятие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тревожности, решение проблем в сфере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общения, преодоление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проблем в общении  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поведении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с учетом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индивидуальных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особенностей  детей  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Осуществление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совместно</w:t>
            </w:r>
            <w:r w:rsidRPr="00294267">
              <w:rPr>
                <w:rFonts w:ascii="Times New Roman" w:hAnsi="Times New Roman" w:cs="Times New Roman"/>
              </w:rPr>
              <w:tab/>
              <w:t xml:space="preserve">с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педагогами, учителями-дефектологами, учителями-логопедами, социальными педагогами, психолого-педагогической коррекции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отдельных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недостатков</w:t>
            </w:r>
            <w:r w:rsidRPr="00294267">
              <w:rPr>
                <w:rFonts w:ascii="Times New Roman" w:hAnsi="Times New Roman" w:cs="Times New Roman"/>
              </w:rPr>
              <w:tab/>
            </w:r>
            <w:proofErr w:type="gramStart"/>
            <w:r w:rsidRPr="0029426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психическом </w:t>
            </w:r>
            <w:proofErr w:type="gramStart"/>
            <w:r w:rsidRPr="00294267">
              <w:rPr>
                <w:rFonts w:ascii="Times New Roman" w:hAnsi="Times New Roman" w:cs="Times New Roman"/>
              </w:rPr>
              <w:t>развитии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детей и обучающихся,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отдельных нарушений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социализации 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адаптации.</w:t>
            </w:r>
            <w:r w:rsidRPr="00294267">
              <w:rPr>
                <w:rFonts w:ascii="Times New Roman" w:hAnsi="Times New Roman" w:cs="Times New Roman"/>
              </w:rPr>
              <w:tab/>
            </w:r>
            <w:r w:rsidRPr="00294267">
              <w:rPr>
                <w:rFonts w:ascii="Times New Roman" w:hAnsi="Times New Roman" w:cs="Times New Roman"/>
              </w:rPr>
              <w:tab/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proofErr w:type="gramStart"/>
            <w:r w:rsidRPr="0029426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проектирова-</w:t>
            </w:r>
            <w:r w:rsidRPr="00294267">
              <w:rPr>
                <w:rFonts w:ascii="Times New Roman" w:hAnsi="Times New Roman" w:cs="Times New Roman"/>
              </w:rPr>
              <w:lastRenderedPageBreak/>
              <w:t>нии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отдельных компонентов образователь-ной</w:t>
            </w:r>
            <w:r w:rsidRPr="00294267">
              <w:rPr>
                <w:rFonts w:ascii="Times New Roman" w:hAnsi="Times New Roman" w:cs="Times New Roman"/>
              </w:rPr>
              <w:tab/>
              <w:t xml:space="preserve">среды </w:t>
            </w:r>
            <w:proofErr w:type="gramStart"/>
            <w:r w:rsidRPr="00294267">
              <w:rPr>
                <w:rFonts w:ascii="Times New Roman" w:hAnsi="Times New Roman" w:cs="Times New Roman"/>
              </w:rPr>
              <w:t>для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обучающихся с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особыми образователь-ными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потребностями в сотрудничест-ве с педагогами.</w:t>
            </w:r>
            <w:r w:rsidRPr="00294267">
              <w:rPr>
                <w:rFonts w:ascii="Times New Roman" w:hAnsi="Times New Roman" w:cs="Times New Roman"/>
              </w:rPr>
              <w:tab/>
            </w:r>
            <w:r w:rsidRPr="00294267">
              <w:rPr>
                <w:rFonts w:ascii="Times New Roman" w:hAnsi="Times New Roman" w:cs="Times New Roman"/>
              </w:rPr>
              <w:tab/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просвещение лиц </w:t>
            </w:r>
            <w:r w:rsidRPr="00294267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План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мероприятий за аттестационный период </w:t>
            </w:r>
            <w:r w:rsidRPr="00294267">
              <w:rPr>
                <w:rFonts w:ascii="Times New Roman" w:hAnsi="Times New Roman" w:cs="Times New Roman"/>
              </w:rPr>
              <w:tab/>
            </w:r>
            <w:proofErr w:type="gramStart"/>
            <w:r w:rsidRPr="0029426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отметкой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на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294267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руководителем. </w:t>
            </w:r>
            <w:r w:rsidRPr="00294267">
              <w:rPr>
                <w:rFonts w:ascii="Times New Roman" w:hAnsi="Times New Roman" w:cs="Times New Roman"/>
              </w:rPr>
              <w:tab/>
            </w:r>
            <w:r w:rsidRPr="002942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Информирование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субъектов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образовательногопроцесса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о формах и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результатах </w:t>
            </w:r>
            <w:proofErr w:type="gramStart"/>
            <w:r w:rsidRPr="00294267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профессиональ-ной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деятельности в рамках отдельных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мероприятий,  участие </w:t>
            </w:r>
            <w:proofErr w:type="gramStart"/>
            <w:r w:rsidRPr="00294267">
              <w:rPr>
                <w:rFonts w:ascii="Times New Roman" w:hAnsi="Times New Roman" w:cs="Times New Roman"/>
              </w:rPr>
              <w:t>в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педагогических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советах</w:t>
            </w:r>
            <w:proofErr w:type="gramEnd"/>
            <w:r w:rsidRPr="00294267">
              <w:rPr>
                <w:rFonts w:ascii="Times New Roman" w:hAnsi="Times New Roman" w:cs="Times New Roman"/>
              </w:rPr>
              <w:t>, родительских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294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94267">
              <w:rPr>
                <w:rFonts w:ascii="Times New Roman" w:hAnsi="Times New Roman" w:cs="Times New Roman"/>
              </w:rPr>
              <w:lastRenderedPageBreak/>
              <w:t>системы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просвещения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представителей),  детей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и обучающихся (в том числе</w:t>
            </w:r>
            <w:r w:rsidRPr="00294267">
              <w:rPr>
                <w:rFonts w:ascii="Times New Roman" w:hAnsi="Times New Roman" w:cs="Times New Roman"/>
              </w:rPr>
              <w:tab/>
              <w:t>с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использованием 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94267">
              <w:rPr>
                <w:rFonts w:ascii="Times New Roman" w:hAnsi="Times New Roman" w:cs="Times New Roman"/>
              </w:rPr>
              <w:lastRenderedPageBreak/>
              <w:t>системы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ab/>
              <w:t xml:space="preserve"> просвещения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представи-телей</w:t>
            </w:r>
            <w:proofErr w:type="spellEnd"/>
            <w:r w:rsidRPr="00294267">
              <w:rPr>
                <w:rFonts w:ascii="Times New Roman" w:hAnsi="Times New Roman" w:cs="Times New Roman"/>
              </w:rPr>
              <w:t>), педагогов</w:t>
            </w:r>
            <w:r w:rsidRPr="00294267">
              <w:rPr>
                <w:rFonts w:ascii="Times New Roman" w:hAnsi="Times New Roman" w:cs="Times New Roman"/>
              </w:rPr>
              <w:tab/>
              <w:t>и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администрации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образователь-ных организаций  </w:t>
            </w:r>
            <w:proofErr w:type="gramStart"/>
            <w:r w:rsidRPr="0029426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современными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исследовани-ями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в области  </w:t>
            </w:r>
            <w:proofErr w:type="gramStart"/>
            <w:r w:rsidRPr="00294267">
              <w:rPr>
                <w:rFonts w:ascii="Times New Roman" w:hAnsi="Times New Roman" w:cs="Times New Roman"/>
              </w:rPr>
              <w:t>психического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развития, адаптации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детей и обучающихся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(в том числе с</w:t>
            </w:r>
            <w:proofErr w:type="gramEnd"/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использова-нием ИКТ).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Психологическая диагностика в </w:t>
            </w:r>
            <w:r w:rsidRPr="00294267">
              <w:rPr>
                <w:rFonts w:ascii="Times New Roman" w:hAnsi="Times New Roman" w:cs="Times New Roman"/>
              </w:rPr>
              <w:lastRenderedPageBreak/>
              <w:t>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Программа и результаты </w:t>
            </w:r>
            <w:r w:rsidRPr="00294267">
              <w:rPr>
                <w:rFonts w:ascii="Times New Roman" w:hAnsi="Times New Roman" w:cs="Times New Roman"/>
              </w:rPr>
              <w:lastRenderedPageBreak/>
              <w:t>скрининговых и мониторинговых психодиагностичес-ких обследований за аттестационный период (2-3 года), экспертные заключения (</w:t>
            </w:r>
            <w:r w:rsidRPr="00294267">
              <w:rPr>
                <w:rFonts w:ascii="Times New Roman" w:hAnsi="Times New Roman" w:cs="Times New Roman"/>
                <w:i/>
              </w:rPr>
              <w:t>анонимные</w:t>
            </w:r>
            <w:r w:rsidRPr="00294267">
              <w:rPr>
                <w:rFonts w:ascii="Times New Roman" w:hAnsi="Times New Roman" w:cs="Times New Roman"/>
              </w:rPr>
              <w:t>), предназначенные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Проведение скрининговых и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мониторинговых обследований детей и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комплексного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психодиагности-ческого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обследования с целью предоставления психолого-педагогического заключения о психическом и социальном развитии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предназначен-ные</w:t>
            </w:r>
            <w:proofErr w:type="spell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мониторингов по выявлению интересов, склонностей,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направленно-сти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выявленных характеристик.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</w:t>
            </w:r>
            <w:r w:rsidRPr="00294267">
              <w:rPr>
                <w:rFonts w:ascii="Times New Roman" w:hAnsi="Times New Roman" w:cs="Times New Roman"/>
              </w:rPr>
              <w:lastRenderedPageBreak/>
              <w:t>сопровождения (основание-рабочий журнал консультаций специалиста за 2-3 года).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Проведение индивидуального и группового психологического консультирования родителей (законных представителей) по единичному </w:t>
            </w:r>
            <w:r w:rsidRPr="00294267">
              <w:rPr>
                <w:rFonts w:ascii="Times New Roman" w:hAnsi="Times New Roman" w:cs="Times New Roman"/>
              </w:rPr>
              <w:lastRenderedPageBreak/>
              <w:t>запросу со стороны участников образовательного процесса.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Проведение индивидуально-го и группового психологическо-го консультирова-ния родителей (законных представителей)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по различным проблемам взаимоотноше-ний с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94267">
              <w:rPr>
                <w:rFonts w:ascii="Times New Roman" w:hAnsi="Times New Roman" w:cs="Times New Roman"/>
              </w:rPr>
              <w:t>, их развития, обучения, профессиональ-ного самоопределения и другим вопросам.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коррекционно-развивающей работы, направленных на развитие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интеллектуаль-</w:t>
            </w:r>
            <w:r w:rsidRPr="00294267">
              <w:rPr>
                <w:rFonts w:ascii="Times New Roman" w:hAnsi="Times New Roman" w:cs="Times New Roman"/>
              </w:rPr>
              <w:lastRenderedPageBreak/>
              <w:t>ной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>, эмоционально-волевой сферы, познаватель-ных процессов, 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программы, комплексной программы,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комплексного плана.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Разработка и реализация комплексных программ коррекционно-развивающей работы, направленных на развитие </w:t>
            </w:r>
            <w:r w:rsidRPr="00294267">
              <w:rPr>
                <w:rFonts w:ascii="Times New Roman" w:hAnsi="Times New Roman" w:cs="Times New Roman"/>
              </w:rPr>
              <w:lastRenderedPageBreak/>
              <w:t>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психолого-педагогической коррекции выявленных в психическом 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замеров, экспертные оценки,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критерии и т.д.)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Формирование и реализация планов по созданию образователь-ной среды учреждения для различных </w:t>
            </w:r>
            <w:proofErr w:type="gramStart"/>
            <w:r w:rsidRPr="00294267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обучающихся с особыми образователь-ными потребностями, в том числе одаренных обучающихся, в </w:t>
            </w:r>
            <w:proofErr w:type="spellStart"/>
            <w:r w:rsidRPr="00294267">
              <w:rPr>
                <w:rFonts w:ascii="Times New Roman" w:hAnsi="Times New Roman" w:cs="Times New Roman"/>
              </w:rPr>
              <w:t>проектирова-нии</w:t>
            </w:r>
            <w:proofErr w:type="spellEnd"/>
            <w:r w:rsidRPr="00294267">
              <w:rPr>
                <w:rFonts w:ascii="Times New Roman" w:hAnsi="Times New Roman" w:cs="Times New Roman"/>
              </w:rPr>
              <w:t xml:space="preserve"> и сопровожде-нии индивидуаль-ных образователь-ных маршрутов для обучающихся, в сотрудничест-ве с педагогами и администра-</w:t>
            </w:r>
          </w:p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proofErr w:type="spellStart"/>
            <w:r w:rsidRPr="00294267">
              <w:rPr>
                <w:rFonts w:ascii="Times New Roman" w:hAnsi="Times New Roman" w:cs="Times New Roman"/>
              </w:rPr>
              <w:t>цией</w:t>
            </w:r>
            <w:proofErr w:type="spellEnd"/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План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мероприятий за аттестационный период </w:t>
            </w:r>
            <w:r w:rsidRPr="00294267">
              <w:rPr>
                <w:rFonts w:ascii="Times New Roman" w:hAnsi="Times New Roman" w:cs="Times New Roman"/>
              </w:rPr>
              <w:tab/>
            </w:r>
            <w:proofErr w:type="gramStart"/>
            <w:r w:rsidRPr="0029426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отметкой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администрации образовательной организации о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выполнении,  в том числе ссылки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на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294267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руководителем.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Психологи-ческое просвещение носит единичную,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фрагментар-ную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форму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Реализация программы повышения психологической компетентности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94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Реализация системы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просвещения родителей (законных представителей), детей и обучающихся   </w:t>
            </w:r>
            <w:r w:rsidRPr="00294267">
              <w:rPr>
                <w:rFonts w:ascii="Times New Roman" w:hAnsi="Times New Roman" w:cs="Times New Roman"/>
              </w:rPr>
              <w:lastRenderedPageBreak/>
              <w:t>(в том числе с использованием 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Планирование и реализация системы информиро-вания педагогов, преподавате-лей, администрации образователь-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ных организаций о формах и результатах своей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294267" w:rsidRPr="00294267" w:rsidTr="000C4FE5">
        <w:trPr>
          <w:trHeight w:val="52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294267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294267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</w:p>
        </w:tc>
      </w:tr>
      <w:tr w:rsidR="00294267" w:rsidRPr="00294267" w:rsidTr="000C4FE5">
        <w:trPr>
          <w:trHeight w:val="52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294267">
              <w:rPr>
                <w:rFonts w:ascii="Times New Roman" w:hAnsi="Times New Roman" w:cs="Times New Roman"/>
                <w:b/>
                <w:i/>
              </w:rPr>
              <w:t>(</w:t>
            </w:r>
            <w:r w:rsidRPr="00294267">
              <w:rPr>
                <w:rFonts w:ascii="Times New Roman" w:hAnsi="Times New Roman" w:cs="Times New Roman"/>
                <w:b/>
                <w:i/>
                <w:u w:val="single"/>
              </w:rPr>
              <w:t>выявление и развитие  - для высшей категории</w:t>
            </w:r>
            <w:r w:rsidRPr="00294267">
              <w:rPr>
                <w:rFonts w:ascii="Times New Roman" w:hAnsi="Times New Roman" w:cs="Times New Roman"/>
                <w:b/>
                <w:i/>
              </w:rPr>
              <w:t>)</w:t>
            </w:r>
            <w:r w:rsidRPr="00294267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29426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4267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94267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9426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4267" w:rsidRPr="00294267" w:rsidTr="000C4FE5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</w:p>
        </w:tc>
      </w:tr>
      <w:tr w:rsidR="00294267" w:rsidRPr="00294267" w:rsidTr="000C4FE5">
        <w:trPr>
          <w:trHeight w:val="40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4267">
              <w:rPr>
                <w:rFonts w:ascii="Times New Roman" w:hAnsi="Times New Roman" w:cs="Times New Roman"/>
              </w:rPr>
              <w:t xml:space="preserve"> (</w:t>
            </w:r>
            <w:r w:rsidRPr="00294267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294267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294267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План мероприятий по психологической поддержке детей, родителей, законных представителей,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педагогов по повышению психолого-педагогической компетентности </w:t>
            </w:r>
            <w:proofErr w:type="gramStart"/>
            <w:r w:rsidRPr="0029426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отметкой</w:t>
            </w:r>
            <w:r w:rsidRPr="00294267">
              <w:rPr>
                <w:rFonts w:ascii="Times New Roman" w:hAnsi="Times New Roman" w:cs="Times New Roman"/>
              </w:rPr>
              <w:tab/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руководителем.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Проводит единичные мероприятия по повышению психолого-</w:t>
            </w:r>
            <w:r w:rsidRPr="00294267">
              <w:rPr>
                <w:rFonts w:ascii="Times New Roman" w:hAnsi="Times New Roman" w:cs="Times New Roman"/>
              </w:rPr>
              <w:lastRenderedPageBreak/>
              <w:t>педагогической компетентности родителей 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Проводимые  мероприятия по повышению психолого-педагогической </w:t>
            </w:r>
            <w:r w:rsidRPr="00294267">
              <w:rPr>
                <w:rFonts w:ascii="Times New Roman" w:hAnsi="Times New Roman" w:cs="Times New Roman"/>
              </w:rPr>
              <w:lastRenderedPageBreak/>
              <w:t>компетентности родителей (законных представителей)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Комплексная программа по повышению психолого-педагогической </w:t>
            </w:r>
            <w:r w:rsidRPr="00294267">
              <w:rPr>
                <w:rFonts w:ascii="Times New Roman" w:hAnsi="Times New Roman" w:cs="Times New Roman"/>
              </w:rPr>
              <w:lastRenderedPageBreak/>
              <w:t>компетентно-сти 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294267">
              <w:rPr>
                <w:rFonts w:ascii="Times New Roman" w:hAnsi="Times New Roman" w:cs="Times New Roman"/>
                <w:b/>
              </w:rPr>
              <w:t xml:space="preserve">. </w:t>
            </w:r>
            <w:r w:rsidRPr="00294267">
              <w:rPr>
                <w:rFonts w:ascii="Times New Roman" w:hAnsi="Times New Roman" w:cs="Times New Roman"/>
              </w:rPr>
              <w:t>Приказ по организации,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На региональном уровне.  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Профессиональная активность педагога-психолога. Руководство профессиональным объединением, сопровождение педагогической практики студентов.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выписки из приказов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Style w:val="a8"/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Руководство «Школой молодого логопеда», творческой группой муниципального уровня,</w:t>
            </w:r>
          </w:p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участвует.</w:t>
            </w:r>
          </w:p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294267" w:rsidRPr="00294267" w:rsidTr="000C4FE5">
        <w:trPr>
          <w:trHeight w:val="40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4267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Экспертное заключение (справка) о целесообразности введенного новшества, технологии, его практическая </w:t>
            </w:r>
            <w:r w:rsidRPr="00294267">
              <w:rPr>
                <w:rFonts w:ascii="Times New Roman" w:hAnsi="Times New Roman" w:cs="Times New Roman"/>
              </w:rPr>
              <w:lastRenderedPageBreak/>
              <w:t>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</w:t>
            </w:r>
            <w:r w:rsidRPr="00294267">
              <w:rPr>
                <w:rFonts w:ascii="Times New Roman" w:hAnsi="Times New Roman" w:cs="Times New Roman"/>
              </w:rPr>
              <w:lastRenderedPageBreak/>
              <w:t xml:space="preserve">деятельности (работа с детьми, родителями, </w:t>
            </w:r>
            <w:proofErr w:type="spellStart"/>
            <w:proofErr w:type="gramStart"/>
            <w:r w:rsidRPr="00294267">
              <w:rPr>
                <w:rFonts w:ascii="Times New Roman" w:hAnsi="Times New Roman" w:cs="Times New Roman"/>
              </w:rPr>
              <w:t>педагогичес-кими</w:t>
            </w:r>
            <w:proofErr w:type="spellEnd"/>
            <w:proofErr w:type="gramEnd"/>
            <w:r w:rsidRPr="00294267">
              <w:rPr>
                <w:rFonts w:ascii="Times New Roman" w:hAnsi="Times New Roman" w:cs="Times New Roman"/>
              </w:rPr>
              <w:t xml:space="preserve"> работниками).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pStyle w:val="a5"/>
              <w:rPr>
                <w:sz w:val="22"/>
                <w:szCs w:val="22"/>
                <w:lang w:val="ru-RU"/>
              </w:rPr>
            </w:pPr>
            <w:r w:rsidRPr="00294267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294267" w:rsidRPr="00294267" w:rsidTr="000C4FE5">
        <w:trPr>
          <w:trHeight w:val="18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3 баллов)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</w:t>
            </w:r>
            <w:r w:rsidRPr="00294267">
              <w:rPr>
                <w:rFonts w:ascii="Times New Roman" w:hAnsi="Times New Roman" w:cs="Times New Roman"/>
              </w:rPr>
              <w:lastRenderedPageBreak/>
              <w:t>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</w:t>
            </w:r>
            <w:r w:rsidRPr="00294267">
              <w:rPr>
                <w:rFonts w:ascii="Times New Roman" w:hAnsi="Times New Roman" w:cs="Times New Roman"/>
              </w:rPr>
              <w:lastRenderedPageBreak/>
              <w:t>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Отсутствуют.</w:t>
            </w:r>
          </w:p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Выступление на муниципальном, межшкольном </w:t>
            </w:r>
            <w:r w:rsidRPr="00294267">
              <w:rPr>
                <w:rFonts w:ascii="Times New Roman" w:hAnsi="Times New Roman" w:cs="Times New Roman"/>
              </w:rPr>
              <w:lastRenderedPageBreak/>
              <w:t>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Выступление на региональном, межрегиональ-</w:t>
            </w:r>
            <w:r w:rsidRPr="00294267">
              <w:rPr>
                <w:rFonts w:ascii="Times New Roman" w:hAnsi="Times New Roman" w:cs="Times New Roman"/>
              </w:rPr>
              <w:lastRenderedPageBreak/>
              <w:t>ном уровне</w:t>
            </w:r>
            <w:proofErr w:type="gramStart"/>
            <w:r w:rsidRPr="0029426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 xml:space="preserve">Выступление на всероссийском </w:t>
            </w:r>
            <w:r w:rsidRPr="00294267">
              <w:rPr>
                <w:rFonts w:ascii="Times New Roman" w:hAnsi="Times New Roman" w:cs="Times New Roman"/>
              </w:rPr>
              <w:lastRenderedPageBreak/>
              <w:t>уровне.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294267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Приказ о вхождении в состав РУМО, творческих и рабочих  групп.</w:t>
            </w:r>
          </w:p>
        </w:tc>
        <w:tc>
          <w:tcPr>
            <w:tcW w:w="5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участвует.</w:t>
            </w:r>
          </w:p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Организация педагогом-психологом 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проводит.</w:t>
            </w:r>
          </w:p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Участвует в  проведении предметной недели.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4267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294267" w:rsidRPr="00294267" w:rsidTr="000C4FE5">
        <w:trPr>
          <w:trHeight w:val="146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Список занятий, заверенный руководителем, по форме: год, тема уровень и тема мероприятия, программы мероприятий, справки организаторов </w:t>
            </w:r>
            <w:r w:rsidRPr="00294267">
              <w:rPr>
                <w:rFonts w:ascii="Times New Roman" w:hAnsi="Times New Roman" w:cs="Times New Roman"/>
              </w:rPr>
              <w:lastRenderedPageBreak/>
              <w:t>мероприятий.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lastRenderedPageBreak/>
              <w:t>Не проводились.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294267" w:rsidRPr="00294267" w:rsidTr="000C4FE5">
        <w:trPr>
          <w:trHeight w:val="60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4267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баллов).</w:t>
            </w:r>
          </w:p>
        </w:tc>
      </w:tr>
      <w:tr w:rsidR="00294267" w:rsidRPr="00294267" w:rsidTr="000C4FE5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294267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294267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294267" w:rsidRPr="00294267" w:rsidTr="000C4F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pStyle w:val="a5"/>
              <w:rPr>
                <w:sz w:val="22"/>
                <w:szCs w:val="22"/>
                <w:lang w:val="ru-RU"/>
              </w:rPr>
            </w:pPr>
            <w:r w:rsidRPr="00294267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образовательной организации.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Участие в работе методического объединения.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4267" w:rsidRPr="00294267" w:rsidTr="000C4F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порталов.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Сертификаты </w:t>
            </w:r>
          </w:p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и размещёны 3 ЭОР или дистанционных курсов.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26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94267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курсов.</w:t>
            </w:r>
          </w:p>
        </w:tc>
      </w:tr>
      <w:tr w:rsidR="00294267" w:rsidRPr="00294267" w:rsidTr="000C4FE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294267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294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294267" w:rsidRPr="00294267" w:rsidTr="000C4FE5">
        <w:trPr>
          <w:trHeight w:val="18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2942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7" w:rsidRPr="00294267" w:rsidRDefault="00294267" w:rsidP="000C4F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4267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294267" w:rsidRPr="00294267" w:rsidRDefault="00294267" w:rsidP="00294267">
      <w:pPr>
        <w:jc w:val="center"/>
        <w:rPr>
          <w:rFonts w:ascii="Times New Roman" w:hAnsi="Times New Roman" w:cs="Times New Roman"/>
          <w:b/>
        </w:rPr>
      </w:pPr>
    </w:p>
    <w:p w:rsidR="00294267" w:rsidRPr="00294267" w:rsidRDefault="00294267" w:rsidP="00294267">
      <w:pPr>
        <w:jc w:val="center"/>
        <w:rPr>
          <w:rFonts w:ascii="Times New Roman" w:hAnsi="Times New Roman" w:cs="Times New Roman"/>
          <w:b/>
        </w:rPr>
      </w:pPr>
      <w:r w:rsidRPr="00294267">
        <w:rPr>
          <w:rFonts w:ascii="Times New Roman" w:hAnsi="Times New Roman" w:cs="Times New Roman"/>
          <w:b/>
        </w:rPr>
        <w:lastRenderedPageBreak/>
        <w:t>Диапазоны баллов квалификационных категорий:</w:t>
      </w:r>
    </w:p>
    <w:p w:rsidR="00294267" w:rsidRPr="00294267" w:rsidRDefault="00294267" w:rsidP="00294267">
      <w:pPr>
        <w:jc w:val="center"/>
        <w:rPr>
          <w:rFonts w:ascii="Times New Roman" w:hAnsi="Times New Roman" w:cs="Times New Roman"/>
          <w:b/>
        </w:rPr>
      </w:pPr>
    </w:p>
    <w:p w:rsidR="00294267" w:rsidRPr="00294267" w:rsidRDefault="00294267" w:rsidP="00294267">
      <w:pPr>
        <w:jc w:val="center"/>
        <w:rPr>
          <w:rFonts w:ascii="Times New Roman" w:hAnsi="Times New Roman" w:cs="Times New Roman"/>
        </w:rPr>
      </w:pPr>
      <w:r w:rsidRPr="00294267">
        <w:rPr>
          <w:rFonts w:ascii="Times New Roman" w:hAnsi="Times New Roman" w:cs="Times New Roman"/>
        </w:rPr>
        <w:t>- 65 баллов и более - уровень высшей квалификационной категории;</w:t>
      </w:r>
      <w:r w:rsidRPr="00294267">
        <w:rPr>
          <w:rFonts w:ascii="Times New Roman" w:hAnsi="Times New Roman" w:cs="Times New Roman"/>
        </w:rPr>
        <w:br/>
        <w:t>- от  50  до 64 баллов - уровень первой квалификационной категории;</w:t>
      </w:r>
      <w:r w:rsidRPr="00294267">
        <w:rPr>
          <w:rFonts w:ascii="Times New Roman" w:hAnsi="Times New Roman" w:cs="Times New Roman"/>
        </w:rPr>
        <w:br/>
      </w:r>
      <w:r w:rsidRPr="00294267">
        <w:rPr>
          <w:rFonts w:ascii="Times New Roman" w:hAnsi="Times New Roman" w:cs="Times New Roman"/>
          <w:b/>
        </w:rPr>
        <w:t xml:space="preserve">                                           - </w:t>
      </w:r>
      <w:r w:rsidR="00916616">
        <w:rPr>
          <w:rFonts w:ascii="Times New Roman" w:hAnsi="Times New Roman" w:cs="Times New Roman"/>
        </w:rPr>
        <w:t>ниже 50</w:t>
      </w:r>
      <w:r w:rsidRPr="00294267">
        <w:rPr>
          <w:rFonts w:ascii="Times New Roman" w:hAnsi="Times New Roman" w:cs="Times New Roman"/>
        </w:rPr>
        <w:t xml:space="preserve">  баллов - уровень, недостаточный для аттестации на квалификационную категорию.</w:t>
      </w: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294267" w:rsidRDefault="00294267" w:rsidP="00294267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294267"/>
    <w:rsid w:val="004C192E"/>
    <w:rsid w:val="00537866"/>
    <w:rsid w:val="005641AB"/>
    <w:rsid w:val="00590554"/>
    <w:rsid w:val="005D78EE"/>
    <w:rsid w:val="005E4F7B"/>
    <w:rsid w:val="0061053B"/>
    <w:rsid w:val="00623A8A"/>
    <w:rsid w:val="006E52D4"/>
    <w:rsid w:val="0084489E"/>
    <w:rsid w:val="008D1EEE"/>
    <w:rsid w:val="008F157B"/>
    <w:rsid w:val="008F3803"/>
    <w:rsid w:val="009066EE"/>
    <w:rsid w:val="00916616"/>
    <w:rsid w:val="00A96FE6"/>
    <w:rsid w:val="00B307F0"/>
    <w:rsid w:val="00B32610"/>
    <w:rsid w:val="00B87E53"/>
    <w:rsid w:val="00C7577F"/>
    <w:rsid w:val="00E16965"/>
    <w:rsid w:val="00E9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character" w:styleId="a8">
    <w:name w:val="Strong"/>
    <w:basedOn w:val="a0"/>
    <w:uiPriority w:val="22"/>
    <w:qFormat/>
    <w:rsid w:val="005E4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15</cp:revision>
  <dcterms:created xsi:type="dcterms:W3CDTF">2018-07-09T07:18:00Z</dcterms:created>
  <dcterms:modified xsi:type="dcterms:W3CDTF">2018-07-11T11:18:00Z</dcterms:modified>
</cp:coreProperties>
</file>