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A90997" w:rsidRPr="00544550" w:rsidRDefault="007454A5" w:rsidP="00A90997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="00A90997" w:rsidRPr="00544550">
        <w:rPr>
          <w:b/>
          <w:sz w:val="24"/>
          <w:szCs w:val="24"/>
          <w:lang w:val="ru-RU"/>
        </w:rPr>
        <w:t xml:space="preserve"> при аттестации на квалификационные категории </w:t>
      </w:r>
    </w:p>
    <w:p w:rsidR="00A90997" w:rsidRPr="00544550" w:rsidRDefault="00A90997" w:rsidP="00A90997">
      <w:pPr>
        <w:pStyle w:val="a4"/>
        <w:rPr>
          <w:b/>
          <w:sz w:val="24"/>
          <w:szCs w:val="24"/>
          <w:lang w:val="ru-RU"/>
        </w:rPr>
      </w:pPr>
      <w:r w:rsidRPr="00544550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 xml:space="preserve">дошкольных </w:t>
      </w:r>
      <w:r w:rsidRPr="00544550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A90997" w:rsidRPr="00544550" w:rsidRDefault="00A90997" w:rsidP="00A90997">
      <w:pPr>
        <w:pStyle w:val="a4"/>
        <w:rPr>
          <w:b/>
          <w:sz w:val="24"/>
          <w:szCs w:val="24"/>
          <w:lang w:val="ru-RU"/>
        </w:rPr>
      </w:pPr>
      <w:r w:rsidRPr="00544550">
        <w:rPr>
          <w:b/>
          <w:sz w:val="24"/>
          <w:szCs w:val="24"/>
          <w:lang w:val="ru-RU"/>
        </w:rPr>
        <w:t>по должности «учитель-логопед», «логопед»</w:t>
      </w:r>
    </w:p>
    <w:p w:rsidR="00A90997" w:rsidRPr="00544550" w:rsidRDefault="00A90997" w:rsidP="00A90997">
      <w:pPr>
        <w:pStyle w:val="a4"/>
        <w:jc w:val="left"/>
        <w:rPr>
          <w:sz w:val="24"/>
          <w:lang w:val="ru-RU"/>
        </w:rPr>
      </w:pP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879"/>
        <w:gridCol w:w="1785"/>
        <w:gridCol w:w="65"/>
        <w:gridCol w:w="49"/>
        <w:gridCol w:w="1767"/>
        <w:gridCol w:w="19"/>
        <w:gridCol w:w="15"/>
        <w:gridCol w:w="1828"/>
      </w:tblGrid>
      <w:tr w:rsidR="00A90997" w:rsidRPr="00A90997" w:rsidTr="00BE04E3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09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09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09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A90997" w:rsidRPr="00A90997" w:rsidTr="00BE04E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90997" w:rsidRPr="00A90997" w:rsidTr="00BE04E3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A90997">
              <w:rPr>
                <w:rFonts w:ascii="Times New Roman" w:hAnsi="Times New Roman" w:cs="Times New Roman"/>
                <w:b/>
                <w:i/>
              </w:rPr>
              <w:t>(положительная динамика - для высшей категории</w:t>
            </w:r>
            <w:r w:rsidRPr="00A90997">
              <w:rPr>
                <w:rFonts w:ascii="Times New Roman" w:hAnsi="Times New Roman" w:cs="Times New Roman"/>
                <w:b/>
              </w:rPr>
              <w:t xml:space="preserve">) освоения </w:t>
            </w:r>
            <w:proofErr w:type="gramStart"/>
            <w:r w:rsidRPr="00A90997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90997">
              <w:rPr>
                <w:rFonts w:ascii="Times New Roman" w:hAnsi="Times New Roman" w:cs="Times New Roman"/>
                <w:b/>
              </w:rPr>
              <w:t xml:space="preserve">  образовательных программ по итогам мониторингов, проводимых организацией</w:t>
            </w:r>
          </w:p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97" w:rsidRPr="00A90997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учителя-логопеда (результаты диагностики за 3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Динамика речевого развития детей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Положительная динамика речевого развития детей 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Положительная динамика речевого развития детей </w:t>
            </w:r>
          </w:p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от 65 до 74%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Положительная  и устойчивая динамика речевого развития детей </w:t>
            </w:r>
          </w:p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от 75 до 84%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Положительная  и устойчивая динамика речевого развития детей от 85% и выше, вывод детей из статуса «ребенок с ОВЗ».</w:t>
            </w:r>
          </w:p>
        </w:tc>
      </w:tr>
      <w:tr w:rsidR="00A90997" w:rsidRPr="00A90997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Удовлетворённость родителей работой учителя-логопеда (по </w:t>
            </w:r>
            <w:r w:rsidRPr="00A90997">
              <w:rPr>
                <w:rFonts w:ascii="Times New Roman" w:hAnsi="Times New Roman" w:cs="Times New Roman"/>
              </w:rPr>
              <w:lastRenderedPageBreak/>
              <w:t>результатам анкетирования).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 xml:space="preserve">Справка руководителя, </w:t>
            </w:r>
            <w:r w:rsidRPr="00A90997">
              <w:rPr>
                <w:rFonts w:ascii="Times New Roman" w:hAnsi="Times New Roman" w:cs="Times New Roman"/>
              </w:rPr>
              <w:lastRenderedPageBreak/>
              <w:t>итоговый лист анкеты педагога (с указанием количества участников (родителей/законных представителей, дети которых включены в сопровождение учителем-логопедом), вопросов анкеты).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 xml:space="preserve">Позитивных отзывов </w:t>
            </w:r>
            <w:r w:rsidRPr="00A90997">
              <w:rPr>
                <w:rFonts w:ascii="Times New Roman" w:hAnsi="Times New Roman" w:cs="Times New Roman"/>
              </w:rPr>
              <w:lastRenderedPageBreak/>
              <w:t>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 xml:space="preserve">Позитивных отзывов от 55 до </w:t>
            </w:r>
            <w:r w:rsidRPr="00A90997">
              <w:rPr>
                <w:rFonts w:ascii="Times New Roman" w:hAnsi="Times New Roman" w:cs="Times New Roman"/>
              </w:rPr>
              <w:lastRenderedPageBreak/>
              <w:t>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 xml:space="preserve">Наличие позитивных </w:t>
            </w:r>
            <w:r w:rsidRPr="00A90997">
              <w:rPr>
                <w:rFonts w:ascii="Times New Roman" w:hAnsi="Times New Roman" w:cs="Times New Roman"/>
              </w:rPr>
              <w:lastRenderedPageBreak/>
              <w:t>отзывов в адрес специалиста от 65 до 74%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 xml:space="preserve">Наличие позитивных </w:t>
            </w:r>
            <w:r w:rsidRPr="00A90997">
              <w:rPr>
                <w:rFonts w:ascii="Times New Roman" w:hAnsi="Times New Roman" w:cs="Times New Roman"/>
              </w:rPr>
              <w:lastRenderedPageBreak/>
              <w:t xml:space="preserve">отзывов в адрес специалиста  </w:t>
            </w:r>
          </w:p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от 75 до  84%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 xml:space="preserve">Наличие позитивных </w:t>
            </w:r>
            <w:r w:rsidRPr="00A90997">
              <w:rPr>
                <w:rFonts w:ascii="Times New Roman" w:hAnsi="Times New Roman" w:cs="Times New Roman"/>
              </w:rPr>
              <w:lastRenderedPageBreak/>
              <w:t>отзывов в адрес специалиста</w:t>
            </w:r>
          </w:p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 от 85% и выше</w:t>
            </w:r>
          </w:p>
        </w:tc>
      </w:tr>
      <w:tr w:rsidR="00A90997" w:rsidRPr="00A90997" w:rsidTr="00BE04E3">
        <w:trPr>
          <w:trHeight w:val="52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A90997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A90997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A90997" w:rsidRPr="00A90997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90997" w:rsidRPr="00A90997" w:rsidTr="00BE04E3">
        <w:trPr>
          <w:trHeight w:val="52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A90997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A90997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A9099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90997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A90997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A9099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90997" w:rsidRPr="00A90997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90997" w:rsidRPr="00A90997" w:rsidTr="00BE04E3">
        <w:trPr>
          <w:trHeight w:val="1191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Fonts w:ascii="Times New Roman" w:hAnsi="Times New Roman" w:cs="Times New Roman"/>
              </w:rPr>
              <w:t xml:space="preserve"> (</w:t>
            </w:r>
            <w:r w:rsidRPr="00A90997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A90997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A90997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A90997" w:rsidRPr="00A90997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9099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0997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- родителей (законных </w:t>
            </w:r>
            <w:r w:rsidRPr="00A90997">
              <w:rPr>
                <w:rFonts w:ascii="Times New Roman" w:hAnsi="Times New Roman" w:cs="Times New Roman"/>
              </w:rPr>
              <w:lastRenderedPageBreak/>
              <w:t>представителей) детей с ОВЗ, инвалидностью;</w:t>
            </w:r>
          </w:p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 xml:space="preserve">Справка руководителя ОУ, отражающая реализуемые программы и результаты работы по программам в системе плановой деятельности специалиста и </w:t>
            </w:r>
            <w:r w:rsidRPr="00A90997">
              <w:rPr>
                <w:rFonts w:ascii="Times New Roman" w:hAnsi="Times New Roman" w:cs="Times New Roman"/>
              </w:rPr>
              <w:lastRenderedPageBreak/>
              <w:t>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Не реализуе</w:t>
            </w:r>
            <w:r w:rsidR="00746DEF">
              <w:rPr>
                <w:rFonts w:ascii="Times New Roman" w:hAnsi="Times New Roman" w:cs="Times New Roman"/>
              </w:rPr>
              <w:t>т</w:t>
            </w:r>
            <w:r w:rsidRPr="00A90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Работа не носит системный характер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Реализует программы по   3-м  и более позициям</w:t>
            </w:r>
          </w:p>
        </w:tc>
      </w:tr>
      <w:tr w:rsidR="00A90997" w:rsidRPr="00A90997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Приказ об участии, организации или подтверждение о регистрации проекта в АИС</w:t>
            </w:r>
            <w:r w:rsidRPr="00A90997">
              <w:rPr>
                <w:rFonts w:ascii="Times New Roman" w:hAnsi="Times New Roman" w:cs="Times New Roman"/>
                <w:b/>
              </w:rPr>
              <w:t xml:space="preserve">. </w:t>
            </w:r>
            <w:r w:rsidRPr="00A90997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A90997" w:rsidRPr="00A90997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Профессиональная активность педагога.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уровне ОУ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На  муниципальном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На региональном уровне </w:t>
            </w:r>
          </w:p>
        </w:tc>
      </w:tr>
      <w:tr w:rsidR="00A90997" w:rsidRPr="00A90997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Профессиональная активность педагога. Руководство профессиональным объединением, сопровождение пе</w:t>
            </w:r>
            <w:r w:rsidR="00557284">
              <w:rPr>
                <w:rFonts w:ascii="Times New Roman" w:hAnsi="Times New Roman" w:cs="Times New Roman"/>
              </w:rPr>
              <w:t xml:space="preserve">дагогической практики студентов, наставничество. </w:t>
            </w:r>
          </w:p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выписки из приказов.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Style w:val="a8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Руководство творческой группой ОУ, сопровождение педагогической практики студентов</w:t>
            </w:r>
            <w:r w:rsidR="00557284">
              <w:rPr>
                <w:rFonts w:ascii="Times New Roman" w:hAnsi="Times New Roman" w:cs="Times New Roman"/>
              </w:rPr>
              <w:t>, наставничество.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Руководство «Школой молодого логопеда», творческой группой муниципального уровня,</w:t>
            </w:r>
          </w:p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сопровождение педагогической </w:t>
            </w:r>
            <w:r w:rsidRPr="00A90997">
              <w:rPr>
                <w:rFonts w:ascii="Times New Roman" w:hAnsi="Times New Roman" w:cs="Times New Roman"/>
              </w:rPr>
              <w:lastRenderedPageBreak/>
              <w:t>практики студентов</w:t>
            </w:r>
            <w:r w:rsidR="00557284">
              <w:rPr>
                <w:rFonts w:ascii="Times New Roman" w:hAnsi="Times New Roman" w:cs="Times New Roman"/>
              </w:rPr>
              <w:t>, наставничество.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Руководство МО, работа в составе ПМПК Белгородской области, сопровождение педагогической практики студентов</w:t>
            </w:r>
            <w:r w:rsidR="00557284">
              <w:rPr>
                <w:rFonts w:ascii="Times New Roman" w:hAnsi="Times New Roman" w:cs="Times New Roman"/>
              </w:rPr>
              <w:t>.</w:t>
            </w:r>
          </w:p>
        </w:tc>
      </w:tr>
      <w:tr w:rsidR="00A90997" w:rsidRPr="00A90997" w:rsidTr="00BE04E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u w:val="single"/>
              </w:rPr>
            </w:pPr>
            <w:r w:rsidRPr="00A90997">
              <w:rPr>
                <w:rFonts w:ascii="Times New Roman" w:hAnsi="Times New Roman" w:cs="Times New Roman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учителя-логопеда.</w:t>
            </w:r>
          </w:p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 участвует.</w:t>
            </w:r>
          </w:p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A90997" w:rsidRPr="00A90997" w:rsidTr="00BE04E3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0997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Технологии включены в работу специалиста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A90997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90997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lang w:eastAsia="en-US"/>
              </w:rPr>
              <w:t xml:space="preserve">Выписка из протокола на уровне </w:t>
            </w:r>
            <w:r w:rsidRPr="00A90997">
              <w:rPr>
                <w:rFonts w:ascii="Times New Roman" w:hAnsi="Times New Roman" w:cs="Times New Roman"/>
                <w:lang w:eastAsia="en-US"/>
              </w:rPr>
              <w:lastRenderedPageBreak/>
              <w:t>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lang w:eastAsia="en-US"/>
              </w:rPr>
              <w:lastRenderedPageBreak/>
              <w:t>Опыт не обобщён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lang w:eastAsia="en-US"/>
              </w:rPr>
              <w:t xml:space="preserve">Материалы «Из опыта работы» размещены на сайте  ОГАОУ </w:t>
            </w:r>
            <w:r w:rsidRPr="00A90997">
              <w:rPr>
                <w:rFonts w:ascii="Times New Roman" w:hAnsi="Times New Roman" w:cs="Times New Roman"/>
                <w:lang w:eastAsia="en-US"/>
              </w:rPr>
              <w:lastRenderedPageBreak/>
              <w:t>ДПО «БелИРО» в разделе «Банк лучших образовательных практик»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региональном уровне и </w:t>
            </w:r>
            <w:r w:rsidRPr="00A90997">
              <w:rPr>
                <w:rFonts w:ascii="Times New Roman" w:hAnsi="Times New Roman" w:cs="Times New Roman"/>
                <w:lang w:eastAsia="en-US"/>
              </w:rPr>
              <w:lastRenderedPageBreak/>
              <w:t>размещен на сайте ОГАОУ ДПО «БелИРО» в разделе «Банк актуального педагогического опыта»</w:t>
            </w:r>
          </w:p>
        </w:tc>
      </w:tr>
      <w:tr w:rsidR="00A90997" w:rsidRPr="00A90997" w:rsidTr="00BE04E3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Наличие  публикаций, методических материалов из опыта работы (разработок, статей) в сборниках, рекомендованных  редакционным советом (коллегией). 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997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Отсутствуют</w:t>
            </w:r>
          </w:p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Выступление на региональном, межрегиональ-ном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A90997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 участвует</w:t>
            </w:r>
          </w:p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Организация учителем-логопедом  внеурочной деятельности (по развитию речи).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 проводит</w:t>
            </w:r>
          </w:p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0997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</w:t>
            </w:r>
          </w:p>
        </w:tc>
      </w:tr>
      <w:tr w:rsidR="00A90997" w:rsidRPr="00A90997" w:rsidTr="00BE04E3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Проведение открытых занятий, мастер –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Проведение на уровне ОУ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Проведение на  муниципальном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Проведение на региональном уровне  </w:t>
            </w:r>
          </w:p>
        </w:tc>
      </w:tr>
      <w:tr w:rsidR="00A90997" w:rsidRPr="00A90997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90997">
              <w:rPr>
                <w:rFonts w:ascii="Times New Roman" w:hAnsi="Times New Roman" w:cs="Times New Roman"/>
                <w:bCs/>
                <w:iCs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A90997" w:rsidRPr="00A90997" w:rsidTr="00BE04E3">
        <w:trPr>
          <w:trHeight w:val="2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Грамоты, благодарности, выписки из приказов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97">
              <w:rPr>
                <w:rStyle w:val="a8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Участник смотра-конкурса на муниципальном уровне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Лауреат смотра-конкурса на муниципальном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Призовые места в конкурсах муниципального уровня</w:t>
            </w:r>
          </w:p>
        </w:tc>
      </w:tr>
      <w:tr w:rsidR="00A90997" w:rsidRPr="00A90997" w:rsidTr="00BE04E3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A90997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A90997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A90997" w:rsidRPr="00A90997" w:rsidTr="00BE04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A90997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Приказы, протоколы заседаний МО. Справка, заверенная  </w:t>
            </w:r>
            <w:r w:rsidRPr="00A90997">
              <w:rPr>
                <w:rFonts w:ascii="Times New Roman" w:hAnsi="Times New Roman" w:cs="Times New Roman"/>
              </w:rPr>
              <w:lastRenderedPageBreak/>
              <w:t>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Участие в работе методического </w:t>
            </w:r>
            <w:r w:rsidRPr="00A90997">
              <w:rPr>
                <w:rFonts w:ascii="Times New Roman" w:hAnsi="Times New Roman" w:cs="Times New Roman"/>
              </w:rPr>
              <w:lastRenderedPageBreak/>
              <w:t>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0997" w:rsidRPr="00A90997" w:rsidTr="00BE04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A90997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Комплекс учебно-методических материалов имеет рецензию внешних экспертов (</w:t>
            </w:r>
            <w:proofErr w:type="spellStart"/>
            <w:proofErr w:type="gramStart"/>
            <w:r w:rsidRPr="00A90997">
              <w:rPr>
                <w:rFonts w:ascii="Times New Roman" w:hAnsi="Times New Roman" w:cs="Times New Roman"/>
              </w:rPr>
              <w:t>профессорско-преподаватель-ский</w:t>
            </w:r>
            <w:proofErr w:type="spellEnd"/>
            <w:proofErr w:type="gramEnd"/>
            <w:r w:rsidRPr="00A90997">
              <w:rPr>
                <w:rFonts w:ascii="Times New Roman" w:hAnsi="Times New Roman" w:cs="Times New Roman"/>
              </w:rPr>
              <w:t xml:space="preserve"> состав ВУЗов региона, педагогов-практиков)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A9099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90997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rPr>
                <w:rFonts w:ascii="Times New Roman" w:hAnsi="Times New Roman" w:cs="Times New Roman"/>
                <w:color w:val="FF0000"/>
              </w:rPr>
            </w:pPr>
            <w:r w:rsidRPr="00A90997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A90997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</w:p>
        </w:tc>
      </w:tr>
      <w:tr w:rsidR="00A90997" w:rsidRPr="00A90997" w:rsidTr="00BE04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базе информационных порталов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Сертификаты</w:t>
            </w:r>
          </w:p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99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90997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99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90997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99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90997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A90997" w:rsidRPr="00A90997" w:rsidTr="00BE04E3">
        <w:trPr>
          <w:trHeight w:val="31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A90997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A90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Грамоты,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A90997" w:rsidRPr="00A90997" w:rsidTr="00BE04E3">
        <w:trPr>
          <w:trHeight w:val="18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A9099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Грамоты, благодарности, приказы, удостоверения.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7" w:rsidRPr="00A90997" w:rsidRDefault="00A90997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997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A90997" w:rsidRPr="00A90997" w:rsidRDefault="00A90997" w:rsidP="00A90997">
      <w:pPr>
        <w:jc w:val="center"/>
        <w:rPr>
          <w:rFonts w:ascii="Times New Roman" w:hAnsi="Times New Roman" w:cs="Times New Roman"/>
          <w:b/>
        </w:rPr>
      </w:pPr>
    </w:p>
    <w:p w:rsidR="00A90997" w:rsidRPr="00A90997" w:rsidRDefault="00A90997" w:rsidP="00A90997">
      <w:pPr>
        <w:jc w:val="center"/>
        <w:rPr>
          <w:rFonts w:ascii="Times New Roman" w:hAnsi="Times New Roman" w:cs="Times New Roman"/>
          <w:b/>
        </w:rPr>
      </w:pPr>
      <w:r w:rsidRPr="00A90997">
        <w:rPr>
          <w:rFonts w:ascii="Times New Roman" w:hAnsi="Times New Roman" w:cs="Times New Roman"/>
          <w:b/>
        </w:rPr>
        <w:t xml:space="preserve">                       Диапазоны баллов квалификационных категорий:</w:t>
      </w:r>
    </w:p>
    <w:p w:rsidR="00A90997" w:rsidRPr="00A90997" w:rsidRDefault="00A90997" w:rsidP="00A90997">
      <w:pPr>
        <w:jc w:val="center"/>
        <w:rPr>
          <w:rFonts w:ascii="Times New Roman" w:hAnsi="Times New Roman" w:cs="Times New Roman"/>
          <w:b/>
        </w:rPr>
      </w:pPr>
    </w:p>
    <w:p w:rsidR="00A90997" w:rsidRPr="00A90997" w:rsidRDefault="00A90997" w:rsidP="00A90997">
      <w:pPr>
        <w:jc w:val="center"/>
        <w:rPr>
          <w:rFonts w:ascii="Times New Roman" w:hAnsi="Times New Roman" w:cs="Times New Roman"/>
        </w:rPr>
      </w:pPr>
      <w:r w:rsidRPr="00A90997">
        <w:rPr>
          <w:rFonts w:ascii="Times New Roman" w:hAnsi="Times New Roman" w:cs="Times New Roman"/>
        </w:rPr>
        <w:t xml:space="preserve">                        - 75  баллов и более – уровень высшей квалификационной категории;</w:t>
      </w:r>
      <w:r w:rsidRPr="00A90997">
        <w:rPr>
          <w:rFonts w:ascii="Times New Roman" w:hAnsi="Times New Roman" w:cs="Times New Roman"/>
        </w:rPr>
        <w:br/>
      </w:r>
      <w:r w:rsidRPr="00A90997">
        <w:rPr>
          <w:rFonts w:ascii="Times New Roman" w:hAnsi="Times New Roman" w:cs="Times New Roman"/>
        </w:rPr>
        <w:tab/>
      </w:r>
      <w:r w:rsidRPr="00A90997">
        <w:rPr>
          <w:rFonts w:ascii="Times New Roman" w:hAnsi="Times New Roman" w:cs="Times New Roman"/>
        </w:rPr>
        <w:tab/>
        <w:t>- от  50  до 74 баллов - уровень первой квалификационной категории;</w:t>
      </w:r>
      <w:r w:rsidRPr="00A90997">
        <w:rPr>
          <w:rFonts w:ascii="Times New Roman" w:hAnsi="Times New Roman" w:cs="Times New Roman"/>
        </w:rPr>
        <w:br/>
        <w:t xml:space="preserve">                                                                 </w:t>
      </w:r>
      <w:r w:rsidRPr="00A90997">
        <w:rPr>
          <w:rFonts w:ascii="Times New Roman" w:hAnsi="Times New Roman" w:cs="Times New Roman"/>
          <w:b/>
        </w:rPr>
        <w:t xml:space="preserve">- </w:t>
      </w:r>
      <w:r w:rsidRPr="00A90997">
        <w:rPr>
          <w:rFonts w:ascii="Times New Roman" w:hAnsi="Times New Roman" w:cs="Times New Roman"/>
        </w:rPr>
        <w:t>ниже 50  баллов - уровень, недостаточный для аттестации на квалификационную категорию.</w:t>
      </w:r>
    </w:p>
    <w:p w:rsidR="00A90997" w:rsidRPr="00A90997" w:rsidRDefault="00A90997" w:rsidP="00A9099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A90997" w:rsidRDefault="00A90997" w:rsidP="00A90997">
      <w:pPr>
        <w:jc w:val="both"/>
        <w:rPr>
          <w:b/>
          <w:sz w:val="26"/>
          <w:szCs w:val="26"/>
        </w:rPr>
      </w:pPr>
    </w:p>
    <w:p w:rsidR="00590554" w:rsidRDefault="00A90997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6710D1" w:rsidRPr="00D63097" w:rsidRDefault="006710D1" w:rsidP="006710D1">
      <w:pPr>
        <w:ind w:left="5909" w:hanging="5909"/>
        <w:jc w:val="center"/>
        <w:rPr>
          <w:b/>
        </w:rPr>
      </w:pPr>
    </w:p>
    <w:p w:rsidR="006710D1" w:rsidRDefault="006710D1" w:rsidP="006710D1">
      <w:pPr>
        <w:ind w:left="5909" w:hanging="5909"/>
        <w:jc w:val="center"/>
        <w:rPr>
          <w:b/>
        </w:rPr>
      </w:pPr>
    </w:p>
    <w:p w:rsidR="00590554" w:rsidRDefault="006710D1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3C18E7"/>
    <w:rsid w:val="004B313E"/>
    <w:rsid w:val="00537866"/>
    <w:rsid w:val="00557284"/>
    <w:rsid w:val="005641AB"/>
    <w:rsid w:val="00590554"/>
    <w:rsid w:val="00623A8A"/>
    <w:rsid w:val="006710D1"/>
    <w:rsid w:val="00682896"/>
    <w:rsid w:val="007454A5"/>
    <w:rsid w:val="00746DEF"/>
    <w:rsid w:val="0088773B"/>
    <w:rsid w:val="008D1EEE"/>
    <w:rsid w:val="008F157B"/>
    <w:rsid w:val="009066EE"/>
    <w:rsid w:val="00916CBE"/>
    <w:rsid w:val="00955805"/>
    <w:rsid w:val="009F4920"/>
    <w:rsid w:val="00A86037"/>
    <w:rsid w:val="00A90997"/>
    <w:rsid w:val="00B87E53"/>
    <w:rsid w:val="00C7577F"/>
    <w:rsid w:val="00C96F35"/>
    <w:rsid w:val="00DB005F"/>
    <w:rsid w:val="00E16965"/>
    <w:rsid w:val="00EC234A"/>
    <w:rsid w:val="00F7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character" w:styleId="a8">
    <w:name w:val="Strong"/>
    <w:basedOn w:val="a0"/>
    <w:uiPriority w:val="22"/>
    <w:qFormat/>
    <w:rsid w:val="00A90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1868</Words>
  <Characters>10649</Characters>
  <Application>Microsoft Office Word</Application>
  <DocSecurity>0</DocSecurity>
  <Lines>88</Lines>
  <Paragraphs>24</Paragraphs>
  <ScaleCrop>false</ScaleCrop>
  <Company>БелИРО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21</cp:revision>
  <dcterms:created xsi:type="dcterms:W3CDTF">2018-07-09T07:18:00Z</dcterms:created>
  <dcterms:modified xsi:type="dcterms:W3CDTF">2018-08-08T06:12:00Z</dcterms:modified>
</cp:coreProperties>
</file>