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header2.xml" ContentType="application/vnd.openxmlformats-officedocument.wordprocessingml.header+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header3.xml" ContentType="application/vnd.openxmlformats-officedocument.wordprocessingml.header+xml"/>
  <Override PartName="/word/footer5.xml" ContentType="application/vnd.openxmlformats-officedocument.wordprocessingml.footer+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70DC" w:rsidRPr="00655705" w:rsidRDefault="006F70DC" w:rsidP="00655705">
      <w:pPr>
        <w:spacing w:after="0" w:line="240" w:lineRule="auto"/>
        <w:rPr>
          <w:rFonts w:ascii="Times New Roman" w:hAnsi="Times New Roman"/>
          <w:sz w:val="28"/>
          <w:szCs w:val="28"/>
        </w:rPr>
      </w:pPr>
    </w:p>
    <w:p w:rsidR="006F70DC" w:rsidRPr="00655705" w:rsidRDefault="006F70DC" w:rsidP="00655705">
      <w:pPr>
        <w:spacing w:after="0" w:line="240" w:lineRule="auto"/>
        <w:rPr>
          <w:rFonts w:ascii="Times New Roman" w:hAnsi="Times New Roman"/>
          <w:sz w:val="28"/>
          <w:szCs w:val="28"/>
        </w:rPr>
      </w:pPr>
    </w:p>
    <w:p w:rsidR="008D246E" w:rsidRPr="00655705" w:rsidRDefault="008D246E" w:rsidP="00655705">
      <w:pPr>
        <w:spacing w:after="0" w:line="240" w:lineRule="auto"/>
        <w:rPr>
          <w:rFonts w:ascii="Times New Roman" w:hAnsi="Times New Roman"/>
          <w:sz w:val="28"/>
          <w:szCs w:val="28"/>
        </w:rPr>
      </w:pPr>
    </w:p>
    <w:p w:rsidR="008D246E" w:rsidRPr="00655705" w:rsidRDefault="008D246E" w:rsidP="00655705">
      <w:pPr>
        <w:spacing w:after="0" w:line="240" w:lineRule="auto"/>
        <w:rPr>
          <w:rFonts w:ascii="Times New Roman" w:hAnsi="Times New Roman"/>
          <w:sz w:val="28"/>
          <w:szCs w:val="28"/>
        </w:rPr>
      </w:pPr>
    </w:p>
    <w:p w:rsidR="006F70DC" w:rsidRDefault="006F70DC" w:rsidP="00655705">
      <w:pPr>
        <w:spacing w:after="0" w:line="240" w:lineRule="auto"/>
        <w:jc w:val="center"/>
        <w:rPr>
          <w:rFonts w:ascii="Times New Roman" w:hAnsi="Times New Roman"/>
          <w:b/>
          <w:sz w:val="28"/>
          <w:szCs w:val="28"/>
        </w:rPr>
      </w:pPr>
      <w:r w:rsidRPr="00655705">
        <w:rPr>
          <w:rFonts w:ascii="Times New Roman" w:hAnsi="Times New Roman"/>
          <w:b/>
          <w:sz w:val="28"/>
          <w:szCs w:val="28"/>
        </w:rPr>
        <w:t xml:space="preserve">АНАЛИЗ РАБОТЫ </w:t>
      </w:r>
    </w:p>
    <w:p w:rsidR="007236A9" w:rsidRPr="00655705" w:rsidRDefault="007236A9" w:rsidP="00655705">
      <w:pPr>
        <w:spacing w:after="0" w:line="240" w:lineRule="auto"/>
        <w:jc w:val="center"/>
        <w:rPr>
          <w:rFonts w:ascii="Times New Roman" w:hAnsi="Times New Roman"/>
          <w:b/>
          <w:sz w:val="28"/>
          <w:szCs w:val="28"/>
        </w:rPr>
      </w:pPr>
    </w:p>
    <w:p w:rsidR="006F70DC" w:rsidRPr="00655705" w:rsidRDefault="006F70DC" w:rsidP="00655705">
      <w:pPr>
        <w:spacing w:after="0" w:line="240" w:lineRule="auto"/>
        <w:jc w:val="center"/>
        <w:rPr>
          <w:rFonts w:ascii="Times New Roman" w:hAnsi="Times New Roman"/>
          <w:sz w:val="28"/>
          <w:szCs w:val="28"/>
        </w:rPr>
      </w:pPr>
      <w:r w:rsidRPr="00655705">
        <w:rPr>
          <w:rFonts w:ascii="Times New Roman" w:hAnsi="Times New Roman"/>
          <w:sz w:val="28"/>
          <w:szCs w:val="28"/>
        </w:rPr>
        <w:t xml:space="preserve">УПРАВЛЕНИЯ ОБРАЗОВАНИЯ АДМИНИСТРАЦИИ БОРИСОВСКОГО РАЙОНА </w:t>
      </w:r>
    </w:p>
    <w:p w:rsidR="00F65866" w:rsidRPr="00655705" w:rsidRDefault="00F65866" w:rsidP="00655705">
      <w:pPr>
        <w:spacing w:after="0" w:line="240" w:lineRule="auto"/>
        <w:jc w:val="center"/>
        <w:rPr>
          <w:rFonts w:ascii="Times New Roman" w:hAnsi="Times New Roman"/>
          <w:sz w:val="28"/>
          <w:szCs w:val="28"/>
        </w:rPr>
      </w:pPr>
    </w:p>
    <w:p w:rsidR="006F70DC" w:rsidRPr="00655705" w:rsidRDefault="006F70DC" w:rsidP="00655705">
      <w:pPr>
        <w:spacing w:after="0" w:line="240" w:lineRule="auto"/>
        <w:jc w:val="center"/>
        <w:rPr>
          <w:rFonts w:ascii="Times New Roman" w:hAnsi="Times New Roman"/>
          <w:b/>
          <w:sz w:val="28"/>
          <w:szCs w:val="28"/>
        </w:rPr>
      </w:pPr>
      <w:r w:rsidRPr="00655705">
        <w:rPr>
          <w:rFonts w:ascii="Times New Roman" w:hAnsi="Times New Roman"/>
          <w:b/>
          <w:sz w:val="28"/>
          <w:szCs w:val="28"/>
        </w:rPr>
        <w:t>ЗА 201</w:t>
      </w:r>
      <w:r w:rsidR="00637D3F">
        <w:rPr>
          <w:rFonts w:ascii="Times New Roman" w:hAnsi="Times New Roman"/>
          <w:b/>
          <w:sz w:val="28"/>
          <w:szCs w:val="28"/>
        </w:rPr>
        <w:t>9</w:t>
      </w:r>
      <w:r w:rsidRPr="00655705">
        <w:rPr>
          <w:rFonts w:ascii="Times New Roman" w:hAnsi="Times New Roman"/>
          <w:b/>
          <w:sz w:val="28"/>
          <w:szCs w:val="28"/>
        </w:rPr>
        <w:t xml:space="preserve"> – 20</w:t>
      </w:r>
      <w:r w:rsidR="00637D3F">
        <w:rPr>
          <w:rFonts w:ascii="Times New Roman" w:hAnsi="Times New Roman"/>
          <w:b/>
          <w:sz w:val="28"/>
          <w:szCs w:val="28"/>
        </w:rPr>
        <w:t>20</w:t>
      </w:r>
      <w:r w:rsidRPr="00655705">
        <w:rPr>
          <w:rFonts w:ascii="Times New Roman" w:hAnsi="Times New Roman"/>
          <w:b/>
          <w:sz w:val="28"/>
          <w:szCs w:val="28"/>
        </w:rPr>
        <w:t xml:space="preserve"> УЧЕБНЫЙ ГОД</w:t>
      </w:r>
    </w:p>
    <w:p w:rsidR="006F70DC" w:rsidRPr="00655705" w:rsidRDefault="002F5985" w:rsidP="002F5985">
      <w:pPr>
        <w:tabs>
          <w:tab w:val="left" w:pos="8100"/>
        </w:tabs>
        <w:spacing w:after="0" w:line="240" w:lineRule="auto"/>
        <w:rPr>
          <w:rFonts w:ascii="Times New Roman" w:hAnsi="Times New Roman"/>
          <w:b/>
          <w:sz w:val="28"/>
          <w:szCs w:val="28"/>
        </w:rPr>
      </w:pPr>
      <w:r>
        <w:rPr>
          <w:rFonts w:ascii="Times New Roman" w:hAnsi="Times New Roman"/>
          <w:b/>
          <w:sz w:val="28"/>
          <w:szCs w:val="28"/>
        </w:rPr>
        <w:tab/>
      </w:r>
    </w:p>
    <w:p w:rsidR="006F70DC" w:rsidRPr="00655705" w:rsidRDefault="006F70DC" w:rsidP="00655705">
      <w:pPr>
        <w:spacing w:after="0" w:line="240" w:lineRule="auto"/>
        <w:jc w:val="center"/>
        <w:rPr>
          <w:rFonts w:ascii="Times New Roman" w:hAnsi="Times New Roman"/>
          <w:b/>
          <w:sz w:val="28"/>
          <w:szCs w:val="28"/>
        </w:rPr>
      </w:pPr>
    </w:p>
    <w:p w:rsidR="006F70DC" w:rsidRPr="00655705" w:rsidRDefault="006F70DC" w:rsidP="00655705">
      <w:pPr>
        <w:spacing w:after="0" w:line="240" w:lineRule="auto"/>
        <w:jc w:val="center"/>
        <w:rPr>
          <w:rFonts w:ascii="Times New Roman" w:hAnsi="Times New Roman"/>
          <w:b/>
          <w:sz w:val="28"/>
          <w:szCs w:val="28"/>
        </w:rPr>
      </w:pPr>
    </w:p>
    <w:p w:rsidR="006F70DC" w:rsidRPr="00655705" w:rsidRDefault="006F70DC" w:rsidP="00655705">
      <w:pPr>
        <w:spacing w:after="0" w:line="240" w:lineRule="auto"/>
        <w:jc w:val="center"/>
        <w:rPr>
          <w:rFonts w:ascii="Times New Roman" w:hAnsi="Times New Roman"/>
          <w:b/>
          <w:sz w:val="28"/>
          <w:szCs w:val="28"/>
        </w:rPr>
      </w:pPr>
    </w:p>
    <w:p w:rsidR="006F70DC" w:rsidRPr="00655705" w:rsidRDefault="006F70DC" w:rsidP="00655705">
      <w:pPr>
        <w:spacing w:after="0" w:line="240" w:lineRule="auto"/>
        <w:jc w:val="center"/>
        <w:rPr>
          <w:rFonts w:ascii="Times New Roman" w:hAnsi="Times New Roman"/>
          <w:b/>
          <w:sz w:val="28"/>
          <w:szCs w:val="28"/>
        </w:rPr>
      </w:pPr>
    </w:p>
    <w:p w:rsidR="006F70DC" w:rsidRPr="00655705" w:rsidRDefault="006F70DC" w:rsidP="00655705">
      <w:pPr>
        <w:spacing w:after="0" w:line="240" w:lineRule="auto"/>
        <w:jc w:val="center"/>
        <w:rPr>
          <w:rFonts w:ascii="Times New Roman" w:hAnsi="Times New Roman"/>
          <w:b/>
          <w:sz w:val="28"/>
          <w:szCs w:val="28"/>
        </w:rPr>
      </w:pPr>
    </w:p>
    <w:p w:rsidR="006F70DC" w:rsidRPr="00655705" w:rsidRDefault="006F70DC" w:rsidP="00655705">
      <w:pPr>
        <w:spacing w:after="0" w:line="240" w:lineRule="auto"/>
        <w:jc w:val="center"/>
        <w:rPr>
          <w:rFonts w:ascii="Times New Roman" w:hAnsi="Times New Roman"/>
          <w:b/>
          <w:sz w:val="28"/>
          <w:szCs w:val="28"/>
        </w:rPr>
      </w:pPr>
    </w:p>
    <w:p w:rsidR="006F70DC" w:rsidRPr="00655705" w:rsidRDefault="006F70DC" w:rsidP="00655705">
      <w:pPr>
        <w:spacing w:after="0" w:line="240" w:lineRule="auto"/>
        <w:jc w:val="center"/>
        <w:rPr>
          <w:rFonts w:ascii="Times New Roman" w:hAnsi="Times New Roman"/>
          <w:b/>
          <w:sz w:val="28"/>
          <w:szCs w:val="28"/>
        </w:rPr>
      </w:pPr>
    </w:p>
    <w:p w:rsidR="006F70DC" w:rsidRPr="00655705" w:rsidRDefault="006F70DC" w:rsidP="00655705">
      <w:pPr>
        <w:spacing w:after="0" w:line="240" w:lineRule="auto"/>
        <w:jc w:val="center"/>
        <w:rPr>
          <w:rFonts w:ascii="Times New Roman" w:hAnsi="Times New Roman"/>
          <w:b/>
          <w:sz w:val="28"/>
          <w:szCs w:val="28"/>
        </w:rPr>
      </w:pPr>
    </w:p>
    <w:p w:rsidR="006F70DC" w:rsidRPr="00655705" w:rsidRDefault="006F70DC" w:rsidP="00655705">
      <w:pPr>
        <w:spacing w:after="0" w:line="240" w:lineRule="auto"/>
        <w:jc w:val="center"/>
        <w:rPr>
          <w:rFonts w:ascii="Times New Roman" w:hAnsi="Times New Roman"/>
          <w:b/>
          <w:sz w:val="28"/>
          <w:szCs w:val="28"/>
        </w:rPr>
      </w:pPr>
    </w:p>
    <w:p w:rsidR="006F70DC" w:rsidRPr="00655705" w:rsidRDefault="006F70DC" w:rsidP="00655705">
      <w:pPr>
        <w:spacing w:after="0" w:line="240" w:lineRule="auto"/>
        <w:jc w:val="center"/>
        <w:rPr>
          <w:rFonts w:ascii="Times New Roman" w:hAnsi="Times New Roman"/>
          <w:b/>
          <w:sz w:val="28"/>
          <w:szCs w:val="28"/>
        </w:rPr>
      </w:pPr>
    </w:p>
    <w:p w:rsidR="006F70DC" w:rsidRPr="00655705" w:rsidRDefault="006F70DC" w:rsidP="00655705">
      <w:pPr>
        <w:spacing w:after="0" w:line="240" w:lineRule="auto"/>
        <w:jc w:val="center"/>
        <w:rPr>
          <w:rFonts w:ascii="Times New Roman" w:hAnsi="Times New Roman"/>
          <w:b/>
          <w:sz w:val="28"/>
          <w:szCs w:val="28"/>
        </w:rPr>
      </w:pPr>
    </w:p>
    <w:p w:rsidR="006F70DC" w:rsidRPr="00655705" w:rsidRDefault="006F70DC" w:rsidP="00655705">
      <w:pPr>
        <w:spacing w:after="0" w:line="240" w:lineRule="auto"/>
        <w:jc w:val="center"/>
        <w:rPr>
          <w:rFonts w:ascii="Times New Roman" w:hAnsi="Times New Roman"/>
          <w:b/>
          <w:sz w:val="28"/>
          <w:szCs w:val="28"/>
        </w:rPr>
      </w:pPr>
    </w:p>
    <w:p w:rsidR="006F70DC" w:rsidRPr="00655705" w:rsidRDefault="006F70DC" w:rsidP="00655705">
      <w:pPr>
        <w:spacing w:after="0" w:line="240" w:lineRule="auto"/>
        <w:jc w:val="center"/>
        <w:rPr>
          <w:rFonts w:ascii="Times New Roman" w:hAnsi="Times New Roman"/>
          <w:b/>
          <w:sz w:val="28"/>
          <w:szCs w:val="28"/>
        </w:rPr>
      </w:pPr>
    </w:p>
    <w:p w:rsidR="006F70DC" w:rsidRPr="00655705" w:rsidRDefault="006F70DC" w:rsidP="00655705">
      <w:pPr>
        <w:spacing w:after="0" w:line="240" w:lineRule="auto"/>
        <w:jc w:val="center"/>
        <w:rPr>
          <w:rFonts w:ascii="Times New Roman" w:hAnsi="Times New Roman"/>
          <w:b/>
          <w:sz w:val="28"/>
          <w:szCs w:val="28"/>
        </w:rPr>
      </w:pPr>
    </w:p>
    <w:p w:rsidR="006F70DC" w:rsidRPr="00655705" w:rsidRDefault="006F70DC" w:rsidP="00655705">
      <w:pPr>
        <w:spacing w:after="0" w:line="240" w:lineRule="auto"/>
        <w:jc w:val="center"/>
        <w:rPr>
          <w:rFonts w:ascii="Times New Roman" w:hAnsi="Times New Roman"/>
          <w:b/>
          <w:sz w:val="28"/>
          <w:szCs w:val="28"/>
        </w:rPr>
      </w:pPr>
    </w:p>
    <w:p w:rsidR="006F70DC" w:rsidRPr="00655705" w:rsidRDefault="006F70DC" w:rsidP="00655705">
      <w:pPr>
        <w:spacing w:after="0" w:line="240" w:lineRule="auto"/>
        <w:jc w:val="center"/>
        <w:rPr>
          <w:rFonts w:ascii="Times New Roman" w:hAnsi="Times New Roman"/>
          <w:b/>
          <w:sz w:val="28"/>
          <w:szCs w:val="28"/>
        </w:rPr>
      </w:pPr>
    </w:p>
    <w:p w:rsidR="006F70DC" w:rsidRPr="00655705" w:rsidRDefault="006F70DC" w:rsidP="00655705">
      <w:pPr>
        <w:spacing w:after="0" w:line="240" w:lineRule="auto"/>
        <w:jc w:val="center"/>
        <w:rPr>
          <w:rFonts w:ascii="Times New Roman" w:hAnsi="Times New Roman"/>
          <w:b/>
          <w:sz w:val="28"/>
          <w:szCs w:val="28"/>
        </w:rPr>
      </w:pPr>
    </w:p>
    <w:p w:rsidR="006F70DC" w:rsidRPr="00655705" w:rsidRDefault="006F70DC" w:rsidP="00655705">
      <w:pPr>
        <w:spacing w:after="0" w:line="240" w:lineRule="auto"/>
        <w:jc w:val="center"/>
        <w:rPr>
          <w:rFonts w:ascii="Times New Roman" w:hAnsi="Times New Roman"/>
          <w:b/>
          <w:sz w:val="28"/>
          <w:szCs w:val="28"/>
        </w:rPr>
      </w:pPr>
    </w:p>
    <w:p w:rsidR="006F70DC" w:rsidRDefault="006F70DC" w:rsidP="00655705">
      <w:pPr>
        <w:spacing w:after="0" w:line="240" w:lineRule="auto"/>
        <w:jc w:val="center"/>
        <w:rPr>
          <w:rFonts w:ascii="Times New Roman" w:hAnsi="Times New Roman"/>
          <w:b/>
          <w:sz w:val="28"/>
          <w:szCs w:val="28"/>
        </w:rPr>
      </w:pPr>
    </w:p>
    <w:p w:rsidR="000879F1" w:rsidRDefault="000879F1" w:rsidP="00655705">
      <w:pPr>
        <w:spacing w:after="0" w:line="240" w:lineRule="auto"/>
        <w:jc w:val="center"/>
        <w:rPr>
          <w:rFonts w:ascii="Times New Roman" w:hAnsi="Times New Roman"/>
          <w:b/>
          <w:sz w:val="28"/>
          <w:szCs w:val="28"/>
        </w:rPr>
      </w:pPr>
    </w:p>
    <w:p w:rsidR="000879F1" w:rsidRDefault="000879F1" w:rsidP="00655705">
      <w:pPr>
        <w:spacing w:after="0" w:line="240" w:lineRule="auto"/>
        <w:jc w:val="center"/>
        <w:rPr>
          <w:rFonts w:ascii="Times New Roman" w:hAnsi="Times New Roman"/>
          <w:b/>
          <w:sz w:val="28"/>
          <w:szCs w:val="28"/>
        </w:rPr>
      </w:pPr>
    </w:p>
    <w:p w:rsidR="000879F1" w:rsidRDefault="000879F1" w:rsidP="00655705">
      <w:pPr>
        <w:spacing w:after="0" w:line="240" w:lineRule="auto"/>
        <w:jc w:val="center"/>
        <w:rPr>
          <w:rFonts w:ascii="Times New Roman" w:hAnsi="Times New Roman"/>
          <w:b/>
          <w:sz w:val="28"/>
          <w:szCs w:val="28"/>
        </w:rPr>
      </w:pPr>
    </w:p>
    <w:p w:rsidR="000879F1" w:rsidRDefault="000879F1" w:rsidP="00655705">
      <w:pPr>
        <w:spacing w:after="0" w:line="240" w:lineRule="auto"/>
        <w:jc w:val="center"/>
        <w:rPr>
          <w:rFonts w:ascii="Times New Roman" w:hAnsi="Times New Roman"/>
          <w:b/>
          <w:sz w:val="28"/>
          <w:szCs w:val="28"/>
        </w:rPr>
      </w:pPr>
    </w:p>
    <w:p w:rsidR="000879F1" w:rsidRDefault="000879F1" w:rsidP="00655705">
      <w:pPr>
        <w:spacing w:after="0" w:line="240" w:lineRule="auto"/>
        <w:jc w:val="center"/>
        <w:rPr>
          <w:rFonts w:ascii="Times New Roman" w:hAnsi="Times New Roman"/>
          <w:b/>
          <w:sz w:val="28"/>
          <w:szCs w:val="28"/>
        </w:rPr>
      </w:pPr>
    </w:p>
    <w:p w:rsidR="000879F1" w:rsidRDefault="000879F1" w:rsidP="00655705">
      <w:pPr>
        <w:spacing w:after="0" w:line="240" w:lineRule="auto"/>
        <w:jc w:val="center"/>
        <w:rPr>
          <w:rFonts w:ascii="Times New Roman" w:hAnsi="Times New Roman"/>
          <w:b/>
          <w:sz w:val="28"/>
          <w:szCs w:val="28"/>
        </w:rPr>
      </w:pPr>
    </w:p>
    <w:p w:rsidR="000879F1" w:rsidRDefault="000879F1" w:rsidP="00655705">
      <w:pPr>
        <w:spacing w:after="0" w:line="240" w:lineRule="auto"/>
        <w:jc w:val="center"/>
        <w:rPr>
          <w:rFonts w:ascii="Times New Roman" w:hAnsi="Times New Roman"/>
          <w:b/>
          <w:sz w:val="28"/>
          <w:szCs w:val="28"/>
        </w:rPr>
      </w:pPr>
    </w:p>
    <w:p w:rsidR="000879F1" w:rsidRDefault="000879F1" w:rsidP="00655705">
      <w:pPr>
        <w:spacing w:after="0" w:line="240" w:lineRule="auto"/>
        <w:jc w:val="center"/>
        <w:rPr>
          <w:rFonts w:ascii="Times New Roman" w:hAnsi="Times New Roman"/>
          <w:b/>
          <w:sz w:val="28"/>
          <w:szCs w:val="28"/>
        </w:rPr>
      </w:pPr>
    </w:p>
    <w:p w:rsidR="000879F1" w:rsidRDefault="000879F1" w:rsidP="00655705">
      <w:pPr>
        <w:spacing w:after="0" w:line="240" w:lineRule="auto"/>
        <w:jc w:val="center"/>
        <w:rPr>
          <w:rFonts w:ascii="Times New Roman" w:hAnsi="Times New Roman"/>
          <w:b/>
          <w:sz w:val="28"/>
          <w:szCs w:val="28"/>
        </w:rPr>
      </w:pPr>
    </w:p>
    <w:p w:rsidR="000879F1" w:rsidRDefault="000879F1" w:rsidP="00655705">
      <w:pPr>
        <w:spacing w:after="0" w:line="240" w:lineRule="auto"/>
        <w:jc w:val="center"/>
        <w:rPr>
          <w:rFonts w:ascii="Times New Roman" w:hAnsi="Times New Roman"/>
          <w:b/>
          <w:sz w:val="28"/>
          <w:szCs w:val="28"/>
        </w:rPr>
      </w:pPr>
    </w:p>
    <w:p w:rsidR="000879F1" w:rsidRDefault="000879F1" w:rsidP="00655705">
      <w:pPr>
        <w:spacing w:after="0" w:line="240" w:lineRule="auto"/>
        <w:jc w:val="center"/>
        <w:rPr>
          <w:rFonts w:ascii="Times New Roman" w:hAnsi="Times New Roman"/>
          <w:b/>
          <w:sz w:val="28"/>
          <w:szCs w:val="28"/>
        </w:rPr>
      </w:pPr>
    </w:p>
    <w:p w:rsidR="000879F1" w:rsidRDefault="000879F1" w:rsidP="00655705">
      <w:pPr>
        <w:spacing w:after="0" w:line="240" w:lineRule="auto"/>
        <w:jc w:val="center"/>
        <w:rPr>
          <w:rFonts w:ascii="Times New Roman" w:hAnsi="Times New Roman"/>
          <w:b/>
          <w:sz w:val="28"/>
          <w:szCs w:val="28"/>
        </w:rPr>
      </w:pPr>
    </w:p>
    <w:p w:rsidR="000879F1" w:rsidRPr="00655705" w:rsidRDefault="000879F1" w:rsidP="00655705">
      <w:pPr>
        <w:spacing w:after="0" w:line="240" w:lineRule="auto"/>
        <w:jc w:val="center"/>
        <w:rPr>
          <w:rFonts w:ascii="Times New Roman" w:hAnsi="Times New Roman"/>
          <w:b/>
          <w:sz w:val="28"/>
          <w:szCs w:val="28"/>
        </w:rPr>
      </w:pPr>
    </w:p>
    <w:p w:rsidR="006F70DC" w:rsidRPr="00655705" w:rsidRDefault="006F70DC" w:rsidP="00655705">
      <w:pPr>
        <w:spacing w:after="0" w:line="240" w:lineRule="auto"/>
        <w:jc w:val="center"/>
        <w:rPr>
          <w:rFonts w:ascii="Times New Roman" w:hAnsi="Times New Roman"/>
          <w:sz w:val="28"/>
          <w:szCs w:val="28"/>
        </w:rPr>
      </w:pPr>
      <w:r w:rsidRPr="00655705">
        <w:rPr>
          <w:rFonts w:ascii="Times New Roman" w:hAnsi="Times New Roman"/>
          <w:sz w:val="28"/>
          <w:szCs w:val="28"/>
        </w:rPr>
        <w:t>БОРИСОВКА 20</w:t>
      </w:r>
      <w:r w:rsidR="00637D3F">
        <w:rPr>
          <w:rFonts w:ascii="Times New Roman" w:hAnsi="Times New Roman"/>
          <w:sz w:val="28"/>
          <w:szCs w:val="28"/>
        </w:rPr>
        <w:t>20</w:t>
      </w:r>
    </w:p>
    <w:p w:rsidR="006F70DC" w:rsidRPr="00655705" w:rsidRDefault="006F70DC" w:rsidP="00655705">
      <w:pPr>
        <w:spacing w:after="0" w:line="240" w:lineRule="auto"/>
        <w:jc w:val="center"/>
        <w:rPr>
          <w:rFonts w:ascii="Times New Roman" w:hAnsi="Times New Roman"/>
          <w:b/>
          <w:sz w:val="28"/>
          <w:szCs w:val="28"/>
        </w:rPr>
        <w:sectPr w:rsidR="006F70DC" w:rsidRPr="00655705" w:rsidSect="00CB22E0">
          <w:headerReference w:type="default" r:id="rId9"/>
          <w:footerReference w:type="first" r:id="rId10"/>
          <w:pgSz w:w="11906" w:h="16838"/>
          <w:pgMar w:top="1134" w:right="850" w:bottom="1134" w:left="1701" w:header="708" w:footer="708" w:gutter="0"/>
          <w:cols w:space="708"/>
          <w:titlePg/>
          <w:docGrid w:linePitch="360"/>
        </w:sectPr>
      </w:pPr>
    </w:p>
    <w:p w:rsidR="000879F1" w:rsidRDefault="000879F1" w:rsidP="000879F1">
      <w:pPr>
        <w:spacing w:after="0" w:line="240" w:lineRule="auto"/>
        <w:jc w:val="center"/>
        <w:rPr>
          <w:rFonts w:ascii="Times New Roman" w:hAnsi="Times New Roman"/>
          <w:b/>
          <w:bCs/>
          <w:sz w:val="28"/>
          <w:szCs w:val="28"/>
        </w:rPr>
      </w:pPr>
      <w:r w:rsidRPr="001E5674">
        <w:rPr>
          <w:rFonts w:ascii="Times New Roman" w:hAnsi="Times New Roman"/>
          <w:b/>
          <w:bCs/>
          <w:sz w:val="28"/>
          <w:szCs w:val="28"/>
        </w:rPr>
        <w:lastRenderedPageBreak/>
        <w:t>Цели и задачи системы образования</w:t>
      </w:r>
    </w:p>
    <w:p w:rsidR="000879F1" w:rsidRPr="001E5674" w:rsidRDefault="000879F1" w:rsidP="000879F1">
      <w:pPr>
        <w:spacing w:after="0" w:line="240" w:lineRule="auto"/>
        <w:jc w:val="center"/>
        <w:rPr>
          <w:rFonts w:ascii="Times New Roman" w:hAnsi="Times New Roman"/>
          <w:sz w:val="28"/>
          <w:szCs w:val="28"/>
        </w:rPr>
      </w:pPr>
    </w:p>
    <w:p w:rsidR="000879F1" w:rsidRPr="00681D5E" w:rsidRDefault="000879F1" w:rsidP="000879F1">
      <w:pPr>
        <w:spacing w:after="0" w:line="240" w:lineRule="auto"/>
        <w:ind w:firstLine="360"/>
        <w:jc w:val="both"/>
        <w:rPr>
          <w:rFonts w:ascii="Times New Roman" w:hAnsi="Times New Roman"/>
          <w:sz w:val="28"/>
          <w:szCs w:val="28"/>
        </w:rPr>
      </w:pPr>
      <w:r>
        <w:rPr>
          <w:rFonts w:ascii="Times New Roman" w:hAnsi="Times New Roman"/>
          <w:sz w:val="28"/>
          <w:szCs w:val="28"/>
        </w:rPr>
        <w:t>Перед управлением образования в 20</w:t>
      </w:r>
      <w:r w:rsidR="00637D3F">
        <w:rPr>
          <w:rFonts w:ascii="Times New Roman" w:hAnsi="Times New Roman"/>
          <w:sz w:val="28"/>
          <w:szCs w:val="28"/>
        </w:rPr>
        <w:t>19</w:t>
      </w:r>
      <w:r>
        <w:rPr>
          <w:rFonts w:ascii="Times New Roman" w:hAnsi="Times New Roman"/>
          <w:sz w:val="28"/>
          <w:szCs w:val="28"/>
        </w:rPr>
        <w:t>-20</w:t>
      </w:r>
      <w:r w:rsidR="00637D3F">
        <w:rPr>
          <w:rFonts w:ascii="Times New Roman" w:hAnsi="Times New Roman"/>
          <w:sz w:val="28"/>
          <w:szCs w:val="28"/>
        </w:rPr>
        <w:t>20</w:t>
      </w:r>
      <w:r w:rsidRPr="00681D5E">
        <w:rPr>
          <w:rFonts w:ascii="Times New Roman" w:hAnsi="Times New Roman"/>
          <w:sz w:val="28"/>
          <w:szCs w:val="28"/>
        </w:rPr>
        <w:t xml:space="preserve"> учебн</w:t>
      </w:r>
      <w:r w:rsidR="00DD48F3">
        <w:rPr>
          <w:rFonts w:ascii="Times New Roman" w:hAnsi="Times New Roman"/>
          <w:sz w:val="28"/>
          <w:szCs w:val="28"/>
        </w:rPr>
        <w:t xml:space="preserve">ом году была поставлена цель – </w:t>
      </w:r>
      <w:r w:rsidRPr="00681D5E">
        <w:rPr>
          <w:rFonts w:ascii="Times New Roman" w:hAnsi="Times New Roman"/>
          <w:sz w:val="28"/>
          <w:szCs w:val="28"/>
        </w:rPr>
        <w:t>создание условий для реализации на территории района государственной и региональной политики в сфере образования, определение и реализация муниципальной политики, гарантирующей право граждан на качественное образование.</w:t>
      </w:r>
    </w:p>
    <w:p w:rsidR="000879F1" w:rsidRPr="00681D5E" w:rsidRDefault="000879F1" w:rsidP="000879F1">
      <w:pPr>
        <w:spacing w:after="0" w:line="240" w:lineRule="auto"/>
        <w:ind w:firstLine="360"/>
        <w:jc w:val="both"/>
        <w:rPr>
          <w:rFonts w:ascii="Times New Roman" w:hAnsi="Times New Roman"/>
          <w:sz w:val="28"/>
          <w:szCs w:val="28"/>
        </w:rPr>
      </w:pPr>
      <w:r w:rsidRPr="00681D5E">
        <w:rPr>
          <w:rFonts w:ascii="Times New Roman" w:hAnsi="Times New Roman"/>
          <w:sz w:val="28"/>
          <w:szCs w:val="28"/>
        </w:rPr>
        <w:t>Для дости</w:t>
      </w:r>
      <w:r w:rsidR="00637D3F">
        <w:rPr>
          <w:rFonts w:ascii="Times New Roman" w:hAnsi="Times New Roman"/>
          <w:sz w:val="28"/>
          <w:szCs w:val="28"/>
        </w:rPr>
        <w:t>жения этой цели были определены</w:t>
      </w:r>
      <w:r w:rsidRPr="00681D5E">
        <w:rPr>
          <w:rFonts w:ascii="Times New Roman" w:hAnsi="Times New Roman"/>
          <w:sz w:val="28"/>
          <w:szCs w:val="28"/>
        </w:rPr>
        <w:t xml:space="preserve"> следующие задачи:</w:t>
      </w:r>
    </w:p>
    <w:p w:rsidR="000879F1" w:rsidRPr="00681D5E" w:rsidRDefault="000879F1" w:rsidP="000879F1">
      <w:pPr>
        <w:spacing w:after="0" w:line="240" w:lineRule="auto"/>
        <w:jc w:val="both"/>
        <w:rPr>
          <w:rFonts w:ascii="Times New Roman" w:hAnsi="Times New Roman"/>
          <w:sz w:val="28"/>
          <w:szCs w:val="28"/>
        </w:rPr>
      </w:pPr>
      <w:r w:rsidRPr="00681D5E">
        <w:rPr>
          <w:rFonts w:ascii="Times New Roman" w:hAnsi="Times New Roman"/>
          <w:sz w:val="28"/>
          <w:szCs w:val="28"/>
        </w:rPr>
        <w:t xml:space="preserve">1. Обеспечение государственных гарантий для всех граждан на получение общедоступного и  бесплатного в соответствии с федеральными государственными образовательными стандартами дошкольного, начального общего, основного общего и среднего общего образования. </w:t>
      </w:r>
    </w:p>
    <w:p w:rsidR="000879F1" w:rsidRPr="00681D5E" w:rsidRDefault="00637D3F" w:rsidP="000879F1">
      <w:pPr>
        <w:spacing w:after="0" w:line="240" w:lineRule="auto"/>
        <w:jc w:val="both"/>
        <w:rPr>
          <w:rFonts w:ascii="Times New Roman" w:hAnsi="Times New Roman"/>
          <w:sz w:val="28"/>
          <w:szCs w:val="28"/>
        </w:rPr>
      </w:pPr>
      <w:r>
        <w:rPr>
          <w:rFonts w:ascii="Times New Roman" w:hAnsi="Times New Roman"/>
          <w:sz w:val="28"/>
          <w:szCs w:val="28"/>
        </w:rPr>
        <w:t xml:space="preserve">2. </w:t>
      </w:r>
      <w:r w:rsidR="000879F1" w:rsidRPr="00681D5E">
        <w:rPr>
          <w:rFonts w:ascii="Times New Roman" w:hAnsi="Times New Roman"/>
          <w:sz w:val="28"/>
          <w:szCs w:val="28"/>
        </w:rPr>
        <w:t>Создание в системе дошкольного и общего образования равных возможностей в получении качественного образования для всех категорий детей, в том числе детей с ограни</w:t>
      </w:r>
      <w:r w:rsidR="00EF481F">
        <w:rPr>
          <w:rFonts w:ascii="Times New Roman" w:hAnsi="Times New Roman"/>
          <w:sz w:val="28"/>
          <w:szCs w:val="28"/>
        </w:rPr>
        <w:t>ченными возможностями здоровья.</w:t>
      </w:r>
    </w:p>
    <w:p w:rsidR="000879F1" w:rsidRPr="00681D5E" w:rsidRDefault="000879F1" w:rsidP="000879F1">
      <w:pPr>
        <w:spacing w:after="0" w:line="240" w:lineRule="auto"/>
        <w:jc w:val="both"/>
        <w:rPr>
          <w:rFonts w:ascii="Times New Roman" w:hAnsi="Times New Roman"/>
          <w:sz w:val="28"/>
          <w:szCs w:val="28"/>
        </w:rPr>
      </w:pPr>
      <w:r w:rsidRPr="00681D5E">
        <w:rPr>
          <w:rFonts w:ascii="Times New Roman" w:hAnsi="Times New Roman"/>
          <w:sz w:val="28"/>
          <w:szCs w:val="28"/>
        </w:rPr>
        <w:t>3. Развитие сетевых, дистанционных и инклюзи</w:t>
      </w:r>
      <w:r w:rsidR="00EF481F">
        <w:rPr>
          <w:rFonts w:ascii="Times New Roman" w:hAnsi="Times New Roman"/>
          <w:sz w:val="28"/>
          <w:szCs w:val="28"/>
        </w:rPr>
        <w:t>вных форм получения образования.</w:t>
      </w:r>
    </w:p>
    <w:p w:rsidR="000879F1" w:rsidRPr="00681D5E" w:rsidRDefault="000879F1" w:rsidP="000879F1">
      <w:pPr>
        <w:spacing w:after="0" w:line="240" w:lineRule="auto"/>
        <w:jc w:val="both"/>
        <w:rPr>
          <w:rFonts w:ascii="Times New Roman" w:hAnsi="Times New Roman"/>
          <w:sz w:val="28"/>
          <w:szCs w:val="28"/>
        </w:rPr>
      </w:pPr>
      <w:r w:rsidRPr="00681D5E">
        <w:rPr>
          <w:rFonts w:ascii="Times New Roman" w:hAnsi="Times New Roman"/>
          <w:sz w:val="28"/>
          <w:szCs w:val="28"/>
        </w:rPr>
        <w:t>4. Создание в системе воспитания и дополнительного образования равных возможностей для современного к</w:t>
      </w:r>
      <w:r w:rsidR="00EF481F">
        <w:rPr>
          <w:rFonts w:ascii="Times New Roman" w:hAnsi="Times New Roman"/>
          <w:sz w:val="28"/>
          <w:szCs w:val="28"/>
        </w:rPr>
        <w:t>ачественного образования детей.</w:t>
      </w:r>
    </w:p>
    <w:p w:rsidR="000879F1" w:rsidRPr="00681D5E" w:rsidRDefault="000879F1" w:rsidP="000879F1">
      <w:pPr>
        <w:spacing w:after="0" w:line="240" w:lineRule="auto"/>
        <w:jc w:val="both"/>
        <w:rPr>
          <w:rFonts w:ascii="Times New Roman" w:hAnsi="Times New Roman"/>
          <w:sz w:val="28"/>
          <w:szCs w:val="28"/>
        </w:rPr>
      </w:pPr>
      <w:r>
        <w:rPr>
          <w:rFonts w:ascii="Times New Roman" w:hAnsi="Times New Roman"/>
          <w:sz w:val="28"/>
          <w:szCs w:val="28"/>
        </w:rPr>
        <w:t xml:space="preserve">5. </w:t>
      </w:r>
      <w:r w:rsidRPr="00681D5E">
        <w:rPr>
          <w:rFonts w:ascii="Times New Roman" w:hAnsi="Times New Roman"/>
          <w:sz w:val="28"/>
          <w:szCs w:val="28"/>
        </w:rPr>
        <w:t>Развитие воспитательного потенциала муниципальной системы образования, содействие социальному становлению молодых граждан, выявление и поддержк</w:t>
      </w:r>
      <w:r w:rsidR="00EF481F">
        <w:rPr>
          <w:rFonts w:ascii="Times New Roman" w:hAnsi="Times New Roman"/>
          <w:sz w:val="28"/>
          <w:szCs w:val="28"/>
        </w:rPr>
        <w:t>а талантливых и одаренных детей.</w:t>
      </w:r>
    </w:p>
    <w:p w:rsidR="000879F1" w:rsidRPr="00681D5E" w:rsidRDefault="000879F1" w:rsidP="000879F1">
      <w:pPr>
        <w:spacing w:after="0" w:line="240" w:lineRule="auto"/>
        <w:jc w:val="both"/>
        <w:rPr>
          <w:rFonts w:ascii="Times New Roman" w:hAnsi="Times New Roman"/>
          <w:sz w:val="28"/>
          <w:szCs w:val="28"/>
        </w:rPr>
      </w:pPr>
      <w:r>
        <w:rPr>
          <w:rFonts w:ascii="Times New Roman" w:hAnsi="Times New Roman"/>
          <w:sz w:val="28"/>
          <w:szCs w:val="28"/>
        </w:rPr>
        <w:t xml:space="preserve">5. </w:t>
      </w:r>
      <w:r w:rsidRPr="00681D5E">
        <w:rPr>
          <w:rFonts w:ascii="Times New Roman" w:hAnsi="Times New Roman"/>
          <w:sz w:val="28"/>
          <w:szCs w:val="28"/>
        </w:rPr>
        <w:t>Совершенствование муниципальной сист</w:t>
      </w:r>
      <w:r w:rsidR="00EF481F">
        <w:rPr>
          <w:rFonts w:ascii="Times New Roman" w:hAnsi="Times New Roman"/>
          <w:sz w:val="28"/>
          <w:szCs w:val="28"/>
        </w:rPr>
        <w:t>емы оценки качества образования.</w:t>
      </w:r>
    </w:p>
    <w:p w:rsidR="000879F1" w:rsidRPr="00681D5E" w:rsidRDefault="000879F1" w:rsidP="000879F1">
      <w:pPr>
        <w:spacing w:after="0" w:line="240" w:lineRule="auto"/>
        <w:jc w:val="both"/>
        <w:rPr>
          <w:rFonts w:ascii="Times New Roman" w:hAnsi="Times New Roman"/>
          <w:sz w:val="28"/>
          <w:szCs w:val="28"/>
        </w:rPr>
      </w:pPr>
      <w:r w:rsidRPr="00681D5E">
        <w:rPr>
          <w:rFonts w:ascii="Times New Roman" w:hAnsi="Times New Roman"/>
          <w:sz w:val="28"/>
          <w:szCs w:val="28"/>
        </w:rPr>
        <w:t>6. Развитие инфраструктуры, обеспечивающей доступн</w:t>
      </w:r>
      <w:r w:rsidR="00EF481F">
        <w:rPr>
          <w:rFonts w:ascii="Times New Roman" w:hAnsi="Times New Roman"/>
          <w:sz w:val="28"/>
          <w:szCs w:val="28"/>
        </w:rPr>
        <w:t>ость качественного образования.</w:t>
      </w:r>
    </w:p>
    <w:p w:rsidR="000879F1" w:rsidRPr="00681D5E" w:rsidRDefault="000879F1" w:rsidP="000879F1">
      <w:pPr>
        <w:spacing w:after="0" w:line="240" w:lineRule="auto"/>
        <w:jc w:val="both"/>
        <w:rPr>
          <w:rFonts w:ascii="Times New Roman" w:hAnsi="Times New Roman"/>
          <w:sz w:val="28"/>
          <w:szCs w:val="28"/>
        </w:rPr>
      </w:pPr>
      <w:r w:rsidRPr="00681D5E">
        <w:rPr>
          <w:rFonts w:ascii="Times New Roman" w:hAnsi="Times New Roman"/>
          <w:sz w:val="28"/>
          <w:szCs w:val="28"/>
        </w:rPr>
        <w:t>7.</w:t>
      </w:r>
      <w:r w:rsidR="00637D3F">
        <w:rPr>
          <w:rFonts w:ascii="Times New Roman" w:hAnsi="Times New Roman"/>
          <w:sz w:val="28"/>
          <w:szCs w:val="28"/>
        </w:rPr>
        <w:t xml:space="preserve"> </w:t>
      </w:r>
      <w:r w:rsidRPr="00681D5E">
        <w:rPr>
          <w:rFonts w:ascii="Times New Roman" w:hAnsi="Times New Roman"/>
          <w:sz w:val="28"/>
          <w:szCs w:val="28"/>
        </w:rPr>
        <w:t xml:space="preserve">Повышение профессиональной компетентности работников образовательных учреждений района. </w:t>
      </w:r>
    </w:p>
    <w:p w:rsidR="000879F1" w:rsidRPr="00681D5E" w:rsidRDefault="000879F1" w:rsidP="000879F1">
      <w:pPr>
        <w:spacing w:after="0" w:line="240" w:lineRule="auto"/>
        <w:jc w:val="both"/>
        <w:rPr>
          <w:rFonts w:ascii="Times New Roman" w:hAnsi="Times New Roman"/>
          <w:sz w:val="28"/>
          <w:szCs w:val="28"/>
        </w:rPr>
      </w:pPr>
      <w:r w:rsidRPr="00681D5E">
        <w:rPr>
          <w:rFonts w:ascii="Times New Roman" w:hAnsi="Times New Roman"/>
          <w:sz w:val="28"/>
          <w:szCs w:val="28"/>
        </w:rPr>
        <w:t>8. Формирование современной информационно-технологической среды, сохранение и укрепление здоровья детей, обеспечение условий их безо</w:t>
      </w:r>
      <w:r w:rsidR="00637D3F">
        <w:rPr>
          <w:rFonts w:ascii="Times New Roman" w:hAnsi="Times New Roman"/>
          <w:sz w:val="28"/>
          <w:szCs w:val="28"/>
        </w:rPr>
        <w:t xml:space="preserve">пасного комфортного пребывания </w:t>
      </w:r>
      <w:r w:rsidR="00EF481F">
        <w:rPr>
          <w:rFonts w:ascii="Times New Roman" w:hAnsi="Times New Roman"/>
          <w:sz w:val="28"/>
          <w:szCs w:val="28"/>
        </w:rPr>
        <w:t>в образовательных организациях.</w:t>
      </w:r>
    </w:p>
    <w:p w:rsidR="000879F1" w:rsidRDefault="000879F1" w:rsidP="000879F1">
      <w:pPr>
        <w:spacing w:after="0" w:line="240" w:lineRule="auto"/>
        <w:jc w:val="both"/>
        <w:rPr>
          <w:rFonts w:ascii="Times New Roman" w:hAnsi="Times New Roman"/>
          <w:sz w:val="28"/>
          <w:szCs w:val="28"/>
        </w:rPr>
      </w:pPr>
      <w:r>
        <w:rPr>
          <w:rFonts w:ascii="Times New Roman" w:hAnsi="Times New Roman"/>
          <w:sz w:val="28"/>
          <w:szCs w:val="28"/>
        </w:rPr>
        <w:t>9.</w:t>
      </w:r>
      <w:r w:rsidR="00637D3F">
        <w:rPr>
          <w:rFonts w:ascii="Times New Roman" w:hAnsi="Times New Roman"/>
          <w:sz w:val="28"/>
          <w:szCs w:val="28"/>
        </w:rPr>
        <w:t xml:space="preserve"> </w:t>
      </w:r>
      <w:r w:rsidRPr="00681D5E">
        <w:rPr>
          <w:rFonts w:ascii="Times New Roman" w:hAnsi="Times New Roman"/>
          <w:sz w:val="28"/>
          <w:szCs w:val="28"/>
        </w:rPr>
        <w:t>Координирование и совершенствование деятельности образовательных организаций, оказание информационно-методической помощи в преде</w:t>
      </w:r>
      <w:r>
        <w:rPr>
          <w:rFonts w:ascii="Times New Roman" w:hAnsi="Times New Roman"/>
          <w:sz w:val="28"/>
          <w:szCs w:val="28"/>
        </w:rPr>
        <w:t>лах своей компетенции.</w:t>
      </w:r>
    </w:p>
    <w:p w:rsidR="000879F1" w:rsidRDefault="000879F1" w:rsidP="000879F1">
      <w:pPr>
        <w:spacing w:after="0" w:line="240" w:lineRule="auto"/>
        <w:jc w:val="both"/>
        <w:rPr>
          <w:rFonts w:ascii="Times New Roman" w:hAnsi="Times New Roman"/>
          <w:sz w:val="28"/>
          <w:szCs w:val="28"/>
        </w:rPr>
      </w:pPr>
    </w:p>
    <w:p w:rsidR="000879F1" w:rsidRDefault="000879F1" w:rsidP="000879F1">
      <w:pPr>
        <w:pStyle w:val="a7"/>
        <w:spacing w:after="0" w:line="240" w:lineRule="auto"/>
        <w:contextualSpacing w:val="0"/>
        <w:jc w:val="center"/>
        <w:rPr>
          <w:rFonts w:ascii="Times New Roman" w:hAnsi="Times New Roman"/>
          <w:b/>
          <w:sz w:val="28"/>
          <w:szCs w:val="28"/>
        </w:rPr>
      </w:pPr>
    </w:p>
    <w:p w:rsidR="000879F1" w:rsidRDefault="000879F1" w:rsidP="004745E1">
      <w:pPr>
        <w:pStyle w:val="a7"/>
        <w:spacing w:after="0" w:line="240" w:lineRule="auto"/>
        <w:contextualSpacing w:val="0"/>
        <w:rPr>
          <w:rFonts w:ascii="Times New Roman" w:hAnsi="Times New Roman"/>
          <w:b/>
          <w:sz w:val="28"/>
          <w:szCs w:val="28"/>
        </w:rPr>
      </w:pPr>
    </w:p>
    <w:p w:rsidR="000879F1" w:rsidRDefault="000879F1" w:rsidP="000879F1">
      <w:pPr>
        <w:pStyle w:val="a7"/>
        <w:spacing w:after="0" w:line="240" w:lineRule="auto"/>
        <w:contextualSpacing w:val="0"/>
        <w:jc w:val="center"/>
        <w:rPr>
          <w:rFonts w:ascii="Times New Roman" w:hAnsi="Times New Roman"/>
          <w:b/>
          <w:sz w:val="28"/>
          <w:szCs w:val="28"/>
        </w:rPr>
      </w:pPr>
    </w:p>
    <w:p w:rsidR="000879F1" w:rsidRDefault="000879F1" w:rsidP="000879F1">
      <w:pPr>
        <w:pStyle w:val="a7"/>
        <w:spacing w:after="0" w:line="240" w:lineRule="auto"/>
        <w:contextualSpacing w:val="0"/>
        <w:jc w:val="center"/>
        <w:rPr>
          <w:rFonts w:ascii="Times New Roman" w:hAnsi="Times New Roman"/>
          <w:b/>
          <w:sz w:val="28"/>
          <w:szCs w:val="28"/>
        </w:rPr>
      </w:pPr>
    </w:p>
    <w:p w:rsidR="000879F1" w:rsidRDefault="000879F1" w:rsidP="000879F1">
      <w:pPr>
        <w:pStyle w:val="a7"/>
        <w:spacing w:after="0" w:line="240" w:lineRule="auto"/>
        <w:contextualSpacing w:val="0"/>
        <w:jc w:val="center"/>
        <w:rPr>
          <w:rFonts w:ascii="Times New Roman" w:hAnsi="Times New Roman"/>
          <w:b/>
          <w:sz w:val="28"/>
          <w:szCs w:val="28"/>
        </w:rPr>
      </w:pPr>
    </w:p>
    <w:p w:rsidR="000879F1" w:rsidRDefault="000879F1" w:rsidP="000879F1">
      <w:pPr>
        <w:pStyle w:val="a7"/>
        <w:spacing w:after="0" w:line="240" w:lineRule="auto"/>
        <w:contextualSpacing w:val="0"/>
        <w:jc w:val="center"/>
        <w:rPr>
          <w:rFonts w:ascii="Times New Roman" w:hAnsi="Times New Roman"/>
          <w:b/>
          <w:sz w:val="28"/>
          <w:szCs w:val="28"/>
        </w:rPr>
      </w:pPr>
    </w:p>
    <w:p w:rsidR="000879F1" w:rsidRDefault="000879F1" w:rsidP="000879F1">
      <w:pPr>
        <w:pStyle w:val="a7"/>
        <w:spacing w:after="0" w:line="240" w:lineRule="auto"/>
        <w:contextualSpacing w:val="0"/>
        <w:jc w:val="center"/>
        <w:rPr>
          <w:rFonts w:ascii="Times New Roman" w:hAnsi="Times New Roman"/>
          <w:b/>
          <w:sz w:val="28"/>
          <w:szCs w:val="28"/>
        </w:rPr>
      </w:pPr>
    </w:p>
    <w:p w:rsidR="00F277D8" w:rsidRPr="00655705" w:rsidRDefault="00F277D8" w:rsidP="00655705">
      <w:pPr>
        <w:spacing w:after="0" w:line="240" w:lineRule="auto"/>
        <w:jc w:val="both"/>
        <w:rPr>
          <w:rFonts w:ascii="Times New Roman" w:hAnsi="Times New Roman"/>
          <w:sz w:val="28"/>
          <w:szCs w:val="28"/>
        </w:rPr>
        <w:sectPr w:rsidR="00F277D8" w:rsidRPr="00655705" w:rsidSect="002F5985">
          <w:footerReference w:type="default" r:id="rId11"/>
          <w:pgSz w:w="11906" w:h="16838"/>
          <w:pgMar w:top="851" w:right="849" w:bottom="284" w:left="1134" w:header="708" w:footer="708" w:gutter="0"/>
          <w:pgNumType w:start="2"/>
          <w:cols w:space="708"/>
          <w:docGrid w:linePitch="360"/>
        </w:sectPr>
      </w:pPr>
    </w:p>
    <w:p w:rsidR="005875DE" w:rsidRPr="005875DE" w:rsidRDefault="005875DE" w:rsidP="005875DE">
      <w:pPr>
        <w:spacing w:after="0" w:line="240" w:lineRule="auto"/>
        <w:ind w:firstLine="709"/>
        <w:jc w:val="center"/>
        <w:rPr>
          <w:rFonts w:ascii="Times New Roman" w:eastAsia="Calibri" w:hAnsi="Times New Roman"/>
          <w:b/>
          <w:sz w:val="28"/>
          <w:szCs w:val="28"/>
          <w:lang w:eastAsia="en-US"/>
        </w:rPr>
      </w:pPr>
      <w:r w:rsidRPr="005875DE">
        <w:rPr>
          <w:rFonts w:ascii="Times New Roman" w:hAnsi="Times New Roman"/>
          <w:b/>
          <w:sz w:val="28"/>
          <w:szCs w:val="28"/>
        </w:rPr>
        <w:lastRenderedPageBreak/>
        <w:t>Изменение сети организаций, осуществляющих образовательную деятельность по основным общеобразовательным программам</w:t>
      </w:r>
    </w:p>
    <w:p w:rsidR="005875DE" w:rsidRPr="005875DE" w:rsidRDefault="005875DE" w:rsidP="005875DE">
      <w:pPr>
        <w:spacing w:after="0" w:line="240" w:lineRule="auto"/>
        <w:ind w:firstLine="709"/>
        <w:jc w:val="both"/>
        <w:rPr>
          <w:rFonts w:ascii="Times New Roman" w:hAnsi="Times New Roman"/>
          <w:sz w:val="28"/>
          <w:szCs w:val="28"/>
        </w:rPr>
      </w:pPr>
      <w:r w:rsidRPr="005875DE">
        <w:rPr>
          <w:rFonts w:ascii="Times New Roman" w:hAnsi="Times New Roman"/>
          <w:sz w:val="28"/>
          <w:szCs w:val="28"/>
        </w:rPr>
        <w:t xml:space="preserve">Существующая сеть общеобразовательных учреждений района полностью удовлетворяет потребности в обеспечении общего образования, позволяет проводить обучение в одну смену. Из 12 общеобразовательных учреждений - 9 средних, 1 </w:t>
      </w:r>
      <w:proofErr w:type="gramStart"/>
      <w:r w:rsidRPr="005875DE">
        <w:rPr>
          <w:rFonts w:ascii="Times New Roman" w:hAnsi="Times New Roman"/>
          <w:sz w:val="28"/>
          <w:szCs w:val="28"/>
        </w:rPr>
        <w:t>основная</w:t>
      </w:r>
      <w:proofErr w:type="gramEnd"/>
      <w:r w:rsidRPr="005875DE">
        <w:rPr>
          <w:rFonts w:ascii="Times New Roman" w:hAnsi="Times New Roman"/>
          <w:sz w:val="28"/>
          <w:szCs w:val="28"/>
        </w:rPr>
        <w:t xml:space="preserve">, 2 начальные школы. Все общеобразовательные учреждения имеют лицензию на образовательную деятельность и свидетельство о государственной аккредитации. На протяжении 4 лет сеть общеобразовательных учреждений постоянно меняется. В 2016 году </w:t>
      </w:r>
      <w:proofErr w:type="gramStart"/>
      <w:r w:rsidRPr="005875DE">
        <w:rPr>
          <w:rFonts w:ascii="Times New Roman" w:hAnsi="Times New Roman"/>
          <w:sz w:val="28"/>
          <w:szCs w:val="28"/>
        </w:rPr>
        <w:t>функционировало 13 общеобразовательных учреждений в 2018 году закрыли</w:t>
      </w:r>
      <w:proofErr w:type="gramEnd"/>
      <w:r w:rsidRPr="005875DE">
        <w:rPr>
          <w:rFonts w:ascii="Times New Roman" w:hAnsi="Times New Roman"/>
          <w:sz w:val="28"/>
          <w:szCs w:val="28"/>
        </w:rPr>
        <w:t xml:space="preserve"> МБОУ «Краснокутская ООШ». </w:t>
      </w:r>
      <w:proofErr w:type="gramStart"/>
      <w:r w:rsidRPr="005875DE">
        <w:rPr>
          <w:rFonts w:ascii="Times New Roman" w:hAnsi="Times New Roman"/>
          <w:sz w:val="28"/>
          <w:szCs w:val="28"/>
        </w:rPr>
        <w:t>В отчетном периоде проводилась планомерная работа по совершенствованию инфраструктуры школ: 2 школы МБОУ «Борисовская СОШ имени Кирова» и МБОУ «Байцуровская ООШ» реорганизованы в начальные; МБОУ «Борисовская СОШ №1 имени А.М. Рудого» передано в ведомство департамента образования Белгородской области и переименовано в ОГБОУ «Борисовская СОШ» Белгородской области.</w:t>
      </w:r>
      <w:proofErr w:type="gramEnd"/>
    </w:p>
    <w:p w:rsidR="005875DE" w:rsidRPr="005875DE" w:rsidRDefault="005875DE" w:rsidP="005875DE">
      <w:pPr>
        <w:spacing w:after="0" w:line="240" w:lineRule="auto"/>
        <w:ind w:firstLine="709"/>
        <w:contextualSpacing/>
        <w:jc w:val="both"/>
        <w:rPr>
          <w:rFonts w:ascii="Times New Roman" w:hAnsi="Times New Roman"/>
          <w:b/>
          <w:sz w:val="28"/>
          <w:szCs w:val="28"/>
        </w:rPr>
      </w:pPr>
    </w:p>
    <w:p w:rsidR="005875DE" w:rsidRPr="005875DE" w:rsidRDefault="005875DE" w:rsidP="005875DE">
      <w:pPr>
        <w:spacing w:line="240" w:lineRule="auto"/>
        <w:ind w:firstLine="708"/>
        <w:jc w:val="center"/>
        <w:rPr>
          <w:rFonts w:ascii="Times New Roman" w:hAnsi="Times New Roman"/>
          <w:b/>
          <w:sz w:val="28"/>
          <w:szCs w:val="28"/>
        </w:rPr>
      </w:pPr>
      <w:r w:rsidRPr="005875DE">
        <w:rPr>
          <w:rFonts w:ascii="Times New Roman" w:hAnsi="Times New Roman"/>
          <w:b/>
          <w:sz w:val="28"/>
          <w:szCs w:val="28"/>
        </w:rPr>
        <w:t>Уровень доступности начального общего, основного общего, среднего общего образования</w:t>
      </w:r>
    </w:p>
    <w:p w:rsidR="005875DE" w:rsidRPr="005875DE" w:rsidRDefault="005875DE" w:rsidP="005875DE">
      <w:pPr>
        <w:spacing w:after="0" w:line="240" w:lineRule="auto"/>
        <w:ind w:firstLine="709"/>
        <w:jc w:val="both"/>
        <w:rPr>
          <w:rFonts w:ascii="Times New Roman" w:hAnsi="Times New Roman"/>
          <w:sz w:val="28"/>
          <w:szCs w:val="28"/>
        </w:rPr>
      </w:pPr>
      <w:proofErr w:type="gramStart"/>
      <w:r w:rsidRPr="005875DE">
        <w:rPr>
          <w:rFonts w:ascii="Times New Roman" w:hAnsi="Times New Roman"/>
          <w:sz w:val="28"/>
          <w:szCs w:val="28"/>
        </w:rPr>
        <w:t>На начало 2019/2020 учебного года контингент обучающихся в муниципальных общеобразовательных учреждениях сформирован в количестве 2534 человек, что на 11 больше чем в 2018/2019 учебном году.</w:t>
      </w:r>
      <w:proofErr w:type="gramEnd"/>
      <w:r w:rsidRPr="005875DE">
        <w:rPr>
          <w:rFonts w:ascii="Times New Roman" w:hAnsi="Times New Roman"/>
          <w:sz w:val="28"/>
          <w:szCs w:val="28"/>
        </w:rPr>
        <w:t xml:space="preserve"> На начало 2019/2020 учебного года было сформировано на 10 классов-комплектов меньше – (154 класса-комплекта), чем было сформировано </w:t>
      </w:r>
      <w:r w:rsidR="00F575F9">
        <w:rPr>
          <w:rFonts w:ascii="Times New Roman" w:hAnsi="Times New Roman"/>
          <w:sz w:val="28"/>
          <w:szCs w:val="28"/>
        </w:rPr>
        <w:t xml:space="preserve">в </w:t>
      </w:r>
      <w:r w:rsidRPr="005875DE">
        <w:rPr>
          <w:rFonts w:ascii="Times New Roman" w:hAnsi="Times New Roman"/>
          <w:sz w:val="28"/>
          <w:szCs w:val="28"/>
        </w:rPr>
        <w:t>2018/2019 учебном году (164).</w:t>
      </w:r>
    </w:p>
    <w:p w:rsidR="005875DE" w:rsidRPr="005875DE" w:rsidRDefault="005875DE" w:rsidP="005875DE">
      <w:pPr>
        <w:spacing w:after="0" w:line="240" w:lineRule="auto"/>
        <w:ind w:firstLine="709"/>
        <w:jc w:val="both"/>
        <w:rPr>
          <w:rFonts w:ascii="Times New Roman" w:hAnsi="Times New Roman"/>
          <w:sz w:val="28"/>
          <w:szCs w:val="28"/>
        </w:rPr>
      </w:pPr>
      <w:proofErr w:type="gramStart"/>
      <w:r w:rsidRPr="005875DE">
        <w:rPr>
          <w:rFonts w:ascii="Times New Roman" w:hAnsi="Times New Roman"/>
          <w:sz w:val="28"/>
          <w:szCs w:val="28"/>
        </w:rPr>
        <w:t>Из данных по обучающимся по образовательным программам начального общего, основного общего и среднего общего образования прослеживается динамика увеличения численности обучающихся 5-9 и 10-11 классов, нестабильна численность обучающихся 1-4 классов.</w:t>
      </w:r>
      <w:proofErr w:type="gramEnd"/>
    </w:p>
    <w:p w:rsidR="005875DE" w:rsidRPr="005875DE" w:rsidRDefault="005875DE" w:rsidP="005875DE">
      <w:pPr>
        <w:spacing w:line="240" w:lineRule="auto"/>
        <w:ind w:firstLine="709"/>
        <w:jc w:val="both"/>
        <w:rPr>
          <w:rFonts w:ascii="Times New Roman" w:hAnsi="Times New Roman"/>
          <w:sz w:val="28"/>
          <w:szCs w:val="28"/>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4"/>
        <w:gridCol w:w="916"/>
        <w:gridCol w:w="1183"/>
        <w:gridCol w:w="1307"/>
        <w:gridCol w:w="1243"/>
        <w:gridCol w:w="1278"/>
        <w:gridCol w:w="1279"/>
      </w:tblGrid>
      <w:tr w:rsidR="005875DE" w:rsidRPr="005875DE" w:rsidTr="007E5833">
        <w:tc>
          <w:tcPr>
            <w:tcW w:w="2364" w:type="dxa"/>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 xml:space="preserve">Учебный год /количество учащихся по уровням образования  </w:t>
            </w:r>
          </w:p>
        </w:tc>
        <w:tc>
          <w:tcPr>
            <w:tcW w:w="916" w:type="dxa"/>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Всего</w:t>
            </w:r>
          </w:p>
        </w:tc>
        <w:tc>
          <w:tcPr>
            <w:tcW w:w="1183" w:type="dxa"/>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прирост</w:t>
            </w:r>
          </w:p>
        </w:tc>
        <w:tc>
          <w:tcPr>
            <w:tcW w:w="1307" w:type="dxa"/>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 прироста</w:t>
            </w:r>
          </w:p>
        </w:tc>
        <w:tc>
          <w:tcPr>
            <w:tcW w:w="1243" w:type="dxa"/>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1-4 классы</w:t>
            </w:r>
          </w:p>
        </w:tc>
        <w:tc>
          <w:tcPr>
            <w:tcW w:w="1278" w:type="dxa"/>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5-9 классы</w:t>
            </w:r>
          </w:p>
        </w:tc>
        <w:tc>
          <w:tcPr>
            <w:tcW w:w="1279" w:type="dxa"/>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10-11 классы</w:t>
            </w:r>
          </w:p>
        </w:tc>
      </w:tr>
      <w:tr w:rsidR="005875DE" w:rsidRPr="005875DE" w:rsidTr="007E5833">
        <w:tc>
          <w:tcPr>
            <w:tcW w:w="2364" w:type="dxa"/>
          </w:tcPr>
          <w:p w:rsidR="005875DE" w:rsidRPr="005875DE" w:rsidRDefault="005875DE" w:rsidP="005875DE">
            <w:pPr>
              <w:spacing w:line="240" w:lineRule="auto"/>
              <w:ind w:firstLine="851"/>
              <w:jc w:val="both"/>
              <w:rPr>
                <w:rFonts w:ascii="Times New Roman" w:hAnsi="Times New Roman"/>
                <w:sz w:val="28"/>
                <w:szCs w:val="28"/>
              </w:rPr>
            </w:pPr>
            <w:r w:rsidRPr="005875DE">
              <w:rPr>
                <w:rFonts w:ascii="Times New Roman" w:hAnsi="Times New Roman"/>
                <w:sz w:val="28"/>
                <w:szCs w:val="28"/>
              </w:rPr>
              <w:t>2017-2018</w:t>
            </w:r>
          </w:p>
        </w:tc>
        <w:tc>
          <w:tcPr>
            <w:tcW w:w="916" w:type="dxa"/>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2463</w:t>
            </w:r>
          </w:p>
        </w:tc>
        <w:tc>
          <w:tcPr>
            <w:tcW w:w="1183" w:type="dxa"/>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+6</w:t>
            </w:r>
          </w:p>
        </w:tc>
        <w:tc>
          <w:tcPr>
            <w:tcW w:w="1307" w:type="dxa"/>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0,2</w:t>
            </w:r>
          </w:p>
        </w:tc>
        <w:tc>
          <w:tcPr>
            <w:tcW w:w="1243" w:type="dxa"/>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1113</w:t>
            </w:r>
          </w:p>
        </w:tc>
        <w:tc>
          <w:tcPr>
            <w:tcW w:w="1278" w:type="dxa"/>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1208</w:t>
            </w:r>
          </w:p>
        </w:tc>
        <w:tc>
          <w:tcPr>
            <w:tcW w:w="1279" w:type="dxa"/>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142</w:t>
            </w:r>
          </w:p>
        </w:tc>
      </w:tr>
      <w:tr w:rsidR="005875DE" w:rsidRPr="005875DE" w:rsidTr="007E5833">
        <w:tc>
          <w:tcPr>
            <w:tcW w:w="2364" w:type="dxa"/>
          </w:tcPr>
          <w:p w:rsidR="005875DE" w:rsidRPr="005875DE" w:rsidRDefault="005875DE" w:rsidP="005875DE">
            <w:pPr>
              <w:spacing w:line="240" w:lineRule="auto"/>
              <w:ind w:firstLine="851"/>
              <w:jc w:val="both"/>
              <w:rPr>
                <w:rFonts w:ascii="Times New Roman" w:hAnsi="Times New Roman"/>
                <w:sz w:val="28"/>
                <w:szCs w:val="28"/>
              </w:rPr>
            </w:pPr>
            <w:r w:rsidRPr="005875DE">
              <w:rPr>
                <w:rFonts w:ascii="Times New Roman" w:hAnsi="Times New Roman"/>
                <w:sz w:val="28"/>
                <w:szCs w:val="28"/>
              </w:rPr>
              <w:t>2018-2019</w:t>
            </w:r>
          </w:p>
        </w:tc>
        <w:tc>
          <w:tcPr>
            <w:tcW w:w="916" w:type="dxa"/>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2523</w:t>
            </w:r>
          </w:p>
        </w:tc>
        <w:tc>
          <w:tcPr>
            <w:tcW w:w="1183" w:type="dxa"/>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+66</w:t>
            </w:r>
          </w:p>
        </w:tc>
        <w:tc>
          <w:tcPr>
            <w:tcW w:w="1307" w:type="dxa"/>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2,6</w:t>
            </w:r>
          </w:p>
        </w:tc>
        <w:tc>
          <w:tcPr>
            <w:tcW w:w="1243" w:type="dxa"/>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1117</w:t>
            </w:r>
          </w:p>
        </w:tc>
        <w:tc>
          <w:tcPr>
            <w:tcW w:w="1278" w:type="dxa"/>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1249</w:t>
            </w:r>
          </w:p>
        </w:tc>
        <w:tc>
          <w:tcPr>
            <w:tcW w:w="1279" w:type="dxa"/>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lang w:eastAsia="en-US"/>
              </w:rPr>
              <w:t>157</w:t>
            </w:r>
          </w:p>
        </w:tc>
      </w:tr>
      <w:tr w:rsidR="005875DE" w:rsidRPr="005875DE" w:rsidTr="007E5833">
        <w:tc>
          <w:tcPr>
            <w:tcW w:w="2364" w:type="dxa"/>
          </w:tcPr>
          <w:p w:rsidR="005875DE" w:rsidRPr="005875DE" w:rsidRDefault="005875DE" w:rsidP="005875DE">
            <w:pPr>
              <w:spacing w:line="240" w:lineRule="auto"/>
              <w:ind w:firstLine="851"/>
              <w:jc w:val="both"/>
              <w:rPr>
                <w:rFonts w:ascii="Times New Roman" w:hAnsi="Times New Roman"/>
                <w:sz w:val="28"/>
                <w:szCs w:val="28"/>
              </w:rPr>
            </w:pPr>
            <w:r w:rsidRPr="005875DE">
              <w:rPr>
                <w:rFonts w:ascii="Times New Roman" w:hAnsi="Times New Roman"/>
                <w:sz w:val="28"/>
                <w:szCs w:val="28"/>
              </w:rPr>
              <w:t>2019-2020</w:t>
            </w:r>
          </w:p>
        </w:tc>
        <w:tc>
          <w:tcPr>
            <w:tcW w:w="916" w:type="dxa"/>
          </w:tcPr>
          <w:p w:rsidR="005875DE" w:rsidRPr="005875DE" w:rsidRDefault="005875DE" w:rsidP="005875DE">
            <w:pPr>
              <w:spacing w:line="240" w:lineRule="auto"/>
              <w:jc w:val="both"/>
              <w:rPr>
                <w:rFonts w:ascii="Times New Roman" w:hAnsi="Times New Roman"/>
                <w:sz w:val="28"/>
                <w:szCs w:val="28"/>
              </w:rPr>
            </w:pPr>
            <w:r w:rsidRPr="005875DE">
              <w:rPr>
                <w:rFonts w:ascii="Times New Roman" w:eastAsia="Calibri" w:hAnsi="Times New Roman"/>
                <w:sz w:val="28"/>
                <w:szCs w:val="28"/>
              </w:rPr>
              <w:t>2534</w:t>
            </w:r>
          </w:p>
        </w:tc>
        <w:tc>
          <w:tcPr>
            <w:tcW w:w="1183" w:type="dxa"/>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+11</w:t>
            </w:r>
          </w:p>
        </w:tc>
        <w:tc>
          <w:tcPr>
            <w:tcW w:w="1307" w:type="dxa"/>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0,4</w:t>
            </w:r>
          </w:p>
        </w:tc>
        <w:tc>
          <w:tcPr>
            <w:tcW w:w="1243" w:type="dxa"/>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1096</w:t>
            </w:r>
          </w:p>
        </w:tc>
        <w:tc>
          <w:tcPr>
            <w:tcW w:w="1278" w:type="dxa"/>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1271</w:t>
            </w:r>
          </w:p>
        </w:tc>
        <w:tc>
          <w:tcPr>
            <w:tcW w:w="1279" w:type="dxa"/>
          </w:tcPr>
          <w:p w:rsidR="005875DE" w:rsidRPr="005875DE" w:rsidRDefault="005875DE" w:rsidP="005875DE">
            <w:pPr>
              <w:spacing w:line="240" w:lineRule="auto"/>
              <w:jc w:val="both"/>
              <w:rPr>
                <w:rFonts w:ascii="Times New Roman" w:hAnsi="Times New Roman"/>
                <w:sz w:val="28"/>
                <w:szCs w:val="28"/>
                <w:lang w:eastAsia="en-US"/>
              </w:rPr>
            </w:pPr>
            <w:r w:rsidRPr="005875DE">
              <w:rPr>
                <w:rFonts w:ascii="Times New Roman" w:hAnsi="Times New Roman"/>
                <w:sz w:val="28"/>
                <w:szCs w:val="28"/>
                <w:lang w:eastAsia="en-US"/>
              </w:rPr>
              <w:t>167</w:t>
            </w:r>
          </w:p>
        </w:tc>
      </w:tr>
    </w:tbl>
    <w:p w:rsidR="005875DE" w:rsidRPr="005875DE" w:rsidRDefault="005875DE" w:rsidP="005875DE">
      <w:pPr>
        <w:spacing w:after="0" w:line="240" w:lineRule="auto"/>
        <w:ind w:firstLine="851"/>
        <w:jc w:val="both"/>
        <w:rPr>
          <w:rFonts w:ascii="Times New Roman" w:hAnsi="Times New Roman"/>
          <w:sz w:val="28"/>
          <w:szCs w:val="28"/>
        </w:rPr>
      </w:pPr>
      <w:r w:rsidRPr="005875DE">
        <w:rPr>
          <w:rFonts w:ascii="Times New Roman" w:hAnsi="Times New Roman"/>
          <w:sz w:val="28"/>
          <w:szCs w:val="28"/>
        </w:rPr>
        <w:t>Таким образом, ежегодный прирост учащихся школ в среднем составляет 1,06%.</w:t>
      </w:r>
    </w:p>
    <w:p w:rsidR="005875DE" w:rsidRPr="005875DE" w:rsidRDefault="005875DE" w:rsidP="005875DE">
      <w:pPr>
        <w:spacing w:after="0" w:line="240" w:lineRule="auto"/>
        <w:ind w:firstLine="709"/>
        <w:jc w:val="both"/>
        <w:rPr>
          <w:rFonts w:ascii="Times New Roman" w:hAnsi="Times New Roman"/>
          <w:sz w:val="28"/>
          <w:szCs w:val="28"/>
        </w:rPr>
      </w:pPr>
      <w:proofErr w:type="gramStart"/>
      <w:r w:rsidRPr="005875DE">
        <w:rPr>
          <w:rFonts w:ascii="Times New Roman" w:hAnsi="Times New Roman"/>
          <w:sz w:val="28"/>
          <w:szCs w:val="28"/>
        </w:rPr>
        <w:lastRenderedPageBreak/>
        <w:t>Наблюдается увеличение количества обучающихся в сельских школах.</w:t>
      </w:r>
      <w:proofErr w:type="gramEnd"/>
      <w:r w:rsidRPr="005875DE">
        <w:rPr>
          <w:rFonts w:ascii="Times New Roman" w:hAnsi="Times New Roman"/>
          <w:sz w:val="28"/>
          <w:szCs w:val="28"/>
        </w:rPr>
        <w:t xml:space="preserve"> Контингент школьников городских поселений составил 1573 человек (62,08%) (в п</w:t>
      </w:r>
      <w:r w:rsidR="00EF481F">
        <w:rPr>
          <w:rFonts w:ascii="Times New Roman" w:hAnsi="Times New Roman"/>
          <w:sz w:val="28"/>
          <w:szCs w:val="28"/>
        </w:rPr>
        <w:t>р</w:t>
      </w:r>
      <w:r w:rsidR="00F575F9">
        <w:rPr>
          <w:rFonts w:ascii="Times New Roman" w:hAnsi="Times New Roman"/>
          <w:sz w:val="28"/>
          <w:szCs w:val="28"/>
        </w:rPr>
        <w:t xml:space="preserve">ошлом году 1588 человек), </w:t>
      </w:r>
      <w:r w:rsidRPr="005875DE">
        <w:rPr>
          <w:rFonts w:ascii="Times New Roman" w:hAnsi="Times New Roman"/>
          <w:sz w:val="28"/>
          <w:szCs w:val="28"/>
        </w:rPr>
        <w:t xml:space="preserve">в сельской местности – 961 человек (37,92%) (в 2018/2019 учебном году 935 человек). </w:t>
      </w:r>
    </w:p>
    <w:p w:rsidR="005875DE" w:rsidRPr="005875DE" w:rsidRDefault="005875DE" w:rsidP="001009E8">
      <w:pPr>
        <w:spacing w:line="240" w:lineRule="auto"/>
        <w:ind w:firstLine="851"/>
        <w:jc w:val="center"/>
        <w:rPr>
          <w:rFonts w:ascii="Times New Roman" w:hAnsi="Times New Roman"/>
          <w:b/>
          <w:sz w:val="28"/>
          <w:szCs w:val="28"/>
        </w:rPr>
      </w:pPr>
      <w:r w:rsidRPr="005875DE">
        <w:rPr>
          <w:rFonts w:ascii="Times New Roman" w:hAnsi="Times New Roman"/>
          <w:b/>
          <w:sz w:val="28"/>
          <w:szCs w:val="28"/>
        </w:rPr>
        <w:t>Контингент учащихся по годам</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402"/>
        <w:gridCol w:w="3544"/>
      </w:tblGrid>
      <w:tr w:rsidR="005875DE" w:rsidRPr="005875DE" w:rsidTr="007E5833">
        <w:tc>
          <w:tcPr>
            <w:tcW w:w="2410" w:type="dxa"/>
          </w:tcPr>
          <w:p w:rsidR="005875DE" w:rsidRPr="005875DE" w:rsidRDefault="005875DE" w:rsidP="005875DE">
            <w:pPr>
              <w:spacing w:line="240" w:lineRule="auto"/>
              <w:ind w:firstLine="851"/>
              <w:jc w:val="both"/>
              <w:rPr>
                <w:rFonts w:ascii="Times New Roman" w:hAnsi="Times New Roman"/>
                <w:sz w:val="28"/>
                <w:szCs w:val="28"/>
              </w:rPr>
            </w:pPr>
            <w:r w:rsidRPr="005875DE">
              <w:rPr>
                <w:rFonts w:ascii="Times New Roman" w:hAnsi="Times New Roman"/>
                <w:sz w:val="28"/>
                <w:szCs w:val="28"/>
              </w:rPr>
              <w:t>Учебный год</w:t>
            </w:r>
          </w:p>
        </w:tc>
        <w:tc>
          <w:tcPr>
            <w:tcW w:w="3402" w:type="dxa"/>
          </w:tcPr>
          <w:p w:rsidR="005875DE" w:rsidRPr="005875DE" w:rsidRDefault="00CF3E38" w:rsidP="005875DE">
            <w:pPr>
              <w:spacing w:line="240" w:lineRule="auto"/>
              <w:jc w:val="both"/>
              <w:rPr>
                <w:rFonts w:ascii="Times New Roman" w:hAnsi="Times New Roman"/>
                <w:sz w:val="28"/>
                <w:szCs w:val="28"/>
              </w:rPr>
            </w:pPr>
            <w:r>
              <w:rPr>
                <w:rFonts w:ascii="Times New Roman" w:hAnsi="Times New Roman"/>
                <w:sz w:val="28"/>
                <w:szCs w:val="28"/>
              </w:rPr>
              <w:t xml:space="preserve">Количество </w:t>
            </w:r>
            <w:r w:rsidR="005875DE" w:rsidRPr="005875DE">
              <w:rPr>
                <w:rFonts w:ascii="Times New Roman" w:hAnsi="Times New Roman"/>
                <w:sz w:val="28"/>
                <w:szCs w:val="28"/>
              </w:rPr>
              <w:t>учащихся 1-11 кл. в городских школах</w:t>
            </w:r>
          </w:p>
        </w:tc>
        <w:tc>
          <w:tcPr>
            <w:tcW w:w="3544" w:type="dxa"/>
          </w:tcPr>
          <w:p w:rsidR="005875DE" w:rsidRPr="005875DE" w:rsidRDefault="00CF3E38" w:rsidP="005875DE">
            <w:pPr>
              <w:spacing w:line="240" w:lineRule="auto"/>
              <w:jc w:val="both"/>
              <w:rPr>
                <w:rFonts w:ascii="Times New Roman" w:hAnsi="Times New Roman"/>
                <w:sz w:val="28"/>
                <w:szCs w:val="28"/>
              </w:rPr>
            </w:pPr>
            <w:r>
              <w:rPr>
                <w:rFonts w:ascii="Times New Roman" w:hAnsi="Times New Roman"/>
                <w:sz w:val="28"/>
                <w:szCs w:val="28"/>
              </w:rPr>
              <w:t xml:space="preserve">Количество </w:t>
            </w:r>
            <w:r w:rsidR="005875DE" w:rsidRPr="005875DE">
              <w:rPr>
                <w:rFonts w:ascii="Times New Roman" w:hAnsi="Times New Roman"/>
                <w:sz w:val="28"/>
                <w:szCs w:val="28"/>
              </w:rPr>
              <w:t>учащихся 1-11 кл. в сельских школах</w:t>
            </w:r>
          </w:p>
        </w:tc>
      </w:tr>
      <w:tr w:rsidR="005875DE" w:rsidRPr="005875DE" w:rsidTr="007E5833">
        <w:tc>
          <w:tcPr>
            <w:tcW w:w="2410" w:type="dxa"/>
          </w:tcPr>
          <w:p w:rsidR="005875DE" w:rsidRPr="005875DE" w:rsidRDefault="005875DE" w:rsidP="005875DE">
            <w:pPr>
              <w:spacing w:line="240" w:lineRule="auto"/>
              <w:ind w:firstLine="851"/>
              <w:jc w:val="both"/>
              <w:rPr>
                <w:rFonts w:ascii="Times New Roman" w:hAnsi="Times New Roman"/>
                <w:sz w:val="28"/>
                <w:szCs w:val="28"/>
              </w:rPr>
            </w:pPr>
            <w:r w:rsidRPr="005875DE">
              <w:rPr>
                <w:rFonts w:ascii="Times New Roman" w:hAnsi="Times New Roman"/>
                <w:sz w:val="28"/>
                <w:szCs w:val="28"/>
              </w:rPr>
              <w:t>2017-2018</w:t>
            </w:r>
          </w:p>
        </w:tc>
        <w:tc>
          <w:tcPr>
            <w:tcW w:w="3402" w:type="dxa"/>
          </w:tcPr>
          <w:p w:rsidR="005875DE" w:rsidRPr="005875DE" w:rsidRDefault="005875DE" w:rsidP="005875DE">
            <w:pPr>
              <w:spacing w:line="240" w:lineRule="auto"/>
              <w:ind w:firstLine="851"/>
              <w:jc w:val="both"/>
              <w:rPr>
                <w:rFonts w:ascii="Times New Roman" w:hAnsi="Times New Roman"/>
                <w:sz w:val="28"/>
                <w:szCs w:val="28"/>
              </w:rPr>
            </w:pPr>
            <w:r w:rsidRPr="005875DE">
              <w:rPr>
                <w:rFonts w:ascii="Times New Roman" w:hAnsi="Times New Roman"/>
                <w:sz w:val="28"/>
                <w:szCs w:val="28"/>
              </w:rPr>
              <w:t>1537</w:t>
            </w:r>
          </w:p>
        </w:tc>
        <w:tc>
          <w:tcPr>
            <w:tcW w:w="3544" w:type="dxa"/>
          </w:tcPr>
          <w:p w:rsidR="005875DE" w:rsidRPr="005875DE" w:rsidRDefault="005875DE" w:rsidP="005875DE">
            <w:pPr>
              <w:spacing w:line="240" w:lineRule="auto"/>
              <w:ind w:firstLine="851"/>
              <w:jc w:val="both"/>
              <w:rPr>
                <w:rFonts w:ascii="Times New Roman" w:hAnsi="Times New Roman"/>
                <w:sz w:val="28"/>
                <w:szCs w:val="28"/>
              </w:rPr>
            </w:pPr>
            <w:r w:rsidRPr="005875DE">
              <w:rPr>
                <w:rFonts w:ascii="Times New Roman" w:hAnsi="Times New Roman"/>
                <w:sz w:val="28"/>
                <w:szCs w:val="28"/>
              </w:rPr>
              <w:t>926</w:t>
            </w:r>
          </w:p>
        </w:tc>
      </w:tr>
      <w:tr w:rsidR="005875DE" w:rsidRPr="005875DE" w:rsidTr="007E5833">
        <w:tc>
          <w:tcPr>
            <w:tcW w:w="2410" w:type="dxa"/>
          </w:tcPr>
          <w:p w:rsidR="005875DE" w:rsidRPr="005875DE" w:rsidRDefault="005875DE" w:rsidP="005875DE">
            <w:pPr>
              <w:spacing w:line="240" w:lineRule="auto"/>
              <w:ind w:firstLine="851"/>
              <w:jc w:val="both"/>
              <w:rPr>
                <w:rFonts w:ascii="Times New Roman" w:hAnsi="Times New Roman"/>
                <w:sz w:val="28"/>
                <w:szCs w:val="28"/>
              </w:rPr>
            </w:pPr>
            <w:r w:rsidRPr="005875DE">
              <w:rPr>
                <w:rFonts w:ascii="Times New Roman" w:hAnsi="Times New Roman"/>
                <w:sz w:val="28"/>
                <w:szCs w:val="28"/>
              </w:rPr>
              <w:t>2018-2019</w:t>
            </w:r>
          </w:p>
        </w:tc>
        <w:tc>
          <w:tcPr>
            <w:tcW w:w="3402" w:type="dxa"/>
          </w:tcPr>
          <w:p w:rsidR="005875DE" w:rsidRPr="005875DE" w:rsidRDefault="005875DE" w:rsidP="005875DE">
            <w:pPr>
              <w:spacing w:line="240" w:lineRule="auto"/>
              <w:ind w:firstLine="851"/>
              <w:jc w:val="both"/>
              <w:rPr>
                <w:rFonts w:ascii="Times New Roman" w:hAnsi="Times New Roman"/>
                <w:sz w:val="28"/>
                <w:szCs w:val="28"/>
              </w:rPr>
            </w:pPr>
            <w:r w:rsidRPr="005875DE">
              <w:rPr>
                <w:rFonts w:ascii="Times New Roman" w:hAnsi="Times New Roman"/>
                <w:sz w:val="28"/>
                <w:szCs w:val="28"/>
              </w:rPr>
              <w:t>1588</w:t>
            </w:r>
          </w:p>
        </w:tc>
        <w:tc>
          <w:tcPr>
            <w:tcW w:w="3544" w:type="dxa"/>
          </w:tcPr>
          <w:p w:rsidR="005875DE" w:rsidRPr="005875DE" w:rsidRDefault="005875DE" w:rsidP="005875DE">
            <w:pPr>
              <w:spacing w:line="240" w:lineRule="auto"/>
              <w:ind w:firstLine="851"/>
              <w:jc w:val="both"/>
              <w:rPr>
                <w:rFonts w:ascii="Times New Roman" w:hAnsi="Times New Roman"/>
                <w:sz w:val="28"/>
                <w:szCs w:val="28"/>
              </w:rPr>
            </w:pPr>
            <w:r w:rsidRPr="005875DE">
              <w:rPr>
                <w:rFonts w:ascii="Times New Roman" w:hAnsi="Times New Roman"/>
                <w:sz w:val="28"/>
                <w:szCs w:val="28"/>
              </w:rPr>
              <w:t>935</w:t>
            </w:r>
          </w:p>
        </w:tc>
      </w:tr>
      <w:tr w:rsidR="005875DE" w:rsidRPr="005875DE" w:rsidTr="007E5833">
        <w:tc>
          <w:tcPr>
            <w:tcW w:w="2410" w:type="dxa"/>
          </w:tcPr>
          <w:p w:rsidR="005875DE" w:rsidRPr="005875DE" w:rsidRDefault="005875DE" w:rsidP="005875DE">
            <w:pPr>
              <w:spacing w:line="240" w:lineRule="auto"/>
              <w:ind w:firstLine="851"/>
              <w:jc w:val="both"/>
              <w:rPr>
                <w:rFonts w:ascii="Times New Roman" w:hAnsi="Times New Roman"/>
                <w:sz w:val="28"/>
                <w:szCs w:val="28"/>
              </w:rPr>
            </w:pPr>
            <w:r w:rsidRPr="005875DE">
              <w:rPr>
                <w:rFonts w:ascii="Times New Roman" w:hAnsi="Times New Roman"/>
                <w:sz w:val="28"/>
                <w:szCs w:val="28"/>
              </w:rPr>
              <w:t>2019-2020</w:t>
            </w:r>
          </w:p>
        </w:tc>
        <w:tc>
          <w:tcPr>
            <w:tcW w:w="3402" w:type="dxa"/>
          </w:tcPr>
          <w:p w:rsidR="005875DE" w:rsidRPr="005875DE" w:rsidRDefault="005875DE" w:rsidP="005875DE">
            <w:pPr>
              <w:spacing w:line="240" w:lineRule="auto"/>
              <w:ind w:firstLine="851"/>
              <w:jc w:val="both"/>
              <w:rPr>
                <w:rFonts w:ascii="Times New Roman" w:hAnsi="Times New Roman"/>
                <w:sz w:val="28"/>
                <w:szCs w:val="28"/>
              </w:rPr>
            </w:pPr>
            <w:r w:rsidRPr="005875DE">
              <w:rPr>
                <w:rFonts w:ascii="Times New Roman" w:hAnsi="Times New Roman"/>
                <w:sz w:val="28"/>
                <w:szCs w:val="28"/>
              </w:rPr>
              <w:t>1573</w:t>
            </w:r>
          </w:p>
        </w:tc>
        <w:tc>
          <w:tcPr>
            <w:tcW w:w="3544" w:type="dxa"/>
          </w:tcPr>
          <w:p w:rsidR="005875DE" w:rsidRPr="005875DE" w:rsidRDefault="005875DE" w:rsidP="005875DE">
            <w:pPr>
              <w:spacing w:line="240" w:lineRule="auto"/>
              <w:ind w:firstLine="851"/>
              <w:jc w:val="both"/>
              <w:rPr>
                <w:rFonts w:ascii="Times New Roman" w:hAnsi="Times New Roman"/>
                <w:sz w:val="28"/>
                <w:szCs w:val="28"/>
              </w:rPr>
            </w:pPr>
            <w:r w:rsidRPr="005875DE">
              <w:rPr>
                <w:rFonts w:ascii="Times New Roman" w:hAnsi="Times New Roman"/>
                <w:sz w:val="28"/>
                <w:szCs w:val="28"/>
              </w:rPr>
              <w:t>961</w:t>
            </w:r>
          </w:p>
        </w:tc>
      </w:tr>
    </w:tbl>
    <w:p w:rsidR="005875DE" w:rsidRPr="005875DE" w:rsidRDefault="005875DE" w:rsidP="005875DE">
      <w:pPr>
        <w:spacing w:after="0" w:line="240" w:lineRule="auto"/>
        <w:jc w:val="both"/>
        <w:rPr>
          <w:rFonts w:ascii="Times New Roman" w:hAnsi="Times New Roman"/>
          <w:sz w:val="28"/>
          <w:szCs w:val="28"/>
        </w:rPr>
      </w:pPr>
    </w:p>
    <w:p w:rsidR="005875DE" w:rsidRPr="005875DE" w:rsidRDefault="005875DE" w:rsidP="005875DE">
      <w:pPr>
        <w:spacing w:after="0" w:line="240" w:lineRule="auto"/>
        <w:ind w:firstLine="567"/>
        <w:contextualSpacing/>
        <w:jc w:val="both"/>
        <w:rPr>
          <w:rFonts w:ascii="Times New Roman" w:hAnsi="Times New Roman"/>
          <w:bCs/>
          <w:sz w:val="28"/>
          <w:szCs w:val="28"/>
        </w:rPr>
      </w:pPr>
      <w:proofErr w:type="gramStart"/>
      <w:r w:rsidRPr="005875DE">
        <w:rPr>
          <w:rFonts w:ascii="Times New Roman" w:hAnsi="Times New Roman"/>
          <w:bCs/>
          <w:sz w:val="28"/>
          <w:szCs w:val="28"/>
        </w:rPr>
        <w:t>В первых классах общеобразовательных организаций обучалось 276 детей, что на 17 обучающихся меньше чем в 2018-2019 учебном году, из них 19 детей по приказам управления образования «О приеме в муниципальные бюджетные общеобразовательные учреждения на обучение по общеобразовательным программам начального общего образования детей, не достигших к 1 сентября 201</w:t>
      </w:r>
      <w:r w:rsidR="00DC17A2">
        <w:rPr>
          <w:rFonts w:ascii="Times New Roman" w:hAnsi="Times New Roman"/>
          <w:bCs/>
          <w:sz w:val="28"/>
          <w:szCs w:val="28"/>
        </w:rPr>
        <w:t>9</w:t>
      </w:r>
      <w:r w:rsidRPr="005875DE">
        <w:rPr>
          <w:rFonts w:ascii="Times New Roman" w:hAnsi="Times New Roman"/>
          <w:bCs/>
          <w:sz w:val="28"/>
          <w:szCs w:val="28"/>
        </w:rPr>
        <w:t xml:space="preserve"> года возраста шести лет и шести месяцев и старше 8 лет». </w:t>
      </w:r>
      <w:proofErr w:type="gramEnd"/>
    </w:p>
    <w:p w:rsidR="005875DE" w:rsidRPr="005875DE" w:rsidRDefault="005875DE" w:rsidP="005875DE">
      <w:pPr>
        <w:spacing w:after="0" w:line="240" w:lineRule="auto"/>
        <w:ind w:firstLine="709"/>
        <w:jc w:val="both"/>
        <w:rPr>
          <w:rFonts w:ascii="Times New Roman" w:hAnsi="Times New Roman"/>
          <w:sz w:val="28"/>
          <w:szCs w:val="28"/>
        </w:rPr>
      </w:pPr>
      <w:r w:rsidRPr="005875DE">
        <w:rPr>
          <w:rFonts w:ascii="Times New Roman" w:hAnsi="Times New Roman"/>
          <w:sz w:val="28"/>
          <w:szCs w:val="28"/>
        </w:rPr>
        <w:t>Средняя наполняемость общеобразовательных классов в 2019/2020 учебном году составила 15 обучающи</w:t>
      </w:r>
      <w:r w:rsidR="003508F3">
        <w:rPr>
          <w:rFonts w:ascii="Times New Roman" w:hAnsi="Times New Roman"/>
          <w:sz w:val="28"/>
          <w:szCs w:val="28"/>
        </w:rPr>
        <w:t>х</w:t>
      </w:r>
      <w:r w:rsidRPr="005875DE">
        <w:rPr>
          <w:rFonts w:ascii="Times New Roman" w:hAnsi="Times New Roman"/>
          <w:sz w:val="28"/>
          <w:szCs w:val="28"/>
        </w:rPr>
        <w:t xml:space="preserve">ся, наполняемость в городских и сельских классах составляет: 18 обучающихся в городе, 12 обучающихся в сельских школах. </w:t>
      </w:r>
    </w:p>
    <w:p w:rsidR="005875DE" w:rsidRPr="005875DE" w:rsidRDefault="005875DE" w:rsidP="005875DE">
      <w:pPr>
        <w:spacing w:after="0" w:line="240" w:lineRule="auto"/>
        <w:ind w:firstLine="709"/>
        <w:jc w:val="both"/>
        <w:rPr>
          <w:rFonts w:ascii="Times New Roman" w:hAnsi="Times New Roman"/>
          <w:sz w:val="28"/>
          <w:szCs w:val="28"/>
          <w:highlight w:val="yellow"/>
        </w:rPr>
      </w:pPr>
      <w:r w:rsidRPr="005875DE">
        <w:rPr>
          <w:rFonts w:ascii="Times New Roman" w:hAnsi="Times New Roman"/>
          <w:sz w:val="28"/>
          <w:szCs w:val="28"/>
        </w:rPr>
        <w:t>Если в поселковых школах, расположенных в цент</w:t>
      </w:r>
      <w:r w:rsidR="003508F3">
        <w:rPr>
          <w:rFonts w:ascii="Times New Roman" w:hAnsi="Times New Roman"/>
          <w:sz w:val="28"/>
          <w:szCs w:val="28"/>
        </w:rPr>
        <w:t>р</w:t>
      </w:r>
      <w:r w:rsidRPr="005875DE">
        <w:rPr>
          <w:rFonts w:ascii="Times New Roman" w:hAnsi="Times New Roman"/>
          <w:sz w:val="28"/>
          <w:szCs w:val="28"/>
        </w:rPr>
        <w:t xml:space="preserve">е, существует проблема переполненности классов, то в ряде сельских школ идет тенденция к снижению численности учащихся. Одно учреждение является малокомплектным МБОУ «Байцуровская НОШ» - 9 обучающихся. В шести школах (МБОУ «Березовская СОШ им. С.Н. Климова», МБОУ «Грузчанская СОШ», МБОУ «Крюковская СОШ», МБОУ «Новоборисовская СОШ им. Сырового А.В.», МБОУ «Октябрьскоготнянская СОШ», МБОУ «Хотмыжская СОШ») сформированы 10 или 11 классы с количеством обучающихся до 5 человек, в МБОУ «Крюковская СОШ» отсутствует 11 класс. </w:t>
      </w:r>
    </w:p>
    <w:p w:rsidR="005875DE" w:rsidRPr="005875DE" w:rsidRDefault="005875DE" w:rsidP="005875DE">
      <w:pPr>
        <w:spacing w:line="240" w:lineRule="auto"/>
        <w:ind w:firstLine="709"/>
        <w:jc w:val="both"/>
        <w:rPr>
          <w:rFonts w:ascii="Times New Roman" w:hAnsi="Times New Roman"/>
          <w:sz w:val="28"/>
          <w:szCs w:val="28"/>
        </w:rPr>
      </w:pPr>
      <w:proofErr w:type="gramStart"/>
      <w:r w:rsidRPr="005875DE">
        <w:rPr>
          <w:rFonts w:ascii="Times New Roman" w:hAnsi="Times New Roman"/>
          <w:sz w:val="28"/>
          <w:szCs w:val="28"/>
        </w:rPr>
        <w:t>С 1 сентября 2019 года 2443 (96,4%) обучающихся из 12 общеобразовательных учреждений района обучаются по стандартам второго поколения (10-11 классы ОГБОУ «Борисовская СОШ им. А.М. Рудого», 10–е классы МБОУ «Березовская СОШ им. С.Н. Климова» реализующих ФГОС СОО в пилотном режиме, обучающиеся 1-9-х классов школ района реализующих ФГОС НОО, ООО).</w:t>
      </w:r>
      <w:proofErr w:type="gramEnd"/>
    </w:p>
    <w:p w:rsidR="005875DE" w:rsidRPr="005875DE" w:rsidRDefault="005875DE" w:rsidP="005875DE">
      <w:pPr>
        <w:spacing w:line="240" w:lineRule="auto"/>
        <w:jc w:val="center"/>
        <w:rPr>
          <w:rFonts w:ascii="Times New Roman" w:hAnsi="Times New Roman"/>
          <w:b/>
          <w:sz w:val="28"/>
          <w:szCs w:val="28"/>
        </w:rPr>
      </w:pPr>
      <w:r w:rsidRPr="005875DE">
        <w:rPr>
          <w:rFonts w:ascii="Times New Roman" w:hAnsi="Times New Roman"/>
          <w:b/>
          <w:sz w:val="28"/>
          <w:szCs w:val="28"/>
        </w:rPr>
        <w:t>Поэтапное введение ФГОС ОО в школах Белгородского района</w:t>
      </w:r>
    </w:p>
    <w:tbl>
      <w:tblPr>
        <w:tblW w:w="8985" w:type="dxa"/>
        <w:jc w:val="center"/>
        <w:tblInd w:w="-5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CellMar>
          <w:left w:w="0" w:type="dxa"/>
          <w:right w:w="0" w:type="dxa"/>
        </w:tblCellMar>
        <w:tblLook w:val="04A0" w:firstRow="1" w:lastRow="0" w:firstColumn="1" w:lastColumn="0" w:noHBand="0" w:noVBand="1"/>
      </w:tblPr>
      <w:tblGrid>
        <w:gridCol w:w="4964"/>
        <w:gridCol w:w="969"/>
        <w:gridCol w:w="1080"/>
        <w:gridCol w:w="1080"/>
        <w:gridCol w:w="892"/>
      </w:tblGrid>
      <w:tr w:rsidR="005875DE" w:rsidRPr="005875DE" w:rsidTr="00CF3E38">
        <w:trPr>
          <w:cantSplit/>
          <w:trHeight w:val="350"/>
          <w:jc w:val="center"/>
        </w:trPr>
        <w:tc>
          <w:tcPr>
            <w:tcW w:w="4964" w:type="dxa"/>
            <w:shd w:val="clear" w:color="auto" w:fill="FFFFFF"/>
            <w:tcMar>
              <w:top w:w="15" w:type="dxa"/>
              <w:left w:w="108" w:type="dxa"/>
              <w:bottom w:w="0" w:type="dxa"/>
              <w:right w:w="108" w:type="dxa"/>
            </w:tcMar>
            <w:hideMark/>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lastRenderedPageBreak/>
              <w:t>Кол-во об-ся/год</w:t>
            </w:r>
          </w:p>
        </w:tc>
        <w:tc>
          <w:tcPr>
            <w:tcW w:w="969" w:type="dxa"/>
            <w:shd w:val="clear" w:color="auto" w:fill="FFFFFF"/>
            <w:tcMar>
              <w:top w:w="15" w:type="dxa"/>
              <w:left w:w="108" w:type="dxa"/>
              <w:bottom w:w="0" w:type="dxa"/>
              <w:right w:w="108" w:type="dxa"/>
            </w:tcMar>
            <w:vAlign w:val="center"/>
            <w:hideMark/>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bCs/>
                <w:sz w:val="28"/>
                <w:szCs w:val="28"/>
              </w:rPr>
              <w:t xml:space="preserve">2016г. </w:t>
            </w:r>
          </w:p>
        </w:tc>
        <w:tc>
          <w:tcPr>
            <w:tcW w:w="1080" w:type="dxa"/>
            <w:shd w:val="clear" w:color="auto" w:fill="FFFFFF"/>
            <w:tcMar>
              <w:top w:w="15" w:type="dxa"/>
              <w:left w:w="108" w:type="dxa"/>
              <w:bottom w:w="0" w:type="dxa"/>
              <w:right w:w="108" w:type="dxa"/>
            </w:tcMar>
            <w:vAlign w:val="center"/>
            <w:hideMark/>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bCs/>
                <w:sz w:val="28"/>
                <w:szCs w:val="28"/>
              </w:rPr>
              <w:t xml:space="preserve">2017г. </w:t>
            </w:r>
          </w:p>
        </w:tc>
        <w:tc>
          <w:tcPr>
            <w:tcW w:w="1080" w:type="dxa"/>
            <w:shd w:val="clear" w:color="auto" w:fill="FFFFFF"/>
            <w:tcMar>
              <w:top w:w="15" w:type="dxa"/>
              <w:left w:w="108" w:type="dxa"/>
              <w:bottom w:w="0" w:type="dxa"/>
              <w:right w:w="108" w:type="dxa"/>
            </w:tcMar>
            <w:vAlign w:val="center"/>
            <w:hideMark/>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bCs/>
                <w:sz w:val="28"/>
                <w:szCs w:val="28"/>
              </w:rPr>
              <w:t xml:space="preserve">2018г. </w:t>
            </w:r>
          </w:p>
        </w:tc>
        <w:tc>
          <w:tcPr>
            <w:tcW w:w="892" w:type="dxa"/>
            <w:shd w:val="clear" w:color="auto" w:fill="FFFFFF"/>
          </w:tcPr>
          <w:p w:rsidR="005875DE" w:rsidRPr="005875DE" w:rsidRDefault="005875DE" w:rsidP="005875DE">
            <w:pPr>
              <w:spacing w:line="240" w:lineRule="auto"/>
              <w:jc w:val="both"/>
              <w:rPr>
                <w:rFonts w:ascii="Times New Roman" w:hAnsi="Times New Roman"/>
                <w:bCs/>
                <w:sz w:val="28"/>
                <w:szCs w:val="28"/>
              </w:rPr>
            </w:pPr>
            <w:r w:rsidRPr="005875DE">
              <w:rPr>
                <w:rFonts w:ascii="Times New Roman" w:hAnsi="Times New Roman"/>
                <w:bCs/>
                <w:sz w:val="28"/>
                <w:szCs w:val="28"/>
              </w:rPr>
              <w:t>2019г.</w:t>
            </w:r>
          </w:p>
        </w:tc>
      </w:tr>
      <w:tr w:rsidR="005875DE" w:rsidRPr="005875DE" w:rsidTr="00CF3E38">
        <w:trPr>
          <w:trHeight w:val="216"/>
          <w:jc w:val="center"/>
        </w:trPr>
        <w:tc>
          <w:tcPr>
            <w:tcW w:w="4964" w:type="dxa"/>
            <w:shd w:val="clear" w:color="auto" w:fill="FFFFFF"/>
            <w:tcMar>
              <w:top w:w="15" w:type="dxa"/>
              <w:left w:w="108" w:type="dxa"/>
              <w:bottom w:w="0" w:type="dxa"/>
              <w:right w:w="108" w:type="dxa"/>
            </w:tcMar>
            <w:hideMark/>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bCs/>
                <w:sz w:val="28"/>
                <w:szCs w:val="28"/>
              </w:rPr>
              <w:t xml:space="preserve">Общее количество </w:t>
            </w:r>
            <w:proofErr w:type="gramStart"/>
            <w:r w:rsidRPr="005875DE">
              <w:rPr>
                <w:rFonts w:ascii="Times New Roman" w:hAnsi="Times New Roman"/>
                <w:bCs/>
                <w:sz w:val="28"/>
                <w:szCs w:val="28"/>
              </w:rPr>
              <w:t>обучающихся</w:t>
            </w:r>
            <w:proofErr w:type="gramEnd"/>
          </w:p>
        </w:tc>
        <w:tc>
          <w:tcPr>
            <w:tcW w:w="969" w:type="dxa"/>
            <w:shd w:val="clear" w:color="auto" w:fill="FFFFFF"/>
            <w:tcMar>
              <w:top w:w="15" w:type="dxa"/>
              <w:left w:w="108" w:type="dxa"/>
              <w:bottom w:w="0" w:type="dxa"/>
              <w:right w:w="108" w:type="dxa"/>
            </w:tcMar>
            <w:hideMark/>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 xml:space="preserve">2457 </w:t>
            </w:r>
          </w:p>
        </w:tc>
        <w:tc>
          <w:tcPr>
            <w:tcW w:w="1080" w:type="dxa"/>
            <w:shd w:val="clear" w:color="auto" w:fill="FFFFFF"/>
            <w:tcMar>
              <w:top w:w="15" w:type="dxa"/>
              <w:left w:w="108" w:type="dxa"/>
              <w:bottom w:w="0" w:type="dxa"/>
              <w:right w:w="108" w:type="dxa"/>
            </w:tcMar>
            <w:hideMark/>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2463</w:t>
            </w:r>
          </w:p>
        </w:tc>
        <w:tc>
          <w:tcPr>
            <w:tcW w:w="1080" w:type="dxa"/>
            <w:shd w:val="clear" w:color="auto" w:fill="FFFFFF"/>
            <w:tcMar>
              <w:top w:w="15" w:type="dxa"/>
              <w:left w:w="108" w:type="dxa"/>
              <w:bottom w:w="0" w:type="dxa"/>
              <w:right w:w="108" w:type="dxa"/>
            </w:tcMar>
            <w:hideMark/>
          </w:tcPr>
          <w:p w:rsidR="005875DE" w:rsidRPr="005875DE" w:rsidRDefault="005875DE" w:rsidP="005875DE">
            <w:pPr>
              <w:spacing w:line="240" w:lineRule="auto"/>
              <w:ind w:firstLine="27"/>
              <w:jc w:val="both"/>
              <w:rPr>
                <w:rFonts w:ascii="Times New Roman" w:hAnsi="Times New Roman"/>
                <w:sz w:val="28"/>
                <w:szCs w:val="28"/>
              </w:rPr>
            </w:pPr>
            <w:r w:rsidRPr="005875DE">
              <w:rPr>
                <w:rFonts w:ascii="Times New Roman" w:hAnsi="Times New Roman"/>
                <w:sz w:val="28"/>
                <w:szCs w:val="28"/>
              </w:rPr>
              <w:t xml:space="preserve">2523 </w:t>
            </w:r>
          </w:p>
        </w:tc>
        <w:tc>
          <w:tcPr>
            <w:tcW w:w="892" w:type="dxa"/>
            <w:shd w:val="clear" w:color="auto" w:fill="FFFFFF"/>
          </w:tcPr>
          <w:p w:rsidR="005875DE" w:rsidRPr="005875DE" w:rsidRDefault="005875DE" w:rsidP="005875DE">
            <w:pPr>
              <w:spacing w:line="240" w:lineRule="auto"/>
              <w:ind w:firstLine="27"/>
              <w:jc w:val="both"/>
              <w:rPr>
                <w:rFonts w:ascii="Times New Roman" w:hAnsi="Times New Roman"/>
                <w:sz w:val="28"/>
                <w:szCs w:val="28"/>
              </w:rPr>
            </w:pPr>
            <w:r w:rsidRPr="005875DE">
              <w:rPr>
                <w:rFonts w:ascii="Times New Roman" w:hAnsi="Times New Roman"/>
                <w:sz w:val="28"/>
                <w:szCs w:val="28"/>
              </w:rPr>
              <w:t>2534</w:t>
            </w:r>
          </w:p>
        </w:tc>
      </w:tr>
      <w:tr w:rsidR="005875DE" w:rsidRPr="005875DE" w:rsidTr="00CF3E38">
        <w:trPr>
          <w:trHeight w:val="136"/>
          <w:jc w:val="center"/>
        </w:trPr>
        <w:tc>
          <w:tcPr>
            <w:tcW w:w="4964" w:type="dxa"/>
            <w:shd w:val="clear" w:color="auto" w:fill="FFFFFF"/>
            <w:tcMar>
              <w:top w:w="15" w:type="dxa"/>
              <w:left w:w="108" w:type="dxa"/>
              <w:bottom w:w="0" w:type="dxa"/>
              <w:right w:w="108" w:type="dxa"/>
            </w:tcMar>
            <w:hideMark/>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bCs/>
                <w:sz w:val="28"/>
                <w:szCs w:val="28"/>
              </w:rPr>
              <w:t xml:space="preserve">Количество </w:t>
            </w:r>
            <w:proofErr w:type="gramStart"/>
            <w:r w:rsidRPr="005875DE">
              <w:rPr>
                <w:rFonts w:ascii="Times New Roman" w:hAnsi="Times New Roman"/>
                <w:bCs/>
                <w:sz w:val="28"/>
                <w:szCs w:val="28"/>
              </w:rPr>
              <w:t>обучающихся</w:t>
            </w:r>
            <w:proofErr w:type="gramEnd"/>
            <w:r w:rsidRPr="005875DE">
              <w:rPr>
                <w:rFonts w:ascii="Times New Roman" w:hAnsi="Times New Roman"/>
                <w:bCs/>
                <w:sz w:val="28"/>
                <w:szCs w:val="28"/>
              </w:rPr>
              <w:t xml:space="preserve"> 1-4 кл. </w:t>
            </w:r>
          </w:p>
        </w:tc>
        <w:tc>
          <w:tcPr>
            <w:tcW w:w="969" w:type="dxa"/>
            <w:shd w:val="clear" w:color="auto" w:fill="FFFFFF"/>
            <w:tcMar>
              <w:top w:w="15" w:type="dxa"/>
              <w:left w:w="108" w:type="dxa"/>
              <w:bottom w:w="0" w:type="dxa"/>
              <w:right w:w="108" w:type="dxa"/>
            </w:tcMar>
            <w:hideMark/>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 xml:space="preserve">1133 </w:t>
            </w:r>
          </w:p>
        </w:tc>
        <w:tc>
          <w:tcPr>
            <w:tcW w:w="1080" w:type="dxa"/>
            <w:shd w:val="clear" w:color="auto" w:fill="FFFFFF"/>
            <w:tcMar>
              <w:top w:w="15" w:type="dxa"/>
              <w:left w:w="108" w:type="dxa"/>
              <w:bottom w:w="0" w:type="dxa"/>
              <w:right w:w="108" w:type="dxa"/>
            </w:tcMar>
            <w:hideMark/>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1113</w:t>
            </w:r>
          </w:p>
        </w:tc>
        <w:tc>
          <w:tcPr>
            <w:tcW w:w="1080" w:type="dxa"/>
            <w:shd w:val="clear" w:color="auto" w:fill="FFFFFF"/>
            <w:tcMar>
              <w:top w:w="15" w:type="dxa"/>
              <w:left w:w="108" w:type="dxa"/>
              <w:bottom w:w="0" w:type="dxa"/>
              <w:right w:w="108" w:type="dxa"/>
            </w:tcMar>
            <w:hideMark/>
          </w:tcPr>
          <w:p w:rsidR="005875DE" w:rsidRPr="005875DE" w:rsidRDefault="005875DE" w:rsidP="005875DE">
            <w:pPr>
              <w:spacing w:line="240" w:lineRule="auto"/>
              <w:ind w:firstLine="27"/>
              <w:jc w:val="both"/>
              <w:rPr>
                <w:rFonts w:ascii="Times New Roman" w:hAnsi="Times New Roman"/>
                <w:sz w:val="28"/>
                <w:szCs w:val="28"/>
              </w:rPr>
            </w:pPr>
            <w:r w:rsidRPr="005875DE">
              <w:rPr>
                <w:rFonts w:ascii="Times New Roman" w:hAnsi="Times New Roman"/>
                <w:sz w:val="28"/>
                <w:szCs w:val="28"/>
              </w:rPr>
              <w:t>1117</w:t>
            </w:r>
          </w:p>
        </w:tc>
        <w:tc>
          <w:tcPr>
            <w:tcW w:w="892" w:type="dxa"/>
            <w:shd w:val="clear" w:color="auto" w:fill="FFFFFF"/>
          </w:tcPr>
          <w:p w:rsidR="005875DE" w:rsidRPr="005875DE" w:rsidRDefault="005875DE" w:rsidP="005875DE">
            <w:pPr>
              <w:spacing w:line="240" w:lineRule="auto"/>
              <w:ind w:firstLine="27"/>
              <w:jc w:val="both"/>
              <w:rPr>
                <w:rFonts w:ascii="Times New Roman" w:hAnsi="Times New Roman"/>
                <w:sz w:val="28"/>
                <w:szCs w:val="28"/>
              </w:rPr>
            </w:pPr>
            <w:r w:rsidRPr="005875DE">
              <w:rPr>
                <w:rFonts w:ascii="Times New Roman" w:hAnsi="Times New Roman"/>
                <w:sz w:val="28"/>
                <w:szCs w:val="28"/>
              </w:rPr>
              <w:t>1096</w:t>
            </w:r>
          </w:p>
        </w:tc>
      </w:tr>
      <w:tr w:rsidR="005875DE" w:rsidRPr="005875DE" w:rsidTr="00CF3E38">
        <w:trPr>
          <w:trHeight w:val="480"/>
          <w:jc w:val="center"/>
        </w:trPr>
        <w:tc>
          <w:tcPr>
            <w:tcW w:w="4964" w:type="dxa"/>
            <w:shd w:val="clear" w:color="auto" w:fill="FFFFFF"/>
            <w:tcMar>
              <w:top w:w="15" w:type="dxa"/>
              <w:left w:w="108" w:type="dxa"/>
              <w:bottom w:w="0" w:type="dxa"/>
              <w:right w:w="108" w:type="dxa"/>
            </w:tcMar>
            <w:hideMark/>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bCs/>
                <w:sz w:val="28"/>
                <w:szCs w:val="28"/>
              </w:rPr>
              <w:t>Общее количество обучающихся 1-4 классов, перешедших на ФГОС НОО</w:t>
            </w:r>
          </w:p>
        </w:tc>
        <w:tc>
          <w:tcPr>
            <w:tcW w:w="969" w:type="dxa"/>
            <w:shd w:val="clear" w:color="auto" w:fill="FFFFFF"/>
            <w:tcMar>
              <w:top w:w="15" w:type="dxa"/>
              <w:left w:w="108" w:type="dxa"/>
              <w:bottom w:w="0" w:type="dxa"/>
              <w:right w:w="108" w:type="dxa"/>
            </w:tcMar>
            <w:hideMark/>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 xml:space="preserve">1133 </w:t>
            </w:r>
          </w:p>
        </w:tc>
        <w:tc>
          <w:tcPr>
            <w:tcW w:w="1080" w:type="dxa"/>
            <w:shd w:val="clear" w:color="auto" w:fill="FFFFFF"/>
            <w:tcMar>
              <w:top w:w="15" w:type="dxa"/>
              <w:left w:w="108" w:type="dxa"/>
              <w:bottom w:w="0" w:type="dxa"/>
              <w:right w:w="108" w:type="dxa"/>
            </w:tcMar>
            <w:hideMark/>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 xml:space="preserve">1113 </w:t>
            </w:r>
          </w:p>
        </w:tc>
        <w:tc>
          <w:tcPr>
            <w:tcW w:w="1080" w:type="dxa"/>
            <w:shd w:val="clear" w:color="auto" w:fill="FFFFFF"/>
            <w:tcMar>
              <w:top w:w="15" w:type="dxa"/>
              <w:left w:w="108" w:type="dxa"/>
              <w:bottom w:w="0" w:type="dxa"/>
              <w:right w:w="108" w:type="dxa"/>
            </w:tcMar>
            <w:hideMark/>
          </w:tcPr>
          <w:p w:rsidR="005875DE" w:rsidRPr="005875DE" w:rsidRDefault="005875DE" w:rsidP="005875DE">
            <w:pPr>
              <w:spacing w:line="240" w:lineRule="auto"/>
              <w:ind w:firstLine="27"/>
              <w:jc w:val="both"/>
              <w:rPr>
                <w:rFonts w:ascii="Times New Roman" w:hAnsi="Times New Roman"/>
                <w:sz w:val="28"/>
                <w:szCs w:val="28"/>
              </w:rPr>
            </w:pPr>
            <w:r w:rsidRPr="005875DE">
              <w:rPr>
                <w:rFonts w:ascii="Times New Roman" w:hAnsi="Times New Roman"/>
                <w:sz w:val="28"/>
                <w:szCs w:val="28"/>
              </w:rPr>
              <w:t xml:space="preserve">1117 </w:t>
            </w:r>
          </w:p>
        </w:tc>
        <w:tc>
          <w:tcPr>
            <w:tcW w:w="892" w:type="dxa"/>
            <w:shd w:val="clear" w:color="auto" w:fill="FFFFFF"/>
          </w:tcPr>
          <w:p w:rsidR="005875DE" w:rsidRPr="005875DE" w:rsidRDefault="005875DE" w:rsidP="005875DE">
            <w:pPr>
              <w:spacing w:line="240" w:lineRule="auto"/>
              <w:ind w:firstLine="27"/>
              <w:jc w:val="both"/>
              <w:rPr>
                <w:rFonts w:ascii="Times New Roman" w:hAnsi="Times New Roman"/>
                <w:sz w:val="28"/>
                <w:szCs w:val="28"/>
              </w:rPr>
            </w:pPr>
            <w:r w:rsidRPr="005875DE">
              <w:rPr>
                <w:rFonts w:ascii="Times New Roman" w:hAnsi="Times New Roman"/>
                <w:sz w:val="28"/>
                <w:szCs w:val="28"/>
              </w:rPr>
              <w:t>1096</w:t>
            </w:r>
          </w:p>
        </w:tc>
      </w:tr>
      <w:tr w:rsidR="005875DE" w:rsidRPr="005875DE" w:rsidTr="00CF3E38">
        <w:trPr>
          <w:trHeight w:val="364"/>
          <w:jc w:val="center"/>
        </w:trPr>
        <w:tc>
          <w:tcPr>
            <w:tcW w:w="4964" w:type="dxa"/>
            <w:shd w:val="clear" w:color="auto" w:fill="FFFFFF"/>
            <w:tcMar>
              <w:top w:w="15" w:type="dxa"/>
              <w:left w:w="108" w:type="dxa"/>
              <w:bottom w:w="0" w:type="dxa"/>
              <w:right w:w="108" w:type="dxa"/>
            </w:tcMar>
            <w:hideMark/>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bCs/>
                <w:sz w:val="28"/>
                <w:szCs w:val="28"/>
              </w:rPr>
              <w:t>% обучающихся 1-4 классов перешедших, на ФГОС НОО</w:t>
            </w:r>
          </w:p>
        </w:tc>
        <w:tc>
          <w:tcPr>
            <w:tcW w:w="969" w:type="dxa"/>
            <w:shd w:val="clear" w:color="auto" w:fill="FFFFFF"/>
            <w:tcMar>
              <w:top w:w="15" w:type="dxa"/>
              <w:left w:w="108" w:type="dxa"/>
              <w:bottom w:w="0" w:type="dxa"/>
              <w:right w:w="108" w:type="dxa"/>
            </w:tcMar>
            <w:hideMark/>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 xml:space="preserve">100% </w:t>
            </w:r>
          </w:p>
        </w:tc>
        <w:tc>
          <w:tcPr>
            <w:tcW w:w="1080" w:type="dxa"/>
            <w:shd w:val="clear" w:color="auto" w:fill="FFFFFF"/>
            <w:tcMar>
              <w:top w:w="15" w:type="dxa"/>
              <w:left w:w="108" w:type="dxa"/>
              <w:bottom w:w="0" w:type="dxa"/>
              <w:right w:w="108" w:type="dxa"/>
            </w:tcMar>
            <w:hideMark/>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 xml:space="preserve">100% </w:t>
            </w:r>
          </w:p>
        </w:tc>
        <w:tc>
          <w:tcPr>
            <w:tcW w:w="1080" w:type="dxa"/>
            <w:shd w:val="clear" w:color="auto" w:fill="FFFFFF"/>
            <w:tcMar>
              <w:top w:w="15" w:type="dxa"/>
              <w:left w:w="108" w:type="dxa"/>
              <w:bottom w:w="0" w:type="dxa"/>
              <w:right w:w="108" w:type="dxa"/>
            </w:tcMar>
            <w:hideMark/>
          </w:tcPr>
          <w:p w:rsidR="005875DE" w:rsidRPr="005875DE" w:rsidRDefault="005875DE" w:rsidP="005875DE">
            <w:pPr>
              <w:spacing w:line="240" w:lineRule="auto"/>
              <w:ind w:firstLine="27"/>
              <w:jc w:val="both"/>
              <w:rPr>
                <w:rFonts w:ascii="Times New Roman" w:hAnsi="Times New Roman"/>
                <w:sz w:val="28"/>
                <w:szCs w:val="28"/>
              </w:rPr>
            </w:pPr>
            <w:r w:rsidRPr="005875DE">
              <w:rPr>
                <w:rFonts w:ascii="Times New Roman" w:hAnsi="Times New Roman"/>
                <w:sz w:val="28"/>
                <w:szCs w:val="28"/>
              </w:rPr>
              <w:t xml:space="preserve">100% </w:t>
            </w:r>
          </w:p>
        </w:tc>
        <w:tc>
          <w:tcPr>
            <w:tcW w:w="892" w:type="dxa"/>
            <w:shd w:val="clear" w:color="auto" w:fill="FFFFFF"/>
          </w:tcPr>
          <w:p w:rsidR="005875DE" w:rsidRPr="005875DE" w:rsidRDefault="005875DE" w:rsidP="005875DE">
            <w:pPr>
              <w:spacing w:line="240" w:lineRule="auto"/>
              <w:ind w:firstLine="27"/>
              <w:jc w:val="both"/>
              <w:rPr>
                <w:rFonts w:ascii="Times New Roman" w:hAnsi="Times New Roman"/>
                <w:sz w:val="28"/>
                <w:szCs w:val="28"/>
              </w:rPr>
            </w:pPr>
            <w:r w:rsidRPr="005875DE">
              <w:rPr>
                <w:rFonts w:ascii="Times New Roman" w:hAnsi="Times New Roman"/>
                <w:sz w:val="28"/>
                <w:szCs w:val="28"/>
              </w:rPr>
              <w:t xml:space="preserve">100% </w:t>
            </w:r>
          </w:p>
        </w:tc>
      </w:tr>
      <w:tr w:rsidR="005875DE" w:rsidRPr="005875DE" w:rsidTr="00CF3E38">
        <w:trPr>
          <w:trHeight w:val="216"/>
          <w:jc w:val="center"/>
        </w:trPr>
        <w:tc>
          <w:tcPr>
            <w:tcW w:w="4964" w:type="dxa"/>
            <w:shd w:val="clear" w:color="auto" w:fill="FFFFFF"/>
            <w:tcMar>
              <w:top w:w="15" w:type="dxa"/>
              <w:left w:w="108" w:type="dxa"/>
              <w:bottom w:w="0" w:type="dxa"/>
              <w:right w:w="108" w:type="dxa"/>
            </w:tcMar>
            <w:hideMark/>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bCs/>
                <w:sz w:val="28"/>
                <w:szCs w:val="28"/>
              </w:rPr>
              <w:t xml:space="preserve">Количество </w:t>
            </w:r>
            <w:proofErr w:type="gramStart"/>
            <w:r w:rsidRPr="005875DE">
              <w:rPr>
                <w:rFonts w:ascii="Times New Roman" w:hAnsi="Times New Roman"/>
                <w:bCs/>
                <w:sz w:val="28"/>
                <w:szCs w:val="28"/>
              </w:rPr>
              <w:t>обучающихся</w:t>
            </w:r>
            <w:proofErr w:type="gramEnd"/>
            <w:r w:rsidRPr="005875DE">
              <w:rPr>
                <w:rFonts w:ascii="Times New Roman" w:hAnsi="Times New Roman"/>
                <w:bCs/>
                <w:sz w:val="28"/>
                <w:szCs w:val="28"/>
              </w:rPr>
              <w:t xml:space="preserve"> 5-9 кл. </w:t>
            </w:r>
          </w:p>
        </w:tc>
        <w:tc>
          <w:tcPr>
            <w:tcW w:w="969" w:type="dxa"/>
            <w:shd w:val="clear" w:color="auto" w:fill="FFFFFF"/>
            <w:tcMar>
              <w:top w:w="15" w:type="dxa"/>
              <w:left w:w="108" w:type="dxa"/>
              <w:bottom w:w="0" w:type="dxa"/>
              <w:right w:w="108" w:type="dxa"/>
            </w:tcMar>
            <w:hideMark/>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 xml:space="preserve">1170 </w:t>
            </w:r>
          </w:p>
        </w:tc>
        <w:tc>
          <w:tcPr>
            <w:tcW w:w="1080" w:type="dxa"/>
            <w:shd w:val="clear" w:color="auto" w:fill="FFFFFF"/>
            <w:tcMar>
              <w:top w:w="15" w:type="dxa"/>
              <w:left w:w="108" w:type="dxa"/>
              <w:bottom w:w="0" w:type="dxa"/>
              <w:right w:w="108" w:type="dxa"/>
            </w:tcMar>
            <w:hideMark/>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 xml:space="preserve">1208 </w:t>
            </w:r>
          </w:p>
        </w:tc>
        <w:tc>
          <w:tcPr>
            <w:tcW w:w="1080" w:type="dxa"/>
            <w:shd w:val="clear" w:color="auto" w:fill="FFFFFF"/>
            <w:tcMar>
              <w:top w:w="15" w:type="dxa"/>
              <w:left w:w="108" w:type="dxa"/>
              <w:bottom w:w="0" w:type="dxa"/>
              <w:right w:w="108" w:type="dxa"/>
            </w:tcMar>
            <w:hideMark/>
          </w:tcPr>
          <w:p w:rsidR="005875DE" w:rsidRPr="005875DE" w:rsidRDefault="005875DE" w:rsidP="005875DE">
            <w:pPr>
              <w:spacing w:line="240" w:lineRule="auto"/>
              <w:ind w:firstLine="27"/>
              <w:jc w:val="both"/>
              <w:rPr>
                <w:rFonts w:ascii="Times New Roman" w:hAnsi="Times New Roman"/>
                <w:sz w:val="28"/>
                <w:szCs w:val="28"/>
              </w:rPr>
            </w:pPr>
            <w:r w:rsidRPr="005875DE">
              <w:rPr>
                <w:rFonts w:ascii="Times New Roman" w:hAnsi="Times New Roman"/>
                <w:sz w:val="28"/>
                <w:szCs w:val="28"/>
              </w:rPr>
              <w:t xml:space="preserve">1249 </w:t>
            </w:r>
          </w:p>
        </w:tc>
        <w:tc>
          <w:tcPr>
            <w:tcW w:w="892" w:type="dxa"/>
            <w:shd w:val="clear" w:color="auto" w:fill="FFFFFF"/>
          </w:tcPr>
          <w:p w:rsidR="005875DE" w:rsidRPr="005875DE" w:rsidRDefault="005875DE" w:rsidP="005875DE">
            <w:pPr>
              <w:spacing w:line="240" w:lineRule="auto"/>
              <w:ind w:firstLine="27"/>
              <w:jc w:val="both"/>
              <w:rPr>
                <w:rFonts w:ascii="Times New Roman" w:hAnsi="Times New Roman"/>
                <w:sz w:val="28"/>
                <w:szCs w:val="28"/>
              </w:rPr>
            </w:pPr>
            <w:r w:rsidRPr="005875DE">
              <w:rPr>
                <w:rFonts w:ascii="Times New Roman" w:hAnsi="Times New Roman"/>
                <w:sz w:val="28"/>
                <w:szCs w:val="28"/>
              </w:rPr>
              <w:t>1271</w:t>
            </w:r>
          </w:p>
        </w:tc>
      </w:tr>
      <w:tr w:rsidR="005875DE" w:rsidRPr="005875DE" w:rsidTr="00CF3E38">
        <w:trPr>
          <w:trHeight w:val="210"/>
          <w:jc w:val="center"/>
        </w:trPr>
        <w:tc>
          <w:tcPr>
            <w:tcW w:w="4964" w:type="dxa"/>
            <w:shd w:val="clear" w:color="auto" w:fill="FFFFFF"/>
            <w:tcMar>
              <w:top w:w="15" w:type="dxa"/>
              <w:left w:w="108" w:type="dxa"/>
              <w:bottom w:w="0" w:type="dxa"/>
              <w:right w:w="108" w:type="dxa"/>
            </w:tcMar>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bCs/>
                <w:sz w:val="28"/>
                <w:szCs w:val="28"/>
              </w:rPr>
              <w:t>Общее количество обучающихся 5-9 классов, перешедших на ФГОС ООО</w:t>
            </w:r>
          </w:p>
        </w:tc>
        <w:tc>
          <w:tcPr>
            <w:tcW w:w="969" w:type="dxa"/>
            <w:shd w:val="clear" w:color="auto" w:fill="FFFFFF"/>
            <w:tcMar>
              <w:top w:w="15" w:type="dxa"/>
              <w:left w:w="108" w:type="dxa"/>
              <w:bottom w:w="0" w:type="dxa"/>
              <w:right w:w="108" w:type="dxa"/>
            </w:tcMar>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683</w:t>
            </w:r>
          </w:p>
        </w:tc>
        <w:tc>
          <w:tcPr>
            <w:tcW w:w="1080" w:type="dxa"/>
            <w:shd w:val="clear" w:color="auto" w:fill="FFFFFF"/>
            <w:tcMar>
              <w:top w:w="15" w:type="dxa"/>
              <w:left w:w="108" w:type="dxa"/>
              <w:bottom w:w="0" w:type="dxa"/>
              <w:right w:w="108" w:type="dxa"/>
            </w:tcMar>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885</w:t>
            </w:r>
          </w:p>
        </w:tc>
        <w:tc>
          <w:tcPr>
            <w:tcW w:w="1080" w:type="dxa"/>
            <w:shd w:val="clear" w:color="auto" w:fill="FFFFFF"/>
            <w:tcMar>
              <w:top w:w="15" w:type="dxa"/>
              <w:left w:w="108" w:type="dxa"/>
              <w:bottom w:w="0" w:type="dxa"/>
              <w:right w:w="108" w:type="dxa"/>
            </w:tcMar>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1082</w:t>
            </w:r>
          </w:p>
        </w:tc>
        <w:tc>
          <w:tcPr>
            <w:tcW w:w="892" w:type="dxa"/>
            <w:shd w:val="clear" w:color="auto" w:fill="FFFFFF"/>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1271</w:t>
            </w:r>
          </w:p>
        </w:tc>
      </w:tr>
      <w:tr w:rsidR="005875DE" w:rsidRPr="005875DE" w:rsidTr="00CF3E38">
        <w:trPr>
          <w:trHeight w:val="210"/>
          <w:jc w:val="center"/>
        </w:trPr>
        <w:tc>
          <w:tcPr>
            <w:tcW w:w="4964" w:type="dxa"/>
            <w:shd w:val="clear" w:color="auto" w:fill="FFFFFF"/>
            <w:tcMar>
              <w:top w:w="15" w:type="dxa"/>
              <w:left w:w="108" w:type="dxa"/>
              <w:bottom w:w="0" w:type="dxa"/>
              <w:right w:w="108" w:type="dxa"/>
            </w:tcMar>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bCs/>
                <w:sz w:val="28"/>
                <w:szCs w:val="28"/>
              </w:rPr>
              <w:t>% обучающихся 5-9 классов перешедших, на ФГОС ООО</w:t>
            </w:r>
          </w:p>
        </w:tc>
        <w:tc>
          <w:tcPr>
            <w:tcW w:w="969" w:type="dxa"/>
            <w:shd w:val="clear" w:color="auto" w:fill="FFFFFF"/>
            <w:tcMar>
              <w:top w:w="15" w:type="dxa"/>
              <w:left w:w="108" w:type="dxa"/>
              <w:bottom w:w="0" w:type="dxa"/>
              <w:right w:w="108" w:type="dxa"/>
            </w:tcMar>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58,4%</w:t>
            </w:r>
          </w:p>
        </w:tc>
        <w:tc>
          <w:tcPr>
            <w:tcW w:w="1080" w:type="dxa"/>
            <w:shd w:val="clear" w:color="auto" w:fill="FFFFFF"/>
            <w:tcMar>
              <w:top w:w="15" w:type="dxa"/>
              <w:left w:w="108" w:type="dxa"/>
              <w:bottom w:w="0" w:type="dxa"/>
              <w:right w:w="108" w:type="dxa"/>
            </w:tcMar>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73,3%</w:t>
            </w:r>
          </w:p>
        </w:tc>
        <w:tc>
          <w:tcPr>
            <w:tcW w:w="1080" w:type="dxa"/>
            <w:shd w:val="clear" w:color="auto" w:fill="FFFFFF"/>
            <w:tcMar>
              <w:top w:w="15" w:type="dxa"/>
              <w:left w:w="108" w:type="dxa"/>
              <w:bottom w:w="0" w:type="dxa"/>
              <w:right w:w="108" w:type="dxa"/>
            </w:tcMar>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86,6%</w:t>
            </w:r>
          </w:p>
        </w:tc>
        <w:tc>
          <w:tcPr>
            <w:tcW w:w="892" w:type="dxa"/>
            <w:shd w:val="clear" w:color="auto" w:fill="FFFFFF"/>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100%</w:t>
            </w:r>
          </w:p>
        </w:tc>
      </w:tr>
      <w:tr w:rsidR="005875DE" w:rsidRPr="005875DE" w:rsidTr="00CF3E38">
        <w:trPr>
          <w:trHeight w:val="210"/>
          <w:jc w:val="center"/>
        </w:trPr>
        <w:tc>
          <w:tcPr>
            <w:tcW w:w="4964" w:type="dxa"/>
            <w:shd w:val="clear" w:color="auto" w:fill="FFFFFF"/>
            <w:tcMar>
              <w:top w:w="15" w:type="dxa"/>
              <w:left w:w="108" w:type="dxa"/>
              <w:bottom w:w="0" w:type="dxa"/>
              <w:right w:w="108" w:type="dxa"/>
            </w:tcMar>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bCs/>
                <w:sz w:val="28"/>
                <w:szCs w:val="28"/>
              </w:rPr>
              <w:t xml:space="preserve">Количество </w:t>
            </w:r>
            <w:proofErr w:type="gramStart"/>
            <w:r w:rsidRPr="005875DE">
              <w:rPr>
                <w:rFonts w:ascii="Times New Roman" w:hAnsi="Times New Roman"/>
                <w:bCs/>
                <w:sz w:val="28"/>
                <w:szCs w:val="28"/>
              </w:rPr>
              <w:t>обучающихся</w:t>
            </w:r>
            <w:proofErr w:type="gramEnd"/>
            <w:r w:rsidRPr="005875DE">
              <w:rPr>
                <w:rFonts w:ascii="Times New Roman" w:hAnsi="Times New Roman"/>
                <w:bCs/>
                <w:sz w:val="28"/>
                <w:szCs w:val="28"/>
              </w:rPr>
              <w:t xml:space="preserve"> 10-11 кл.</w:t>
            </w:r>
          </w:p>
        </w:tc>
        <w:tc>
          <w:tcPr>
            <w:tcW w:w="969" w:type="dxa"/>
            <w:shd w:val="clear" w:color="auto" w:fill="FFFFFF"/>
            <w:tcMar>
              <w:top w:w="15" w:type="dxa"/>
              <w:left w:w="108" w:type="dxa"/>
              <w:bottom w:w="0" w:type="dxa"/>
              <w:right w:w="108" w:type="dxa"/>
            </w:tcMar>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154</w:t>
            </w:r>
          </w:p>
        </w:tc>
        <w:tc>
          <w:tcPr>
            <w:tcW w:w="1080" w:type="dxa"/>
            <w:shd w:val="clear" w:color="auto" w:fill="FFFFFF"/>
            <w:tcMar>
              <w:top w:w="15" w:type="dxa"/>
              <w:left w:w="108" w:type="dxa"/>
              <w:bottom w:w="0" w:type="dxa"/>
              <w:right w:w="108" w:type="dxa"/>
            </w:tcMar>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142</w:t>
            </w:r>
          </w:p>
        </w:tc>
        <w:tc>
          <w:tcPr>
            <w:tcW w:w="1080" w:type="dxa"/>
            <w:shd w:val="clear" w:color="auto" w:fill="FFFFFF"/>
            <w:tcMar>
              <w:top w:w="15" w:type="dxa"/>
              <w:left w:w="108" w:type="dxa"/>
              <w:bottom w:w="0" w:type="dxa"/>
              <w:right w:w="108" w:type="dxa"/>
            </w:tcMar>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157</w:t>
            </w:r>
          </w:p>
        </w:tc>
        <w:tc>
          <w:tcPr>
            <w:tcW w:w="892" w:type="dxa"/>
            <w:shd w:val="clear" w:color="auto" w:fill="FFFFFF"/>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167</w:t>
            </w:r>
          </w:p>
        </w:tc>
      </w:tr>
      <w:tr w:rsidR="005875DE" w:rsidRPr="005875DE" w:rsidTr="00CF3E38">
        <w:trPr>
          <w:trHeight w:val="210"/>
          <w:jc w:val="center"/>
        </w:trPr>
        <w:tc>
          <w:tcPr>
            <w:tcW w:w="4964" w:type="dxa"/>
            <w:shd w:val="clear" w:color="auto" w:fill="FFFFFF"/>
            <w:tcMar>
              <w:top w:w="15" w:type="dxa"/>
              <w:left w:w="108" w:type="dxa"/>
              <w:bottom w:w="0" w:type="dxa"/>
              <w:right w:w="108" w:type="dxa"/>
            </w:tcMar>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bCs/>
                <w:sz w:val="28"/>
                <w:szCs w:val="28"/>
              </w:rPr>
              <w:t>Общее количество обучающихся 10-11 классов, перешедших на ФГОС СОО</w:t>
            </w:r>
          </w:p>
        </w:tc>
        <w:tc>
          <w:tcPr>
            <w:tcW w:w="969" w:type="dxa"/>
            <w:shd w:val="clear" w:color="auto" w:fill="FFFFFF"/>
            <w:tcMar>
              <w:top w:w="15" w:type="dxa"/>
              <w:left w:w="108" w:type="dxa"/>
              <w:bottom w:w="0" w:type="dxa"/>
              <w:right w:w="108" w:type="dxa"/>
            </w:tcMar>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0</w:t>
            </w:r>
          </w:p>
        </w:tc>
        <w:tc>
          <w:tcPr>
            <w:tcW w:w="1080" w:type="dxa"/>
            <w:shd w:val="clear" w:color="auto" w:fill="FFFFFF"/>
            <w:tcMar>
              <w:top w:w="15" w:type="dxa"/>
              <w:left w:w="108" w:type="dxa"/>
              <w:bottom w:w="0" w:type="dxa"/>
              <w:right w:w="108" w:type="dxa"/>
            </w:tcMar>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0</w:t>
            </w:r>
          </w:p>
        </w:tc>
        <w:tc>
          <w:tcPr>
            <w:tcW w:w="1080" w:type="dxa"/>
            <w:shd w:val="clear" w:color="auto" w:fill="FFFFFF"/>
            <w:tcMar>
              <w:top w:w="15" w:type="dxa"/>
              <w:left w:w="108" w:type="dxa"/>
              <w:bottom w:w="0" w:type="dxa"/>
              <w:right w:w="108" w:type="dxa"/>
            </w:tcMar>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51</w:t>
            </w:r>
          </w:p>
        </w:tc>
        <w:tc>
          <w:tcPr>
            <w:tcW w:w="892" w:type="dxa"/>
            <w:shd w:val="clear" w:color="auto" w:fill="FFFFFF"/>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76</w:t>
            </w:r>
          </w:p>
        </w:tc>
      </w:tr>
      <w:tr w:rsidR="005875DE" w:rsidRPr="005875DE" w:rsidTr="00CF3E38">
        <w:trPr>
          <w:trHeight w:val="210"/>
          <w:jc w:val="center"/>
        </w:trPr>
        <w:tc>
          <w:tcPr>
            <w:tcW w:w="4964" w:type="dxa"/>
            <w:shd w:val="clear" w:color="auto" w:fill="FFFFFF"/>
            <w:tcMar>
              <w:top w:w="15" w:type="dxa"/>
              <w:left w:w="108" w:type="dxa"/>
              <w:bottom w:w="0" w:type="dxa"/>
              <w:right w:w="108" w:type="dxa"/>
            </w:tcMar>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bCs/>
                <w:sz w:val="28"/>
                <w:szCs w:val="28"/>
              </w:rPr>
              <w:t>% обучающихся 10-11 классов перешедших, на ФГОС СОО</w:t>
            </w:r>
          </w:p>
        </w:tc>
        <w:tc>
          <w:tcPr>
            <w:tcW w:w="969" w:type="dxa"/>
            <w:shd w:val="clear" w:color="auto" w:fill="FFFFFF"/>
            <w:tcMar>
              <w:top w:w="15" w:type="dxa"/>
              <w:left w:w="108" w:type="dxa"/>
              <w:bottom w:w="0" w:type="dxa"/>
              <w:right w:w="108" w:type="dxa"/>
            </w:tcMar>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0%</w:t>
            </w:r>
          </w:p>
        </w:tc>
        <w:tc>
          <w:tcPr>
            <w:tcW w:w="1080" w:type="dxa"/>
            <w:shd w:val="clear" w:color="auto" w:fill="FFFFFF"/>
            <w:tcMar>
              <w:top w:w="15" w:type="dxa"/>
              <w:left w:w="108" w:type="dxa"/>
              <w:bottom w:w="0" w:type="dxa"/>
              <w:right w:w="108" w:type="dxa"/>
            </w:tcMar>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0%</w:t>
            </w:r>
          </w:p>
        </w:tc>
        <w:tc>
          <w:tcPr>
            <w:tcW w:w="1080" w:type="dxa"/>
            <w:shd w:val="clear" w:color="auto" w:fill="FFFFFF"/>
            <w:tcMar>
              <w:top w:w="15" w:type="dxa"/>
              <w:left w:w="108" w:type="dxa"/>
              <w:bottom w:w="0" w:type="dxa"/>
              <w:right w:w="108" w:type="dxa"/>
            </w:tcMar>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32,5%</w:t>
            </w:r>
          </w:p>
        </w:tc>
        <w:tc>
          <w:tcPr>
            <w:tcW w:w="892" w:type="dxa"/>
            <w:shd w:val="clear" w:color="auto" w:fill="FFFFFF"/>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45,5%</w:t>
            </w:r>
          </w:p>
        </w:tc>
      </w:tr>
    </w:tbl>
    <w:p w:rsidR="005875DE" w:rsidRPr="005875DE" w:rsidRDefault="005875DE" w:rsidP="005875DE">
      <w:pPr>
        <w:spacing w:line="240" w:lineRule="auto"/>
        <w:jc w:val="both"/>
        <w:rPr>
          <w:rFonts w:ascii="Times New Roman" w:hAnsi="Times New Roman"/>
          <w:sz w:val="28"/>
          <w:szCs w:val="28"/>
        </w:rPr>
      </w:pPr>
    </w:p>
    <w:p w:rsidR="005875DE" w:rsidRPr="005875DE" w:rsidRDefault="005875DE" w:rsidP="005875DE">
      <w:pPr>
        <w:spacing w:after="0" w:line="240" w:lineRule="auto"/>
        <w:ind w:firstLine="709"/>
        <w:jc w:val="both"/>
        <w:rPr>
          <w:rFonts w:ascii="Times New Roman" w:hAnsi="Times New Roman"/>
          <w:sz w:val="28"/>
          <w:szCs w:val="28"/>
          <w:lang w:val="x-none" w:eastAsia="x-none"/>
        </w:rPr>
      </w:pPr>
      <w:r w:rsidRPr="005875DE">
        <w:rPr>
          <w:rFonts w:ascii="Times New Roman" w:hAnsi="Times New Roman"/>
          <w:sz w:val="28"/>
          <w:szCs w:val="28"/>
          <w:lang w:val="x-none" w:eastAsia="x-none"/>
        </w:rPr>
        <w:t xml:space="preserve">Все обучающиеся 1-9 классов школ района, </w:t>
      </w:r>
      <w:r w:rsidRPr="005875DE">
        <w:rPr>
          <w:rFonts w:ascii="Times New Roman" w:hAnsi="Times New Roman"/>
          <w:sz w:val="28"/>
          <w:szCs w:val="28"/>
          <w:lang w:eastAsia="x-none"/>
        </w:rPr>
        <w:t xml:space="preserve">1-10 </w:t>
      </w:r>
      <w:r w:rsidRPr="005875DE">
        <w:rPr>
          <w:rFonts w:ascii="Times New Roman" w:hAnsi="Times New Roman"/>
          <w:sz w:val="28"/>
          <w:szCs w:val="28"/>
          <w:lang w:val="x-none" w:eastAsia="x-none"/>
        </w:rPr>
        <w:t xml:space="preserve">МБОУ «Березовская СОШ им. С.Н. Климова», </w:t>
      </w:r>
      <w:r w:rsidRPr="005875DE">
        <w:rPr>
          <w:rFonts w:ascii="Times New Roman" w:hAnsi="Times New Roman"/>
          <w:sz w:val="28"/>
          <w:szCs w:val="28"/>
          <w:lang w:eastAsia="x-none"/>
        </w:rPr>
        <w:t>1-</w:t>
      </w:r>
      <w:r w:rsidRPr="005875DE">
        <w:rPr>
          <w:rFonts w:ascii="Times New Roman" w:hAnsi="Times New Roman"/>
          <w:sz w:val="28"/>
          <w:szCs w:val="28"/>
          <w:lang w:val="x-none" w:eastAsia="x-none"/>
        </w:rPr>
        <w:t>11 классов ОГБОУ «Борисовская СОШ им. А.М. Рудого»</w:t>
      </w:r>
      <w:r w:rsidRPr="005875DE">
        <w:rPr>
          <w:rFonts w:ascii="Times New Roman" w:hAnsi="Times New Roman"/>
          <w:sz w:val="28"/>
          <w:szCs w:val="28"/>
          <w:lang w:eastAsia="x-none"/>
        </w:rPr>
        <w:t xml:space="preserve"> </w:t>
      </w:r>
      <w:r w:rsidRPr="005875DE">
        <w:rPr>
          <w:rFonts w:ascii="Times New Roman" w:hAnsi="Times New Roman"/>
          <w:sz w:val="28"/>
          <w:szCs w:val="28"/>
          <w:lang w:val="x-none" w:eastAsia="x-none"/>
        </w:rPr>
        <w:t xml:space="preserve">включены в систему внеурочной деятельности. </w:t>
      </w:r>
    </w:p>
    <w:p w:rsidR="005875DE" w:rsidRPr="005875DE" w:rsidRDefault="005875DE" w:rsidP="005875DE">
      <w:pPr>
        <w:spacing w:after="0" w:line="240" w:lineRule="auto"/>
        <w:ind w:firstLine="709"/>
        <w:jc w:val="both"/>
        <w:rPr>
          <w:rFonts w:ascii="Times New Roman" w:hAnsi="Times New Roman"/>
          <w:sz w:val="28"/>
          <w:szCs w:val="28"/>
          <w:lang w:val="x-none" w:eastAsia="x-none"/>
        </w:rPr>
      </w:pPr>
      <w:r w:rsidRPr="005875DE">
        <w:rPr>
          <w:rFonts w:ascii="Times New Roman" w:hAnsi="Times New Roman"/>
          <w:sz w:val="28"/>
          <w:szCs w:val="28"/>
          <w:lang w:val="x-none" w:eastAsia="x-none"/>
        </w:rPr>
        <w:t>Внеурочная деятельность организуется по пяти направлениям развития личности: духовно-нравственное, социальное, общеинтеллектуальное, спортивно-оздоровительное, общекультурное - с учётом интересов и запроса родителей (законных представителей) обучающихся и способствует удовлетворению их потребностей.</w:t>
      </w:r>
    </w:p>
    <w:p w:rsidR="005875DE" w:rsidRPr="005875DE" w:rsidRDefault="005875DE" w:rsidP="005875DE">
      <w:pPr>
        <w:spacing w:after="0" w:line="240" w:lineRule="auto"/>
        <w:ind w:firstLine="567"/>
        <w:contextualSpacing/>
        <w:jc w:val="both"/>
        <w:rPr>
          <w:rFonts w:ascii="Times New Roman" w:hAnsi="Times New Roman"/>
          <w:bCs/>
          <w:iCs/>
          <w:sz w:val="28"/>
          <w:szCs w:val="28"/>
        </w:rPr>
      </w:pPr>
      <w:r w:rsidRPr="005875DE">
        <w:rPr>
          <w:rFonts w:ascii="Times New Roman" w:hAnsi="Times New Roman"/>
          <w:sz w:val="28"/>
          <w:szCs w:val="28"/>
        </w:rPr>
        <w:t>Количество обучающихся, охваченных внеурочной деятельность</w:t>
      </w:r>
      <w:r w:rsidR="00EF481F">
        <w:rPr>
          <w:rFonts w:ascii="Times New Roman" w:hAnsi="Times New Roman"/>
          <w:sz w:val="28"/>
          <w:szCs w:val="28"/>
        </w:rPr>
        <w:t>ю,</w:t>
      </w:r>
      <w:r w:rsidRPr="005875DE">
        <w:rPr>
          <w:rFonts w:ascii="Times New Roman" w:hAnsi="Times New Roman"/>
          <w:sz w:val="28"/>
          <w:szCs w:val="28"/>
        </w:rPr>
        <w:t xml:space="preserve"> составляет 2443 человека (96,4 % от общего количества учащихся 1-11 классов).</w:t>
      </w:r>
    </w:p>
    <w:p w:rsidR="005875DE" w:rsidRPr="005875DE" w:rsidRDefault="005875DE" w:rsidP="005875DE">
      <w:pPr>
        <w:autoSpaceDE w:val="0"/>
        <w:autoSpaceDN w:val="0"/>
        <w:adjustRightInd w:val="0"/>
        <w:spacing w:after="0" w:line="240" w:lineRule="auto"/>
        <w:ind w:firstLine="709"/>
        <w:jc w:val="both"/>
        <w:rPr>
          <w:rFonts w:ascii="Times New Roman" w:hAnsi="Times New Roman"/>
          <w:sz w:val="28"/>
          <w:szCs w:val="28"/>
        </w:rPr>
      </w:pPr>
      <w:r w:rsidRPr="005875DE">
        <w:rPr>
          <w:rFonts w:ascii="Times New Roman" w:hAnsi="Times New Roman"/>
          <w:sz w:val="28"/>
          <w:szCs w:val="28"/>
        </w:rPr>
        <w:t>В содержании внеурочной деятельности увеличивается роль региональной составляющей, во всех образовательных организациях реализуются региональные курсы: «Разговор о правильном питании», «Гимнастика для ума», «Православная культура», «Школа дорожной безопасности».</w:t>
      </w:r>
    </w:p>
    <w:p w:rsidR="005875DE" w:rsidRPr="005875DE" w:rsidRDefault="005875DE" w:rsidP="005875DE">
      <w:pPr>
        <w:shd w:val="clear" w:color="auto" w:fill="FFFFFF"/>
        <w:spacing w:after="0" w:line="240" w:lineRule="auto"/>
        <w:ind w:firstLine="709"/>
        <w:jc w:val="both"/>
        <w:rPr>
          <w:rFonts w:ascii="Times New Roman" w:hAnsi="Times New Roman"/>
          <w:sz w:val="28"/>
          <w:szCs w:val="28"/>
        </w:rPr>
      </w:pPr>
      <w:r w:rsidRPr="005875DE">
        <w:rPr>
          <w:rFonts w:ascii="Times New Roman" w:hAnsi="Times New Roman"/>
          <w:sz w:val="28"/>
          <w:szCs w:val="28"/>
        </w:rPr>
        <w:t xml:space="preserve">Внеурочная деятельность, осуществляемая в рамках основной образовательной программы начального общего, основного общего и </w:t>
      </w:r>
      <w:r w:rsidRPr="005875DE">
        <w:rPr>
          <w:rFonts w:ascii="Times New Roman" w:hAnsi="Times New Roman"/>
          <w:sz w:val="28"/>
          <w:szCs w:val="28"/>
        </w:rPr>
        <w:lastRenderedPageBreak/>
        <w:t>среднего общего образования, не является частью учебного плана. Количество часов, отводимое на внеурочную деятельность, не фиксированное, что позволяет рационально планировать занятость обучающихся в течение дня с учетом посещения детьми учреждений культуры, спортивных секций, кружков дополнительного образования.</w:t>
      </w:r>
    </w:p>
    <w:p w:rsidR="005875DE" w:rsidRPr="005875DE" w:rsidRDefault="005875DE" w:rsidP="005875DE">
      <w:pPr>
        <w:autoSpaceDE w:val="0"/>
        <w:autoSpaceDN w:val="0"/>
        <w:adjustRightInd w:val="0"/>
        <w:spacing w:after="0" w:line="240" w:lineRule="auto"/>
        <w:ind w:firstLine="709"/>
        <w:jc w:val="both"/>
        <w:rPr>
          <w:rFonts w:ascii="Times New Roman" w:hAnsi="Times New Roman"/>
          <w:sz w:val="28"/>
          <w:szCs w:val="28"/>
        </w:rPr>
      </w:pPr>
      <w:r w:rsidRPr="005875DE">
        <w:rPr>
          <w:rFonts w:ascii="Times New Roman" w:hAnsi="Times New Roman"/>
          <w:sz w:val="28"/>
          <w:szCs w:val="28"/>
        </w:rPr>
        <w:t xml:space="preserve">Количество часов внеурочной деятельности в неделю по классам варьируется в зависимости от наполняемости классов и возможностей общеобразовательной организации. Анализ локальных актов школ (приказов) показал, что в среднем учащиеся посещают 5 занятий внеурочной деятельности в неделю. </w:t>
      </w:r>
    </w:p>
    <w:p w:rsidR="005875DE" w:rsidRPr="005875DE" w:rsidRDefault="005875DE" w:rsidP="005875DE">
      <w:pPr>
        <w:autoSpaceDE w:val="0"/>
        <w:autoSpaceDN w:val="0"/>
        <w:adjustRightInd w:val="0"/>
        <w:spacing w:after="0" w:line="240" w:lineRule="auto"/>
        <w:ind w:firstLine="709"/>
        <w:jc w:val="both"/>
        <w:rPr>
          <w:rFonts w:ascii="Times New Roman" w:hAnsi="Times New Roman"/>
          <w:sz w:val="28"/>
          <w:szCs w:val="28"/>
        </w:rPr>
      </w:pPr>
      <w:r w:rsidRPr="005875DE">
        <w:rPr>
          <w:rFonts w:ascii="Times New Roman" w:hAnsi="Times New Roman"/>
          <w:sz w:val="28"/>
          <w:szCs w:val="28"/>
        </w:rPr>
        <w:t xml:space="preserve">В общеобразовательных учреждениях реализуется оптимизационная модель, основанная на мобилизации внутренних ресурсов общеобразовательного учреждения, осуществляется, в основном, учителями школы. Безусловно, преимущества оптимизационной модели есть, это минимизация финансовых расходов на внеурочную деятельность, создание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 </w:t>
      </w:r>
    </w:p>
    <w:p w:rsidR="005875DE" w:rsidRPr="005875DE" w:rsidRDefault="005875DE" w:rsidP="005875DE">
      <w:pPr>
        <w:autoSpaceDE w:val="0"/>
        <w:autoSpaceDN w:val="0"/>
        <w:adjustRightInd w:val="0"/>
        <w:spacing w:after="0" w:line="240" w:lineRule="auto"/>
        <w:ind w:firstLine="709"/>
        <w:jc w:val="both"/>
        <w:rPr>
          <w:rFonts w:ascii="Times New Roman" w:eastAsia="Calibri" w:hAnsi="Times New Roman"/>
          <w:sz w:val="28"/>
          <w:szCs w:val="28"/>
        </w:rPr>
      </w:pPr>
      <w:r w:rsidRPr="005875DE">
        <w:rPr>
          <w:rFonts w:ascii="Times New Roman" w:hAnsi="Times New Roman"/>
          <w:sz w:val="28"/>
          <w:szCs w:val="28"/>
        </w:rPr>
        <w:t>В 81,7% учреждений района имеются условия для организации занятий хореографией, шахматами, театральным искусством, техническим творчеством. На базе МБОУ «Новоборисовская СОШ им. Сырового А.В.» открыт центр образования цифрового и гуманитарного профилей «</w:t>
      </w:r>
      <w:r w:rsidRPr="005875DE">
        <w:rPr>
          <w:rFonts w:ascii="Times New Roman" w:hAnsi="Times New Roman"/>
          <w:bCs/>
          <w:sz w:val="28"/>
          <w:szCs w:val="28"/>
        </w:rPr>
        <w:t>Точка роста</w:t>
      </w:r>
      <w:r w:rsidRPr="005875DE">
        <w:rPr>
          <w:rFonts w:ascii="Times New Roman" w:hAnsi="Times New Roman"/>
          <w:sz w:val="28"/>
          <w:szCs w:val="28"/>
        </w:rPr>
        <w:t xml:space="preserve">», который активно используется для организации внеурочной деятельности и дополнительного образования. Одновременно в районе в двух школах используется такая </w:t>
      </w:r>
      <w:r w:rsidR="00F575F9">
        <w:rPr>
          <w:rFonts w:ascii="Times New Roman" w:hAnsi="Times New Roman"/>
          <w:sz w:val="28"/>
          <w:szCs w:val="28"/>
        </w:rPr>
        <w:t>модель, как «</w:t>
      </w:r>
      <w:proofErr w:type="gramStart"/>
      <w:r w:rsidR="00F575F9">
        <w:rPr>
          <w:rFonts w:ascii="Times New Roman" w:hAnsi="Times New Roman"/>
          <w:sz w:val="28"/>
          <w:szCs w:val="28"/>
        </w:rPr>
        <w:t>Школа полного дня</w:t>
      </w:r>
      <w:proofErr w:type="gramEnd"/>
      <w:r w:rsidR="00F575F9">
        <w:rPr>
          <w:rFonts w:ascii="Times New Roman" w:hAnsi="Times New Roman"/>
          <w:sz w:val="28"/>
          <w:szCs w:val="28"/>
        </w:rPr>
        <w:t>».</w:t>
      </w:r>
      <w:r w:rsidR="00F575F9">
        <w:rPr>
          <w:rFonts w:ascii="Times New Roman" w:hAnsi="Times New Roman"/>
          <w:bCs/>
          <w:sz w:val="28"/>
          <w:szCs w:val="28"/>
        </w:rPr>
        <w:t xml:space="preserve"> П</w:t>
      </w:r>
      <w:r w:rsidRPr="005875DE">
        <w:rPr>
          <w:rFonts w:ascii="Times New Roman" w:hAnsi="Times New Roman"/>
          <w:bCs/>
          <w:sz w:val="28"/>
          <w:szCs w:val="28"/>
        </w:rPr>
        <w:t xml:space="preserve">роблематичным остается </w:t>
      </w:r>
      <w:r w:rsidRPr="005875DE">
        <w:rPr>
          <w:rFonts w:ascii="Times New Roman" w:hAnsi="Times New Roman"/>
          <w:sz w:val="28"/>
          <w:szCs w:val="28"/>
        </w:rPr>
        <w:t xml:space="preserve">привлечение к осуществлению внеурочной деятельности квалифицированных специалистов из учреждений дополнительного образования. Во всех остальных школах </w:t>
      </w:r>
      <w:r w:rsidRPr="005875DE">
        <w:rPr>
          <w:rFonts w:ascii="Times New Roman" w:eastAsia="Calibri" w:hAnsi="Times New Roman"/>
          <w:sz w:val="28"/>
          <w:szCs w:val="28"/>
        </w:rPr>
        <w:t xml:space="preserve">все интересные методы и подходы к организации образовательной деятельности по внедрению элементов модели </w:t>
      </w:r>
      <w:r w:rsidR="00F575F9">
        <w:rPr>
          <w:rFonts w:ascii="Times New Roman" w:eastAsia="Calibri" w:hAnsi="Times New Roman"/>
          <w:sz w:val="28"/>
          <w:szCs w:val="28"/>
        </w:rPr>
        <w:t>«</w:t>
      </w:r>
      <w:proofErr w:type="gramStart"/>
      <w:r w:rsidR="00F575F9">
        <w:rPr>
          <w:rFonts w:ascii="Times New Roman" w:eastAsia="Calibri" w:hAnsi="Times New Roman"/>
          <w:sz w:val="28"/>
          <w:szCs w:val="28"/>
        </w:rPr>
        <w:t>Ш</w:t>
      </w:r>
      <w:r w:rsidRPr="005875DE">
        <w:rPr>
          <w:rFonts w:ascii="Times New Roman" w:eastAsia="Calibri" w:hAnsi="Times New Roman"/>
          <w:sz w:val="28"/>
          <w:szCs w:val="28"/>
        </w:rPr>
        <w:t>кол</w:t>
      </w:r>
      <w:r w:rsidR="00F575F9">
        <w:rPr>
          <w:rFonts w:ascii="Times New Roman" w:eastAsia="Calibri" w:hAnsi="Times New Roman"/>
          <w:sz w:val="28"/>
          <w:szCs w:val="28"/>
        </w:rPr>
        <w:t>а</w:t>
      </w:r>
      <w:r w:rsidRPr="005875DE">
        <w:rPr>
          <w:rFonts w:ascii="Times New Roman" w:eastAsia="Calibri" w:hAnsi="Times New Roman"/>
          <w:sz w:val="28"/>
          <w:szCs w:val="28"/>
        </w:rPr>
        <w:t xml:space="preserve"> полного дня</w:t>
      </w:r>
      <w:proofErr w:type="gramEnd"/>
      <w:r w:rsidR="00F575F9">
        <w:rPr>
          <w:rFonts w:ascii="Times New Roman" w:eastAsia="Calibri" w:hAnsi="Times New Roman"/>
          <w:sz w:val="28"/>
          <w:szCs w:val="28"/>
        </w:rPr>
        <w:t>»</w:t>
      </w:r>
      <w:r w:rsidRPr="005875DE">
        <w:rPr>
          <w:rFonts w:ascii="Times New Roman" w:eastAsia="Calibri" w:hAnsi="Times New Roman"/>
          <w:sz w:val="28"/>
          <w:szCs w:val="28"/>
        </w:rPr>
        <w:t xml:space="preserve"> активно применяется во всех образовательных организациях Борисовского района для решения комплекса социальных и психолого-педагогических задач, усиления взаимосвязи школы с семьёй, внешкольными учреждениями, с социумом. Активно оформляются рекреационные зоны образовательных учреждений в рамках реализации муниципального проекта «Создание муниципальной модели единого доброжелательного воспитательного и образовательного пространства в общеобразовательных организациях Борисовского района в режиме «</w:t>
      </w:r>
      <w:proofErr w:type="gramStart"/>
      <w:r w:rsidRPr="005875DE">
        <w:rPr>
          <w:rFonts w:ascii="Times New Roman" w:eastAsia="Calibri" w:hAnsi="Times New Roman"/>
          <w:sz w:val="28"/>
          <w:szCs w:val="28"/>
        </w:rPr>
        <w:t>Школа полного дня</w:t>
      </w:r>
      <w:proofErr w:type="gramEnd"/>
      <w:r w:rsidRPr="005875DE">
        <w:rPr>
          <w:rFonts w:ascii="Times New Roman" w:eastAsia="Calibri" w:hAnsi="Times New Roman"/>
          <w:sz w:val="28"/>
          <w:szCs w:val="28"/>
        </w:rPr>
        <w:t>».</w:t>
      </w:r>
    </w:p>
    <w:p w:rsidR="005875DE" w:rsidRPr="005875DE" w:rsidRDefault="005875DE" w:rsidP="005875DE">
      <w:pPr>
        <w:spacing w:after="0" w:line="240" w:lineRule="auto"/>
        <w:ind w:firstLine="567"/>
        <w:contextualSpacing/>
        <w:jc w:val="both"/>
        <w:rPr>
          <w:rFonts w:ascii="Times New Roman" w:hAnsi="Times New Roman"/>
          <w:sz w:val="28"/>
          <w:szCs w:val="28"/>
        </w:rPr>
      </w:pPr>
      <w:r w:rsidRPr="005875DE">
        <w:rPr>
          <w:rFonts w:ascii="Times New Roman" w:hAnsi="Times New Roman"/>
          <w:sz w:val="28"/>
          <w:szCs w:val="28"/>
        </w:rPr>
        <w:t xml:space="preserve">В течение учебного года из школ Борисовского района выбыли 68 обучающийся (что на 13 </w:t>
      </w:r>
      <w:r w:rsidR="00F575F9">
        <w:rPr>
          <w:rFonts w:ascii="Times New Roman" w:hAnsi="Times New Roman"/>
          <w:sz w:val="28"/>
          <w:szCs w:val="28"/>
        </w:rPr>
        <w:t xml:space="preserve">человек </w:t>
      </w:r>
      <w:r w:rsidRPr="005875DE">
        <w:rPr>
          <w:rFonts w:ascii="Times New Roman" w:hAnsi="Times New Roman"/>
          <w:sz w:val="28"/>
          <w:szCs w:val="28"/>
        </w:rPr>
        <w:t xml:space="preserve">меньше чем в прошлом учебном году), из них – 37 человек перешли в другие общеобразовательные учреждения района, </w:t>
      </w:r>
      <w:r w:rsidR="00F575F9" w:rsidRPr="005875DE">
        <w:rPr>
          <w:rFonts w:ascii="Times New Roman" w:hAnsi="Times New Roman"/>
          <w:sz w:val="28"/>
          <w:szCs w:val="28"/>
        </w:rPr>
        <w:t>23</w:t>
      </w:r>
      <w:r w:rsidR="00F575F9">
        <w:rPr>
          <w:rFonts w:ascii="Times New Roman" w:hAnsi="Times New Roman"/>
          <w:sz w:val="28"/>
          <w:szCs w:val="28"/>
        </w:rPr>
        <w:t xml:space="preserve"> </w:t>
      </w:r>
      <w:r w:rsidRPr="005875DE">
        <w:rPr>
          <w:rFonts w:ascii="Times New Roman" w:hAnsi="Times New Roman"/>
          <w:sz w:val="28"/>
          <w:szCs w:val="28"/>
        </w:rPr>
        <w:t>человек</w:t>
      </w:r>
      <w:r w:rsidR="00F575F9">
        <w:rPr>
          <w:rFonts w:ascii="Times New Roman" w:hAnsi="Times New Roman"/>
          <w:sz w:val="28"/>
          <w:szCs w:val="28"/>
        </w:rPr>
        <w:t>а</w:t>
      </w:r>
      <w:r w:rsidRPr="005875DE">
        <w:rPr>
          <w:rFonts w:ascii="Times New Roman" w:hAnsi="Times New Roman"/>
          <w:sz w:val="28"/>
          <w:szCs w:val="28"/>
        </w:rPr>
        <w:t xml:space="preserve"> выехали </w:t>
      </w:r>
      <w:r w:rsidR="00F575F9">
        <w:rPr>
          <w:rFonts w:ascii="Times New Roman" w:hAnsi="Times New Roman"/>
          <w:sz w:val="28"/>
          <w:szCs w:val="28"/>
        </w:rPr>
        <w:t>за пределы Борисовского района</w:t>
      </w:r>
      <w:r w:rsidRPr="005875DE">
        <w:rPr>
          <w:rFonts w:ascii="Times New Roman" w:hAnsi="Times New Roman"/>
          <w:sz w:val="28"/>
          <w:szCs w:val="28"/>
        </w:rPr>
        <w:t xml:space="preserve">, за пределы области -8. Анализ причин выбытия обучающихся показывает, что основной причиной является смена места жительства родителей. </w:t>
      </w:r>
    </w:p>
    <w:p w:rsidR="005875DE" w:rsidRPr="005875DE" w:rsidRDefault="005875DE" w:rsidP="005875DE">
      <w:pPr>
        <w:spacing w:after="0" w:line="240" w:lineRule="auto"/>
        <w:ind w:firstLine="567"/>
        <w:contextualSpacing/>
        <w:jc w:val="both"/>
        <w:rPr>
          <w:rFonts w:ascii="Times New Roman" w:hAnsi="Times New Roman"/>
          <w:sz w:val="28"/>
          <w:szCs w:val="28"/>
        </w:rPr>
      </w:pPr>
      <w:r w:rsidRPr="005875DE">
        <w:rPr>
          <w:rFonts w:ascii="Times New Roman" w:hAnsi="Times New Roman"/>
          <w:sz w:val="28"/>
          <w:szCs w:val="28"/>
        </w:rPr>
        <w:lastRenderedPageBreak/>
        <w:t xml:space="preserve">В начале учебного года изучались вопросы готовности к занятиям детей из неблагополучных, многодетных семей, «трудных» подростков, семей, прибывших из стран ближнего зарубежья, их занятость во второй половине дня, обеспечение им социальных гарантий. </w:t>
      </w:r>
    </w:p>
    <w:p w:rsidR="005875DE" w:rsidRPr="005875DE" w:rsidRDefault="005875DE" w:rsidP="005875DE">
      <w:pPr>
        <w:tabs>
          <w:tab w:val="left" w:pos="1701"/>
          <w:tab w:val="left" w:pos="6237"/>
        </w:tabs>
        <w:spacing w:after="0" w:line="240" w:lineRule="auto"/>
        <w:ind w:firstLine="567"/>
        <w:contextualSpacing/>
        <w:jc w:val="both"/>
        <w:rPr>
          <w:rFonts w:ascii="Times New Roman" w:hAnsi="Times New Roman"/>
          <w:sz w:val="28"/>
          <w:szCs w:val="28"/>
        </w:rPr>
      </w:pPr>
      <w:r w:rsidRPr="005875DE">
        <w:rPr>
          <w:rFonts w:ascii="Times New Roman" w:hAnsi="Times New Roman"/>
          <w:sz w:val="28"/>
          <w:szCs w:val="28"/>
        </w:rPr>
        <w:t>Совместный контроль вышеназванных структур показал, что все несовершеннолетние в возрасте от 6,6 до 18 лет проходят обучение в образовательных учреждениях всех видов, реализующих общеобразовательные программы. За 2019 - 2020 учебный год</w:t>
      </w:r>
      <w:r w:rsidR="00F575F9">
        <w:rPr>
          <w:rFonts w:ascii="Times New Roman" w:hAnsi="Times New Roman"/>
          <w:sz w:val="28"/>
          <w:szCs w:val="28"/>
        </w:rPr>
        <w:t xml:space="preserve"> </w:t>
      </w:r>
      <w:r w:rsidRPr="005875DE">
        <w:rPr>
          <w:rFonts w:ascii="Times New Roman" w:hAnsi="Times New Roman"/>
          <w:sz w:val="28"/>
          <w:szCs w:val="28"/>
        </w:rPr>
        <w:t>детей, направленных в коррекционные учреждения и не обучающихся там – нет, детей, направленных в интернатные учреждения и не обучающихся там – нет, детей, проживающих без родителей (законных представителей) – нет.</w:t>
      </w:r>
    </w:p>
    <w:p w:rsidR="005875DE" w:rsidRPr="005875DE" w:rsidRDefault="005875DE" w:rsidP="005875DE">
      <w:pPr>
        <w:tabs>
          <w:tab w:val="left" w:pos="1701"/>
          <w:tab w:val="left" w:pos="6237"/>
        </w:tabs>
        <w:spacing w:after="0" w:line="240" w:lineRule="auto"/>
        <w:ind w:firstLine="567"/>
        <w:contextualSpacing/>
        <w:jc w:val="both"/>
        <w:rPr>
          <w:rFonts w:ascii="Times New Roman" w:hAnsi="Times New Roman"/>
          <w:sz w:val="28"/>
          <w:szCs w:val="28"/>
        </w:rPr>
      </w:pPr>
      <w:r w:rsidRPr="005875DE">
        <w:rPr>
          <w:rFonts w:ascii="Times New Roman" w:hAnsi="Times New Roman"/>
          <w:sz w:val="28"/>
          <w:szCs w:val="28"/>
        </w:rPr>
        <w:t>В целях обеспечения постоянного контроля над учетом наличия детей, их обучением территория района разделена на микрорайоны образовательных учреждений постановлением главы Борисовского района 17 января 2019 года № 15 «О закреплении муниципальных образовательных организаций за конкретными территориями». Ведется постоянный учет детей, не достигших школьного возраста. В управлени</w:t>
      </w:r>
      <w:r w:rsidR="00F575F9">
        <w:rPr>
          <w:rFonts w:ascii="Times New Roman" w:hAnsi="Times New Roman"/>
          <w:sz w:val="28"/>
          <w:szCs w:val="28"/>
        </w:rPr>
        <w:t>и</w:t>
      </w:r>
      <w:r w:rsidRPr="005875DE">
        <w:rPr>
          <w:rFonts w:ascii="Times New Roman" w:hAnsi="Times New Roman"/>
          <w:sz w:val="28"/>
          <w:szCs w:val="28"/>
        </w:rPr>
        <w:t xml:space="preserve"> образования администрации Борисовского района сформирована муниципальная база данных детей от 0 до 18 лет, в каждом общеобразовательном учреждении имеются собственные базы данных, которые 2 раза в год обновляются. </w:t>
      </w:r>
    </w:p>
    <w:p w:rsidR="005875DE" w:rsidRPr="005875DE" w:rsidRDefault="005875DE" w:rsidP="005875DE">
      <w:pPr>
        <w:spacing w:after="0" w:line="240" w:lineRule="auto"/>
        <w:ind w:firstLine="567"/>
        <w:contextualSpacing/>
        <w:jc w:val="both"/>
        <w:rPr>
          <w:rFonts w:ascii="Times New Roman" w:hAnsi="Times New Roman"/>
          <w:sz w:val="28"/>
          <w:szCs w:val="28"/>
        </w:rPr>
      </w:pPr>
      <w:r w:rsidRPr="005875DE">
        <w:rPr>
          <w:rFonts w:ascii="Times New Roman" w:hAnsi="Times New Roman"/>
          <w:sz w:val="28"/>
          <w:szCs w:val="28"/>
        </w:rPr>
        <w:t xml:space="preserve">На территории района выполняются требования общедоступности и бесплатности не только начального, основного, но и среднего общего образования, фактов отказа в приеме детей на обучение в 1-11 классы общеобразовательных школ не имеется. Во всех образовательных организациях осуществляется прием документов от родителей (законных представителей) как в электронном, так и в письменном виде. Все будущие первоклассники прошли предшкольную подготовку. При приеме в школу детей учитывается место жительства ребенка, удобность его прихода или приезда в школу, в случае выбора учащимися отдаленной школы, с ним и его родителями проводились беседы о целесообразности такого выбора. </w:t>
      </w:r>
    </w:p>
    <w:p w:rsidR="005875DE" w:rsidRPr="005875DE" w:rsidRDefault="005875DE" w:rsidP="005875DE">
      <w:pPr>
        <w:autoSpaceDE w:val="0"/>
        <w:autoSpaceDN w:val="0"/>
        <w:adjustRightInd w:val="0"/>
        <w:spacing w:after="0" w:line="240" w:lineRule="auto"/>
        <w:ind w:firstLine="709"/>
        <w:jc w:val="both"/>
        <w:rPr>
          <w:rFonts w:ascii="Times New Roman" w:eastAsia="Calibri" w:hAnsi="Times New Roman"/>
          <w:sz w:val="28"/>
          <w:szCs w:val="28"/>
        </w:rPr>
      </w:pPr>
    </w:p>
    <w:p w:rsidR="005875DE" w:rsidRPr="005875DE" w:rsidRDefault="005875DE" w:rsidP="005875DE">
      <w:pPr>
        <w:tabs>
          <w:tab w:val="left" w:pos="0"/>
          <w:tab w:val="left" w:pos="851"/>
        </w:tabs>
        <w:suppressAutoHyphens/>
        <w:spacing w:line="240" w:lineRule="auto"/>
        <w:ind w:firstLine="709"/>
        <w:contextualSpacing/>
        <w:jc w:val="center"/>
        <w:rPr>
          <w:rFonts w:ascii="Times New Roman" w:hAnsi="Times New Roman"/>
          <w:sz w:val="28"/>
          <w:szCs w:val="28"/>
        </w:rPr>
      </w:pPr>
      <w:r w:rsidRPr="005875DE">
        <w:rPr>
          <w:rFonts w:ascii="Times New Roman" w:hAnsi="Times New Roman"/>
          <w:b/>
          <w:sz w:val="28"/>
          <w:szCs w:val="28"/>
        </w:rPr>
        <w:t>Формы получения общего образования</w:t>
      </w:r>
    </w:p>
    <w:p w:rsidR="005875DE" w:rsidRPr="005875DE" w:rsidRDefault="005875DE" w:rsidP="005875DE">
      <w:pPr>
        <w:tabs>
          <w:tab w:val="left" w:pos="0"/>
          <w:tab w:val="left" w:pos="851"/>
        </w:tabs>
        <w:suppressAutoHyphens/>
        <w:spacing w:after="0" w:line="240" w:lineRule="auto"/>
        <w:ind w:firstLine="709"/>
        <w:contextualSpacing/>
        <w:jc w:val="both"/>
        <w:rPr>
          <w:rFonts w:ascii="Times New Roman" w:hAnsi="Times New Roman"/>
          <w:sz w:val="28"/>
          <w:szCs w:val="28"/>
        </w:rPr>
      </w:pPr>
      <w:r w:rsidRPr="005875DE">
        <w:rPr>
          <w:rFonts w:ascii="Times New Roman" w:hAnsi="Times New Roman"/>
          <w:sz w:val="28"/>
          <w:szCs w:val="28"/>
        </w:rPr>
        <w:t>На территории Борисовского района общее образование может быть получено в организациях, осуществляющих образовательную деятельность, а также вне организаций (в форме семейного образования и самообразования). Обучение в организациях, осуществляющих образовательную деятельность, предусмотрено в очной, очно-заочной или заочной форме.</w:t>
      </w:r>
    </w:p>
    <w:p w:rsidR="005875DE" w:rsidRPr="005875DE" w:rsidRDefault="005875DE" w:rsidP="005875DE">
      <w:pPr>
        <w:tabs>
          <w:tab w:val="left" w:pos="0"/>
          <w:tab w:val="left" w:pos="851"/>
        </w:tabs>
        <w:suppressAutoHyphens/>
        <w:spacing w:after="0" w:line="240" w:lineRule="auto"/>
        <w:ind w:firstLine="709"/>
        <w:contextualSpacing/>
        <w:jc w:val="both"/>
        <w:rPr>
          <w:rFonts w:ascii="Times New Roman" w:hAnsi="Times New Roman"/>
          <w:sz w:val="28"/>
          <w:szCs w:val="28"/>
        </w:rPr>
      </w:pPr>
      <w:r w:rsidRPr="005875DE">
        <w:rPr>
          <w:rFonts w:ascii="Times New Roman" w:hAnsi="Times New Roman"/>
          <w:sz w:val="28"/>
          <w:szCs w:val="28"/>
        </w:rPr>
        <w:t xml:space="preserve">В общеобразовательных учреждениях с 01.09.2019 года приступили к обучению в очной форме 2516 обучающихся. </w:t>
      </w:r>
    </w:p>
    <w:p w:rsidR="005875DE" w:rsidRPr="005875DE" w:rsidRDefault="005875DE" w:rsidP="005875DE">
      <w:pPr>
        <w:tabs>
          <w:tab w:val="left" w:pos="0"/>
          <w:tab w:val="left" w:pos="851"/>
        </w:tabs>
        <w:suppressAutoHyphens/>
        <w:spacing w:after="0" w:line="240" w:lineRule="auto"/>
        <w:ind w:firstLine="709"/>
        <w:contextualSpacing/>
        <w:jc w:val="both"/>
        <w:rPr>
          <w:rFonts w:ascii="Times New Roman" w:hAnsi="Times New Roman"/>
          <w:sz w:val="28"/>
          <w:szCs w:val="28"/>
        </w:rPr>
      </w:pPr>
      <w:r w:rsidRPr="005875DE">
        <w:rPr>
          <w:rFonts w:ascii="Times New Roman" w:hAnsi="Times New Roman"/>
          <w:sz w:val="28"/>
          <w:szCs w:val="28"/>
        </w:rPr>
        <w:t>Обучение в очно-заочной форме осуществляется на базе МБОУ «Октябрьскоготнянская СОШ». По состоянию на 31.12.2019 года детей, получающих образование в МБОУ «Октябрьскоготнянская СОШ» в очно-заочной форме - 2 человека. Из них 1 человек в 11 классе, 1 человек в 12 классе.</w:t>
      </w:r>
    </w:p>
    <w:p w:rsidR="005875DE" w:rsidRPr="005875DE" w:rsidRDefault="005875DE" w:rsidP="005875DE">
      <w:pPr>
        <w:spacing w:line="240" w:lineRule="auto"/>
        <w:ind w:firstLine="709"/>
        <w:contextualSpacing/>
        <w:jc w:val="both"/>
        <w:rPr>
          <w:rFonts w:ascii="Times New Roman" w:hAnsi="Times New Roman"/>
          <w:sz w:val="28"/>
          <w:szCs w:val="28"/>
        </w:rPr>
      </w:pPr>
      <w:r w:rsidRPr="005875DE">
        <w:rPr>
          <w:rFonts w:ascii="Times New Roman" w:hAnsi="Times New Roman"/>
          <w:sz w:val="28"/>
          <w:szCs w:val="28"/>
        </w:rPr>
        <w:lastRenderedPageBreak/>
        <w:t>В районе проводится целенаправленная работа по совершенствованию комплекса мер по обеспечению государственных гарантий доступности качественного общего образования, к которым относится и получение общего образования вне организаций, осуществляющих образовательную деятельность.</w:t>
      </w:r>
    </w:p>
    <w:p w:rsidR="005875DE" w:rsidRPr="005875DE" w:rsidRDefault="005875DE" w:rsidP="005875DE">
      <w:pPr>
        <w:spacing w:line="240" w:lineRule="auto"/>
        <w:ind w:firstLine="709"/>
        <w:contextualSpacing/>
        <w:jc w:val="both"/>
        <w:rPr>
          <w:rFonts w:ascii="Times New Roman" w:hAnsi="Times New Roman"/>
          <w:sz w:val="28"/>
          <w:szCs w:val="28"/>
        </w:rPr>
      </w:pPr>
      <w:r w:rsidRPr="005875DE">
        <w:rPr>
          <w:rFonts w:ascii="Times New Roman" w:hAnsi="Times New Roman"/>
          <w:sz w:val="28"/>
          <w:szCs w:val="28"/>
        </w:rPr>
        <w:t>Учёт детей, имеющих право на получение общего образования каждого уровня и проживающих на территории Белгородского района, и форм получения образования, определенных родителями (законными представителями) детей, ведется в соответствии с Порядком учёта детей, получающих общее образование вне организации, осуществляющей образовательную деятельность, и проживающих на территории Борисовского района.</w:t>
      </w:r>
    </w:p>
    <w:p w:rsidR="005875DE" w:rsidRPr="005875DE" w:rsidRDefault="005875DE" w:rsidP="005875DE">
      <w:pPr>
        <w:spacing w:line="240" w:lineRule="auto"/>
        <w:ind w:firstLine="709"/>
        <w:contextualSpacing/>
        <w:jc w:val="both"/>
        <w:rPr>
          <w:rFonts w:ascii="Times New Roman" w:hAnsi="Times New Roman"/>
          <w:sz w:val="28"/>
          <w:szCs w:val="28"/>
        </w:rPr>
      </w:pPr>
      <w:r w:rsidRPr="005875DE">
        <w:rPr>
          <w:rFonts w:ascii="Times New Roman" w:hAnsi="Times New Roman"/>
          <w:sz w:val="28"/>
          <w:szCs w:val="28"/>
        </w:rPr>
        <w:t>Образовательными организациями приняты локальные акты, регламентирующие порядок организации и прохождения промежуточной и государственной итоговой аттестации, в том числе экстернами.</w:t>
      </w:r>
    </w:p>
    <w:p w:rsidR="005875DE" w:rsidRPr="005875DE" w:rsidRDefault="005875DE" w:rsidP="005875DE">
      <w:pPr>
        <w:spacing w:line="240" w:lineRule="auto"/>
        <w:ind w:firstLine="709"/>
        <w:contextualSpacing/>
        <w:jc w:val="both"/>
        <w:rPr>
          <w:rFonts w:ascii="Times New Roman" w:hAnsi="Times New Roman"/>
          <w:sz w:val="28"/>
          <w:szCs w:val="28"/>
        </w:rPr>
      </w:pPr>
      <w:r w:rsidRPr="005875DE">
        <w:rPr>
          <w:rFonts w:ascii="Times New Roman" w:hAnsi="Times New Roman"/>
          <w:sz w:val="28"/>
          <w:szCs w:val="28"/>
        </w:rPr>
        <w:t xml:space="preserve">В 2019/2020 учебном году в форме семейного образования получали общее образование 5 детей (1 осваивает основную общеобразовательную программу начального общего образования, 4 - основного общего образования). Несовершеннолетних, осваивающих среднее общее образование в форме самообразования в 2019/2020 учебном году - 1 </w:t>
      </w:r>
      <w:proofErr w:type="gramStart"/>
      <w:r w:rsidRPr="005875DE">
        <w:rPr>
          <w:rFonts w:ascii="Times New Roman" w:hAnsi="Times New Roman"/>
          <w:sz w:val="28"/>
          <w:szCs w:val="28"/>
        </w:rPr>
        <w:t>обучающийся</w:t>
      </w:r>
      <w:proofErr w:type="gramEnd"/>
      <w:r w:rsidRPr="005875DE">
        <w:rPr>
          <w:rFonts w:ascii="Times New Roman" w:hAnsi="Times New Roman"/>
          <w:sz w:val="28"/>
          <w:szCs w:val="28"/>
        </w:rPr>
        <w:t>.</w:t>
      </w:r>
    </w:p>
    <w:p w:rsidR="005875DE" w:rsidRPr="005875DE" w:rsidRDefault="005875DE" w:rsidP="005875DE">
      <w:pPr>
        <w:tabs>
          <w:tab w:val="left" w:pos="0"/>
          <w:tab w:val="left" w:pos="851"/>
          <w:tab w:val="left" w:pos="993"/>
        </w:tabs>
        <w:suppressAutoHyphens/>
        <w:spacing w:line="240" w:lineRule="auto"/>
        <w:ind w:firstLine="709"/>
        <w:contextualSpacing/>
        <w:jc w:val="both"/>
        <w:rPr>
          <w:rFonts w:ascii="Times New Roman" w:hAnsi="Times New Roman"/>
          <w:sz w:val="28"/>
          <w:szCs w:val="28"/>
        </w:rPr>
      </w:pPr>
      <w:r w:rsidRPr="005875DE">
        <w:rPr>
          <w:rFonts w:ascii="Times New Roman" w:hAnsi="Times New Roman"/>
          <w:sz w:val="28"/>
          <w:szCs w:val="28"/>
        </w:rPr>
        <w:t xml:space="preserve">Из </w:t>
      </w:r>
      <w:r w:rsidR="00DC17A2">
        <w:rPr>
          <w:rFonts w:ascii="Times New Roman" w:hAnsi="Times New Roman"/>
          <w:sz w:val="28"/>
          <w:szCs w:val="28"/>
        </w:rPr>
        <w:t>2</w:t>
      </w:r>
      <w:r w:rsidRPr="005875DE">
        <w:rPr>
          <w:rFonts w:ascii="Times New Roman" w:hAnsi="Times New Roman"/>
          <w:sz w:val="28"/>
          <w:szCs w:val="28"/>
        </w:rPr>
        <w:t xml:space="preserve"> несовершеннолетних все успешно прошли промежуточную аттестацию, не имеют академической задолженности и переведены в следующий класс</w:t>
      </w:r>
      <w:r w:rsidR="00DC17A2">
        <w:rPr>
          <w:rFonts w:ascii="Times New Roman" w:hAnsi="Times New Roman"/>
          <w:sz w:val="28"/>
          <w:szCs w:val="28"/>
        </w:rPr>
        <w:t>,</w:t>
      </w:r>
      <w:r w:rsidRPr="005875DE">
        <w:rPr>
          <w:rFonts w:ascii="Times New Roman" w:hAnsi="Times New Roman"/>
          <w:sz w:val="28"/>
          <w:szCs w:val="28"/>
        </w:rPr>
        <w:t xml:space="preserve"> </w:t>
      </w:r>
      <w:r w:rsidR="00DC17A2">
        <w:rPr>
          <w:rFonts w:ascii="Times New Roman" w:hAnsi="Times New Roman"/>
          <w:sz w:val="28"/>
          <w:szCs w:val="28"/>
        </w:rPr>
        <w:t xml:space="preserve">3 </w:t>
      </w:r>
      <w:proofErr w:type="gramStart"/>
      <w:r w:rsidR="00DC17A2">
        <w:rPr>
          <w:rFonts w:ascii="Times New Roman" w:hAnsi="Times New Roman"/>
          <w:sz w:val="28"/>
          <w:szCs w:val="28"/>
        </w:rPr>
        <w:t>обучающимся</w:t>
      </w:r>
      <w:proofErr w:type="gramEnd"/>
      <w:r w:rsidR="00DC17A2">
        <w:rPr>
          <w:rFonts w:ascii="Times New Roman" w:hAnsi="Times New Roman"/>
          <w:sz w:val="28"/>
          <w:szCs w:val="28"/>
        </w:rPr>
        <w:t xml:space="preserve"> зачтена промежуточная аттестация за 2018-2019 учебный год </w:t>
      </w:r>
      <w:r w:rsidRPr="005875DE">
        <w:rPr>
          <w:rFonts w:ascii="Times New Roman" w:hAnsi="Times New Roman"/>
          <w:sz w:val="28"/>
          <w:szCs w:val="28"/>
        </w:rPr>
        <w:t xml:space="preserve">(из них 3 человека проходили промежуточную аттестацию в поселковых общеобразовательных организациях, 2 человека – в сельских общеобразовательных организациях). </w:t>
      </w:r>
    </w:p>
    <w:p w:rsidR="005875DE" w:rsidRPr="005875DE" w:rsidRDefault="005875DE" w:rsidP="005875DE">
      <w:pPr>
        <w:tabs>
          <w:tab w:val="left" w:pos="0"/>
          <w:tab w:val="left" w:pos="851"/>
          <w:tab w:val="left" w:pos="993"/>
        </w:tabs>
        <w:suppressAutoHyphens/>
        <w:spacing w:line="240" w:lineRule="auto"/>
        <w:ind w:firstLine="709"/>
        <w:contextualSpacing/>
        <w:jc w:val="both"/>
        <w:rPr>
          <w:rFonts w:ascii="Times New Roman" w:hAnsi="Times New Roman"/>
          <w:sz w:val="28"/>
          <w:szCs w:val="28"/>
        </w:rPr>
      </w:pPr>
      <w:r w:rsidRPr="005875DE">
        <w:rPr>
          <w:rFonts w:ascii="Times New Roman" w:hAnsi="Times New Roman"/>
          <w:sz w:val="28"/>
          <w:szCs w:val="28"/>
        </w:rPr>
        <w:t>Информация о количестве детей, получающих общее образование в различных формах, представлена в таблице ниже.</w:t>
      </w:r>
    </w:p>
    <w:p w:rsidR="005875DE" w:rsidRPr="005875DE" w:rsidRDefault="005875DE" w:rsidP="005875DE">
      <w:pPr>
        <w:tabs>
          <w:tab w:val="left" w:pos="0"/>
          <w:tab w:val="left" w:pos="851"/>
          <w:tab w:val="left" w:pos="993"/>
        </w:tabs>
        <w:suppressAutoHyphens/>
        <w:spacing w:line="240" w:lineRule="auto"/>
        <w:contextualSpacing/>
        <w:jc w:val="center"/>
        <w:rPr>
          <w:rFonts w:ascii="Times New Roman" w:eastAsia="Calibri" w:hAnsi="Times New Roman"/>
          <w:b/>
          <w:sz w:val="28"/>
          <w:szCs w:val="28"/>
        </w:rPr>
      </w:pPr>
      <w:r w:rsidRPr="005875DE">
        <w:rPr>
          <w:rFonts w:ascii="Times New Roman" w:eastAsia="Calibri" w:hAnsi="Times New Roman"/>
          <w:b/>
          <w:sz w:val="28"/>
          <w:szCs w:val="28"/>
        </w:rPr>
        <w:t>Получение детьми общего образования в различных формах</w:t>
      </w:r>
    </w:p>
    <w:tbl>
      <w:tblPr>
        <w:tblW w:w="9201"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8"/>
        <w:gridCol w:w="4406"/>
        <w:gridCol w:w="1004"/>
        <w:gridCol w:w="937"/>
        <w:gridCol w:w="1012"/>
        <w:gridCol w:w="850"/>
        <w:gridCol w:w="24"/>
      </w:tblGrid>
      <w:tr w:rsidR="005875DE" w:rsidRPr="005875DE" w:rsidTr="007E5833">
        <w:trPr>
          <w:gridAfter w:val="1"/>
          <w:wAfter w:w="24" w:type="dxa"/>
        </w:trPr>
        <w:tc>
          <w:tcPr>
            <w:tcW w:w="0" w:type="auto"/>
          </w:tcPr>
          <w:p w:rsidR="005875DE" w:rsidRPr="005875DE" w:rsidRDefault="005875DE" w:rsidP="005875DE">
            <w:pPr>
              <w:tabs>
                <w:tab w:val="left" w:pos="0"/>
                <w:tab w:val="left" w:pos="851"/>
                <w:tab w:val="left" w:pos="993"/>
              </w:tabs>
              <w:suppressAutoHyphens/>
              <w:spacing w:line="240" w:lineRule="auto"/>
              <w:contextualSpacing/>
              <w:jc w:val="both"/>
              <w:rPr>
                <w:rFonts w:ascii="Times New Roman" w:eastAsia="Calibri" w:hAnsi="Times New Roman"/>
                <w:b/>
                <w:sz w:val="28"/>
                <w:szCs w:val="28"/>
              </w:rPr>
            </w:pPr>
            <w:r w:rsidRPr="005875DE">
              <w:rPr>
                <w:rFonts w:ascii="Times New Roman" w:eastAsia="Calibri" w:hAnsi="Times New Roman"/>
                <w:b/>
                <w:sz w:val="28"/>
                <w:szCs w:val="28"/>
              </w:rPr>
              <w:t xml:space="preserve">№ </w:t>
            </w:r>
            <w:proofErr w:type="gramStart"/>
            <w:r w:rsidRPr="005875DE">
              <w:rPr>
                <w:rFonts w:ascii="Times New Roman" w:eastAsia="Calibri" w:hAnsi="Times New Roman"/>
                <w:b/>
                <w:sz w:val="28"/>
                <w:szCs w:val="28"/>
              </w:rPr>
              <w:t>п</w:t>
            </w:r>
            <w:proofErr w:type="gramEnd"/>
            <w:r w:rsidRPr="005875DE">
              <w:rPr>
                <w:rFonts w:ascii="Times New Roman" w:eastAsia="Calibri" w:hAnsi="Times New Roman"/>
                <w:b/>
                <w:sz w:val="28"/>
                <w:szCs w:val="28"/>
              </w:rPr>
              <w:t>/п</w:t>
            </w:r>
          </w:p>
        </w:tc>
        <w:tc>
          <w:tcPr>
            <w:tcW w:w="0" w:type="auto"/>
          </w:tcPr>
          <w:p w:rsidR="005875DE" w:rsidRPr="005875DE" w:rsidRDefault="005875DE" w:rsidP="005875DE">
            <w:pPr>
              <w:tabs>
                <w:tab w:val="left" w:pos="0"/>
                <w:tab w:val="left" w:pos="851"/>
                <w:tab w:val="left" w:pos="993"/>
              </w:tabs>
              <w:suppressAutoHyphens/>
              <w:spacing w:line="240" w:lineRule="auto"/>
              <w:contextualSpacing/>
              <w:jc w:val="both"/>
              <w:rPr>
                <w:rFonts w:ascii="Times New Roman" w:eastAsia="Calibri" w:hAnsi="Times New Roman"/>
                <w:b/>
                <w:sz w:val="28"/>
                <w:szCs w:val="28"/>
              </w:rPr>
            </w:pPr>
            <w:r w:rsidRPr="005875DE">
              <w:rPr>
                <w:rFonts w:ascii="Times New Roman" w:eastAsia="Calibri" w:hAnsi="Times New Roman"/>
                <w:b/>
                <w:sz w:val="28"/>
                <w:szCs w:val="28"/>
              </w:rPr>
              <w:t>Формы обучения/год</w:t>
            </w:r>
          </w:p>
          <w:p w:rsidR="005875DE" w:rsidRPr="005875DE" w:rsidRDefault="005875DE" w:rsidP="005875DE">
            <w:pPr>
              <w:tabs>
                <w:tab w:val="left" w:pos="0"/>
                <w:tab w:val="left" w:pos="851"/>
                <w:tab w:val="left" w:pos="993"/>
              </w:tabs>
              <w:suppressAutoHyphens/>
              <w:spacing w:line="240" w:lineRule="auto"/>
              <w:contextualSpacing/>
              <w:jc w:val="both"/>
              <w:rPr>
                <w:rFonts w:ascii="Times New Roman" w:eastAsia="Calibri" w:hAnsi="Times New Roman"/>
                <w:b/>
                <w:sz w:val="28"/>
                <w:szCs w:val="28"/>
              </w:rPr>
            </w:pPr>
          </w:p>
        </w:tc>
        <w:tc>
          <w:tcPr>
            <w:tcW w:w="1004" w:type="dxa"/>
            <w:vMerge w:val="restart"/>
          </w:tcPr>
          <w:p w:rsidR="005875DE" w:rsidRPr="005875DE" w:rsidRDefault="005875DE" w:rsidP="005875DE">
            <w:pPr>
              <w:tabs>
                <w:tab w:val="left" w:pos="0"/>
                <w:tab w:val="left" w:pos="851"/>
                <w:tab w:val="left" w:pos="993"/>
              </w:tabs>
              <w:suppressAutoHyphens/>
              <w:spacing w:line="240" w:lineRule="auto"/>
              <w:contextualSpacing/>
              <w:jc w:val="both"/>
              <w:rPr>
                <w:rFonts w:ascii="Times New Roman" w:eastAsia="Calibri" w:hAnsi="Times New Roman"/>
                <w:b/>
                <w:sz w:val="28"/>
                <w:szCs w:val="28"/>
              </w:rPr>
            </w:pPr>
            <w:r w:rsidRPr="005875DE">
              <w:rPr>
                <w:rFonts w:ascii="Times New Roman" w:eastAsia="Calibri" w:hAnsi="Times New Roman"/>
                <w:b/>
                <w:sz w:val="28"/>
                <w:szCs w:val="28"/>
              </w:rPr>
              <w:t>2016</w:t>
            </w:r>
          </w:p>
        </w:tc>
        <w:tc>
          <w:tcPr>
            <w:tcW w:w="937" w:type="dxa"/>
            <w:vMerge w:val="restart"/>
          </w:tcPr>
          <w:p w:rsidR="005875DE" w:rsidRPr="005875DE" w:rsidRDefault="005875DE" w:rsidP="005875DE">
            <w:pPr>
              <w:tabs>
                <w:tab w:val="left" w:pos="0"/>
                <w:tab w:val="left" w:pos="851"/>
                <w:tab w:val="left" w:pos="993"/>
              </w:tabs>
              <w:suppressAutoHyphens/>
              <w:spacing w:line="240" w:lineRule="auto"/>
              <w:contextualSpacing/>
              <w:jc w:val="both"/>
              <w:rPr>
                <w:rFonts w:ascii="Times New Roman" w:eastAsia="Calibri" w:hAnsi="Times New Roman"/>
                <w:b/>
                <w:sz w:val="28"/>
                <w:szCs w:val="28"/>
              </w:rPr>
            </w:pPr>
            <w:r w:rsidRPr="005875DE">
              <w:rPr>
                <w:rFonts w:ascii="Times New Roman" w:eastAsia="Calibri" w:hAnsi="Times New Roman"/>
                <w:b/>
                <w:sz w:val="28"/>
                <w:szCs w:val="28"/>
              </w:rPr>
              <w:t>2017</w:t>
            </w:r>
          </w:p>
        </w:tc>
        <w:tc>
          <w:tcPr>
            <w:tcW w:w="1012" w:type="dxa"/>
            <w:vMerge w:val="restart"/>
          </w:tcPr>
          <w:p w:rsidR="005875DE" w:rsidRPr="005875DE" w:rsidRDefault="005875DE" w:rsidP="005875DE">
            <w:pPr>
              <w:tabs>
                <w:tab w:val="left" w:pos="0"/>
                <w:tab w:val="left" w:pos="851"/>
                <w:tab w:val="left" w:pos="993"/>
              </w:tabs>
              <w:suppressAutoHyphens/>
              <w:spacing w:line="240" w:lineRule="auto"/>
              <w:contextualSpacing/>
              <w:jc w:val="both"/>
              <w:rPr>
                <w:rFonts w:ascii="Times New Roman" w:eastAsia="Calibri" w:hAnsi="Times New Roman"/>
                <w:b/>
                <w:sz w:val="28"/>
                <w:szCs w:val="28"/>
              </w:rPr>
            </w:pPr>
            <w:r w:rsidRPr="005875DE">
              <w:rPr>
                <w:rFonts w:ascii="Times New Roman" w:eastAsia="Calibri" w:hAnsi="Times New Roman"/>
                <w:b/>
                <w:sz w:val="28"/>
                <w:szCs w:val="28"/>
              </w:rPr>
              <w:t>2018</w:t>
            </w:r>
          </w:p>
        </w:tc>
        <w:tc>
          <w:tcPr>
            <w:tcW w:w="850" w:type="dxa"/>
            <w:vMerge w:val="restart"/>
          </w:tcPr>
          <w:p w:rsidR="005875DE" w:rsidRPr="005875DE" w:rsidRDefault="005875DE" w:rsidP="005875DE">
            <w:pPr>
              <w:tabs>
                <w:tab w:val="left" w:pos="0"/>
                <w:tab w:val="left" w:pos="851"/>
                <w:tab w:val="left" w:pos="993"/>
              </w:tabs>
              <w:suppressAutoHyphens/>
              <w:spacing w:line="240" w:lineRule="auto"/>
              <w:contextualSpacing/>
              <w:jc w:val="both"/>
              <w:rPr>
                <w:rFonts w:ascii="Times New Roman" w:eastAsia="Calibri" w:hAnsi="Times New Roman"/>
                <w:b/>
                <w:sz w:val="28"/>
                <w:szCs w:val="28"/>
              </w:rPr>
            </w:pPr>
            <w:r w:rsidRPr="005875DE">
              <w:rPr>
                <w:rFonts w:ascii="Times New Roman" w:eastAsia="Calibri" w:hAnsi="Times New Roman"/>
                <w:b/>
                <w:sz w:val="28"/>
                <w:szCs w:val="28"/>
              </w:rPr>
              <w:t>2019</w:t>
            </w:r>
          </w:p>
        </w:tc>
      </w:tr>
      <w:tr w:rsidR="005875DE" w:rsidRPr="005875DE" w:rsidTr="007E5833">
        <w:trPr>
          <w:gridAfter w:val="1"/>
          <w:wAfter w:w="24" w:type="dxa"/>
        </w:trPr>
        <w:tc>
          <w:tcPr>
            <w:tcW w:w="0" w:type="auto"/>
          </w:tcPr>
          <w:p w:rsidR="005875DE" w:rsidRPr="005875DE" w:rsidRDefault="005875DE" w:rsidP="005875DE">
            <w:pPr>
              <w:tabs>
                <w:tab w:val="left" w:pos="0"/>
                <w:tab w:val="left" w:pos="851"/>
                <w:tab w:val="left" w:pos="993"/>
              </w:tabs>
              <w:suppressAutoHyphens/>
              <w:spacing w:line="240" w:lineRule="auto"/>
              <w:contextualSpacing/>
              <w:jc w:val="both"/>
              <w:rPr>
                <w:rFonts w:ascii="Times New Roman" w:eastAsia="Calibri" w:hAnsi="Times New Roman"/>
                <w:b/>
                <w:sz w:val="28"/>
                <w:szCs w:val="28"/>
              </w:rPr>
            </w:pPr>
            <w:r w:rsidRPr="005875DE">
              <w:rPr>
                <w:rFonts w:ascii="Times New Roman" w:eastAsia="Calibri" w:hAnsi="Times New Roman"/>
                <w:b/>
                <w:sz w:val="28"/>
                <w:szCs w:val="28"/>
              </w:rPr>
              <w:t>1.</w:t>
            </w:r>
          </w:p>
        </w:tc>
        <w:tc>
          <w:tcPr>
            <w:tcW w:w="0" w:type="auto"/>
          </w:tcPr>
          <w:p w:rsidR="005875DE" w:rsidRPr="005875DE" w:rsidRDefault="005875DE" w:rsidP="005875DE">
            <w:pPr>
              <w:tabs>
                <w:tab w:val="left" w:pos="0"/>
                <w:tab w:val="left" w:pos="851"/>
                <w:tab w:val="left" w:pos="993"/>
              </w:tabs>
              <w:suppressAutoHyphens/>
              <w:spacing w:line="240" w:lineRule="auto"/>
              <w:contextualSpacing/>
              <w:jc w:val="both"/>
              <w:rPr>
                <w:rFonts w:ascii="Times New Roman" w:eastAsia="Calibri" w:hAnsi="Times New Roman"/>
                <w:sz w:val="28"/>
                <w:szCs w:val="28"/>
              </w:rPr>
            </w:pPr>
            <w:r w:rsidRPr="005875DE">
              <w:rPr>
                <w:rFonts w:ascii="Times New Roman" w:eastAsia="Calibri" w:hAnsi="Times New Roman"/>
                <w:sz w:val="28"/>
                <w:szCs w:val="28"/>
              </w:rPr>
              <w:t>В образовательной организации:</w:t>
            </w:r>
          </w:p>
        </w:tc>
        <w:tc>
          <w:tcPr>
            <w:tcW w:w="1004" w:type="dxa"/>
            <w:vMerge/>
          </w:tcPr>
          <w:p w:rsidR="005875DE" w:rsidRPr="005875DE" w:rsidRDefault="005875DE" w:rsidP="005875DE">
            <w:pPr>
              <w:tabs>
                <w:tab w:val="left" w:pos="0"/>
                <w:tab w:val="left" w:pos="851"/>
                <w:tab w:val="left" w:pos="993"/>
              </w:tabs>
              <w:suppressAutoHyphens/>
              <w:spacing w:line="240" w:lineRule="auto"/>
              <w:contextualSpacing/>
              <w:jc w:val="both"/>
              <w:rPr>
                <w:rFonts w:ascii="Times New Roman" w:eastAsia="Calibri" w:hAnsi="Times New Roman"/>
                <w:sz w:val="28"/>
                <w:szCs w:val="28"/>
              </w:rPr>
            </w:pPr>
          </w:p>
        </w:tc>
        <w:tc>
          <w:tcPr>
            <w:tcW w:w="937" w:type="dxa"/>
            <w:vMerge/>
          </w:tcPr>
          <w:p w:rsidR="005875DE" w:rsidRPr="005875DE" w:rsidRDefault="005875DE" w:rsidP="005875DE">
            <w:pPr>
              <w:tabs>
                <w:tab w:val="left" w:pos="0"/>
                <w:tab w:val="left" w:pos="851"/>
                <w:tab w:val="left" w:pos="993"/>
              </w:tabs>
              <w:suppressAutoHyphens/>
              <w:spacing w:line="240" w:lineRule="auto"/>
              <w:contextualSpacing/>
              <w:jc w:val="both"/>
              <w:rPr>
                <w:rFonts w:ascii="Times New Roman" w:eastAsia="Calibri" w:hAnsi="Times New Roman"/>
                <w:sz w:val="28"/>
                <w:szCs w:val="28"/>
              </w:rPr>
            </w:pPr>
          </w:p>
        </w:tc>
        <w:tc>
          <w:tcPr>
            <w:tcW w:w="1012" w:type="dxa"/>
            <w:vMerge/>
          </w:tcPr>
          <w:p w:rsidR="005875DE" w:rsidRPr="005875DE" w:rsidRDefault="005875DE" w:rsidP="005875DE">
            <w:pPr>
              <w:tabs>
                <w:tab w:val="left" w:pos="0"/>
                <w:tab w:val="left" w:pos="851"/>
                <w:tab w:val="left" w:pos="993"/>
              </w:tabs>
              <w:suppressAutoHyphens/>
              <w:spacing w:line="240" w:lineRule="auto"/>
              <w:contextualSpacing/>
              <w:jc w:val="both"/>
              <w:rPr>
                <w:rFonts w:ascii="Times New Roman" w:eastAsia="Calibri" w:hAnsi="Times New Roman"/>
                <w:sz w:val="28"/>
                <w:szCs w:val="28"/>
              </w:rPr>
            </w:pPr>
          </w:p>
        </w:tc>
        <w:tc>
          <w:tcPr>
            <w:tcW w:w="850" w:type="dxa"/>
            <w:vMerge/>
          </w:tcPr>
          <w:p w:rsidR="005875DE" w:rsidRPr="005875DE" w:rsidRDefault="005875DE" w:rsidP="005875DE">
            <w:pPr>
              <w:tabs>
                <w:tab w:val="left" w:pos="0"/>
                <w:tab w:val="left" w:pos="851"/>
                <w:tab w:val="left" w:pos="993"/>
              </w:tabs>
              <w:suppressAutoHyphens/>
              <w:spacing w:line="240" w:lineRule="auto"/>
              <w:contextualSpacing/>
              <w:jc w:val="both"/>
              <w:rPr>
                <w:rFonts w:ascii="Times New Roman" w:eastAsia="Calibri" w:hAnsi="Times New Roman"/>
                <w:sz w:val="28"/>
                <w:szCs w:val="28"/>
              </w:rPr>
            </w:pPr>
          </w:p>
        </w:tc>
      </w:tr>
      <w:tr w:rsidR="005875DE" w:rsidRPr="005875DE" w:rsidTr="007E5833">
        <w:trPr>
          <w:gridAfter w:val="1"/>
          <w:wAfter w:w="24" w:type="dxa"/>
        </w:trPr>
        <w:tc>
          <w:tcPr>
            <w:tcW w:w="0" w:type="auto"/>
          </w:tcPr>
          <w:p w:rsidR="005875DE" w:rsidRPr="005875DE" w:rsidRDefault="005875DE" w:rsidP="005875DE">
            <w:pPr>
              <w:tabs>
                <w:tab w:val="left" w:pos="0"/>
                <w:tab w:val="left" w:pos="851"/>
                <w:tab w:val="left" w:pos="993"/>
              </w:tabs>
              <w:suppressAutoHyphens/>
              <w:spacing w:line="240" w:lineRule="auto"/>
              <w:contextualSpacing/>
              <w:jc w:val="both"/>
              <w:rPr>
                <w:rFonts w:ascii="Times New Roman" w:eastAsia="Calibri" w:hAnsi="Times New Roman"/>
                <w:b/>
                <w:sz w:val="28"/>
                <w:szCs w:val="28"/>
              </w:rPr>
            </w:pPr>
            <w:r w:rsidRPr="005875DE">
              <w:rPr>
                <w:rFonts w:ascii="Times New Roman" w:eastAsia="Calibri" w:hAnsi="Times New Roman"/>
                <w:b/>
                <w:sz w:val="28"/>
                <w:szCs w:val="28"/>
              </w:rPr>
              <w:t>1.1.</w:t>
            </w:r>
          </w:p>
        </w:tc>
        <w:tc>
          <w:tcPr>
            <w:tcW w:w="0" w:type="auto"/>
          </w:tcPr>
          <w:p w:rsidR="005875DE" w:rsidRPr="005875DE" w:rsidRDefault="005875DE" w:rsidP="005875DE">
            <w:pPr>
              <w:tabs>
                <w:tab w:val="left" w:pos="0"/>
                <w:tab w:val="left" w:pos="851"/>
                <w:tab w:val="left" w:pos="993"/>
              </w:tabs>
              <w:suppressAutoHyphens/>
              <w:spacing w:line="240" w:lineRule="auto"/>
              <w:contextualSpacing/>
              <w:jc w:val="both"/>
              <w:rPr>
                <w:rFonts w:ascii="Times New Roman" w:eastAsia="Calibri" w:hAnsi="Times New Roman"/>
                <w:sz w:val="28"/>
                <w:szCs w:val="28"/>
              </w:rPr>
            </w:pPr>
            <w:r w:rsidRPr="005875DE">
              <w:rPr>
                <w:rFonts w:ascii="Times New Roman" w:eastAsia="Calibri" w:hAnsi="Times New Roman"/>
                <w:sz w:val="28"/>
                <w:szCs w:val="28"/>
              </w:rPr>
              <w:t>Очное обучение</w:t>
            </w:r>
          </w:p>
        </w:tc>
        <w:tc>
          <w:tcPr>
            <w:tcW w:w="1004" w:type="dxa"/>
            <w:shd w:val="clear" w:color="auto" w:fill="FFFFFF"/>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 xml:space="preserve">2457 </w:t>
            </w:r>
          </w:p>
        </w:tc>
        <w:tc>
          <w:tcPr>
            <w:tcW w:w="937" w:type="dxa"/>
            <w:shd w:val="clear" w:color="auto" w:fill="FFFFFF"/>
          </w:tcPr>
          <w:p w:rsidR="005875DE" w:rsidRPr="005875DE" w:rsidRDefault="005875DE" w:rsidP="005875DE">
            <w:pPr>
              <w:spacing w:line="240" w:lineRule="auto"/>
              <w:jc w:val="both"/>
              <w:rPr>
                <w:rFonts w:ascii="Times New Roman" w:hAnsi="Times New Roman"/>
                <w:sz w:val="28"/>
                <w:szCs w:val="28"/>
              </w:rPr>
            </w:pPr>
            <w:r w:rsidRPr="005875DE">
              <w:rPr>
                <w:rFonts w:ascii="Times New Roman" w:hAnsi="Times New Roman"/>
                <w:sz w:val="28"/>
                <w:szCs w:val="28"/>
              </w:rPr>
              <w:t>2463</w:t>
            </w:r>
          </w:p>
        </w:tc>
        <w:tc>
          <w:tcPr>
            <w:tcW w:w="1012" w:type="dxa"/>
            <w:shd w:val="clear" w:color="auto" w:fill="FFFFFF"/>
          </w:tcPr>
          <w:p w:rsidR="005875DE" w:rsidRPr="005875DE" w:rsidRDefault="005875DE" w:rsidP="005875DE">
            <w:pPr>
              <w:spacing w:line="240" w:lineRule="auto"/>
              <w:ind w:firstLine="27"/>
              <w:jc w:val="both"/>
              <w:rPr>
                <w:rFonts w:ascii="Times New Roman" w:hAnsi="Times New Roman"/>
                <w:sz w:val="28"/>
                <w:szCs w:val="28"/>
              </w:rPr>
            </w:pPr>
            <w:r w:rsidRPr="005875DE">
              <w:rPr>
                <w:rFonts w:ascii="Times New Roman" w:hAnsi="Times New Roman"/>
                <w:sz w:val="28"/>
                <w:szCs w:val="28"/>
              </w:rPr>
              <w:t xml:space="preserve">2523 </w:t>
            </w:r>
          </w:p>
        </w:tc>
        <w:tc>
          <w:tcPr>
            <w:tcW w:w="850" w:type="dxa"/>
            <w:shd w:val="clear" w:color="auto" w:fill="FFFFFF"/>
          </w:tcPr>
          <w:p w:rsidR="005875DE" w:rsidRPr="005875DE" w:rsidRDefault="005875DE" w:rsidP="005875DE">
            <w:pPr>
              <w:spacing w:line="240" w:lineRule="auto"/>
              <w:ind w:firstLine="27"/>
              <w:jc w:val="both"/>
              <w:rPr>
                <w:rFonts w:ascii="Times New Roman" w:hAnsi="Times New Roman"/>
                <w:sz w:val="28"/>
                <w:szCs w:val="28"/>
              </w:rPr>
            </w:pPr>
            <w:r w:rsidRPr="005875DE">
              <w:rPr>
                <w:rFonts w:ascii="Times New Roman" w:hAnsi="Times New Roman"/>
                <w:sz w:val="28"/>
                <w:szCs w:val="28"/>
              </w:rPr>
              <w:t>2534</w:t>
            </w:r>
          </w:p>
        </w:tc>
      </w:tr>
      <w:tr w:rsidR="005875DE" w:rsidRPr="005875DE" w:rsidTr="007E5833">
        <w:trPr>
          <w:gridAfter w:val="1"/>
          <w:wAfter w:w="24" w:type="dxa"/>
        </w:trPr>
        <w:tc>
          <w:tcPr>
            <w:tcW w:w="0" w:type="auto"/>
          </w:tcPr>
          <w:p w:rsidR="005875DE" w:rsidRPr="005875DE" w:rsidRDefault="005875DE" w:rsidP="005875DE">
            <w:pPr>
              <w:tabs>
                <w:tab w:val="left" w:pos="0"/>
                <w:tab w:val="left" w:pos="851"/>
                <w:tab w:val="left" w:pos="993"/>
              </w:tabs>
              <w:suppressAutoHyphens/>
              <w:spacing w:line="240" w:lineRule="auto"/>
              <w:contextualSpacing/>
              <w:jc w:val="both"/>
              <w:rPr>
                <w:rFonts w:ascii="Times New Roman" w:eastAsia="Calibri" w:hAnsi="Times New Roman"/>
                <w:b/>
                <w:sz w:val="28"/>
                <w:szCs w:val="28"/>
              </w:rPr>
            </w:pPr>
            <w:r w:rsidRPr="005875DE">
              <w:rPr>
                <w:rFonts w:ascii="Times New Roman" w:eastAsia="Calibri" w:hAnsi="Times New Roman"/>
                <w:b/>
                <w:sz w:val="28"/>
                <w:szCs w:val="28"/>
              </w:rPr>
              <w:t>1.2.</w:t>
            </w:r>
          </w:p>
        </w:tc>
        <w:tc>
          <w:tcPr>
            <w:tcW w:w="0" w:type="auto"/>
          </w:tcPr>
          <w:p w:rsidR="005875DE" w:rsidRPr="005875DE" w:rsidRDefault="005875DE" w:rsidP="005875DE">
            <w:pPr>
              <w:tabs>
                <w:tab w:val="left" w:pos="0"/>
                <w:tab w:val="left" w:pos="851"/>
                <w:tab w:val="left" w:pos="993"/>
              </w:tabs>
              <w:suppressAutoHyphens/>
              <w:spacing w:line="240" w:lineRule="auto"/>
              <w:contextualSpacing/>
              <w:jc w:val="both"/>
              <w:rPr>
                <w:rFonts w:ascii="Times New Roman" w:eastAsia="Calibri" w:hAnsi="Times New Roman"/>
                <w:sz w:val="28"/>
                <w:szCs w:val="28"/>
              </w:rPr>
            </w:pPr>
            <w:r w:rsidRPr="005875DE">
              <w:rPr>
                <w:rFonts w:ascii="Times New Roman" w:eastAsia="Calibri" w:hAnsi="Times New Roman"/>
                <w:sz w:val="28"/>
                <w:szCs w:val="28"/>
              </w:rPr>
              <w:t>Очно-заочное обучение</w:t>
            </w:r>
          </w:p>
        </w:tc>
        <w:tc>
          <w:tcPr>
            <w:tcW w:w="1004" w:type="dxa"/>
          </w:tcPr>
          <w:p w:rsidR="005875DE" w:rsidRPr="005875DE" w:rsidRDefault="005875DE" w:rsidP="005875DE">
            <w:pPr>
              <w:tabs>
                <w:tab w:val="left" w:pos="0"/>
                <w:tab w:val="left" w:pos="851"/>
                <w:tab w:val="left" w:pos="993"/>
              </w:tabs>
              <w:suppressAutoHyphens/>
              <w:spacing w:line="240" w:lineRule="auto"/>
              <w:contextualSpacing/>
              <w:jc w:val="both"/>
              <w:rPr>
                <w:rFonts w:ascii="Times New Roman" w:eastAsia="Calibri" w:hAnsi="Times New Roman"/>
                <w:sz w:val="28"/>
                <w:szCs w:val="28"/>
              </w:rPr>
            </w:pPr>
            <w:r w:rsidRPr="005875DE">
              <w:rPr>
                <w:rFonts w:ascii="Times New Roman" w:eastAsia="Calibri" w:hAnsi="Times New Roman"/>
                <w:sz w:val="28"/>
                <w:szCs w:val="28"/>
              </w:rPr>
              <w:t>9</w:t>
            </w:r>
          </w:p>
        </w:tc>
        <w:tc>
          <w:tcPr>
            <w:tcW w:w="937" w:type="dxa"/>
          </w:tcPr>
          <w:p w:rsidR="005875DE" w:rsidRPr="005875DE" w:rsidRDefault="005875DE" w:rsidP="005875DE">
            <w:pPr>
              <w:tabs>
                <w:tab w:val="left" w:pos="0"/>
                <w:tab w:val="left" w:pos="851"/>
                <w:tab w:val="left" w:pos="993"/>
              </w:tabs>
              <w:suppressAutoHyphens/>
              <w:spacing w:line="240" w:lineRule="auto"/>
              <w:contextualSpacing/>
              <w:jc w:val="both"/>
              <w:rPr>
                <w:rFonts w:ascii="Times New Roman" w:eastAsia="Calibri" w:hAnsi="Times New Roman"/>
                <w:sz w:val="28"/>
                <w:szCs w:val="28"/>
              </w:rPr>
            </w:pPr>
            <w:r w:rsidRPr="005875DE">
              <w:rPr>
                <w:rFonts w:ascii="Times New Roman" w:eastAsia="Calibri" w:hAnsi="Times New Roman"/>
                <w:sz w:val="28"/>
                <w:szCs w:val="28"/>
              </w:rPr>
              <w:t>8</w:t>
            </w:r>
          </w:p>
        </w:tc>
        <w:tc>
          <w:tcPr>
            <w:tcW w:w="1012" w:type="dxa"/>
          </w:tcPr>
          <w:p w:rsidR="005875DE" w:rsidRPr="005875DE" w:rsidRDefault="005875DE" w:rsidP="005875DE">
            <w:pPr>
              <w:tabs>
                <w:tab w:val="left" w:pos="0"/>
                <w:tab w:val="left" w:pos="851"/>
                <w:tab w:val="left" w:pos="993"/>
              </w:tabs>
              <w:suppressAutoHyphens/>
              <w:spacing w:line="240" w:lineRule="auto"/>
              <w:contextualSpacing/>
              <w:jc w:val="both"/>
              <w:rPr>
                <w:rFonts w:ascii="Times New Roman" w:eastAsia="Calibri" w:hAnsi="Times New Roman"/>
                <w:sz w:val="28"/>
                <w:szCs w:val="28"/>
              </w:rPr>
            </w:pPr>
            <w:r w:rsidRPr="005875DE">
              <w:rPr>
                <w:rFonts w:ascii="Times New Roman" w:eastAsia="Calibri" w:hAnsi="Times New Roman"/>
                <w:sz w:val="28"/>
                <w:szCs w:val="28"/>
              </w:rPr>
              <w:t>6</w:t>
            </w:r>
          </w:p>
        </w:tc>
        <w:tc>
          <w:tcPr>
            <w:tcW w:w="850" w:type="dxa"/>
          </w:tcPr>
          <w:p w:rsidR="005875DE" w:rsidRPr="005875DE" w:rsidRDefault="005875DE" w:rsidP="005875DE">
            <w:pPr>
              <w:tabs>
                <w:tab w:val="left" w:pos="0"/>
                <w:tab w:val="left" w:pos="851"/>
                <w:tab w:val="left" w:pos="993"/>
              </w:tabs>
              <w:suppressAutoHyphens/>
              <w:spacing w:line="240" w:lineRule="auto"/>
              <w:contextualSpacing/>
              <w:jc w:val="both"/>
              <w:rPr>
                <w:rFonts w:ascii="Times New Roman" w:eastAsia="Calibri" w:hAnsi="Times New Roman"/>
                <w:sz w:val="28"/>
                <w:szCs w:val="28"/>
              </w:rPr>
            </w:pPr>
            <w:r w:rsidRPr="005875DE">
              <w:rPr>
                <w:rFonts w:ascii="Times New Roman" w:eastAsia="Calibri" w:hAnsi="Times New Roman"/>
                <w:sz w:val="28"/>
                <w:szCs w:val="28"/>
              </w:rPr>
              <w:t>2</w:t>
            </w:r>
          </w:p>
        </w:tc>
      </w:tr>
      <w:tr w:rsidR="005875DE" w:rsidRPr="005875DE" w:rsidTr="007E5833">
        <w:trPr>
          <w:gridAfter w:val="1"/>
          <w:wAfter w:w="24" w:type="dxa"/>
        </w:trPr>
        <w:tc>
          <w:tcPr>
            <w:tcW w:w="0" w:type="auto"/>
          </w:tcPr>
          <w:p w:rsidR="005875DE" w:rsidRPr="005875DE" w:rsidRDefault="005875DE" w:rsidP="005875DE">
            <w:pPr>
              <w:tabs>
                <w:tab w:val="left" w:pos="0"/>
                <w:tab w:val="left" w:pos="851"/>
                <w:tab w:val="left" w:pos="993"/>
              </w:tabs>
              <w:suppressAutoHyphens/>
              <w:spacing w:line="240" w:lineRule="auto"/>
              <w:contextualSpacing/>
              <w:jc w:val="both"/>
              <w:rPr>
                <w:rFonts w:ascii="Times New Roman" w:eastAsia="Calibri" w:hAnsi="Times New Roman"/>
                <w:b/>
                <w:sz w:val="28"/>
                <w:szCs w:val="28"/>
              </w:rPr>
            </w:pPr>
            <w:r w:rsidRPr="005875DE">
              <w:rPr>
                <w:rFonts w:ascii="Times New Roman" w:eastAsia="Calibri" w:hAnsi="Times New Roman"/>
                <w:b/>
                <w:sz w:val="28"/>
                <w:szCs w:val="28"/>
              </w:rPr>
              <w:t>1.3.</w:t>
            </w:r>
          </w:p>
        </w:tc>
        <w:tc>
          <w:tcPr>
            <w:tcW w:w="0" w:type="auto"/>
          </w:tcPr>
          <w:p w:rsidR="005875DE" w:rsidRPr="005875DE" w:rsidRDefault="005875DE" w:rsidP="005875DE">
            <w:pPr>
              <w:tabs>
                <w:tab w:val="left" w:pos="0"/>
                <w:tab w:val="left" w:pos="851"/>
                <w:tab w:val="left" w:pos="993"/>
              </w:tabs>
              <w:suppressAutoHyphens/>
              <w:spacing w:line="240" w:lineRule="auto"/>
              <w:contextualSpacing/>
              <w:jc w:val="both"/>
              <w:rPr>
                <w:rFonts w:ascii="Times New Roman" w:eastAsia="Calibri" w:hAnsi="Times New Roman"/>
                <w:sz w:val="28"/>
                <w:szCs w:val="28"/>
              </w:rPr>
            </w:pPr>
            <w:r w:rsidRPr="005875DE">
              <w:rPr>
                <w:rFonts w:ascii="Times New Roman" w:eastAsia="Calibri" w:hAnsi="Times New Roman"/>
                <w:sz w:val="28"/>
                <w:szCs w:val="28"/>
              </w:rPr>
              <w:t>Очное обучение на дому</w:t>
            </w:r>
          </w:p>
        </w:tc>
        <w:tc>
          <w:tcPr>
            <w:tcW w:w="1004" w:type="dxa"/>
          </w:tcPr>
          <w:p w:rsidR="005875DE" w:rsidRPr="005875DE" w:rsidRDefault="005875DE" w:rsidP="005875DE">
            <w:pPr>
              <w:tabs>
                <w:tab w:val="left" w:pos="0"/>
                <w:tab w:val="left" w:pos="851"/>
                <w:tab w:val="left" w:pos="993"/>
              </w:tabs>
              <w:suppressAutoHyphens/>
              <w:spacing w:line="240" w:lineRule="auto"/>
              <w:contextualSpacing/>
              <w:jc w:val="both"/>
              <w:rPr>
                <w:rFonts w:ascii="Times New Roman" w:eastAsia="Calibri" w:hAnsi="Times New Roman"/>
                <w:sz w:val="28"/>
                <w:szCs w:val="28"/>
              </w:rPr>
            </w:pPr>
            <w:r w:rsidRPr="005875DE">
              <w:rPr>
                <w:rFonts w:ascii="Times New Roman" w:eastAsia="Calibri" w:hAnsi="Times New Roman"/>
                <w:sz w:val="28"/>
                <w:szCs w:val="28"/>
              </w:rPr>
              <w:t>28</w:t>
            </w:r>
          </w:p>
        </w:tc>
        <w:tc>
          <w:tcPr>
            <w:tcW w:w="937" w:type="dxa"/>
          </w:tcPr>
          <w:p w:rsidR="005875DE" w:rsidRPr="005875DE" w:rsidRDefault="005875DE" w:rsidP="005875DE">
            <w:pPr>
              <w:tabs>
                <w:tab w:val="left" w:pos="0"/>
                <w:tab w:val="left" w:pos="851"/>
                <w:tab w:val="left" w:pos="993"/>
              </w:tabs>
              <w:suppressAutoHyphens/>
              <w:spacing w:line="240" w:lineRule="auto"/>
              <w:contextualSpacing/>
              <w:jc w:val="both"/>
              <w:rPr>
                <w:rFonts w:ascii="Times New Roman" w:eastAsia="Calibri" w:hAnsi="Times New Roman"/>
                <w:sz w:val="28"/>
                <w:szCs w:val="28"/>
              </w:rPr>
            </w:pPr>
            <w:r w:rsidRPr="005875DE">
              <w:rPr>
                <w:rFonts w:ascii="Times New Roman" w:eastAsia="Calibri" w:hAnsi="Times New Roman"/>
                <w:sz w:val="28"/>
                <w:szCs w:val="28"/>
              </w:rPr>
              <w:t>16</w:t>
            </w:r>
          </w:p>
        </w:tc>
        <w:tc>
          <w:tcPr>
            <w:tcW w:w="1012" w:type="dxa"/>
          </w:tcPr>
          <w:p w:rsidR="005875DE" w:rsidRPr="005875DE" w:rsidRDefault="005875DE" w:rsidP="005875DE">
            <w:pPr>
              <w:tabs>
                <w:tab w:val="left" w:pos="0"/>
                <w:tab w:val="left" w:pos="851"/>
                <w:tab w:val="left" w:pos="993"/>
              </w:tabs>
              <w:suppressAutoHyphens/>
              <w:spacing w:line="240" w:lineRule="auto"/>
              <w:contextualSpacing/>
              <w:jc w:val="both"/>
              <w:rPr>
                <w:rFonts w:ascii="Times New Roman" w:eastAsia="Calibri" w:hAnsi="Times New Roman"/>
                <w:sz w:val="28"/>
                <w:szCs w:val="28"/>
              </w:rPr>
            </w:pPr>
            <w:r w:rsidRPr="005875DE">
              <w:rPr>
                <w:rFonts w:ascii="Times New Roman" w:eastAsia="Calibri" w:hAnsi="Times New Roman"/>
                <w:sz w:val="28"/>
                <w:szCs w:val="28"/>
              </w:rPr>
              <w:t>18</w:t>
            </w:r>
          </w:p>
        </w:tc>
        <w:tc>
          <w:tcPr>
            <w:tcW w:w="850" w:type="dxa"/>
          </w:tcPr>
          <w:p w:rsidR="005875DE" w:rsidRPr="005875DE" w:rsidRDefault="005875DE" w:rsidP="005875DE">
            <w:pPr>
              <w:tabs>
                <w:tab w:val="left" w:pos="0"/>
                <w:tab w:val="left" w:pos="851"/>
                <w:tab w:val="left" w:pos="993"/>
              </w:tabs>
              <w:suppressAutoHyphens/>
              <w:spacing w:line="240" w:lineRule="auto"/>
              <w:contextualSpacing/>
              <w:jc w:val="both"/>
              <w:rPr>
                <w:rFonts w:ascii="Times New Roman" w:eastAsia="Calibri" w:hAnsi="Times New Roman"/>
                <w:sz w:val="28"/>
                <w:szCs w:val="28"/>
              </w:rPr>
            </w:pPr>
            <w:r w:rsidRPr="005875DE">
              <w:rPr>
                <w:rFonts w:ascii="Times New Roman" w:eastAsia="Calibri" w:hAnsi="Times New Roman"/>
                <w:sz w:val="28"/>
                <w:szCs w:val="28"/>
              </w:rPr>
              <w:t>17</w:t>
            </w:r>
          </w:p>
        </w:tc>
      </w:tr>
      <w:tr w:rsidR="005875DE" w:rsidRPr="005875DE" w:rsidTr="007E5833">
        <w:trPr>
          <w:gridAfter w:val="1"/>
          <w:wAfter w:w="24" w:type="dxa"/>
        </w:trPr>
        <w:tc>
          <w:tcPr>
            <w:tcW w:w="0" w:type="auto"/>
          </w:tcPr>
          <w:p w:rsidR="005875DE" w:rsidRPr="005875DE" w:rsidRDefault="005875DE" w:rsidP="005875DE">
            <w:pPr>
              <w:tabs>
                <w:tab w:val="left" w:pos="0"/>
                <w:tab w:val="left" w:pos="851"/>
                <w:tab w:val="left" w:pos="993"/>
              </w:tabs>
              <w:suppressAutoHyphens/>
              <w:spacing w:line="240" w:lineRule="auto"/>
              <w:contextualSpacing/>
              <w:jc w:val="both"/>
              <w:rPr>
                <w:rFonts w:ascii="Times New Roman" w:eastAsia="Calibri" w:hAnsi="Times New Roman"/>
                <w:b/>
                <w:sz w:val="28"/>
                <w:szCs w:val="28"/>
              </w:rPr>
            </w:pPr>
            <w:r w:rsidRPr="005875DE">
              <w:rPr>
                <w:rFonts w:ascii="Times New Roman" w:eastAsia="Calibri" w:hAnsi="Times New Roman"/>
                <w:b/>
                <w:sz w:val="28"/>
                <w:szCs w:val="28"/>
              </w:rPr>
              <w:t>1.4</w:t>
            </w:r>
          </w:p>
        </w:tc>
        <w:tc>
          <w:tcPr>
            <w:tcW w:w="0" w:type="auto"/>
          </w:tcPr>
          <w:p w:rsidR="005875DE" w:rsidRPr="005875DE" w:rsidRDefault="005875DE" w:rsidP="005875DE">
            <w:pPr>
              <w:tabs>
                <w:tab w:val="left" w:pos="0"/>
                <w:tab w:val="left" w:pos="851"/>
                <w:tab w:val="left" w:pos="993"/>
              </w:tabs>
              <w:suppressAutoHyphens/>
              <w:spacing w:line="240" w:lineRule="auto"/>
              <w:contextualSpacing/>
              <w:jc w:val="both"/>
              <w:rPr>
                <w:rFonts w:ascii="Times New Roman" w:eastAsia="Calibri" w:hAnsi="Times New Roman"/>
                <w:sz w:val="28"/>
                <w:szCs w:val="28"/>
              </w:rPr>
            </w:pPr>
            <w:r w:rsidRPr="005875DE">
              <w:rPr>
                <w:rFonts w:ascii="Times New Roman" w:eastAsia="Calibri" w:hAnsi="Times New Roman"/>
                <w:sz w:val="28"/>
                <w:szCs w:val="28"/>
              </w:rPr>
              <w:t>Заочное обучение</w:t>
            </w:r>
          </w:p>
        </w:tc>
        <w:tc>
          <w:tcPr>
            <w:tcW w:w="1004" w:type="dxa"/>
          </w:tcPr>
          <w:p w:rsidR="005875DE" w:rsidRPr="005875DE" w:rsidRDefault="005875DE" w:rsidP="005875DE">
            <w:pPr>
              <w:tabs>
                <w:tab w:val="left" w:pos="0"/>
                <w:tab w:val="left" w:pos="851"/>
                <w:tab w:val="left" w:pos="993"/>
              </w:tabs>
              <w:suppressAutoHyphens/>
              <w:spacing w:line="240" w:lineRule="auto"/>
              <w:contextualSpacing/>
              <w:jc w:val="both"/>
              <w:rPr>
                <w:rFonts w:ascii="Times New Roman" w:eastAsia="Calibri" w:hAnsi="Times New Roman"/>
                <w:sz w:val="28"/>
                <w:szCs w:val="28"/>
              </w:rPr>
            </w:pPr>
            <w:r w:rsidRPr="005875DE">
              <w:rPr>
                <w:rFonts w:ascii="Times New Roman" w:eastAsia="Calibri" w:hAnsi="Times New Roman"/>
                <w:sz w:val="28"/>
                <w:szCs w:val="28"/>
              </w:rPr>
              <w:t>0</w:t>
            </w:r>
          </w:p>
        </w:tc>
        <w:tc>
          <w:tcPr>
            <w:tcW w:w="937" w:type="dxa"/>
          </w:tcPr>
          <w:p w:rsidR="005875DE" w:rsidRPr="005875DE" w:rsidRDefault="005875DE" w:rsidP="005875DE">
            <w:pPr>
              <w:tabs>
                <w:tab w:val="left" w:pos="0"/>
                <w:tab w:val="left" w:pos="851"/>
                <w:tab w:val="left" w:pos="993"/>
              </w:tabs>
              <w:suppressAutoHyphens/>
              <w:spacing w:line="240" w:lineRule="auto"/>
              <w:contextualSpacing/>
              <w:jc w:val="both"/>
              <w:rPr>
                <w:rFonts w:ascii="Times New Roman" w:eastAsia="Calibri" w:hAnsi="Times New Roman"/>
                <w:sz w:val="28"/>
                <w:szCs w:val="28"/>
              </w:rPr>
            </w:pPr>
            <w:r w:rsidRPr="005875DE">
              <w:rPr>
                <w:rFonts w:ascii="Times New Roman" w:eastAsia="Calibri" w:hAnsi="Times New Roman"/>
                <w:sz w:val="28"/>
                <w:szCs w:val="28"/>
              </w:rPr>
              <w:t>0</w:t>
            </w:r>
          </w:p>
        </w:tc>
        <w:tc>
          <w:tcPr>
            <w:tcW w:w="1012" w:type="dxa"/>
          </w:tcPr>
          <w:p w:rsidR="005875DE" w:rsidRPr="005875DE" w:rsidRDefault="005875DE" w:rsidP="005875DE">
            <w:pPr>
              <w:tabs>
                <w:tab w:val="left" w:pos="0"/>
                <w:tab w:val="left" w:pos="851"/>
                <w:tab w:val="left" w:pos="993"/>
              </w:tabs>
              <w:suppressAutoHyphens/>
              <w:spacing w:line="240" w:lineRule="auto"/>
              <w:contextualSpacing/>
              <w:jc w:val="both"/>
              <w:rPr>
                <w:rFonts w:ascii="Times New Roman" w:eastAsia="Calibri" w:hAnsi="Times New Roman"/>
                <w:sz w:val="28"/>
                <w:szCs w:val="28"/>
              </w:rPr>
            </w:pPr>
            <w:r w:rsidRPr="005875DE">
              <w:rPr>
                <w:rFonts w:ascii="Times New Roman" w:eastAsia="Calibri" w:hAnsi="Times New Roman"/>
                <w:sz w:val="28"/>
                <w:szCs w:val="28"/>
              </w:rPr>
              <w:t>0</w:t>
            </w:r>
          </w:p>
        </w:tc>
        <w:tc>
          <w:tcPr>
            <w:tcW w:w="850" w:type="dxa"/>
          </w:tcPr>
          <w:p w:rsidR="005875DE" w:rsidRPr="005875DE" w:rsidRDefault="005875DE" w:rsidP="005875DE">
            <w:pPr>
              <w:tabs>
                <w:tab w:val="left" w:pos="0"/>
                <w:tab w:val="left" w:pos="851"/>
                <w:tab w:val="left" w:pos="993"/>
              </w:tabs>
              <w:suppressAutoHyphens/>
              <w:spacing w:line="240" w:lineRule="auto"/>
              <w:contextualSpacing/>
              <w:jc w:val="both"/>
              <w:rPr>
                <w:rFonts w:ascii="Times New Roman" w:eastAsia="Calibri" w:hAnsi="Times New Roman"/>
                <w:sz w:val="28"/>
                <w:szCs w:val="28"/>
              </w:rPr>
            </w:pPr>
            <w:r w:rsidRPr="005875DE">
              <w:rPr>
                <w:rFonts w:ascii="Times New Roman" w:eastAsia="Calibri" w:hAnsi="Times New Roman"/>
                <w:sz w:val="28"/>
                <w:szCs w:val="28"/>
              </w:rPr>
              <w:t>0</w:t>
            </w:r>
          </w:p>
        </w:tc>
      </w:tr>
      <w:tr w:rsidR="005875DE" w:rsidRPr="005875DE" w:rsidTr="007E5833">
        <w:tc>
          <w:tcPr>
            <w:tcW w:w="0" w:type="auto"/>
          </w:tcPr>
          <w:p w:rsidR="005875DE" w:rsidRPr="005875DE" w:rsidRDefault="005875DE" w:rsidP="005875DE">
            <w:pPr>
              <w:tabs>
                <w:tab w:val="left" w:pos="0"/>
                <w:tab w:val="left" w:pos="851"/>
                <w:tab w:val="left" w:pos="993"/>
              </w:tabs>
              <w:suppressAutoHyphens/>
              <w:spacing w:line="240" w:lineRule="auto"/>
              <w:contextualSpacing/>
              <w:jc w:val="both"/>
              <w:rPr>
                <w:rFonts w:ascii="Times New Roman" w:eastAsia="Calibri" w:hAnsi="Times New Roman"/>
                <w:b/>
                <w:sz w:val="28"/>
                <w:szCs w:val="28"/>
              </w:rPr>
            </w:pPr>
            <w:r w:rsidRPr="005875DE">
              <w:rPr>
                <w:rFonts w:ascii="Times New Roman" w:eastAsia="Calibri" w:hAnsi="Times New Roman"/>
                <w:b/>
                <w:sz w:val="28"/>
                <w:szCs w:val="28"/>
              </w:rPr>
              <w:t>2.</w:t>
            </w:r>
          </w:p>
        </w:tc>
        <w:tc>
          <w:tcPr>
            <w:tcW w:w="0" w:type="auto"/>
          </w:tcPr>
          <w:p w:rsidR="005875DE" w:rsidRPr="005875DE" w:rsidRDefault="005875DE" w:rsidP="005875DE">
            <w:pPr>
              <w:tabs>
                <w:tab w:val="left" w:pos="0"/>
                <w:tab w:val="left" w:pos="851"/>
                <w:tab w:val="left" w:pos="993"/>
              </w:tabs>
              <w:suppressAutoHyphens/>
              <w:spacing w:line="240" w:lineRule="auto"/>
              <w:contextualSpacing/>
              <w:jc w:val="both"/>
              <w:rPr>
                <w:rFonts w:ascii="Times New Roman" w:eastAsia="Calibri" w:hAnsi="Times New Roman"/>
                <w:sz w:val="28"/>
                <w:szCs w:val="28"/>
              </w:rPr>
            </w:pPr>
            <w:r w:rsidRPr="005875DE">
              <w:rPr>
                <w:rFonts w:ascii="Times New Roman" w:eastAsia="Calibri" w:hAnsi="Times New Roman"/>
                <w:sz w:val="28"/>
                <w:szCs w:val="28"/>
              </w:rPr>
              <w:t>Вне образовательной организации:</w:t>
            </w:r>
          </w:p>
        </w:tc>
        <w:tc>
          <w:tcPr>
            <w:tcW w:w="3827" w:type="dxa"/>
            <w:gridSpan w:val="5"/>
          </w:tcPr>
          <w:p w:rsidR="005875DE" w:rsidRPr="005875DE" w:rsidRDefault="005875DE" w:rsidP="005875DE">
            <w:pPr>
              <w:tabs>
                <w:tab w:val="left" w:pos="0"/>
                <w:tab w:val="left" w:pos="851"/>
                <w:tab w:val="left" w:pos="993"/>
              </w:tabs>
              <w:suppressAutoHyphens/>
              <w:spacing w:line="240" w:lineRule="auto"/>
              <w:contextualSpacing/>
              <w:jc w:val="both"/>
              <w:rPr>
                <w:rFonts w:ascii="Times New Roman" w:eastAsia="Calibri" w:hAnsi="Times New Roman"/>
                <w:sz w:val="28"/>
                <w:szCs w:val="28"/>
              </w:rPr>
            </w:pPr>
          </w:p>
        </w:tc>
      </w:tr>
      <w:tr w:rsidR="005875DE" w:rsidRPr="005875DE" w:rsidTr="007E5833">
        <w:trPr>
          <w:gridAfter w:val="1"/>
          <w:wAfter w:w="24" w:type="dxa"/>
        </w:trPr>
        <w:tc>
          <w:tcPr>
            <w:tcW w:w="0" w:type="auto"/>
          </w:tcPr>
          <w:p w:rsidR="005875DE" w:rsidRPr="005875DE" w:rsidRDefault="005875DE" w:rsidP="005875DE">
            <w:pPr>
              <w:tabs>
                <w:tab w:val="left" w:pos="0"/>
                <w:tab w:val="left" w:pos="851"/>
                <w:tab w:val="left" w:pos="993"/>
              </w:tabs>
              <w:suppressAutoHyphens/>
              <w:spacing w:line="240" w:lineRule="auto"/>
              <w:contextualSpacing/>
              <w:jc w:val="both"/>
              <w:rPr>
                <w:rFonts w:ascii="Times New Roman" w:eastAsia="Calibri" w:hAnsi="Times New Roman"/>
                <w:b/>
                <w:sz w:val="28"/>
                <w:szCs w:val="28"/>
              </w:rPr>
            </w:pPr>
            <w:r w:rsidRPr="005875DE">
              <w:rPr>
                <w:rFonts w:ascii="Times New Roman" w:eastAsia="Calibri" w:hAnsi="Times New Roman"/>
                <w:b/>
                <w:sz w:val="28"/>
                <w:szCs w:val="28"/>
              </w:rPr>
              <w:t>2.1.</w:t>
            </w:r>
          </w:p>
        </w:tc>
        <w:tc>
          <w:tcPr>
            <w:tcW w:w="0" w:type="auto"/>
          </w:tcPr>
          <w:p w:rsidR="005875DE" w:rsidRPr="005875DE" w:rsidRDefault="005875DE" w:rsidP="005875DE">
            <w:pPr>
              <w:tabs>
                <w:tab w:val="left" w:pos="0"/>
                <w:tab w:val="left" w:pos="851"/>
                <w:tab w:val="left" w:pos="993"/>
              </w:tabs>
              <w:suppressAutoHyphens/>
              <w:spacing w:line="240" w:lineRule="auto"/>
              <w:contextualSpacing/>
              <w:jc w:val="both"/>
              <w:rPr>
                <w:rFonts w:ascii="Times New Roman" w:eastAsia="Calibri" w:hAnsi="Times New Roman"/>
                <w:sz w:val="28"/>
                <w:szCs w:val="28"/>
              </w:rPr>
            </w:pPr>
            <w:r w:rsidRPr="005875DE">
              <w:rPr>
                <w:rFonts w:ascii="Times New Roman" w:eastAsia="Calibri" w:hAnsi="Times New Roman"/>
                <w:sz w:val="28"/>
                <w:szCs w:val="28"/>
              </w:rPr>
              <w:t>Семейное образование</w:t>
            </w:r>
          </w:p>
        </w:tc>
        <w:tc>
          <w:tcPr>
            <w:tcW w:w="1004" w:type="dxa"/>
          </w:tcPr>
          <w:p w:rsidR="005875DE" w:rsidRPr="005875DE" w:rsidRDefault="005875DE" w:rsidP="005875DE">
            <w:pPr>
              <w:tabs>
                <w:tab w:val="left" w:pos="0"/>
                <w:tab w:val="left" w:pos="851"/>
                <w:tab w:val="left" w:pos="993"/>
              </w:tabs>
              <w:suppressAutoHyphens/>
              <w:spacing w:line="240" w:lineRule="auto"/>
              <w:contextualSpacing/>
              <w:jc w:val="both"/>
              <w:rPr>
                <w:rFonts w:ascii="Times New Roman" w:eastAsia="Calibri" w:hAnsi="Times New Roman"/>
                <w:sz w:val="28"/>
                <w:szCs w:val="28"/>
              </w:rPr>
            </w:pPr>
            <w:r w:rsidRPr="005875DE">
              <w:rPr>
                <w:rFonts w:ascii="Times New Roman" w:eastAsia="Calibri" w:hAnsi="Times New Roman"/>
                <w:sz w:val="28"/>
                <w:szCs w:val="28"/>
              </w:rPr>
              <w:t>3</w:t>
            </w:r>
          </w:p>
        </w:tc>
        <w:tc>
          <w:tcPr>
            <w:tcW w:w="937" w:type="dxa"/>
          </w:tcPr>
          <w:p w:rsidR="005875DE" w:rsidRPr="005875DE" w:rsidRDefault="005875DE" w:rsidP="005875DE">
            <w:pPr>
              <w:tabs>
                <w:tab w:val="left" w:pos="0"/>
                <w:tab w:val="left" w:pos="851"/>
                <w:tab w:val="left" w:pos="993"/>
              </w:tabs>
              <w:suppressAutoHyphens/>
              <w:spacing w:line="240" w:lineRule="auto"/>
              <w:contextualSpacing/>
              <w:jc w:val="both"/>
              <w:rPr>
                <w:rFonts w:ascii="Times New Roman" w:eastAsia="Calibri" w:hAnsi="Times New Roman"/>
                <w:sz w:val="28"/>
                <w:szCs w:val="28"/>
              </w:rPr>
            </w:pPr>
            <w:r w:rsidRPr="005875DE">
              <w:rPr>
                <w:rFonts w:ascii="Times New Roman" w:eastAsia="Calibri" w:hAnsi="Times New Roman"/>
                <w:sz w:val="28"/>
                <w:szCs w:val="28"/>
              </w:rPr>
              <w:t>2</w:t>
            </w:r>
          </w:p>
        </w:tc>
        <w:tc>
          <w:tcPr>
            <w:tcW w:w="1012" w:type="dxa"/>
          </w:tcPr>
          <w:p w:rsidR="005875DE" w:rsidRPr="005875DE" w:rsidRDefault="005875DE" w:rsidP="005875DE">
            <w:pPr>
              <w:tabs>
                <w:tab w:val="left" w:pos="0"/>
                <w:tab w:val="left" w:pos="851"/>
                <w:tab w:val="left" w:pos="993"/>
              </w:tabs>
              <w:suppressAutoHyphens/>
              <w:spacing w:line="240" w:lineRule="auto"/>
              <w:contextualSpacing/>
              <w:jc w:val="both"/>
              <w:rPr>
                <w:rFonts w:ascii="Times New Roman" w:eastAsia="Calibri" w:hAnsi="Times New Roman"/>
                <w:sz w:val="28"/>
                <w:szCs w:val="28"/>
              </w:rPr>
            </w:pPr>
            <w:r w:rsidRPr="005875DE">
              <w:rPr>
                <w:rFonts w:ascii="Times New Roman" w:eastAsia="Calibri" w:hAnsi="Times New Roman"/>
                <w:sz w:val="28"/>
                <w:szCs w:val="28"/>
              </w:rPr>
              <w:t>3</w:t>
            </w:r>
          </w:p>
        </w:tc>
        <w:tc>
          <w:tcPr>
            <w:tcW w:w="850" w:type="dxa"/>
          </w:tcPr>
          <w:p w:rsidR="005875DE" w:rsidRPr="005875DE" w:rsidRDefault="005875DE" w:rsidP="005875DE">
            <w:pPr>
              <w:tabs>
                <w:tab w:val="left" w:pos="0"/>
                <w:tab w:val="left" w:pos="851"/>
                <w:tab w:val="left" w:pos="993"/>
              </w:tabs>
              <w:suppressAutoHyphens/>
              <w:spacing w:line="240" w:lineRule="auto"/>
              <w:contextualSpacing/>
              <w:jc w:val="both"/>
              <w:rPr>
                <w:rFonts w:ascii="Times New Roman" w:eastAsia="Calibri" w:hAnsi="Times New Roman"/>
                <w:sz w:val="28"/>
                <w:szCs w:val="28"/>
              </w:rPr>
            </w:pPr>
            <w:r w:rsidRPr="005875DE">
              <w:rPr>
                <w:rFonts w:ascii="Times New Roman" w:eastAsia="Calibri" w:hAnsi="Times New Roman"/>
                <w:sz w:val="28"/>
                <w:szCs w:val="28"/>
              </w:rPr>
              <w:t>5</w:t>
            </w:r>
          </w:p>
        </w:tc>
      </w:tr>
      <w:tr w:rsidR="005875DE" w:rsidRPr="005875DE" w:rsidTr="007E5833">
        <w:trPr>
          <w:gridAfter w:val="1"/>
          <w:wAfter w:w="24" w:type="dxa"/>
        </w:trPr>
        <w:tc>
          <w:tcPr>
            <w:tcW w:w="0" w:type="auto"/>
          </w:tcPr>
          <w:p w:rsidR="005875DE" w:rsidRPr="005875DE" w:rsidRDefault="005875DE" w:rsidP="005875DE">
            <w:pPr>
              <w:tabs>
                <w:tab w:val="left" w:pos="0"/>
                <w:tab w:val="left" w:pos="851"/>
                <w:tab w:val="left" w:pos="993"/>
              </w:tabs>
              <w:suppressAutoHyphens/>
              <w:spacing w:line="240" w:lineRule="auto"/>
              <w:contextualSpacing/>
              <w:jc w:val="both"/>
              <w:rPr>
                <w:rFonts w:ascii="Times New Roman" w:eastAsia="Calibri" w:hAnsi="Times New Roman"/>
                <w:b/>
                <w:sz w:val="28"/>
                <w:szCs w:val="28"/>
              </w:rPr>
            </w:pPr>
            <w:r w:rsidRPr="005875DE">
              <w:rPr>
                <w:rFonts w:ascii="Times New Roman" w:eastAsia="Calibri" w:hAnsi="Times New Roman"/>
                <w:b/>
                <w:sz w:val="28"/>
                <w:szCs w:val="28"/>
              </w:rPr>
              <w:t>2.2.</w:t>
            </w:r>
          </w:p>
        </w:tc>
        <w:tc>
          <w:tcPr>
            <w:tcW w:w="0" w:type="auto"/>
          </w:tcPr>
          <w:p w:rsidR="005875DE" w:rsidRPr="005875DE" w:rsidRDefault="005875DE" w:rsidP="005875DE">
            <w:pPr>
              <w:tabs>
                <w:tab w:val="left" w:pos="0"/>
                <w:tab w:val="left" w:pos="851"/>
                <w:tab w:val="left" w:pos="993"/>
              </w:tabs>
              <w:suppressAutoHyphens/>
              <w:spacing w:line="240" w:lineRule="auto"/>
              <w:contextualSpacing/>
              <w:jc w:val="both"/>
              <w:rPr>
                <w:rFonts w:ascii="Times New Roman" w:eastAsia="Calibri" w:hAnsi="Times New Roman"/>
                <w:sz w:val="28"/>
                <w:szCs w:val="28"/>
              </w:rPr>
            </w:pPr>
            <w:r w:rsidRPr="005875DE">
              <w:rPr>
                <w:rFonts w:ascii="Times New Roman" w:eastAsia="Calibri" w:hAnsi="Times New Roman"/>
                <w:sz w:val="28"/>
                <w:szCs w:val="28"/>
              </w:rPr>
              <w:t>Самообразование</w:t>
            </w:r>
          </w:p>
        </w:tc>
        <w:tc>
          <w:tcPr>
            <w:tcW w:w="1004" w:type="dxa"/>
          </w:tcPr>
          <w:p w:rsidR="005875DE" w:rsidRPr="005875DE" w:rsidRDefault="005875DE" w:rsidP="005875DE">
            <w:pPr>
              <w:tabs>
                <w:tab w:val="left" w:pos="0"/>
                <w:tab w:val="left" w:pos="851"/>
                <w:tab w:val="left" w:pos="993"/>
              </w:tabs>
              <w:suppressAutoHyphens/>
              <w:spacing w:line="240" w:lineRule="auto"/>
              <w:contextualSpacing/>
              <w:jc w:val="both"/>
              <w:rPr>
                <w:rFonts w:ascii="Times New Roman" w:eastAsia="Calibri" w:hAnsi="Times New Roman"/>
                <w:sz w:val="28"/>
                <w:szCs w:val="28"/>
              </w:rPr>
            </w:pPr>
            <w:r w:rsidRPr="005875DE">
              <w:rPr>
                <w:rFonts w:ascii="Times New Roman" w:eastAsia="Calibri" w:hAnsi="Times New Roman"/>
                <w:sz w:val="28"/>
                <w:szCs w:val="28"/>
              </w:rPr>
              <w:t>0</w:t>
            </w:r>
          </w:p>
        </w:tc>
        <w:tc>
          <w:tcPr>
            <w:tcW w:w="937" w:type="dxa"/>
          </w:tcPr>
          <w:p w:rsidR="005875DE" w:rsidRPr="005875DE" w:rsidRDefault="005875DE" w:rsidP="005875DE">
            <w:pPr>
              <w:tabs>
                <w:tab w:val="left" w:pos="0"/>
                <w:tab w:val="left" w:pos="851"/>
                <w:tab w:val="left" w:pos="993"/>
              </w:tabs>
              <w:suppressAutoHyphens/>
              <w:spacing w:line="240" w:lineRule="auto"/>
              <w:contextualSpacing/>
              <w:jc w:val="both"/>
              <w:rPr>
                <w:rFonts w:ascii="Times New Roman" w:eastAsia="Calibri" w:hAnsi="Times New Roman"/>
                <w:sz w:val="28"/>
                <w:szCs w:val="28"/>
              </w:rPr>
            </w:pPr>
            <w:r w:rsidRPr="005875DE">
              <w:rPr>
                <w:rFonts w:ascii="Times New Roman" w:eastAsia="Calibri" w:hAnsi="Times New Roman"/>
                <w:sz w:val="28"/>
                <w:szCs w:val="28"/>
              </w:rPr>
              <w:t>0</w:t>
            </w:r>
          </w:p>
        </w:tc>
        <w:tc>
          <w:tcPr>
            <w:tcW w:w="1012" w:type="dxa"/>
          </w:tcPr>
          <w:p w:rsidR="005875DE" w:rsidRPr="005875DE" w:rsidRDefault="005875DE" w:rsidP="005875DE">
            <w:pPr>
              <w:tabs>
                <w:tab w:val="left" w:pos="0"/>
                <w:tab w:val="left" w:pos="851"/>
                <w:tab w:val="left" w:pos="993"/>
              </w:tabs>
              <w:suppressAutoHyphens/>
              <w:spacing w:line="240" w:lineRule="auto"/>
              <w:contextualSpacing/>
              <w:jc w:val="both"/>
              <w:rPr>
                <w:rFonts w:ascii="Times New Roman" w:eastAsia="Calibri" w:hAnsi="Times New Roman"/>
                <w:sz w:val="28"/>
                <w:szCs w:val="28"/>
              </w:rPr>
            </w:pPr>
            <w:r w:rsidRPr="005875DE">
              <w:rPr>
                <w:rFonts w:ascii="Times New Roman" w:eastAsia="Calibri" w:hAnsi="Times New Roman"/>
                <w:sz w:val="28"/>
                <w:szCs w:val="28"/>
              </w:rPr>
              <w:t>2</w:t>
            </w:r>
          </w:p>
        </w:tc>
        <w:tc>
          <w:tcPr>
            <w:tcW w:w="850" w:type="dxa"/>
          </w:tcPr>
          <w:p w:rsidR="005875DE" w:rsidRPr="005875DE" w:rsidRDefault="005875DE" w:rsidP="005875DE">
            <w:pPr>
              <w:tabs>
                <w:tab w:val="left" w:pos="0"/>
                <w:tab w:val="left" w:pos="851"/>
                <w:tab w:val="left" w:pos="993"/>
              </w:tabs>
              <w:suppressAutoHyphens/>
              <w:spacing w:line="240" w:lineRule="auto"/>
              <w:contextualSpacing/>
              <w:jc w:val="both"/>
              <w:rPr>
                <w:rFonts w:ascii="Times New Roman" w:eastAsia="Calibri" w:hAnsi="Times New Roman"/>
                <w:sz w:val="28"/>
                <w:szCs w:val="28"/>
              </w:rPr>
            </w:pPr>
            <w:r w:rsidRPr="005875DE">
              <w:rPr>
                <w:rFonts w:ascii="Times New Roman" w:eastAsia="Calibri" w:hAnsi="Times New Roman"/>
                <w:sz w:val="28"/>
                <w:szCs w:val="28"/>
              </w:rPr>
              <w:t>1</w:t>
            </w:r>
          </w:p>
        </w:tc>
      </w:tr>
    </w:tbl>
    <w:p w:rsidR="005875DE" w:rsidRPr="005875DE" w:rsidRDefault="005875DE" w:rsidP="005875DE">
      <w:pPr>
        <w:spacing w:line="240" w:lineRule="auto"/>
        <w:ind w:firstLine="708"/>
        <w:jc w:val="both"/>
        <w:rPr>
          <w:rFonts w:ascii="Times New Roman" w:hAnsi="Times New Roman"/>
          <w:b/>
          <w:sz w:val="28"/>
          <w:szCs w:val="28"/>
        </w:rPr>
      </w:pPr>
    </w:p>
    <w:p w:rsidR="005875DE" w:rsidRPr="005875DE" w:rsidRDefault="005875DE" w:rsidP="005875DE">
      <w:pPr>
        <w:spacing w:line="240" w:lineRule="auto"/>
        <w:ind w:firstLine="708"/>
        <w:jc w:val="center"/>
        <w:rPr>
          <w:rFonts w:ascii="Times New Roman" w:hAnsi="Times New Roman"/>
          <w:b/>
          <w:sz w:val="28"/>
          <w:szCs w:val="28"/>
        </w:rPr>
      </w:pPr>
      <w:r w:rsidRPr="005875DE">
        <w:rPr>
          <w:rFonts w:ascii="Times New Roman" w:hAnsi="Times New Roman"/>
          <w:b/>
          <w:sz w:val="28"/>
          <w:szCs w:val="28"/>
        </w:rPr>
        <w:t>Трудоустройство учащихся</w:t>
      </w:r>
    </w:p>
    <w:p w:rsidR="005875DE" w:rsidRPr="005875DE" w:rsidRDefault="005875DE" w:rsidP="005875DE">
      <w:pPr>
        <w:spacing w:line="240" w:lineRule="auto"/>
        <w:ind w:firstLine="709"/>
        <w:contextualSpacing/>
        <w:jc w:val="both"/>
        <w:rPr>
          <w:rFonts w:ascii="Times New Roman" w:hAnsi="Times New Roman"/>
          <w:sz w:val="28"/>
          <w:szCs w:val="28"/>
          <w:shd w:val="clear" w:color="auto" w:fill="FFFFFF"/>
        </w:rPr>
      </w:pPr>
      <w:r w:rsidRPr="005875DE">
        <w:rPr>
          <w:rFonts w:ascii="Times New Roman" w:hAnsi="Times New Roman"/>
          <w:sz w:val="28"/>
          <w:szCs w:val="28"/>
          <w:shd w:val="clear" w:color="auto" w:fill="FFFFFF"/>
        </w:rPr>
        <w:lastRenderedPageBreak/>
        <w:t>С целью предупреждения безнадзорности, беспризорности, правонарушений и антиобщественных действий несовершеннолетних, выявления и устранения причин и условий, способствующих этому, ежегодно общеобразовательные организации района ведут мониторинг трудоустройства выпускников 9, 11 классов.</w:t>
      </w:r>
    </w:p>
    <w:p w:rsidR="005875DE" w:rsidRPr="005875DE" w:rsidRDefault="005875DE" w:rsidP="005875DE">
      <w:pPr>
        <w:spacing w:line="240" w:lineRule="auto"/>
        <w:ind w:firstLine="709"/>
        <w:contextualSpacing/>
        <w:jc w:val="both"/>
        <w:rPr>
          <w:rFonts w:ascii="Times New Roman" w:hAnsi="Times New Roman"/>
          <w:sz w:val="28"/>
          <w:szCs w:val="28"/>
        </w:rPr>
      </w:pPr>
      <w:r w:rsidRPr="005875DE">
        <w:rPr>
          <w:rFonts w:ascii="Times New Roman" w:hAnsi="Times New Roman"/>
          <w:sz w:val="28"/>
          <w:szCs w:val="28"/>
        </w:rPr>
        <w:t xml:space="preserve">Согласно сводным данным, предоставленным общеобразовательными организациями по состоянию на 05.07.2020 года, из выпускников 9 классов общеобразовательных организаций Борисовского района 222 (26%) обучающихся планируют продолжить обучение в 10 классе школ района. </w:t>
      </w:r>
    </w:p>
    <w:p w:rsidR="005875DE" w:rsidRPr="005875DE" w:rsidRDefault="005875DE" w:rsidP="005875DE">
      <w:pPr>
        <w:tabs>
          <w:tab w:val="left" w:pos="993"/>
        </w:tabs>
        <w:spacing w:line="240" w:lineRule="auto"/>
        <w:ind w:firstLine="709"/>
        <w:contextualSpacing/>
        <w:jc w:val="both"/>
        <w:rPr>
          <w:rFonts w:ascii="Times New Roman" w:hAnsi="Times New Roman"/>
          <w:spacing w:val="-6"/>
          <w:sz w:val="28"/>
          <w:szCs w:val="28"/>
        </w:rPr>
      </w:pPr>
      <w:r w:rsidRPr="005875DE">
        <w:rPr>
          <w:rFonts w:ascii="Times New Roman" w:hAnsi="Times New Roman"/>
          <w:spacing w:val="-6"/>
          <w:sz w:val="28"/>
          <w:szCs w:val="28"/>
        </w:rPr>
        <w:t>По состоянию на 05.09.2019 года по выпускникам 2018-2019 учебного года в средние профессиональные организации (ССУЗы) Белгородской области и других регионов РФ поступили 142 выпускник</w:t>
      </w:r>
      <w:r w:rsidR="0024098A">
        <w:rPr>
          <w:rFonts w:ascii="Times New Roman" w:hAnsi="Times New Roman"/>
          <w:spacing w:val="-6"/>
          <w:sz w:val="28"/>
          <w:szCs w:val="28"/>
        </w:rPr>
        <w:t>а</w:t>
      </w:r>
      <w:r w:rsidRPr="005875DE">
        <w:rPr>
          <w:rFonts w:ascii="Times New Roman" w:hAnsi="Times New Roman"/>
          <w:spacing w:val="-6"/>
          <w:sz w:val="28"/>
          <w:szCs w:val="28"/>
        </w:rPr>
        <w:t xml:space="preserve"> 9 классов (56% от общего количества выпускников 9 классов 254 человека) и 10 выпускников 11 классов (14% от общего количества выпускников 11 классов). </w:t>
      </w:r>
    </w:p>
    <w:p w:rsidR="005875DE" w:rsidRPr="005875DE" w:rsidRDefault="005875DE" w:rsidP="005875DE">
      <w:pPr>
        <w:tabs>
          <w:tab w:val="left" w:pos="993"/>
        </w:tabs>
        <w:spacing w:line="240" w:lineRule="auto"/>
        <w:ind w:firstLine="709"/>
        <w:contextualSpacing/>
        <w:jc w:val="both"/>
        <w:rPr>
          <w:rFonts w:ascii="Times New Roman" w:hAnsi="Times New Roman"/>
          <w:spacing w:val="-6"/>
          <w:sz w:val="28"/>
          <w:szCs w:val="28"/>
        </w:rPr>
      </w:pPr>
      <w:r w:rsidRPr="005875DE">
        <w:rPr>
          <w:rFonts w:ascii="Times New Roman" w:hAnsi="Times New Roman"/>
          <w:spacing w:val="-6"/>
          <w:sz w:val="28"/>
          <w:szCs w:val="28"/>
        </w:rPr>
        <w:t>В организации высшего образования (ВУЗы) области и других регионов страны и</w:t>
      </w:r>
      <w:r w:rsidRPr="005875DE">
        <w:rPr>
          <w:rFonts w:ascii="Times New Roman" w:hAnsi="Times New Roman"/>
          <w:sz w:val="28"/>
          <w:szCs w:val="28"/>
        </w:rPr>
        <w:t xml:space="preserve">з 71 выпускника 11 классов района </w:t>
      </w:r>
      <w:r w:rsidRPr="005875DE">
        <w:rPr>
          <w:rFonts w:ascii="Times New Roman" w:hAnsi="Times New Roman"/>
          <w:spacing w:val="-6"/>
          <w:sz w:val="28"/>
          <w:szCs w:val="28"/>
        </w:rPr>
        <w:t>поступили 56 выпускников, что составляет 78,9% от общего количества выпускников 11 классов.</w:t>
      </w:r>
    </w:p>
    <w:p w:rsidR="005875DE" w:rsidRPr="005875DE" w:rsidRDefault="005875DE" w:rsidP="005875DE">
      <w:pPr>
        <w:spacing w:line="240" w:lineRule="auto"/>
        <w:ind w:firstLine="709"/>
        <w:contextualSpacing/>
        <w:jc w:val="both"/>
        <w:rPr>
          <w:rFonts w:ascii="Times New Roman" w:hAnsi="Times New Roman"/>
          <w:sz w:val="28"/>
          <w:szCs w:val="28"/>
        </w:rPr>
      </w:pPr>
      <w:r w:rsidRPr="005875DE">
        <w:rPr>
          <w:rFonts w:ascii="Times New Roman" w:hAnsi="Times New Roman"/>
          <w:sz w:val="28"/>
          <w:szCs w:val="28"/>
        </w:rPr>
        <w:t>Приступили к работе и не продолжили обучение (</w:t>
      </w:r>
      <w:proofErr w:type="gramStart"/>
      <w:r w:rsidRPr="005875DE">
        <w:rPr>
          <w:rFonts w:ascii="Times New Roman" w:hAnsi="Times New Roman"/>
          <w:sz w:val="28"/>
          <w:szCs w:val="28"/>
        </w:rPr>
        <w:t>трудоустроены</w:t>
      </w:r>
      <w:proofErr w:type="gramEnd"/>
      <w:r w:rsidRPr="005875DE">
        <w:rPr>
          <w:rFonts w:ascii="Times New Roman" w:hAnsi="Times New Roman"/>
          <w:sz w:val="28"/>
          <w:szCs w:val="28"/>
        </w:rPr>
        <w:t xml:space="preserve">) 2 одиннадцатиклассника. </w:t>
      </w:r>
    </w:p>
    <w:p w:rsidR="005875DE" w:rsidRPr="005875DE" w:rsidRDefault="005875DE" w:rsidP="005875DE">
      <w:pPr>
        <w:spacing w:line="240" w:lineRule="auto"/>
        <w:ind w:firstLine="709"/>
        <w:contextualSpacing/>
        <w:jc w:val="both"/>
        <w:rPr>
          <w:rFonts w:ascii="Times New Roman" w:hAnsi="Times New Roman"/>
          <w:sz w:val="28"/>
          <w:szCs w:val="28"/>
        </w:rPr>
      </w:pPr>
      <w:r w:rsidRPr="005875DE">
        <w:rPr>
          <w:rFonts w:ascii="Times New Roman" w:hAnsi="Times New Roman"/>
          <w:sz w:val="28"/>
          <w:szCs w:val="28"/>
        </w:rPr>
        <w:t xml:space="preserve">Не обучаются и не трудоустроены по состоянию здоровья 2 выпускника 9 класса и 1 выпускник 11 класса. </w:t>
      </w:r>
    </w:p>
    <w:p w:rsidR="005875DE" w:rsidRPr="005875DE" w:rsidRDefault="005875DE" w:rsidP="005875DE">
      <w:pPr>
        <w:spacing w:line="240" w:lineRule="auto"/>
        <w:ind w:firstLine="709"/>
        <w:contextualSpacing/>
        <w:jc w:val="both"/>
        <w:rPr>
          <w:rFonts w:ascii="Times New Roman" w:hAnsi="Times New Roman"/>
          <w:sz w:val="28"/>
          <w:szCs w:val="28"/>
        </w:rPr>
      </w:pPr>
      <w:r w:rsidRPr="005875DE">
        <w:rPr>
          <w:rFonts w:ascii="Times New Roman" w:hAnsi="Times New Roman"/>
          <w:sz w:val="28"/>
          <w:szCs w:val="28"/>
        </w:rPr>
        <w:t>1 выпускник общеобразовательных организаций района после окончания 11 класса направлен в ряды Российской армии.</w:t>
      </w:r>
    </w:p>
    <w:p w:rsidR="005875DE" w:rsidRPr="005875DE" w:rsidRDefault="005875DE" w:rsidP="005875DE">
      <w:pPr>
        <w:spacing w:line="240" w:lineRule="auto"/>
        <w:ind w:firstLine="709"/>
        <w:contextualSpacing/>
        <w:jc w:val="both"/>
        <w:rPr>
          <w:rFonts w:ascii="Times New Roman" w:hAnsi="Times New Roman"/>
          <w:sz w:val="28"/>
          <w:szCs w:val="28"/>
        </w:rPr>
      </w:pPr>
      <w:proofErr w:type="gramStart"/>
      <w:r w:rsidRPr="005875DE">
        <w:rPr>
          <w:rFonts w:ascii="Times New Roman" w:hAnsi="Times New Roman"/>
          <w:sz w:val="28"/>
          <w:szCs w:val="28"/>
        </w:rPr>
        <w:t>Анализ движения контингента выпускников 9, 11 классов общеобразовательных организаций района за 4 года показал, что в последнее время наблюдается небольшое увеличени</w:t>
      </w:r>
      <w:r w:rsidR="00DC17A2">
        <w:rPr>
          <w:rFonts w:ascii="Times New Roman" w:hAnsi="Times New Roman"/>
          <w:sz w:val="28"/>
          <w:szCs w:val="28"/>
        </w:rPr>
        <w:t>е</w:t>
      </w:r>
      <w:r w:rsidRPr="005875DE">
        <w:rPr>
          <w:rFonts w:ascii="Times New Roman" w:hAnsi="Times New Roman"/>
          <w:sz w:val="28"/>
          <w:szCs w:val="28"/>
        </w:rPr>
        <w:t xml:space="preserve"> количества выпускников 9 классов (с 214 чел. в 2016-2017 уч.г. до 217 чел. в 2019-2020 уч.г.) и уменьшение количества выпускников 11 класса (с 84 чел. в 2016-2017 уч.г. до 81 чел. в 2019-2020 уч.г.).</w:t>
      </w:r>
      <w:proofErr w:type="gramEnd"/>
    </w:p>
    <w:p w:rsidR="005875DE" w:rsidRPr="005875DE" w:rsidRDefault="005875DE" w:rsidP="005875DE">
      <w:pPr>
        <w:spacing w:line="240" w:lineRule="auto"/>
        <w:ind w:firstLine="709"/>
        <w:contextualSpacing/>
        <w:jc w:val="both"/>
        <w:rPr>
          <w:rFonts w:ascii="Times New Roman" w:hAnsi="Times New Roman"/>
          <w:sz w:val="28"/>
          <w:szCs w:val="28"/>
        </w:rPr>
      </w:pPr>
      <w:r w:rsidRPr="005875DE">
        <w:rPr>
          <w:rFonts w:ascii="Times New Roman" w:hAnsi="Times New Roman"/>
          <w:sz w:val="28"/>
          <w:szCs w:val="28"/>
        </w:rPr>
        <w:t>В течение 5 лет наблюда</w:t>
      </w:r>
      <w:r w:rsidR="002543B6">
        <w:rPr>
          <w:rFonts w:ascii="Times New Roman" w:hAnsi="Times New Roman"/>
          <w:sz w:val="28"/>
          <w:szCs w:val="28"/>
        </w:rPr>
        <w:t>ет</w:t>
      </w:r>
      <w:r w:rsidRPr="005875DE">
        <w:rPr>
          <w:rFonts w:ascii="Times New Roman" w:hAnsi="Times New Roman"/>
          <w:sz w:val="28"/>
          <w:szCs w:val="28"/>
        </w:rPr>
        <w:t>ся уменьшени</w:t>
      </w:r>
      <w:r w:rsidR="002543B6">
        <w:rPr>
          <w:rFonts w:ascii="Times New Roman" w:hAnsi="Times New Roman"/>
          <w:sz w:val="28"/>
          <w:szCs w:val="28"/>
        </w:rPr>
        <w:t>е</w:t>
      </w:r>
      <w:r w:rsidRPr="005875DE">
        <w:rPr>
          <w:rFonts w:ascii="Times New Roman" w:hAnsi="Times New Roman"/>
          <w:sz w:val="28"/>
          <w:szCs w:val="28"/>
        </w:rPr>
        <w:t xml:space="preserve"> процента выпускников 9-х классов, поступивших в СПО (с 67% в 2016-2017 уч.г. до 53% в 2019-2020 уч.г.).</w:t>
      </w:r>
    </w:p>
    <w:p w:rsidR="005875DE" w:rsidRPr="005875DE" w:rsidRDefault="005875DE" w:rsidP="005875DE">
      <w:pPr>
        <w:spacing w:line="240" w:lineRule="auto"/>
        <w:ind w:firstLine="709"/>
        <w:jc w:val="both"/>
        <w:rPr>
          <w:rFonts w:ascii="Times New Roman" w:hAnsi="Times New Roman"/>
          <w:sz w:val="28"/>
          <w:szCs w:val="28"/>
        </w:rPr>
      </w:pPr>
      <w:r w:rsidRPr="005875DE">
        <w:rPr>
          <w:rFonts w:ascii="Times New Roman" w:hAnsi="Times New Roman"/>
          <w:sz w:val="28"/>
          <w:szCs w:val="28"/>
        </w:rPr>
        <w:t>С каждым годом растет процент выпускников, поступивших в ВУЗы (с 74,7% в 2016-2017 уч.г. до 78,9% в 2019-2020 уч.г.).</w:t>
      </w:r>
    </w:p>
    <w:p w:rsidR="005875DE" w:rsidRPr="005875DE" w:rsidRDefault="005875DE" w:rsidP="005875DE">
      <w:pPr>
        <w:spacing w:after="0" w:line="240" w:lineRule="auto"/>
        <w:ind w:right="-2" w:firstLine="708"/>
        <w:jc w:val="center"/>
        <w:rPr>
          <w:rFonts w:ascii="Times New Roman" w:hAnsi="Times New Roman"/>
          <w:b/>
          <w:bCs/>
          <w:sz w:val="28"/>
          <w:szCs w:val="28"/>
        </w:rPr>
      </w:pPr>
      <w:r w:rsidRPr="005875DE">
        <w:rPr>
          <w:rFonts w:ascii="Times New Roman" w:hAnsi="Times New Roman"/>
          <w:b/>
          <w:bCs/>
          <w:sz w:val="28"/>
          <w:szCs w:val="28"/>
        </w:rPr>
        <w:t>Организация обучения в рамках реализации образовательных программ с применением электронного обучения и дистанционных образовательных технологий</w:t>
      </w:r>
    </w:p>
    <w:p w:rsidR="005875DE" w:rsidRPr="005875DE" w:rsidRDefault="005875DE" w:rsidP="005875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5875DE">
        <w:rPr>
          <w:rFonts w:ascii="Times New Roman" w:hAnsi="Times New Roman"/>
          <w:sz w:val="28"/>
          <w:szCs w:val="28"/>
        </w:rPr>
        <w:t xml:space="preserve">В 2019-2020 учебном году в муниципалитете из 9 средних школ района обучение по ИУП и профильное обучение реализуют 4 школы. Индивидуализация обучения на уровне среднего общего образования осуществляется в МБОУ «Березовская СОШ им. С.Н. Климова», ОГБОУ «Борисовская СОШ им. А.М. Рудого». </w:t>
      </w:r>
    </w:p>
    <w:p w:rsidR="005875DE" w:rsidRPr="005875DE" w:rsidRDefault="005875DE" w:rsidP="005875DE">
      <w:pPr>
        <w:spacing w:after="0" w:line="240" w:lineRule="auto"/>
        <w:ind w:firstLine="708"/>
        <w:jc w:val="both"/>
        <w:rPr>
          <w:rFonts w:ascii="Times New Roman" w:hAnsi="Times New Roman"/>
          <w:sz w:val="28"/>
          <w:szCs w:val="28"/>
        </w:rPr>
      </w:pPr>
      <w:r w:rsidRPr="005875DE">
        <w:rPr>
          <w:rFonts w:ascii="Times New Roman" w:hAnsi="Times New Roman"/>
          <w:sz w:val="28"/>
          <w:szCs w:val="28"/>
        </w:rPr>
        <w:t xml:space="preserve">Количество школ, реализующих профильное обучение и обучение по ИУП на уровне среднего общего образования, по сравнению с прошлым </w:t>
      </w:r>
      <w:r w:rsidRPr="005875DE">
        <w:rPr>
          <w:rFonts w:ascii="Times New Roman" w:hAnsi="Times New Roman"/>
          <w:sz w:val="28"/>
          <w:szCs w:val="28"/>
        </w:rPr>
        <w:lastRenderedPageBreak/>
        <w:t>учебным годом</w:t>
      </w:r>
      <w:r w:rsidR="002543B6">
        <w:rPr>
          <w:rFonts w:ascii="Times New Roman" w:hAnsi="Times New Roman"/>
          <w:sz w:val="28"/>
          <w:szCs w:val="28"/>
        </w:rPr>
        <w:t xml:space="preserve"> увеличи</w:t>
      </w:r>
      <w:r w:rsidRPr="005875DE">
        <w:rPr>
          <w:rFonts w:ascii="Times New Roman" w:hAnsi="Times New Roman"/>
          <w:sz w:val="28"/>
          <w:szCs w:val="28"/>
        </w:rPr>
        <w:t>лось. Непрофильное (универсальное) обучение осуществляется в 10 классах в МБОУ «Грузсчанская СОШ», МБОУ «Крюковская СОШ», МБОУ «Октябрьскоготнянская СОШ», МБОУ «Стригуновская СОШ», МБОУ «Хотмы</w:t>
      </w:r>
      <w:r w:rsidR="002543B6">
        <w:rPr>
          <w:rFonts w:ascii="Times New Roman" w:hAnsi="Times New Roman"/>
          <w:sz w:val="28"/>
          <w:szCs w:val="28"/>
        </w:rPr>
        <w:t>ж</w:t>
      </w:r>
      <w:r w:rsidRPr="005875DE">
        <w:rPr>
          <w:rFonts w:ascii="Times New Roman" w:hAnsi="Times New Roman"/>
          <w:sz w:val="28"/>
          <w:szCs w:val="28"/>
        </w:rPr>
        <w:t>ская СОШ».</w:t>
      </w:r>
    </w:p>
    <w:p w:rsidR="005875DE" w:rsidRPr="005875DE" w:rsidRDefault="005875DE" w:rsidP="005875DE">
      <w:pPr>
        <w:spacing w:after="0" w:line="240" w:lineRule="auto"/>
        <w:ind w:firstLine="708"/>
        <w:jc w:val="both"/>
        <w:rPr>
          <w:rFonts w:ascii="Times New Roman" w:hAnsi="Times New Roman"/>
          <w:sz w:val="28"/>
          <w:szCs w:val="28"/>
        </w:rPr>
      </w:pPr>
      <w:r w:rsidRPr="005875DE">
        <w:rPr>
          <w:rFonts w:ascii="Times New Roman" w:hAnsi="Times New Roman"/>
          <w:sz w:val="28"/>
          <w:szCs w:val="28"/>
        </w:rPr>
        <w:t>Количество учащихся, получающих образование в рамках профильного обучения</w:t>
      </w:r>
      <w:r w:rsidR="002543B6">
        <w:rPr>
          <w:rFonts w:ascii="Times New Roman" w:hAnsi="Times New Roman"/>
          <w:sz w:val="28"/>
          <w:szCs w:val="28"/>
        </w:rPr>
        <w:t>,</w:t>
      </w:r>
      <w:r w:rsidRPr="005875DE">
        <w:rPr>
          <w:rFonts w:ascii="Times New Roman" w:hAnsi="Times New Roman"/>
          <w:sz w:val="28"/>
          <w:szCs w:val="28"/>
        </w:rPr>
        <w:t xml:space="preserve"> выросло на 3,8% и составило 75,7% от общего количества учащихся 10-11 классов (169 человек).</w:t>
      </w:r>
    </w:p>
    <w:p w:rsidR="005875DE" w:rsidRPr="005875DE" w:rsidRDefault="005875DE" w:rsidP="002543B6">
      <w:pPr>
        <w:spacing w:after="0" w:line="240" w:lineRule="auto"/>
        <w:ind w:firstLine="708"/>
        <w:jc w:val="both"/>
        <w:rPr>
          <w:rFonts w:ascii="Times New Roman" w:hAnsi="Times New Roman"/>
          <w:sz w:val="28"/>
          <w:szCs w:val="28"/>
        </w:rPr>
      </w:pPr>
      <w:r w:rsidRPr="005875DE">
        <w:rPr>
          <w:rFonts w:ascii="Times New Roman" w:hAnsi="Times New Roman"/>
          <w:sz w:val="28"/>
          <w:szCs w:val="28"/>
        </w:rPr>
        <w:t>В текущем учебном год</w:t>
      </w:r>
      <w:r w:rsidR="002543B6">
        <w:rPr>
          <w:rFonts w:ascii="Times New Roman" w:hAnsi="Times New Roman"/>
          <w:sz w:val="28"/>
          <w:szCs w:val="28"/>
        </w:rPr>
        <w:t>у возросло количество учащихся,</w:t>
      </w:r>
      <w:r w:rsidRPr="005875DE">
        <w:rPr>
          <w:rFonts w:ascii="Times New Roman" w:hAnsi="Times New Roman"/>
          <w:sz w:val="28"/>
          <w:szCs w:val="28"/>
        </w:rPr>
        <w:t xml:space="preserve"> обучающихся по индивидуальным учебным планам с 0,9% в 2018-2019 учебном году до 3,2% в 2019-2020 учебном году.</w:t>
      </w:r>
    </w:p>
    <w:tbl>
      <w:tblPr>
        <w:tblStyle w:val="620"/>
        <w:tblW w:w="9453" w:type="dxa"/>
        <w:tblLook w:val="0420" w:firstRow="1" w:lastRow="0" w:firstColumn="0" w:lastColumn="0" w:noHBand="0" w:noVBand="1"/>
      </w:tblPr>
      <w:tblGrid>
        <w:gridCol w:w="532"/>
        <w:gridCol w:w="2161"/>
        <w:gridCol w:w="2213"/>
        <w:gridCol w:w="2290"/>
        <w:gridCol w:w="88"/>
        <w:gridCol w:w="2169"/>
      </w:tblGrid>
      <w:tr w:rsidR="005875DE" w:rsidRPr="005875DE" w:rsidTr="007E5833">
        <w:tc>
          <w:tcPr>
            <w:tcW w:w="532" w:type="dxa"/>
          </w:tcPr>
          <w:p w:rsidR="005875DE" w:rsidRPr="005875DE" w:rsidRDefault="005875DE" w:rsidP="005875DE">
            <w:pPr>
              <w:jc w:val="center"/>
              <w:rPr>
                <w:rFonts w:ascii="Times New Roman" w:eastAsia="Calibri" w:hAnsi="Times New Roman"/>
                <w:b/>
                <w:sz w:val="24"/>
                <w:szCs w:val="24"/>
                <w:lang w:eastAsia="en-US"/>
              </w:rPr>
            </w:pPr>
            <w:r w:rsidRPr="005875DE">
              <w:rPr>
                <w:rFonts w:ascii="Times New Roman" w:eastAsia="Calibri" w:hAnsi="Times New Roman"/>
                <w:b/>
                <w:sz w:val="24"/>
                <w:szCs w:val="24"/>
                <w:lang w:eastAsia="en-US"/>
              </w:rPr>
              <w:t>№</w:t>
            </w:r>
          </w:p>
        </w:tc>
        <w:tc>
          <w:tcPr>
            <w:tcW w:w="2161" w:type="dxa"/>
          </w:tcPr>
          <w:p w:rsidR="005875DE" w:rsidRPr="005875DE" w:rsidRDefault="005875DE" w:rsidP="005875DE">
            <w:pPr>
              <w:jc w:val="center"/>
              <w:rPr>
                <w:rFonts w:ascii="Times New Roman" w:eastAsia="Calibri" w:hAnsi="Times New Roman"/>
                <w:b/>
                <w:sz w:val="24"/>
                <w:szCs w:val="24"/>
                <w:lang w:eastAsia="en-US"/>
              </w:rPr>
            </w:pPr>
            <w:r w:rsidRPr="005875DE">
              <w:rPr>
                <w:rFonts w:ascii="Times New Roman" w:eastAsia="Calibri" w:hAnsi="Times New Roman"/>
                <w:b/>
                <w:sz w:val="24"/>
                <w:szCs w:val="24"/>
                <w:lang w:eastAsia="en-US"/>
              </w:rPr>
              <w:t>Класс</w:t>
            </w:r>
          </w:p>
        </w:tc>
        <w:tc>
          <w:tcPr>
            <w:tcW w:w="4591" w:type="dxa"/>
            <w:gridSpan w:val="3"/>
          </w:tcPr>
          <w:p w:rsidR="005875DE" w:rsidRPr="005875DE" w:rsidRDefault="005875DE" w:rsidP="005875DE">
            <w:pPr>
              <w:jc w:val="center"/>
              <w:rPr>
                <w:rFonts w:ascii="Times New Roman" w:eastAsia="Calibri" w:hAnsi="Times New Roman"/>
                <w:b/>
                <w:sz w:val="24"/>
                <w:szCs w:val="24"/>
                <w:lang w:eastAsia="en-US"/>
              </w:rPr>
            </w:pPr>
            <w:r w:rsidRPr="005875DE">
              <w:rPr>
                <w:rFonts w:ascii="Times New Roman" w:eastAsia="Calibri" w:hAnsi="Times New Roman"/>
                <w:b/>
                <w:sz w:val="24"/>
                <w:szCs w:val="24"/>
                <w:lang w:eastAsia="en-US"/>
              </w:rPr>
              <w:t>Профиль</w:t>
            </w:r>
          </w:p>
        </w:tc>
        <w:tc>
          <w:tcPr>
            <w:tcW w:w="2169" w:type="dxa"/>
          </w:tcPr>
          <w:p w:rsidR="005875DE" w:rsidRPr="005875DE" w:rsidRDefault="005875DE" w:rsidP="005875DE">
            <w:pPr>
              <w:ind w:right="147"/>
              <w:jc w:val="center"/>
              <w:rPr>
                <w:rFonts w:ascii="Times New Roman" w:eastAsia="Calibri" w:hAnsi="Times New Roman"/>
                <w:b/>
                <w:sz w:val="24"/>
                <w:szCs w:val="24"/>
                <w:lang w:eastAsia="en-US"/>
              </w:rPr>
            </w:pPr>
            <w:r w:rsidRPr="005875DE">
              <w:rPr>
                <w:rFonts w:ascii="Times New Roman" w:eastAsia="Calibri" w:hAnsi="Times New Roman"/>
                <w:b/>
                <w:sz w:val="24"/>
                <w:szCs w:val="24"/>
                <w:lang w:eastAsia="en-US"/>
              </w:rPr>
              <w:t xml:space="preserve">Кол-во </w:t>
            </w:r>
            <w:proofErr w:type="gramStart"/>
            <w:r w:rsidRPr="005875DE">
              <w:rPr>
                <w:rFonts w:ascii="Times New Roman" w:eastAsia="Calibri" w:hAnsi="Times New Roman"/>
                <w:b/>
                <w:sz w:val="24"/>
                <w:szCs w:val="24"/>
                <w:lang w:eastAsia="en-US"/>
              </w:rPr>
              <w:t>обучающихся</w:t>
            </w:r>
            <w:proofErr w:type="gramEnd"/>
            <w:r w:rsidRPr="005875DE">
              <w:rPr>
                <w:rFonts w:ascii="Times New Roman" w:eastAsia="Calibri" w:hAnsi="Times New Roman"/>
                <w:b/>
                <w:sz w:val="24"/>
                <w:szCs w:val="24"/>
                <w:lang w:eastAsia="en-US"/>
              </w:rPr>
              <w:t xml:space="preserve"> 2019 год</w:t>
            </w:r>
          </w:p>
        </w:tc>
      </w:tr>
      <w:tr w:rsidR="005875DE" w:rsidRPr="005875DE" w:rsidTr="007E5833">
        <w:tc>
          <w:tcPr>
            <w:tcW w:w="9453" w:type="dxa"/>
            <w:gridSpan w:val="6"/>
          </w:tcPr>
          <w:p w:rsidR="005875DE" w:rsidRPr="005875DE" w:rsidRDefault="005875DE" w:rsidP="005875DE">
            <w:pPr>
              <w:jc w:val="center"/>
              <w:rPr>
                <w:rFonts w:ascii="Times New Roman" w:eastAsia="Calibri" w:hAnsi="Times New Roman"/>
                <w:b/>
                <w:sz w:val="24"/>
                <w:szCs w:val="24"/>
                <w:lang w:eastAsia="en-US"/>
              </w:rPr>
            </w:pPr>
            <w:r w:rsidRPr="005875DE">
              <w:rPr>
                <w:rFonts w:ascii="Times New Roman" w:eastAsia="Calibri" w:hAnsi="Times New Roman"/>
                <w:b/>
                <w:sz w:val="24"/>
                <w:szCs w:val="24"/>
                <w:lang w:eastAsia="en-US"/>
              </w:rPr>
              <w:t>МБОУ «Новоборисовская СОШ имени Сырового А.В.»</w:t>
            </w:r>
          </w:p>
        </w:tc>
      </w:tr>
      <w:tr w:rsidR="005875DE" w:rsidRPr="005875DE" w:rsidTr="007E5833">
        <w:tc>
          <w:tcPr>
            <w:tcW w:w="532" w:type="dxa"/>
          </w:tcPr>
          <w:p w:rsidR="005875DE" w:rsidRPr="005875DE" w:rsidRDefault="005875DE" w:rsidP="005875DE">
            <w:pPr>
              <w:jc w:val="center"/>
              <w:rPr>
                <w:rFonts w:ascii="Times New Roman" w:eastAsia="Calibri" w:hAnsi="Times New Roman"/>
                <w:b/>
                <w:sz w:val="24"/>
                <w:szCs w:val="24"/>
                <w:lang w:eastAsia="en-US"/>
              </w:rPr>
            </w:pPr>
            <w:r w:rsidRPr="005875DE">
              <w:rPr>
                <w:rFonts w:ascii="Times New Roman" w:eastAsia="Calibri" w:hAnsi="Times New Roman"/>
                <w:b/>
                <w:sz w:val="24"/>
                <w:szCs w:val="24"/>
                <w:lang w:eastAsia="en-US"/>
              </w:rPr>
              <w:t>1</w:t>
            </w:r>
          </w:p>
        </w:tc>
        <w:tc>
          <w:tcPr>
            <w:tcW w:w="2161" w:type="dxa"/>
          </w:tcPr>
          <w:p w:rsidR="005875DE" w:rsidRPr="005875DE" w:rsidRDefault="005875DE" w:rsidP="005875DE">
            <w:pPr>
              <w:jc w:val="center"/>
              <w:rPr>
                <w:rFonts w:ascii="Times New Roman" w:eastAsia="Calibri" w:hAnsi="Times New Roman"/>
                <w:sz w:val="24"/>
                <w:szCs w:val="24"/>
                <w:lang w:eastAsia="en-US"/>
              </w:rPr>
            </w:pPr>
            <w:r w:rsidRPr="005875DE">
              <w:rPr>
                <w:rFonts w:ascii="Times New Roman" w:eastAsia="Calibri" w:hAnsi="Times New Roman"/>
                <w:sz w:val="24"/>
                <w:szCs w:val="24"/>
                <w:lang w:eastAsia="en-US"/>
              </w:rPr>
              <w:t>10</w:t>
            </w:r>
          </w:p>
        </w:tc>
        <w:tc>
          <w:tcPr>
            <w:tcW w:w="4591" w:type="dxa"/>
            <w:gridSpan w:val="3"/>
          </w:tcPr>
          <w:p w:rsidR="005875DE" w:rsidRPr="005875DE" w:rsidRDefault="005875DE" w:rsidP="005875DE">
            <w:pPr>
              <w:jc w:val="center"/>
              <w:rPr>
                <w:rFonts w:ascii="Times New Roman" w:eastAsia="Calibri" w:hAnsi="Times New Roman"/>
                <w:sz w:val="24"/>
                <w:szCs w:val="24"/>
                <w:lang w:eastAsia="en-US"/>
              </w:rPr>
            </w:pPr>
            <w:r w:rsidRPr="005875DE">
              <w:rPr>
                <w:rFonts w:ascii="Times New Roman" w:eastAsia="Calibri" w:hAnsi="Times New Roman"/>
                <w:sz w:val="24"/>
                <w:szCs w:val="24"/>
                <w:lang w:eastAsia="en-US"/>
              </w:rPr>
              <w:t xml:space="preserve">Биолого-географический </w:t>
            </w:r>
          </w:p>
        </w:tc>
        <w:tc>
          <w:tcPr>
            <w:tcW w:w="2169" w:type="dxa"/>
          </w:tcPr>
          <w:p w:rsidR="005875DE" w:rsidRPr="005875DE" w:rsidRDefault="005875DE" w:rsidP="005875DE">
            <w:pPr>
              <w:jc w:val="center"/>
              <w:rPr>
                <w:rFonts w:ascii="Times New Roman" w:eastAsia="Calibri" w:hAnsi="Times New Roman"/>
                <w:sz w:val="24"/>
                <w:szCs w:val="24"/>
                <w:lang w:eastAsia="en-US"/>
              </w:rPr>
            </w:pPr>
            <w:r w:rsidRPr="005875DE">
              <w:rPr>
                <w:rFonts w:ascii="Times New Roman" w:eastAsia="Calibri" w:hAnsi="Times New Roman"/>
                <w:sz w:val="24"/>
                <w:szCs w:val="24"/>
                <w:lang w:eastAsia="en-US"/>
              </w:rPr>
              <w:t>2</w:t>
            </w:r>
          </w:p>
        </w:tc>
      </w:tr>
      <w:tr w:rsidR="005875DE" w:rsidRPr="005875DE" w:rsidTr="007E5833">
        <w:tc>
          <w:tcPr>
            <w:tcW w:w="532" w:type="dxa"/>
          </w:tcPr>
          <w:p w:rsidR="005875DE" w:rsidRPr="005875DE" w:rsidRDefault="005875DE" w:rsidP="005875DE">
            <w:pPr>
              <w:jc w:val="center"/>
              <w:rPr>
                <w:rFonts w:ascii="Times New Roman" w:eastAsia="Calibri" w:hAnsi="Times New Roman"/>
                <w:b/>
                <w:sz w:val="24"/>
                <w:szCs w:val="24"/>
                <w:lang w:eastAsia="en-US"/>
              </w:rPr>
            </w:pPr>
            <w:r w:rsidRPr="005875DE">
              <w:rPr>
                <w:rFonts w:ascii="Times New Roman" w:eastAsia="Calibri" w:hAnsi="Times New Roman"/>
                <w:b/>
                <w:sz w:val="24"/>
                <w:szCs w:val="24"/>
                <w:lang w:eastAsia="en-US"/>
              </w:rPr>
              <w:t>2</w:t>
            </w:r>
          </w:p>
        </w:tc>
        <w:tc>
          <w:tcPr>
            <w:tcW w:w="2161" w:type="dxa"/>
          </w:tcPr>
          <w:p w:rsidR="005875DE" w:rsidRPr="005875DE" w:rsidRDefault="005875DE" w:rsidP="005875DE">
            <w:pPr>
              <w:jc w:val="center"/>
              <w:rPr>
                <w:rFonts w:ascii="Times New Roman" w:eastAsia="Calibri" w:hAnsi="Times New Roman"/>
                <w:sz w:val="24"/>
                <w:szCs w:val="24"/>
                <w:lang w:eastAsia="en-US"/>
              </w:rPr>
            </w:pPr>
            <w:r w:rsidRPr="005875DE">
              <w:rPr>
                <w:rFonts w:ascii="Times New Roman" w:eastAsia="Calibri" w:hAnsi="Times New Roman"/>
                <w:sz w:val="24"/>
                <w:szCs w:val="24"/>
                <w:lang w:eastAsia="en-US"/>
              </w:rPr>
              <w:t>11</w:t>
            </w:r>
          </w:p>
        </w:tc>
        <w:tc>
          <w:tcPr>
            <w:tcW w:w="4591" w:type="dxa"/>
            <w:gridSpan w:val="3"/>
          </w:tcPr>
          <w:p w:rsidR="005875DE" w:rsidRPr="005875DE" w:rsidRDefault="005875DE" w:rsidP="005875DE">
            <w:pPr>
              <w:jc w:val="center"/>
              <w:rPr>
                <w:rFonts w:ascii="Times New Roman" w:eastAsia="Calibri" w:hAnsi="Times New Roman"/>
                <w:sz w:val="24"/>
                <w:szCs w:val="24"/>
                <w:lang w:eastAsia="en-US"/>
              </w:rPr>
            </w:pPr>
            <w:r w:rsidRPr="005875DE">
              <w:rPr>
                <w:rFonts w:ascii="Times New Roman" w:eastAsia="Calibri" w:hAnsi="Times New Roman"/>
                <w:sz w:val="24"/>
                <w:szCs w:val="24"/>
                <w:lang w:eastAsia="en-US"/>
              </w:rPr>
              <w:t>Биолого-географический</w:t>
            </w:r>
          </w:p>
        </w:tc>
        <w:tc>
          <w:tcPr>
            <w:tcW w:w="2169" w:type="dxa"/>
          </w:tcPr>
          <w:p w:rsidR="005875DE" w:rsidRPr="005875DE" w:rsidRDefault="005875DE" w:rsidP="005875DE">
            <w:pPr>
              <w:jc w:val="center"/>
              <w:rPr>
                <w:rFonts w:ascii="Times New Roman" w:eastAsia="Calibri" w:hAnsi="Times New Roman"/>
                <w:sz w:val="24"/>
                <w:szCs w:val="24"/>
                <w:lang w:eastAsia="en-US"/>
              </w:rPr>
            </w:pPr>
            <w:r w:rsidRPr="005875DE">
              <w:rPr>
                <w:rFonts w:ascii="Times New Roman" w:eastAsia="Calibri" w:hAnsi="Times New Roman"/>
                <w:sz w:val="24"/>
                <w:szCs w:val="24"/>
                <w:lang w:eastAsia="en-US"/>
              </w:rPr>
              <w:t>5</w:t>
            </w:r>
          </w:p>
        </w:tc>
      </w:tr>
      <w:tr w:rsidR="005875DE" w:rsidRPr="005875DE" w:rsidTr="007E5833">
        <w:tc>
          <w:tcPr>
            <w:tcW w:w="9453" w:type="dxa"/>
            <w:gridSpan w:val="6"/>
          </w:tcPr>
          <w:p w:rsidR="005875DE" w:rsidRPr="005875DE" w:rsidRDefault="005875DE" w:rsidP="005875DE">
            <w:pPr>
              <w:jc w:val="center"/>
              <w:rPr>
                <w:rFonts w:ascii="Times New Roman" w:eastAsia="Calibri" w:hAnsi="Times New Roman"/>
                <w:b/>
                <w:sz w:val="24"/>
                <w:szCs w:val="24"/>
                <w:lang w:eastAsia="en-US"/>
              </w:rPr>
            </w:pPr>
            <w:r w:rsidRPr="005875DE">
              <w:rPr>
                <w:rFonts w:ascii="Times New Roman" w:eastAsia="Calibri" w:hAnsi="Times New Roman"/>
                <w:b/>
                <w:sz w:val="24"/>
                <w:szCs w:val="24"/>
                <w:lang w:eastAsia="en-US"/>
              </w:rPr>
              <w:t>МБОУ «Борисовская СОШ №1 им.А.М.Рудого»</w:t>
            </w:r>
          </w:p>
        </w:tc>
      </w:tr>
      <w:tr w:rsidR="005875DE" w:rsidRPr="005875DE" w:rsidTr="007E5833">
        <w:tc>
          <w:tcPr>
            <w:tcW w:w="532" w:type="dxa"/>
          </w:tcPr>
          <w:p w:rsidR="005875DE" w:rsidRPr="005875DE" w:rsidRDefault="005875DE" w:rsidP="005875DE">
            <w:pPr>
              <w:jc w:val="center"/>
              <w:rPr>
                <w:rFonts w:ascii="Times New Roman" w:eastAsia="Calibri" w:hAnsi="Times New Roman"/>
                <w:b/>
                <w:sz w:val="24"/>
                <w:szCs w:val="24"/>
                <w:lang w:eastAsia="en-US"/>
              </w:rPr>
            </w:pPr>
            <w:r w:rsidRPr="005875DE">
              <w:rPr>
                <w:rFonts w:ascii="Times New Roman" w:eastAsia="Calibri" w:hAnsi="Times New Roman"/>
                <w:b/>
                <w:sz w:val="24"/>
                <w:szCs w:val="24"/>
                <w:lang w:eastAsia="en-US"/>
              </w:rPr>
              <w:t>1</w:t>
            </w:r>
          </w:p>
        </w:tc>
        <w:tc>
          <w:tcPr>
            <w:tcW w:w="2161" w:type="dxa"/>
          </w:tcPr>
          <w:p w:rsidR="005875DE" w:rsidRPr="005875DE" w:rsidRDefault="005875DE" w:rsidP="005875DE">
            <w:pPr>
              <w:jc w:val="center"/>
              <w:rPr>
                <w:rFonts w:ascii="Times New Roman" w:eastAsia="Calibri" w:hAnsi="Times New Roman"/>
                <w:sz w:val="24"/>
                <w:szCs w:val="24"/>
                <w:lang w:eastAsia="en-US"/>
              </w:rPr>
            </w:pPr>
            <w:r w:rsidRPr="005875DE">
              <w:rPr>
                <w:rFonts w:ascii="Times New Roman" w:eastAsia="Calibri" w:hAnsi="Times New Roman"/>
                <w:sz w:val="24"/>
                <w:szCs w:val="24"/>
                <w:lang w:eastAsia="en-US"/>
              </w:rPr>
              <w:t>10</w:t>
            </w:r>
            <w:proofErr w:type="gramStart"/>
            <w:r w:rsidRPr="005875DE">
              <w:rPr>
                <w:rFonts w:ascii="Times New Roman" w:eastAsia="Calibri" w:hAnsi="Times New Roman"/>
                <w:sz w:val="24"/>
                <w:szCs w:val="24"/>
                <w:lang w:eastAsia="en-US"/>
              </w:rPr>
              <w:t xml:space="preserve"> А</w:t>
            </w:r>
            <w:proofErr w:type="gramEnd"/>
          </w:p>
        </w:tc>
        <w:tc>
          <w:tcPr>
            <w:tcW w:w="4591" w:type="dxa"/>
            <w:gridSpan w:val="3"/>
          </w:tcPr>
          <w:p w:rsidR="005875DE" w:rsidRPr="005875DE" w:rsidRDefault="005875DE" w:rsidP="005875DE">
            <w:pPr>
              <w:jc w:val="center"/>
              <w:rPr>
                <w:rFonts w:ascii="Times New Roman" w:eastAsia="Calibri" w:hAnsi="Times New Roman"/>
                <w:sz w:val="24"/>
                <w:szCs w:val="24"/>
                <w:lang w:eastAsia="en-US"/>
              </w:rPr>
            </w:pPr>
            <w:r w:rsidRPr="005875DE">
              <w:rPr>
                <w:rFonts w:ascii="Times New Roman" w:eastAsia="Calibri" w:hAnsi="Times New Roman"/>
                <w:sz w:val="24"/>
                <w:szCs w:val="24"/>
                <w:lang w:eastAsia="en-US"/>
              </w:rPr>
              <w:t xml:space="preserve">Универсальный </w:t>
            </w:r>
          </w:p>
        </w:tc>
        <w:tc>
          <w:tcPr>
            <w:tcW w:w="2169" w:type="dxa"/>
          </w:tcPr>
          <w:p w:rsidR="005875DE" w:rsidRPr="005875DE" w:rsidRDefault="005875DE" w:rsidP="005875DE">
            <w:pPr>
              <w:jc w:val="center"/>
              <w:rPr>
                <w:rFonts w:ascii="Times New Roman" w:eastAsia="Calibri" w:hAnsi="Times New Roman"/>
                <w:sz w:val="24"/>
                <w:szCs w:val="24"/>
                <w:lang w:eastAsia="en-US"/>
              </w:rPr>
            </w:pPr>
            <w:r w:rsidRPr="005875DE">
              <w:rPr>
                <w:rFonts w:ascii="Times New Roman" w:eastAsia="Calibri" w:hAnsi="Times New Roman"/>
                <w:sz w:val="24"/>
                <w:szCs w:val="24"/>
                <w:lang w:eastAsia="en-US"/>
              </w:rPr>
              <w:t>12</w:t>
            </w:r>
          </w:p>
        </w:tc>
      </w:tr>
      <w:tr w:rsidR="005875DE" w:rsidRPr="005875DE" w:rsidTr="007E5833">
        <w:tc>
          <w:tcPr>
            <w:tcW w:w="532" w:type="dxa"/>
          </w:tcPr>
          <w:p w:rsidR="005875DE" w:rsidRPr="005875DE" w:rsidRDefault="005875DE" w:rsidP="005875DE">
            <w:pPr>
              <w:jc w:val="center"/>
              <w:rPr>
                <w:rFonts w:ascii="Times New Roman" w:eastAsia="Calibri" w:hAnsi="Times New Roman"/>
                <w:b/>
                <w:sz w:val="24"/>
                <w:szCs w:val="24"/>
                <w:lang w:eastAsia="en-US"/>
              </w:rPr>
            </w:pPr>
            <w:r w:rsidRPr="005875DE">
              <w:rPr>
                <w:rFonts w:ascii="Times New Roman" w:eastAsia="Calibri" w:hAnsi="Times New Roman"/>
                <w:b/>
                <w:sz w:val="24"/>
                <w:szCs w:val="24"/>
                <w:lang w:eastAsia="en-US"/>
              </w:rPr>
              <w:t>2</w:t>
            </w:r>
          </w:p>
        </w:tc>
        <w:tc>
          <w:tcPr>
            <w:tcW w:w="2161" w:type="dxa"/>
          </w:tcPr>
          <w:p w:rsidR="005875DE" w:rsidRPr="005875DE" w:rsidRDefault="005875DE" w:rsidP="005875DE">
            <w:pPr>
              <w:jc w:val="center"/>
              <w:rPr>
                <w:rFonts w:ascii="Times New Roman" w:eastAsia="Calibri" w:hAnsi="Times New Roman"/>
                <w:sz w:val="24"/>
                <w:szCs w:val="24"/>
                <w:lang w:eastAsia="en-US"/>
              </w:rPr>
            </w:pPr>
            <w:r w:rsidRPr="005875DE">
              <w:rPr>
                <w:rFonts w:ascii="Times New Roman" w:eastAsia="Calibri" w:hAnsi="Times New Roman"/>
                <w:sz w:val="24"/>
                <w:szCs w:val="24"/>
                <w:lang w:eastAsia="en-US"/>
              </w:rPr>
              <w:t>(ИУП) 10</w:t>
            </w:r>
            <w:proofErr w:type="gramStart"/>
            <w:r w:rsidRPr="005875DE">
              <w:rPr>
                <w:rFonts w:ascii="Times New Roman" w:eastAsia="Calibri" w:hAnsi="Times New Roman"/>
                <w:sz w:val="24"/>
                <w:szCs w:val="24"/>
                <w:lang w:eastAsia="en-US"/>
              </w:rPr>
              <w:t xml:space="preserve"> А</w:t>
            </w:r>
            <w:proofErr w:type="gramEnd"/>
          </w:p>
        </w:tc>
        <w:tc>
          <w:tcPr>
            <w:tcW w:w="4591" w:type="dxa"/>
            <w:gridSpan w:val="3"/>
          </w:tcPr>
          <w:p w:rsidR="005875DE" w:rsidRPr="005875DE" w:rsidRDefault="005875DE" w:rsidP="005875DE">
            <w:pPr>
              <w:jc w:val="center"/>
              <w:rPr>
                <w:rFonts w:ascii="Times New Roman" w:eastAsia="Calibri" w:hAnsi="Times New Roman"/>
                <w:sz w:val="24"/>
                <w:szCs w:val="24"/>
                <w:lang w:eastAsia="en-US"/>
              </w:rPr>
            </w:pPr>
            <w:r w:rsidRPr="005875DE">
              <w:rPr>
                <w:rFonts w:ascii="Times New Roman" w:eastAsia="Calibri" w:hAnsi="Times New Roman"/>
                <w:sz w:val="24"/>
                <w:szCs w:val="24"/>
                <w:lang w:eastAsia="en-US"/>
              </w:rPr>
              <w:t>Универсальный</w:t>
            </w:r>
          </w:p>
        </w:tc>
        <w:tc>
          <w:tcPr>
            <w:tcW w:w="2169" w:type="dxa"/>
          </w:tcPr>
          <w:p w:rsidR="005875DE" w:rsidRPr="005875DE" w:rsidRDefault="005875DE" w:rsidP="005875DE">
            <w:pPr>
              <w:jc w:val="center"/>
              <w:rPr>
                <w:rFonts w:ascii="Times New Roman" w:eastAsia="Calibri" w:hAnsi="Times New Roman"/>
                <w:sz w:val="24"/>
                <w:szCs w:val="24"/>
                <w:lang w:eastAsia="en-US"/>
              </w:rPr>
            </w:pPr>
            <w:r w:rsidRPr="005875DE">
              <w:rPr>
                <w:rFonts w:ascii="Times New Roman" w:eastAsia="Calibri" w:hAnsi="Times New Roman"/>
                <w:sz w:val="24"/>
                <w:szCs w:val="24"/>
                <w:lang w:eastAsia="en-US"/>
              </w:rPr>
              <w:t>2</w:t>
            </w:r>
          </w:p>
        </w:tc>
      </w:tr>
      <w:tr w:rsidR="005875DE" w:rsidRPr="005875DE" w:rsidTr="007E5833">
        <w:tc>
          <w:tcPr>
            <w:tcW w:w="532" w:type="dxa"/>
          </w:tcPr>
          <w:p w:rsidR="005875DE" w:rsidRPr="005875DE" w:rsidRDefault="005875DE" w:rsidP="005875DE">
            <w:pPr>
              <w:jc w:val="center"/>
              <w:rPr>
                <w:rFonts w:ascii="Times New Roman" w:eastAsia="Calibri" w:hAnsi="Times New Roman"/>
                <w:b/>
                <w:sz w:val="24"/>
                <w:szCs w:val="24"/>
                <w:lang w:eastAsia="en-US"/>
              </w:rPr>
            </w:pPr>
            <w:r w:rsidRPr="005875DE">
              <w:rPr>
                <w:rFonts w:ascii="Times New Roman" w:eastAsia="Calibri" w:hAnsi="Times New Roman"/>
                <w:b/>
                <w:sz w:val="24"/>
                <w:szCs w:val="24"/>
                <w:lang w:eastAsia="en-US"/>
              </w:rPr>
              <w:t>3</w:t>
            </w:r>
          </w:p>
        </w:tc>
        <w:tc>
          <w:tcPr>
            <w:tcW w:w="2161" w:type="dxa"/>
          </w:tcPr>
          <w:p w:rsidR="005875DE" w:rsidRPr="005875DE" w:rsidRDefault="005875DE" w:rsidP="005875DE">
            <w:pPr>
              <w:jc w:val="center"/>
              <w:rPr>
                <w:rFonts w:ascii="Times New Roman" w:eastAsia="Calibri" w:hAnsi="Times New Roman"/>
                <w:sz w:val="24"/>
                <w:szCs w:val="24"/>
                <w:lang w:eastAsia="en-US"/>
              </w:rPr>
            </w:pPr>
            <w:r w:rsidRPr="005875DE">
              <w:rPr>
                <w:rFonts w:ascii="Times New Roman" w:eastAsia="Calibri" w:hAnsi="Times New Roman"/>
                <w:sz w:val="24"/>
                <w:szCs w:val="24"/>
                <w:lang w:eastAsia="en-US"/>
              </w:rPr>
              <w:t>10</w:t>
            </w:r>
            <w:proofErr w:type="gramStart"/>
            <w:r w:rsidRPr="005875DE">
              <w:rPr>
                <w:rFonts w:ascii="Times New Roman" w:eastAsia="Calibri" w:hAnsi="Times New Roman"/>
                <w:sz w:val="24"/>
                <w:szCs w:val="24"/>
                <w:lang w:eastAsia="en-US"/>
              </w:rPr>
              <w:t xml:space="preserve"> Б</w:t>
            </w:r>
            <w:proofErr w:type="gramEnd"/>
          </w:p>
        </w:tc>
        <w:tc>
          <w:tcPr>
            <w:tcW w:w="4591" w:type="dxa"/>
            <w:gridSpan w:val="3"/>
          </w:tcPr>
          <w:p w:rsidR="005875DE" w:rsidRPr="005875DE" w:rsidRDefault="005875DE" w:rsidP="005875DE">
            <w:pPr>
              <w:jc w:val="center"/>
              <w:rPr>
                <w:rFonts w:ascii="Times New Roman" w:eastAsia="Calibri" w:hAnsi="Times New Roman"/>
                <w:sz w:val="24"/>
                <w:szCs w:val="24"/>
                <w:lang w:eastAsia="en-US"/>
              </w:rPr>
            </w:pPr>
            <w:r w:rsidRPr="005875DE">
              <w:rPr>
                <w:rFonts w:ascii="Times New Roman" w:eastAsia="Calibri" w:hAnsi="Times New Roman"/>
                <w:sz w:val="24"/>
                <w:szCs w:val="24"/>
                <w:lang w:eastAsia="en-US"/>
              </w:rPr>
              <w:t>Технологический</w:t>
            </w:r>
          </w:p>
        </w:tc>
        <w:tc>
          <w:tcPr>
            <w:tcW w:w="2169" w:type="dxa"/>
          </w:tcPr>
          <w:p w:rsidR="005875DE" w:rsidRPr="005875DE" w:rsidRDefault="005875DE" w:rsidP="005875DE">
            <w:pPr>
              <w:jc w:val="center"/>
              <w:rPr>
                <w:rFonts w:ascii="Times New Roman" w:eastAsia="Calibri" w:hAnsi="Times New Roman"/>
                <w:sz w:val="24"/>
                <w:szCs w:val="24"/>
                <w:lang w:eastAsia="en-US"/>
              </w:rPr>
            </w:pPr>
            <w:r w:rsidRPr="005875DE">
              <w:rPr>
                <w:rFonts w:ascii="Times New Roman" w:eastAsia="Calibri" w:hAnsi="Times New Roman"/>
                <w:sz w:val="24"/>
                <w:szCs w:val="24"/>
                <w:lang w:eastAsia="en-US"/>
              </w:rPr>
              <w:t>23</w:t>
            </w:r>
          </w:p>
        </w:tc>
      </w:tr>
      <w:tr w:rsidR="005875DE" w:rsidRPr="005875DE" w:rsidTr="007E5833">
        <w:tc>
          <w:tcPr>
            <w:tcW w:w="532" w:type="dxa"/>
          </w:tcPr>
          <w:p w:rsidR="005875DE" w:rsidRPr="005875DE" w:rsidRDefault="005875DE" w:rsidP="005875DE">
            <w:pPr>
              <w:jc w:val="center"/>
              <w:rPr>
                <w:rFonts w:ascii="Times New Roman" w:eastAsia="Calibri" w:hAnsi="Times New Roman"/>
                <w:b/>
                <w:sz w:val="24"/>
                <w:szCs w:val="24"/>
                <w:lang w:eastAsia="en-US"/>
              </w:rPr>
            </w:pPr>
            <w:r w:rsidRPr="005875DE">
              <w:rPr>
                <w:rFonts w:ascii="Times New Roman" w:eastAsia="Calibri" w:hAnsi="Times New Roman"/>
                <w:b/>
                <w:sz w:val="24"/>
                <w:szCs w:val="24"/>
                <w:lang w:eastAsia="en-US"/>
              </w:rPr>
              <w:t>4</w:t>
            </w:r>
          </w:p>
        </w:tc>
        <w:tc>
          <w:tcPr>
            <w:tcW w:w="2161" w:type="dxa"/>
          </w:tcPr>
          <w:p w:rsidR="005875DE" w:rsidRPr="005875DE" w:rsidRDefault="005875DE" w:rsidP="005875DE">
            <w:pPr>
              <w:jc w:val="center"/>
              <w:rPr>
                <w:rFonts w:ascii="Times New Roman" w:eastAsia="Calibri" w:hAnsi="Times New Roman"/>
                <w:sz w:val="24"/>
                <w:szCs w:val="24"/>
                <w:lang w:eastAsia="en-US"/>
              </w:rPr>
            </w:pPr>
            <w:r w:rsidRPr="005875DE">
              <w:rPr>
                <w:rFonts w:ascii="Times New Roman" w:eastAsia="Calibri" w:hAnsi="Times New Roman"/>
                <w:sz w:val="24"/>
                <w:szCs w:val="24"/>
                <w:lang w:eastAsia="en-US"/>
              </w:rPr>
              <w:t>(ИУП) 10Б</w:t>
            </w:r>
          </w:p>
        </w:tc>
        <w:tc>
          <w:tcPr>
            <w:tcW w:w="4591" w:type="dxa"/>
            <w:gridSpan w:val="3"/>
          </w:tcPr>
          <w:p w:rsidR="005875DE" w:rsidRPr="005875DE" w:rsidRDefault="005875DE" w:rsidP="005875DE">
            <w:pPr>
              <w:jc w:val="center"/>
              <w:rPr>
                <w:rFonts w:ascii="Times New Roman" w:eastAsia="Calibri" w:hAnsi="Times New Roman"/>
                <w:sz w:val="24"/>
                <w:szCs w:val="24"/>
                <w:lang w:eastAsia="en-US"/>
              </w:rPr>
            </w:pPr>
            <w:r w:rsidRPr="005875DE">
              <w:rPr>
                <w:rFonts w:ascii="Times New Roman" w:eastAsia="Calibri" w:hAnsi="Times New Roman"/>
                <w:sz w:val="24"/>
                <w:szCs w:val="24"/>
                <w:lang w:eastAsia="en-US"/>
              </w:rPr>
              <w:t>Технологический</w:t>
            </w:r>
          </w:p>
        </w:tc>
        <w:tc>
          <w:tcPr>
            <w:tcW w:w="2169" w:type="dxa"/>
          </w:tcPr>
          <w:p w:rsidR="005875DE" w:rsidRPr="005875DE" w:rsidRDefault="005875DE" w:rsidP="005875DE">
            <w:pPr>
              <w:jc w:val="center"/>
              <w:rPr>
                <w:rFonts w:ascii="Times New Roman" w:eastAsia="Calibri" w:hAnsi="Times New Roman"/>
                <w:sz w:val="24"/>
                <w:szCs w:val="24"/>
                <w:lang w:eastAsia="en-US"/>
              </w:rPr>
            </w:pPr>
            <w:r w:rsidRPr="005875DE">
              <w:rPr>
                <w:rFonts w:ascii="Times New Roman" w:eastAsia="Calibri" w:hAnsi="Times New Roman"/>
                <w:sz w:val="24"/>
                <w:szCs w:val="24"/>
                <w:lang w:eastAsia="en-US"/>
              </w:rPr>
              <w:t>1</w:t>
            </w:r>
          </w:p>
        </w:tc>
      </w:tr>
      <w:tr w:rsidR="005875DE" w:rsidRPr="005875DE" w:rsidTr="007E5833">
        <w:tc>
          <w:tcPr>
            <w:tcW w:w="532" w:type="dxa"/>
          </w:tcPr>
          <w:p w:rsidR="005875DE" w:rsidRPr="005875DE" w:rsidRDefault="005875DE" w:rsidP="005875DE">
            <w:pPr>
              <w:jc w:val="center"/>
              <w:rPr>
                <w:rFonts w:ascii="Times New Roman" w:eastAsia="Calibri" w:hAnsi="Times New Roman"/>
                <w:b/>
                <w:sz w:val="24"/>
                <w:szCs w:val="24"/>
                <w:lang w:eastAsia="en-US"/>
              </w:rPr>
            </w:pPr>
            <w:r w:rsidRPr="005875DE">
              <w:rPr>
                <w:rFonts w:ascii="Times New Roman" w:eastAsia="Calibri" w:hAnsi="Times New Roman"/>
                <w:b/>
                <w:sz w:val="24"/>
                <w:szCs w:val="24"/>
                <w:lang w:eastAsia="en-US"/>
              </w:rPr>
              <w:t>5</w:t>
            </w:r>
          </w:p>
        </w:tc>
        <w:tc>
          <w:tcPr>
            <w:tcW w:w="2161" w:type="dxa"/>
          </w:tcPr>
          <w:p w:rsidR="005875DE" w:rsidRPr="005875DE" w:rsidRDefault="005875DE" w:rsidP="005875DE">
            <w:pPr>
              <w:jc w:val="center"/>
              <w:rPr>
                <w:rFonts w:ascii="Times New Roman" w:eastAsia="Calibri" w:hAnsi="Times New Roman"/>
                <w:sz w:val="24"/>
                <w:szCs w:val="24"/>
                <w:lang w:eastAsia="en-US"/>
              </w:rPr>
            </w:pPr>
            <w:r w:rsidRPr="005875DE">
              <w:rPr>
                <w:rFonts w:ascii="Times New Roman" w:eastAsia="Calibri" w:hAnsi="Times New Roman"/>
                <w:sz w:val="24"/>
                <w:szCs w:val="24"/>
                <w:lang w:eastAsia="en-US"/>
              </w:rPr>
              <w:t>11</w:t>
            </w:r>
            <w:proofErr w:type="gramStart"/>
            <w:r w:rsidRPr="005875DE">
              <w:rPr>
                <w:rFonts w:ascii="Times New Roman" w:eastAsia="Calibri" w:hAnsi="Times New Roman"/>
                <w:sz w:val="24"/>
                <w:szCs w:val="24"/>
                <w:lang w:eastAsia="en-US"/>
              </w:rPr>
              <w:t xml:space="preserve"> А</w:t>
            </w:r>
            <w:proofErr w:type="gramEnd"/>
          </w:p>
        </w:tc>
        <w:tc>
          <w:tcPr>
            <w:tcW w:w="4591" w:type="dxa"/>
            <w:gridSpan w:val="3"/>
          </w:tcPr>
          <w:p w:rsidR="005875DE" w:rsidRPr="005875DE" w:rsidRDefault="005875DE" w:rsidP="005875DE">
            <w:pPr>
              <w:jc w:val="center"/>
              <w:rPr>
                <w:rFonts w:ascii="Times New Roman" w:eastAsia="Calibri" w:hAnsi="Times New Roman"/>
                <w:sz w:val="24"/>
                <w:szCs w:val="24"/>
                <w:lang w:eastAsia="en-US"/>
              </w:rPr>
            </w:pPr>
            <w:r w:rsidRPr="005875DE">
              <w:rPr>
                <w:rFonts w:ascii="Times New Roman" w:eastAsia="Calibri" w:hAnsi="Times New Roman"/>
                <w:sz w:val="24"/>
                <w:szCs w:val="24"/>
                <w:lang w:eastAsia="en-US"/>
              </w:rPr>
              <w:t>Технологический</w:t>
            </w:r>
          </w:p>
        </w:tc>
        <w:tc>
          <w:tcPr>
            <w:tcW w:w="2169" w:type="dxa"/>
          </w:tcPr>
          <w:p w:rsidR="005875DE" w:rsidRPr="005875DE" w:rsidRDefault="005875DE" w:rsidP="005875DE">
            <w:pPr>
              <w:jc w:val="center"/>
              <w:rPr>
                <w:rFonts w:ascii="Times New Roman" w:eastAsia="Calibri" w:hAnsi="Times New Roman"/>
                <w:sz w:val="24"/>
                <w:szCs w:val="24"/>
                <w:lang w:eastAsia="en-US"/>
              </w:rPr>
            </w:pPr>
            <w:r w:rsidRPr="005875DE">
              <w:rPr>
                <w:rFonts w:ascii="Times New Roman" w:eastAsia="Calibri" w:hAnsi="Times New Roman"/>
                <w:sz w:val="24"/>
                <w:szCs w:val="24"/>
                <w:lang w:eastAsia="en-US"/>
              </w:rPr>
              <w:t>18</w:t>
            </w:r>
          </w:p>
        </w:tc>
      </w:tr>
      <w:tr w:rsidR="005875DE" w:rsidRPr="005875DE" w:rsidTr="007E5833">
        <w:tc>
          <w:tcPr>
            <w:tcW w:w="532" w:type="dxa"/>
          </w:tcPr>
          <w:p w:rsidR="005875DE" w:rsidRPr="005875DE" w:rsidRDefault="005875DE" w:rsidP="005875DE">
            <w:pPr>
              <w:jc w:val="center"/>
              <w:rPr>
                <w:rFonts w:ascii="Times New Roman" w:eastAsia="Calibri" w:hAnsi="Times New Roman"/>
                <w:b/>
                <w:sz w:val="24"/>
                <w:szCs w:val="24"/>
                <w:lang w:eastAsia="en-US"/>
              </w:rPr>
            </w:pPr>
            <w:r w:rsidRPr="005875DE">
              <w:rPr>
                <w:rFonts w:ascii="Times New Roman" w:eastAsia="Calibri" w:hAnsi="Times New Roman"/>
                <w:b/>
                <w:sz w:val="24"/>
                <w:szCs w:val="24"/>
                <w:lang w:eastAsia="en-US"/>
              </w:rPr>
              <w:t>6</w:t>
            </w:r>
          </w:p>
        </w:tc>
        <w:tc>
          <w:tcPr>
            <w:tcW w:w="2161" w:type="dxa"/>
          </w:tcPr>
          <w:p w:rsidR="005875DE" w:rsidRPr="005875DE" w:rsidRDefault="005875DE" w:rsidP="005875DE">
            <w:pPr>
              <w:jc w:val="center"/>
              <w:rPr>
                <w:rFonts w:ascii="Times New Roman" w:eastAsia="Calibri" w:hAnsi="Times New Roman"/>
                <w:sz w:val="24"/>
                <w:szCs w:val="24"/>
                <w:lang w:eastAsia="en-US"/>
              </w:rPr>
            </w:pPr>
            <w:r w:rsidRPr="005875DE">
              <w:rPr>
                <w:rFonts w:ascii="Times New Roman" w:eastAsia="Calibri" w:hAnsi="Times New Roman"/>
                <w:sz w:val="24"/>
                <w:szCs w:val="24"/>
                <w:lang w:eastAsia="en-US"/>
              </w:rPr>
              <w:t>11</w:t>
            </w:r>
            <w:proofErr w:type="gramStart"/>
            <w:r w:rsidRPr="005875DE">
              <w:rPr>
                <w:rFonts w:ascii="Times New Roman" w:eastAsia="Calibri" w:hAnsi="Times New Roman"/>
                <w:sz w:val="24"/>
                <w:szCs w:val="24"/>
                <w:lang w:eastAsia="en-US"/>
              </w:rPr>
              <w:t xml:space="preserve"> Б</w:t>
            </w:r>
            <w:proofErr w:type="gramEnd"/>
          </w:p>
        </w:tc>
        <w:tc>
          <w:tcPr>
            <w:tcW w:w="4591" w:type="dxa"/>
            <w:gridSpan w:val="3"/>
          </w:tcPr>
          <w:p w:rsidR="005875DE" w:rsidRPr="005875DE" w:rsidRDefault="005875DE" w:rsidP="005875DE">
            <w:pPr>
              <w:jc w:val="center"/>
              <w:rPr>
                <w:rFonts w:ascii="Times New Roman" w:eastAsia="Calibri" w:hAnsi="Times New Roman"/>
                <w:sz w:val="24"/>
                <w:szCs w:val="24"/>
                <w:lang w:eastAsia="en-US"/>
              </w:rPr>
            </w:pPr>
            <w:r w:rsidRPr="005875DE">
              <w:rPr>
                <w:rFonts w:ascii="Times New Roman" w:eastAsia="Calibri" w:hAnsi="Times New Roman"/>
                <w:sz w:val="24"/>
                <w:szCs w:val="24"/>
                <w:lang w:eastAsia="en-US"/>
              </w:rPr>
              <w:t>Универсальный</w:t>
            </w:r>
          </w:p>
        </w:tc>
        <w:tc>
          <w:tcPr>
            <w:tcW w:w="2169" w:type="dxa"/>
          </w:tcPr>
          <w:p w:rsidR="005875DE" w:rsidRPr="005875DE" w:rsidRDefault="005875DE" w:rsidP="005875DE">
            <w:pPr>
              <w:jc w:val="center"/>
              <w:rPr>
                <w:rFonts w:ascii="Times New Roman" w:eastAsia="Calibri" w:hAnsi="Times New Roman"/>
                <w:sz w:val="24"/>
                <w:szCs w:val="24"/>
                <w:lang w:eastAsia="en-US"/>
              </w:rPr>
            </w:pPr>
            <w:r w:rsidRPr="005875DE">
              <w:rPr>
                <w:rFonts w:ascii="Times New Roman" w:eastAsia="Calibri" w:hAnsi="Times New Roman"/>
                <w:sz w:val="24"/>
                <w:szCs w:val="24"/>
                <w:lang w:eastAsia="en-US"/>
              </w:rPr>
              <w:t>17</w:t>
            </w:r>
          </w:p>
        </w:tc>
      </w:tr>
      <w:tr w:rsidR="005875DE" w:rsidRPr="005875DE" w:rsidTr="007E5833">
        <w:tc>
          <w:tcPr>
            <w:tcW w:w="9453" w:type="dxa"/>
            <w:gridSpan w:val="6"/>
          </w:tcPr>
          <w:p w:rsidR="005875DE" w:rsidRPr="005875DE" w:rsidRDefault="005875DE" w:rsidP="005875DE">
            <w:pPr>
              <w:jc w:val="center"/>
              <w:rPr>
                <w:rFonts w:ascii="Times New Roman" w:eastAsia="Calibri" w:hAnsi="Times New Roman"/>
                <w:sz w:val="24"/>
                <w:szCs w:val="24"/>
                <w:lang w:eastAsia="en-US"/>
              </w:rPr>
            </w:pPr>
            <w:r w:rsidRPr="005875DE">
              <w:rPr>
                <w:rFonts w:ascii="Times New Roman" w:eastAsia="Calibri" w:hAnsi="Times New Roman"/>
                <w:b/>
                <w:sz w:val="24"/>
                <w:szCs w:val="24"/>
                <w:lang w:eastAsia="en-US"/>
              </w:rPr>
              <w:t>МБОУ «Борисовская СОШ №2»</w:t>
            </w:r>
          </w:p>
        </w:tc>
      </w:tr>
      <w:tr w:rsidR="005875DE" w:rsidRPr="005875DE" w:rsidTr="007E5833">
        <w:tc>
          <w:tcPr>
            <w:tcW w:w="532" w:type="dxa"/>
          </w:tcPr>
          <w:p w:rsidR="005875DE" w:rsidRPr="005875DE" w:rsidRDefault="005875DE" w:rsidP="005875DE">
            <w:pPr>
              <w:jc w:val="center"/>
              <w:rPr>
                <w:rFonts w:ascii="Times New Roman" w:eastAsia="Calibri" w:hAnsi="Times New Roman"/>
                <w:b/>
                <w:sz w:val="24"/>
                <w:szCs w:val="24"/>
                <w:lang w:eastAsia="en-US"/>
              </w:rPr>
            </w:pPr>
            <w:r w:rsidRPr="005875DE">
              <w:rPr>
                <w:rFonts w:ascii="Times New Roman" w:eastAsia="Calibri" w:hAnsi="Times New Roman"/>
                <w:b/>
                <w:sz w:val="24"/>
                <w:szCs w:val="24"/>
                <w:lang w:eastAsia="en-US"/>
              </w:rPr>
              <w:t>1</w:t>
            </w:r>
          </w:p>
        </w:tc>
        <w:tc>
          <w:tcPr>
            <w:tcW w:w="2161" w:type="dxa"/>
          </w:tcPr>
          <w:p w:rsidR="005875DE" w:rsidRPr="005875DE" w:rsidRDefault="005875DE" w:rsidP="005875DE">
            <w:pPr>
              <w:jc w:val="center"/>
              <w:rPr>
                <w:rFonts w:ascii="Times New Roman" w:eastAsia="Calibri" w:hAnsi="Times New Roman"/>
                <w:sz w:val="24"/>
                <w:szCs w:val="24"/>
                <w:lang w:eastAsia="en-US"/>
              </w:rPr>
            </w:pPr>
            <w:r w:rsidRPr="005875DE">
              <w:rPr>
                <w:rFonts w:ascii="Times New Roman" w:eastAsia="Calibri" w:hAnsi="Times New Roman"/>
                <w:sz w:val="24"/>
                <w:szCs w:val="24"/>
                <w:lang w:eastAsia="en-US"/>
              </w:rPr>
              <w:t>10 (1 группа)</w:t>
            </w:r>
          </w:p>
        </w:tc>
        <w:tc>
          <w:tcPr>
            <w:tcW w:w="4591" w:type="dxa"/>
            <w:gridSpan w:val="3"/>
          </w:tcPr>
          <w:p w:rsidR="005875DE" w:rsidRPr="005875DE" w:rsidRDefault="005875DE" w:rsidP="005875DE">
            <w:pPr>
              <w:jc w:val="center"/>
              <w:rPr>
                <w:rFonts w:ascii="Times New Roman" w:eastAsia="Calibri" w:hAnsi="Times New Roman"/>
                <w:sz w:val="24"/>
                <w:szCs w:val="24"/>
                <w:lang w:eastAsia="en-US"/>
              </w:rPr>
            </w:pPr>
            <w:r w:rsidRPr="005875DE">
              <w:rPr>
                <w:rFonts w:ascii="Times New Roman" w:eastAsia="Calibri" w:hAnsi="Times New Roman"/>
                <w:sz w:val="24"/>
                <w:szCs w:val="24"/>
                <w:lang w:eastAsia="en-US"/>
              </w:rPr>
              <w:t>Химико-биологический</w:t>
            </w:r>
          </w:p>
        </w:tc>
        <w:tc>
          <w:tcPr>
            <w:tcW w:w="2169" w:type="dxa"/>
          </w:tcPr>
          <w:p w:rsidR="005875DE" w:rsidRPr="005875DE" w:rsidRDefault="005875DE" w:rsidP="005875DE">
            <w:pPr>
              <w:jc w:val="center"/>
              <w:rPr>
                <w:rFonts w:ascii="Times New Roman" w:eastAsia="Calibri" w:hAnsi="Times New Roman"/>
                <w:sz w:val="24"/>
                <w:szCs w:val="24"/>
                <w:lang w:eastAsia="en-US"/>
              </w:rPr>
            </w:pPr>
            <w:r w:rsidRPr="005875DE">
              <w:rPr>
                <w:rFonts w:ascii="Times New Roman" w:eastAsia="Calibri" w:hAnsi="Times New Roman"/>
                <w:sz w:val="24"/>
                <w:szCs w:val="24"/>
                <w:lang w:eastAsia="en-US"/>
              </w:rPr>
              <w:t>6</w:t>
            </w:r>
          </w:p>
        </w:tc>
      </w:tr>
      <w:tr w:rsidR="005875DE" w:rsidRPr="005875DE" w:rsidTr="007E5833">
        <w:tc>
          <w:tcPr>
            <w:tcW w:w="532" w:type="dxa"/>
          </w:tcPr>
          <w:p w:rsidR="005875DE" w:rsidRPr="005875DE" w:rsidRDefault="005875DE" w:rsidP="005875DE">
            <w:pPr>
              <w:jc w:val="center"/>
              <w:rPr>
                <w:rFonts w:ascii="Times New Roman" w:eastAsia="Calibri" w:hAnsi="Times New Roman"/>
                <w:b/>
                <w:sz w:val="24"/>
                <w:szCs w:val="24"/>
                <w:lang w:eastAsia="en-US"/>
              </w:rPr>
            </w:pPr>
            <w:r w:rsidRPr="005875DE">
              <w:rPr>
                <w:rFonts w:ascii="Times New Roman" w:eastAsia="Calibri" w:hAnsi="Times New Roman"/>
                <w:b/>
                <w:sz w:val="24"/>
                <w:szCs w:val="24"/>
                <w:lang w:eastAsia="en-US"/>
              </w:rPr>
              <w:t>2</w:t>
            </w:r>
          </w:p>
        </w:tc>
        <w:tc>
          <w:tcPr>
            <w:tcW w:w="2161" w:type="dxa"/>
            <w:vAlign w:val="center"/>
          </w:tcPr>
          <w:p w:rsidR="005875DE" w:rsidRPr="005875DE" w:rsidRDefault="005875DE" w:rsidP="005875DE">
            <w:pPr>
              <w:jc w:val="center"/>
              <w:rPr>
                <w:rFonts w:ascii="Times New Roman" w:eastAsia="Calibri" w:hAnsi="Times New Roman"/>
                <w:sz w:val="24"/>
                <w:szCs w:val="24"/>
                <w:lang w:eastAsia="en-US"/>
              </w:rPr>
            </w:pPr>
            <w:r w:rsidRPr="005875DE">
              <w:rPr>
                <w:rFonts w:ascii="Times New Roman" w:eastAsia="Calibri" w:hAnsi="Times New Roman"/>
                <w:sz w:val="24"/>
                <w:szCs w:val="24"/>
                <w:lang w:eastAsia="en-US"/>
              </w:rPr>
              <w:t>(2 группа)</w:t>
            </w:r>
          </w:p>
        </w:tc>
        <w:tc>
          <w:tcPr>
            <w:tcW w:w="4591" w:type="dxa"/>
            <w:gridSpan w:val="3"/>
          </w:tcPr>
          <w:p w:rsidR="005875DE" w:rsidRPr="005875DE" w:rsidRDefault="005875DE" w:rsidP="005875DE">
            <w:pPr>
              <w:jc w:val="center"/>
              <w:rPr>
                <w:rFonts w:ascii="Times New Roman" w:eastAsia="Calibri" w:hAnsi="Times New Roman"/>
                <w:sz w:val="24"/>
                <w:szCs w:val="24"/>
                <w:lang w:eastAsia="en-US"/>
              </w:rPr>
            </w:pPr>
            <w:r w:rsidRPr="005875DE">
              <w:rPr>
                <w:rFonts w:ascii="Times New Roman" w:eastAsia="Calibri" w:hAnsi="Times New Roman"/>
                <w:sz w:val="24"/>
                <w:szCs w:val="24"/>
                <w:lang w:eastAsia="en-US"/>
              </w:rPr>
              <w:t>Социально-экономический</w:t>
            </w:r>
          </w:p>
        </w:tc>
        <w:tc>
          <w:tcPr>
            <w:tcW w:w="2169" w:type="dxa"/>
          </w:tcPr>
          <w:p w:rsidR="005875DE" w:rsidRPr="005875DE" w:rsidRDefault="005875DE" w:rsidP="005875DE">
            <w:pPr>
              <w:jc w:val="center"/>
              <w:rPr>
                <w:rFonts w:ascii="Times New Roman" w:eastAsia="Calibri" w:hAnsi="Times New Roman"/>
                <w:sz w:val="24"/>
                <w:szCs w:val="24"/>
                <w:lang w:eastAsia="en-US"/>
              </w:rPr>
            </w:pPr>
            <w:r w:rsidRPr="005875DE">
              <w:rPr>
                <w:rFonts w:ascii="Times New Roman" w:eastAsia="Calibri" w:hAnsi="Times New Roman"/>
                <w:sz w:val="24"/>
                <w:szCs w:val="24"/>
                <w:lang w:eastAsia="en-US"/>
              </w:rPr>
              <w:t>19</w:t>
            </w:r>
          </w:p>
        </w:tc>
      </w:tr>
      <w:tr w:rsidR="005875DE" w:rsidRPr="005875DE" w:rsidTr="007E5833">
        <w:tc>
          <w:tcPr>
            <w:tcW w:w="532" w:type="dxa"/>
          </w:tcPr>
          <w:p w:rsidR="005875DE" w:rsidRPr="005875DE" w:rsidRDefault="005875DE" w:rsidP="005875DE">
            <w:pPr>
              <w:jc w:val="center"/>
              <w:rPr>
                <w:rFonts w:ascii="Times New Roman" w:eastAsia="Calibri" w:hAnsi="Times New Roman"/>
                <w:b/>
                <w:sz w:val="24"/>
                <w:szCs w:val="24"/>
                <w:lang w:eastAsia="en-US"/>
              </w:rPr>
            </w:pPr>
            <w:r w:rsidRPr="005875DE">
              <w:rPr>
                <w:rFonts w:ascii="Times New Roman" w:eastAsia="Calibri" w:hAnsi="Times New Roman"/>
                <w:b/>
                <w:sz w:val="24"/>
                <w:szCs w:val="24"/>
                <w:lang w:eastAsia="en-US"/>
              </w:rPr>
              <w:t>3</w:t>
            </w:r>
          </w:p>
        </w:tc>
        <w:tc>
          <w:tcPr>
            <w:tcW w:w="2161" w:type="dxa"/>
          </w:tcPr>
          <w:p w:rsidR="005875DE" w:rsidRPr="005875DE" w:rsidRDefault="005875DE" w:rsidP="005875DE">
            <w:pPr>
              <w:jc w:val="center"/>
              <w:rPr>
                <w:rFonts w:ascii="Times New Roman" w:eastAsia="Calibri" w:hAnsi="Times New Roman"/>
                <w:sz w:val="24"/>
                <w:szCs w:val="24"/>
                <w:lang w:eastAsia="en-US"/>
              </w:rPr>
            </w:pPr>
            <w:r w:rsidRPr="005875DE">
              <w:rPr>
                <w:rFonts w:ascii="Times New Roman" w:eastAsia="Calibri" w:hAnsi="Times New Roman"/>
                <w:sz w:val="24"/>
                <w:szCs w:val="24"/>
                <w:lang w:eastAsia="en-US"/>
              </w:rPr>
              <w:t>11(1 группа)</w:t>
            </w:r>
          </w:p>
        </w:tc>
        <w:tc>
          <w:tcPr>
            <w:tcW w:w="4591" w:type="dxa"/>
            <w:gridSpan w:val="3"/>
          </w:tcPr>
          <w:p w:rsidR="005875DE" w:rsidRPr="005875DE" w:rsidRDefault="005875DE" w:rsidP="005875DE">
            <w:pPr>
              <w:jc w:val="center"/>
              <w:rPr>
                <w:rFonts w:ascii="Times New Roman" w:eastAsia="Calibri" w:hAnsi="Times New Roman"/>
                <w:sz w:val="24"/>
                <w:szCs w:val="24"/>
                <w:lang w:eastAsia="en-US"/>
              </w:rPr>
            </w:pPr>
            <w:r w:rsidRPr="005875DE">
              <w:rPr>
                <w:rFonts w:ascii="Times New Roman" w:eastAsia="Calibri" w:hAnsi="Times New Roman"/>
                <w:sz w:val="24"/>
                <w:szCs w:val="24"/>
                <w:lang w:eastAsia="en-US"/>
              </w:rPr>
              <w:t>Химико-биологический</w:t>
            </w:r>
          </w:p>
        </w:tc>
        <w:tc>
          <w:tcPr>
            <w:tcW w:w="2169" w:type="dxa"/>
          </w:tcPr>
          <w:p w:rsidR="005875DE" w:rsidRPr="005875DE" w:rsidRDefault="005875DE" w:rsidP="005875DE">
            <w:pPr>
              <w:jc w:val="center"/>
              <w:rPr>
                <w:rFonts w:ascii="Times New Roman" w:eastAsia="Calibri" w:hAnsi="Times New Roman"/>
                <w:sz w:val="24"/>
                <w:szCs w:val="24"/>
                <w:lang w:eastAsia="en-US"/>
              </w:rPr>
            </w:pPr>
            <w:r w:rsidRPr="005875DE">
              <w:rPr>
                <w:rFonts w:ascii="Times New Roman" w:eastAsia="Calibri" w:hAnsi="Times New Roman"/>
                <w:sz w:val="24"/>
                <w:szCs w:val="24"/>
                <w:lang w:eastAsia="en-US"/>
              </w:rPr>
              <w:t>5</w:t>
            </w:r>
          </w:p>
        </w:tc>
      </w:tr>
      <w:tr w:rsidR="005875DE" w:rsidRPr="005875DE" w:rsidTr="007E5833">
        <w:tc>
          <w:tcPr>
            <w:tcW w:w="532" w:type="dxa"/>
          </w:tcPr>
          <w:p w:rsidR="005875DE" w:rsidRPr="005875DE" w:rsidRDefault="005875DE" w:rsidP="005875DE">
            <w:pPr>
              <w:jc w:val="center"/>
              <w:rPr>
                <w:rFonts w:ascii="Times New Roman" w:eastAsia="Calibri" w:hAnsi="Times New Roman"/>
                <w:b/>
                <w:sz w:val="24"/>
                <w:szCs w:val="24"/>
                <w:lang w:eastAsia="en-US"/>
              </w:rPr>
            </w:pPr>
            <w:r w:rsidRPr="005875DE">
              <w:rPr>
                <w:rFonts w:ascii="Times New Roman" w:eastAsia="Calibri" w:hAnsi="Times New Roman"/>
                <w:b/>
                <w:sz w:val="24"/>
                <w:szCs w:val="24"/>
                <w:lang w:eastAsia="en-US"/>
              </w:rPr>
              <w:t>4</w:t>
            </w:r>
          </w:p>
        </w:tc>
        <w:tc>
          <w:tcPr>
            <w:tcW w:w="2161" w:type="dxa"/>
            <w:vAlign w:val="center"/>
          </w:tcPr>
          <w:p w:rsidR="005875DE" w:rsidRPr="005875DE" w:rsidRDefault="005875DE" w:rsidP="005875DE">
            <w:pPr>
              <w:jc w:val="center"/>
              <w:rPr>
                <w:rFonts w:ascii="Times New Roman" w:eastAsia="Calibri" w:hAnsi="Times New Roman"/>
                <w:sz w:val="24"/>
                <w:szCs w:val="24"/>
                <w:lang w:eastAsia="en-US"/>
              </w:rPr>
            </w:pPr>
            <w:r w:rsidRPr="005875DE">
              <w:rPr>
                <w:rFonts w:ascii="Times New Roman" w:eastAsia="Calibri" w:hAnsi="Times New Roman"/>
                <w:sz w:val="24"/>
                <w:szCs w:val="24"/>
                <w:lang w:eastAsia="en-US"/>
              </w:rPr>
              <w:t>(2 группа)</w:t>
            </w:r>
          </w:p>
        </w:tc>
        <w:tc>
          <w:tcPr>
            <w:tcW w:w="4591" w:type="dxa"/>
            <w:gridSpan w:val="3"/>
          </w:tcPr>
          <w:p w:rsidR="005875DE" w:rsidRPr="005875DE" w:rsidRDefault="005875DE" w:rsidP="005875DE">
            <w:pPr>
              <w:jc w:val="center"/>
              <w:rPr>
                <w:rFonts w:ascii="Times New Roman" w:eastAsia="Calibri" w:hAnsi="Times New Roman"/>
                <w:sz w:val="24"/>
                <w:szCs w:val="24"/>
                <w:lang w:eastAsia="en-US"/>
              </w:rPr>
            </w:pPr>
            <w:r w:rsidRPr="005875DE">
              <w:rPr>
                <w:rFonts w:ascii="Times New Roman" w:eastAsia="Calibri" w:hAnsi="Times New Roman"/>
                <w:sz w:val="24"/>
                <w:szCs w:val="24"/>
                <w:lang w:eastAsia="en-US"/>
              </w:rPr>
              <w:t>Социально-экономический</w:t>
            </w:r>
          </w:p>
        </w:tc>
        <w:tc>
          <w:tcPr>
            <w:tcW w:w="2169" w:type="dxa"/>
          </w:tcPr>
          <w:p w:rsidR="005875DE" w:rsidRPr="005875DE" w:rsidRDefault="005875DE" w:rsidP="005875DE">
            <w:pPr>
              <w:jc w:val="center"/>
              <w:rPr>
                <w:rFonts w:ascii="Times New Roman" w:eastAsia="Calibri" w:hAnsi="Times New Roman"/>
                <w:sz w:val="24"/>
                <w:szCs w:val="24"/>
                <w:lang w:eastAsia="en-US"/>
              </w:rPr>
            </w:pPr>
            <w:r w:rsidRPr="005875DE">
              <w:rPr>
                <w:rFonts w:ascii="Times New Roman" w:eastAsia="Calibri" w:hAnsi="Times New Roman"/>
                <w:sz w:val="24"/>
                <w:szCs w:val="24"/>
                <w:lang w:eastAsia="en-US"/>
              </w:rPr>
              <w:t>17</w:t>
            </w:r>
          </w:p>
        </w:tc>
      </w:tr>
      <w:tr w:rsidR="005875DE" w:rsidRPr="005875DE" w:rsidTr="007E5833">
        <w:tc>
          <w:tcPr>
            <w:tcW w:w="9453" w:type="dxa"/>
            <w:gridSpan w:val="6"/>
          </w:tcPr>
          <w:p w:rsidR="005875DE" w:rsidRPr="005875DE" w:rsidRDefault="005875DE" w:rsidP="005875DE">
            <w:pPr>
              <w:jc w:val="center"/>
              <w:rPr>
                <w:rFonts w:ascii="Times New Roman" w:eastAsia="Calibri" w:hAnsi="Times New Roman"/>
                <w:sz w:val="24"/>
                <w:szCs w:val="24"/>
                <w:lang w:eastAsia="en-US"/>
              </w:rPr>
            </w:pPr>
            <w:r w:rsidRPr="005875DE">
              <w:rPr>
                <w:rFonts w:ascii="Times New Roman" w:eastAsia="Calibri" w:hAnsi="Times New Roman"/>
                <w:b/>
                <w:sz w:val="24"/>
                <w:szCs w:val="24"/>
                <w:lang w:eastAsia="en-US"/>
              </w:rPr>
              <w:t>«Березовская средняя общеобразовательная школа имени С.Н. Климова»</w:t>
            </w:r>
          </w:p>
        </w:tc>
      </w:tr>
      <w:tr w:rsidR="005875DE" w:rsidRPr="005875DE" w:rsidTr="007E5833">
        <w:tc>
          <w:tcPr>
            <w:tcW w:w="532" w:type="dxa"/>
            <w:hideMark/>
          </w:tcPr>
          <w:p w:rsidR="005875DE" w:rsidRPr="005875DE" w:rsidRDefault="005875DE" w:rsidP="005875DE">
            <w:pPr>
              <w:jc w:val="center"/>
              <w:rPr>
                <w:rFonts w:ascii="Times New Roman" w:eastAsia="Calibri" w:hAnsi="Times New Roman"/>
                <w:sz w:val="24"/>
                <w:szCs w:val="24"/>
                <w:lang w:eastAsia="en-US"/>
              </w:rPr>
            </w:pPr>
            <w:r w:rsidRPr="005875DE">
              <w:rPr>
                <w:rFonts w:ascii="Times New Roman" w:eastAsia="Calibri" w:hAnsi="Times New Roman"/>
                <w:sz w:val="24"/>
                <w:szCs w:val="24"/>
                <w:lang w:eastAsia="en-US"/>
              </w:rPr>
              <w:t>1</w:t>
            </w:r>
          </w:p>
        </w:tc>
        <w:tc>
          <w:tcPr>
            <w:tcW w:w="2161" w:type="dxa"/>
          </w:tcPr>
          <w:p w:rsidR="005875DE" w:rsidRPr="005875DE" w:rsidRDefault="005875DE" w:rsidP="005875DE">
            <w:pPr>
              <w:jc w:val="center"/>
              <w:rPr>
                <w:rFonts w:ascii="Times New Roman" w:eastAsia="Calibri" w:hAnsi="Times New Roman"/>
                <w:sz w:val="24"/>
                <w:szCs w:val="24"/>
                <w:lang w:eastAsia="en-US"/>
              </w:rPr>
            </w:pPr>
          </w:p>
        </w:tc>
        <w:tc>
          <w:tcPr>
            <w:tcW w:w="2213" w:type="dxa"/>
            <w:hideMark/>
          </w:tcPr>
          <w:p w:rsidR="005875DE" w:rsidRPr="005875DE" w:rsidRDefault="005875DE" w:rsidP="005875DE">
            <w:pPr>
              <w:jc w:val="center"/>
              <w:rPr>
                <w:rFonts w:ascii="Times New Roman" w:eastAsia="Calibri" w:hAnsi="Times New Roman"/>
                <w:sz w:val="24"/>
                <w:szCs w:val="24"/>
                <w:lang w:eastAsia="en-US"/>
              </w:rPr>
            </w:pPr>
            <w:r w:rsidRPr="005875DE">
              <w:rPr>
                <w:rFonts w:ascii="Times New Roman" w:eastAsia="Calibri" w:hAnsi="Times New Roman"/>
                <w:sz w:val="24"/>
                <w:szCs w:val="24"/>
                <w:lang w:eastAsia="en-US"/>
              </w:rPr>
              <w:t>10 (ИУП)</w:t>
            </w:r>
          </w:p>
        </w:tc>
        <w:tc>
          <w:tcPr>
            <w:tcW w:w="2290" w:type="dxa"/>
            <w:hideMark/>
          </w:tcPr>
          <w:p w:rsidR="005875DE" w:rsidRPr="005875DE" w:rsidRDefault="005875DE" w:rsidP="005875DE">
            <w:pPr>
              <w:jc w:val="center"/>
              <w:rPr>
                <w:rFonts w:ascii="Times New Roman" w:eastAsia="Calibri" w:hAnsi="Times New Roman"/>
                <w:sz w:val="24"/>
                <w:szCs w:val="24"/>
                <w:lang w:eastAsia="en-US"/>
              </w:rPr>
            </w:pPr>
            <w:r w:rsidRPr="005875DE">
              <w:rPr>
                <w:rFonts w:ascii="Times New Roman" w:eastAsia="Calibri" w:hAnsi="Times New Roman"/>
                <w:sz w:val="24"/>
                <w:szCs w:val="24"/>
                <w:lang w:eastAsia="en-US"/>
              </w:rPr>
              <w:t>Универсальный профиль</w:t>
            </w:r>
          </w:p>
        </w:tc>
        <w:tc>
          <w:tcPr>
            <w:tcW w:w="2257" w:type="dxa"/>
            <w:gridSpan w:val="2"/>
            <w:hideMark/>
          </w:tcPr>
          <w:p w:rsidR="005875DE" w:rsidRPr="005875DE" w:rsidRDefault="005875DE" w:rsidP="005875DE">
            <w:pPr>
              <w:jc w:val="center"/>
              <w:rPr>
                <w:rFonts w:ascii="Times New Roman" w:eastAsia="Calibri" w:hAnsi="Times New Roman"/>
                <w:sz w:val="24"/>
                <w:szCs w:val="24"/>
                <w:lang w:eastAsia="en-US"/>
              </w:rPr>
            </w:pPr>
            <w:r w:rsidRPr="005875DE">
              <w:rPr>
                <w:rFonts w:ascii="Times New Roman" w:eastAsia="Calibri" w:hAnsi="Times New Roman"/>
                <w:sz w:val="24"/>
                <w:szCs w:val="24"/>
                <w:lang w:eastAsia="en-US"/>
              </w:rPr>
              <w:t>1</w:t>
            </w:r>
          </w:p>
        </w:tc>
      </w:tr>
      <w:tr w:rsidR="005875DE" w:rsidRPr="005875DE" w:rsidTr="007E5833">
        <w:tc>
          <w:tcPr>
            <w:tcW w:w="2693" w:type="dxa"/>
            <w:gridSpan w:val="2"/>
          </w:tcPr>
          <w:p w:rsidR="005875DE" w:rsidRPr="005875DE" w:rsidRDefault="005875DE" w:rsidP="005875DE">
            <w:pPr>
              <w:jc w:val="center"/>
              <w:rPr>
                <w:rFonts w:ascii="Times New Roman" w:eastAsia="Calibri" w:hAnsi="Times New Roman"/>
                <w:b/>
                <w:sz w:val="24"/>
                <w:szCs w:val="24"/>
                <w:lang w:eastAsia="en-US"/>
              </w:rPr>
            </w:pPr>
          </w:p>
        </w:tc>
        <w:tc>
          <w:tcPr>
            <w:tcW w:w="4503" w:type="dxa"/>
            <w:gridSpan w:val="2"/>
          </w:tcPr>
          <w:p w:rsidR="005875DE" w:rsidRPr="005875DE" w:rsidRDefault="005875DE" w:rsidP="005875DE">
            <w:pPr>
              <w:jc w:val="center"/>
              <w:rPr>
                <w:rFonts w:ascii="Times New Roman" w:eastAsia="Calibri" w:hAnsi="Times New Roman"/>
                <w:b/>
                <w:sz w:val="24"/>
                <w:szCs w:val="24"/>
                <w:lang w:eastAsia="en-US"/>
              </w:rPr>
            </w:pPr>
            <w:r w:rsidRPr="005875DE">
              <w:rPr>
                <w:rFonts w:ascii="Times New Roman" w:eastAsia="Calibri" w:hAnsi="Times New Roman"/>
                <w:b/>
                <w:sz w:val="24"/>
                <w:szCs w:val="24"/>
                <w:lang w:eastAsia="en-US"/>
              </w:rPr>
              <w:t>ИТОГО</w:t>
            </w:r>
          </w:p>
        </w:tc>
        <w:tc>
          <w:tcPr>
            <w:tcW w:w="2257" w:type="dxa"/>
            <w:gridSpan w:val="2"/>
          </w:tcPr>
          <w:p w:rsidR="005875DE" w:rsidRPr="005875DE" w:rsidRDefault="005875DE" w:rsidP="005875DE">
            <w:pPr>
              <w:jc w:val="center"/>
              <w:rPr>
                <w:rFonts w:ascii="Times New Roman" w:eastAsia="Calibri" w:hAnsi="Times New Roman"/>
                <w:b/>
                <w:sz w:val="24"/>
                <w:szCs w:val="24"/>
                <w:lang w:eastAsia="en-US"/>
              </w:rPr>
            </w:pPr>
            <w:r w:rsidRPr="005875DE">
              <w:rPr>
                <w:rFonts w:ascii="Times New Roman" w:eastAsia="Calibri" w:hAnsi="Times New Roman"/>
                <w:b/>
                <w:sz w:val="24"/>
                <w:szCs w:val="24"/>
                <w:lang w:eastAsia="en-US"/>
              </w:rPr>
              <w:t>128</w:t>
            </w:r>
          </w:p>
        </w:tc>
      </w:tr>
    </w:tbl>
    <w:p w:rsidR="005875DE" w:rsidRPr="005875DE" w:rsidRDefault="005875DE" w:rsidP="005875DE">
      <w:pPr>
        <w:spacing w:after="0" w:line="240" w:lineRule="auto"/>
        <w:ind w:firstLine="851"/>
        <w:jc w:val="both"/>
        <w:rPr>
          <w:rFonts w:ascii="Times New Roman" w:eastAsia="Calibri" w:hAnsi="Times New Roman"/>
          <w:sz w:val="28"/>
          <w:szCs w:val="28"/>
        </w:rPr>
      </w:pPr>
      <w:r w:rsidRPr="005875DE">
        <w:rPr>
          <w:rFonts w:ascii="Times New Roman" w:eastAsia="Calibri" w:hAnsi="Times New Roman"/>
          <w:sz w:val="28"/>
          <w:szCs w:val="28"/>
        </w:rPr>
        <w:t>Соответствие заявленного профиля школы спектру предметов, выбираемых выпускниками для сдачи в форме ЕГЭ, проследим по доле выпускников, выбравших все предметы (учитываются только предметы по выбору) для сдачи в форме ЕГЭ из числа предметов, изуча</w:t>
      </w:r>
      <w:r w:rsidR="00B55928">
        <w:rPr>
          <w:rFonts w:ascii="Times New Roman" w:eastAsia="Calibri" w:hAnsi="Times New Roman"/>
          <w:sz w:val="28"/>
          <w:szCs w:val="28"/>
        </w:rPr>
        <w:t>емых</w:t>
      </w:r>
      <w:r w:rsidRPr="005875DE">
        <w:rPr>
          <w:rFonts w:ascii="Times New Roman" w:eastAsia="Calibri" w:hAnsi="Times New Roman"/>
          <w:sz w:val="28"/>
          <w:szCs w:val="28"/>
        </w:rPr>
        <w:t xml:space="preserve"> на профильном уровне.</w:t>
      </w:r>
    </w:p>
    <w:p w:rsidR="002543B6" w:rsidRDefault="002543B6" w:rsidP="005875DE">
      <w:pPr>
        <w:spacing w:after="0" w:line="240" w:lineRule="auto"/>
        <w:jc w:val="center"/>
        <w:rPr>
          <w:rFonts w:ascii="Times New Roman" w:eastAsia="Calibri" w:hAnsi="Times New Roman"/>
          <w:b/>
          <w:sz w:val="28"/>
          <w:szCs w:val="28"/>
        </w:rPr>
      </w:pPr>
    </w:p>
    <w:p w:rsidR="002543B6" w:rsidRDefault="002543B6" w:rsidP="005875DE">
      <w:pPr>
        <w:spacing w:after="0" w:line="240" w:lineRule="auto"/>
        <w:jc w:val="center"/>
        <w:rPr>
          <w:rFonts w:ascii="Times New Roman" w:eastAsia="Calibri" w:hAnsi="Times New Roman"/>
          <w:b/>
          <w:sz w:val="28"/>
          <w:szCs w:val="28"/>
        </w:rPr>
      </w:pPr>
    </w:p>
    <w:p w:rsidR="005875DE" w:rsidRPr="005875DE" w:rsidRDefault="005875DE" w:rsidP="005875DE">
      <w:pPr>
        <w:spacing w:after="0" w:line="240" w:lineRule="auto"/>
        <w:jc w:val="center"/>
        <w:rPr>
          <w:rFonts w:ascii="Times New Roman" w:eastAsia="Calibri" w:hAnsi="Times New Roman"/>
          <w:b/>
          <w:sz w:val="28"/>
          <w:szCs w:val="28"/>
        </w:rPr>
      </w:pPr>
      <w:r w:rsidRPr="005875DE">
        <w:rPr>
          <w:rFonts w:ascii="Times New Roman" w:eastAsia="Calibri" w:hAnsi="Times New Roman"/>
          <w:b/>
          <w:sz w:val="28"/>
          <w:szCs w:val="28"/>
        </w:rPr>
        <w:t>Доля выпускников, выбравших все предметы для сдачи в форме ЕГЭ из числа предметов, изуча</w:t>
      </w:r>
      <w:r>
        <w:rPr>
          <w:rFonts w:ascii="Times New Roman" w:eastAsia="Calibri" w:hAnsi="Times New Roman"/>
          <w:b/>
          <w:sz w:val="28"/>
          <w:szCs w:val="28"/>
        </w:rPr>
        <w:t>емых</w:t>
      </w:r>
      <w:r w:rsidRPr="005875DE">
        <w:rPr>
          <w:rFonts w:ascii="Times New Roman" w:eastAsia="Calibri" w:hAnsi="Times New Roman"/>
          <w:b/>
          <w:sz w:val="28"/>
          <w:szCs w:val="28"/>
        </w:rPr>
        <w:t xml:space="preserve"> на профильном уровне</w:t>
      </w:r>
    </w:p>
    <w:p w:rsidR="005875DE" w:rsidRPr="005875DE" w:rsidRDefault="005875DE" w:rsidP="005875DE">
      <w:pPr>
        <w:spacing w:after="0" w:line="240" w:lineRule="auto"/>
        <w:jc w:val="center"/>
        <w:rPr>
          <w:rFonts w:ascii="Times New Roman" w:eastAsia="Calibri" w:hAnsi="Times New Roman"/>
          <w:b/>
          <w:sz w:val="28"/>
          <w:szCs w:val="28"/>
        </w:rPr>
      </w:pPr>
    </w:p>
    <w:tbl>
      <w:tblPr>
        <w:tblW w:w="97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2354"/>
        <w:gridCol w:w="1276"/>
        <w:gridCol w:w="2267"/>
        <w:gridCol w:w="1701"/>
        <w:gridCol w:w="1570"/>
      </w:tblGrid>
      <w:tr w:rsidR="005875DE" w:rsidRPr="005875DE" w:rsidTr="007E5833">
        <w:trPr>
          <w:cantSplit/>
          <w:trHeight w:val="3240"/>
        </w:trPr>
        <w:tc>
          <w:tcPr>
            <w:tcW w:w="594" w:type="dxa"/>
            <w:shd w:val="clear" w:color="auto" w:fill="auto"/>
            <w:hideMark/>
          </w:tcPr>
          <w:p w:rsidR="005875DE" w:rsidRPr="005875DE" w:rsidRDefault="005875DE" w:rsidP="005875DE">
            <w:pPr>
              <w:spacing w:after="0" w:line="240" w:lineRule="auto"/>
              <w:jc w:val="both"/>
              <w:rPr>
                <w:rFonts w:ascii="Times New Roman" w:eastAsia="Calibri" w:hAnsi="Times New Roman"/>
                <w:sz w:val="24"/>
                <w:szCs w:val="24"/>
              </w:rPr>
            </w:pPr>
            <w:r w:rsidRPr="005875DE">
              <w:rPr>
                <w:rFonts w:ascii="Times New Roman" w:eastAsia="Calibri" w:hAnsi="Times New Roman"/>
                <w:sz w:val="24"/>
                <w:szCs w:val="24"/>
              </w:rPr>
              <w:lastRenderedPageBreak/>
              <w:t xml:space="preserve">№ </w:t>
            </w:r>
            <w:proofErr w:type="gramStart"/>
            <w:r w:rsidRPr="005875DE">
              <w:rPr>
                <w:rFonts w:ascii="Times New Roman" w:eastAsia="Calibri" w:hAnsi="Times New Roman"/>
                <w:sz w:val="24"/>
                <w:szCs w:val="24"/>
              </w:rPr>
              <w:t>п</w:t>
            </w:r>
            <w:proofErr w:type="gramEnd"/>
            <w:r w:rsidRPr="005875DE">
              <w:rPr>
                <w:rFonts w:ascii="Times New Roman" w:eastAsia="Calibri" w:hAnsi="Times New Roman"/>
                <w:sz w:val="24"/>
                <w:szCs w:val="24"/>
              </w:rPr>
              <w:t>/п</w:t>
            </w:r>
          </w:p>
        </w:tc>
        <w:tc>
          <w:tcPr>
            <w:tcW w:w="2354" w:type="dxa"/>
            <w:shd w:val="clear" w:color="auto" w:fill="auto"/>
            <w:hideMark/>
          </w:tcPr>
          <w:p w:rsidR="005875DE" w:rsidRPr="005875DE" w:rsidRDefault="005875DE" w:rsidP="005875DE">
            <w:pPr>
              <w:spacing w:after="0" w:line="240" w:lineRule="auto"/>
              <w:jc w:val="both"/>
              <w:rPr>
                <w:rFonts w:ascii="Times New Roman" w:eastAsia="Calibri" w:hAnsi="Times New Roman"/>
                <w:sz w:val="24"/>
                <w:szCs w:val="24"/>
              </w:rPr>
            </w:pPr>
            <w:r w:rsidRPr="005875DE">
              <w:rPr>
                <w:rFonts w:ascii="Times New Roman" w:eastAsia="Calibri" w:hAnsi="Times New Roman"/>
                <w:sz w:val="24"/>
                <w:szCs w:val="24"/>
              </w:rPr>
              <w:t>ОО</w:t>
            </w:r>
          </w:p>
        </w:tc>
        <w:tc>
          <w:tcPr>
            <w:tcW w:w="1276" w:type="dxa"/>
            <w:shd w:val="clear" w:color="auto" w:fill="auto"/>
            <w:textDirection w:val="btLr"/>
            <w:hideMark/>
          </w:tcPr>
          <w:p w:rsidR="005875DE" w:rsidRPr="005875DE" w:rsidRDefault="005875DE" w:rsidP="005875DE">
            <w:pPr>
              <w:spacing w:after="0" w:line="240" w:lineRule="auto"/>
              <w:rPr>
                <w:rFonts w:ascii="Times New Roman" w:eastAsia="Calibri" w:hAnsi="Times New Roman"/>
                <w:sz w:val="24"/>
                <w:szCs w:val="24"/>
              </w:rPr>
            </w:pPr>
            <w:r w:rsidRPr="005875DE">
              <w:rPr>
                <w:rFonts w:ascii="Times New Roman" w:eastAsia="Calibri" w:hAnsi="Times New Roman"/>
                <w:sz w:val="24"/>
                <w:szCs w:val="24"/>
              </w:rPr>
              <w:t>Кол-во выпускников, участвовавших в ЕГЭ</w:t>
            </w:r>
          </w:p>
        </w:tc>
        <w:tc>
          <w:tcPr>
            <w:tcW w:w="2267" w:type="dxa"/>
            <w:shd w:val="clear" w:color="auto" w:fill="auto"/>
            <w:textDirection w:val="btLr"/>
            <w:hideMark/>
          </w:tcPr>
          <w:p w:rsidR="005875DE" w:rsidRPr="005875DE" w:rsidRDefault="005875DE" w:rsidP="005875DE">
            <w:pPr>
              <w:spacing w:after="0" w:line="240" w:lineRule="auto"/>
              <w:rPr>
                <w:rFonts w:ascii="Times New Roman" w:eastAsia="Calibri" w:hAnsi="Times New Roman"/>
                <w:sz w:val="24"/>
                <w:szCs w:val="24"/>
              </w:rPr>
            </w:pPr>
            <w:r w:rsidRPr="005875DE">
              <w:rPr>
                <w:rFonts w:ascii="Times New Roman" w:eastAsia="Calibri" w:hAnsi="Times New Roman"/>
                <w:sz w:val="24"/>
                <w:szCs w:val="24"/>
              </w:rPr>
              <w:t xml:space="preserve">Количество выпускников изучавших предметы на профильном уровне </w:t>
            </w:r>
            <w:r w:rsidRPr="005875DE">
              <w:rPr>
                <w:rFonts w:ascii="Times New Roman" w:eastAsia="Calibri" w:hAnsi="Times New Roman"/>
                <w:i/>
                <w:sz w:val="24"/>
                <w:szCs w:val="24"/>
              </w:rPr>
              <w:t>(учитываются предметы по выбору)</w:t>
            </w:r>
          </w:p>
        </w:tc>
        <w:tc>
          <w:tcPr>
            <w:tcW w:w="1701" w:type="dxa"/>
            <w:shd w:val="clear" w:color="auto" w:fill="auto"/>
            <w:textDirection w:val="btLr"/>
            <w:hideMark/>
          </w:tcPr>
          <w:p w:rsidR="005875DE" w:rsidRPr="005875DE" w:rsidRDefault="005875DE" w:rsidP="005875DE">
            <w:pPr>
              <w:spacing w:after="0" w:line="240" w:lineRule="auto"/>
              <w:rPr>
                <w:rFonts w:ascii="Times New Roman" w:eastAsia="Calibri" w:hAnsi="Times New Roman"/>
                <w:sz w:val="24"/>
                <w:szCs w:val="24"/>
              </w:rPr>
            </w:pPr>
            <w:r w:rsidRPr="005875DE">
              <w:rPr>
                <w:rFonts w:ascii="Times New Roman" w:eastAsia="Calibri" w:hAnsi="Times New Roman"/>
                <w:sz w:val="24"/>
                <w:szCs w:val="24"/>
              </w:rPr>
              <w:t>Кол-во выпускников, выбравших все экзамены для сдачи в форме ЕГЭ из числа предметов изучавшихся на профильном уровне</w:t>
            </w:r>
          </w:p>
        </w:tc>
        <w:tc>
          <w:tcPr>
            <w:tcW w:w="1570" w:type="dxa"/>
            <w:shd w:val="clear" w:color="auto" w:fill="auto"/>
            <w:textDirection w:val="btLr"/>
            <w:hideMark/>
          </w:tcPr>
          <w:p w:rsidR="005875DE" w:rsidRPr="005875DE" w:rsidRDefault="005875DE" w:rsidP="005875DE">
            <w:pPr>
              <w:spacing w:after="0" w:line="240" w:lineRule="auto"/>
              <w:rPr>
                <w:rFonts w:ascii="Times New Roman" w:eastAsia="Calibri" w:hAnsi="Times New Roman"/>
                <w:sz w:val="24"/>
                <w:szCs w:val="24"/>
              </w:rPr>
            </w:pPr>
            <w:r w:rsidRPr="005875DE">
              <w:rPr>
                <w:rFonts w:ascii="Times New Roman" w:eastAsia="Calibri" w:hAnsi="Times New Roman"/>
                <w:sz w:val="24"/>
                <w:szCs w:val="24"/>
              </w:rPr>
              <w:t>Доля выпускников, выбравших все экзамены для сдачи в форме ЕГЭ из числа предметов изучавшихся на профильном уровне</w:t>
            </w:r>
          </w:p>
        </w:tc>
      </w:tr>
      <w:tr w:rsidR="005875DE" w:rsidRPr="005875DE" w:rsidTr="007E5833">
        <w:trPr>
          <w:trHeight w:val="495"/>
        </w:trPr>
        <w:tc>
          <w:tcPr>
            <w:tcW w:w="594" w:type="dxa"/>
            <w:vMerge w:val="restart"/>
            <w:shd w:val="clear" w:color="auto" w:fill="auto"/>
            <w:noWrap/>
            <w:hideMark/>
          </w:tcPr>
          <w:p w:rsidR="005875DE" w:rsidRPr="005875DE" w:rsidRDefault="005875DE" w:rsidP="005875DE">
            <w:pPr>
              <w:spacing w:after="0" w:line="240" w:lineRule="auto"/>
              <w:jc w:val="both"/>
              <w:rPr>
                <w:rFonts w:ascii="Times New Roman" w:eastAsia="Calibri" w:hAnsi="Times New Roman"/>
                <w:sz w:val="28"/>
                <w:szCs w:val="28"/>
              </w:rPr>
            </w:pPr>
            <w:r w:rsidRPr="005875DE">
              <w:rPr>
                <w:rFonts w:ascii="Times New Roman" w:eastAsia="Calibri" w:hAnsi="Times New Roman"/>
                <w:sz w:val="28"/>
                <w:szCs w:val="28"/>
              </w:rPr>
              <w:t>1</w:t>
            </w:r>
          </w:p>
        </w:tc>
        <w:tc>
          <w:tcPr>
            <w:tcW w:w="2354" w:type="dxa"/>
            <w:vMerge w:val="restart"/>
            <w:shd w:val="clear" w:color="auto" w:fill="auto"/>
            <w:noWrap/>
            <w:hideMark/>
          </w:tcPr>
          <w:p w:rsidR="005875DE" w:rsidRPr="005875DE" w:rsidRDefault="005875DE" w:rsidP="005875DE">
            <w:pPr>
              <w:spacing w:after="0" w:line="240" w:lineRule="auto"/>
              <w:jc w:val="both"/>
              <w:rPr>
                <w:rFonts w:ascii="Times New Roman" w:eastAsia="Calibri" w:hAnsi="Times New Roman"/>
                <w:sz w:val="28"/>
                <w:szCs w:val="28"/>
              </w:rPr>
            </w:pPr>
            <w:r w:rsidRPr="005875DE">
              <w:rPr>
                <w:rFonts w:ascii="Times New Roman" w:eastAsia="Calibri" w:hAnsi="Times New Roman"/>
                <w:sz w:val="28"/>
                <w:szCs w:val="28"/>
              </w:rPr>
              <w:t>ОГБОУ «Борисовская СОШ»</w:t>
            </w:r>
          </w:p>
        </w:tc>
        <w:tc>
          <w:tcPr>
            <w:tcW w:w="1276" w:type="dxa"/>
            <w:shd w:val="clear" w:color="auto" w:fill="FFFFFF"/>
            <w:noWrap/>
          </w:tcPr>
          <w:p w:rsidR="005875DE" w:rsidRPr="005875DE" w:rsidRDefault="005875DE" w:rsidP="005875DE">
            <w:pPr>
              <w:spacing w:after="0" w:line="240" w:lineRule="auto"/>
              <w:jc w:val="center"/>
              <w:rPr>
                <w:rFonts w:ascii="Times New Roman" w:hAnsi="Times New Roman"/>
                <w:b/>
                <w:color w:val="333333"/>
                <w:sz w:val="24"/>
                <w:szCs w:val="24"/>
              </w:rPr>
            </w:pPr>
            <w:r w:rsidRPr="005875DE">
              <w:rPr>
                <w:rFonts w:ascii="Times New Roman" w:hAnsi="Times New Roman"/>
                <w:b/>
                <w:color w:val="333333"/>
                <w:sz w:val="24"/>
                <w:szCs w:val="24"/>
              </w:rPr>
              <w:t xml:space="preserve">2018 год: </w:t>
            </w:r>
          </w:p>
          <w:p w:rsidR="005875DE" w:rsidRPr="005875DE" w:rsidRDefault="005875DE" w:rsidP="005875DE">
            <w:pPr>
              <w:spacing w:after="0" w:line="240" w:lineRule="auto"/>
              <w:jc w:val="center"/>
              <w:rPr>
                <w:rFonts w:ascii="Times New Roman" w:eastAsia="Calibri" w:hAnsi="Times New Roman"/>
                <w:color w:val="333333"/>
                <w:sz w:val="24"/>
                <w:szCs w:val="24"/>
                <w:lang w:eastAsia="en-US"/>
              </w:rPr>
            </w:pPr>
            <w:r w:rsidRPr="005875DE">
              <w:rPr>
                <w:rFonts w:ascii="Times New Roman" w:eastAsia="Calibri" w:hAnsi="Times New Roman"/>
                <w:color w:val="333333"/>
                <w:sz w:val="24"/>
                <w:szCs w:val="24"/>
                <w:lang w:eastAsia="en-US"/>
              </w:rPr>
              <w:t>20 чел.</w:t>
            </w:r>
          </w:p>
        </w:tc>
        <w:tc>
          <w:tcPr>
            <w:tcW w:w="2267" w:type="dxa"/>
            <w:shd w:val="clear" w:color="auto" w:fill="FFFFFF"/>
            <w:noWrap/>
          </w:tcPr>
          <w:p w:rsidR="005875DE" w:rsidRPr="005875DE" w:rsidRDefault="005875DE" w:rsidP="005875DE">
            <w:pPr>
              <w:spacing w:after="0" w:line="240" w:lineRule="auto"/>
              <w:jc w:val="both"/>
              <w:rPr>
                <w:rFonts w:ascii="Times New Roman" w:eastAsia="Calibri" w:hAnsi="Times New Roman"/>
                <w:sz w:val="24"/>
                <w:szCs w:val="24"/>
                <w:lang w:eastAsia="en-US"/>
              </w:rPr>
            </w:pPr>
            <w:r w:rsidRPr="005875DE">
              <w:rPr>
                <w:rFonts w:ascii="Times New Roman" w:eastAsia="Calibri" w:hAnsi="Times New Roman"/>
                <w:sz w:val="24"/>
                <w:szCs w:val="24"/>
                <w:lang w:eastAsia="en-US"/>
              </w:rPr>
              <w:t>- технологический профиль – 7 чел.</w:t>
            </w:r>
          </w:p>
          <w:p w:rsidR="005875DE" w:rsidRPr="005875DE" w:rsidRDefault="005875DE" w:rsidP="005875DE">
            <w:pPr>
              <w:spacing w:after="0" w:line="240" w:lineRule="auto"/>
              <w:jc w:val="both"/>
              <w:rPr>
                <w:rFonts w:ascii="Times New Roman" w:hAnsi="Times New Roman"/>
                <w:color w:val="333333"/>
                <w:sz w:val="24"/>
                <w:szCs w:val="24"/>
              </w:rPr>
            </w:pPr>
            <w:r w:rsidRPr="005875DE">
              <w:rPr>
                <w:rFonts w:ascii="Times New Roman" w:eastAsia="Calibri" w:hAnsi="Times New Roman"/>
                <w:sz w:val="24"/>
                <w:szCs w:val="24"/>
                <w:lang w:eastAsia="en-US"/>
              </w:rPr>
              <w:t>- универсальный профиль – 13 чел.</w:t>
            </w:r>
          </w:p>
        </w:tc>
        <w:tc>
          <w:tcPr>
            <w:tcW w:w="1701" w:type="dxa"/>
            <w:shd w:val="clear" w:color="auto" w:fill="FFFFFF"/>
          </w:tcPr>
          <w:p w:rsidR="005875DE" w:rsidRPr="005875DE" w:rsidRDefault="005875DE" w:rsidP="005875DE">
            <w:pPr>
              <w:spacing w:after="0" w:line="240" w:lineRule="auto"/>
              <w:jc w:val="center"/>
              <w:rPr>
                <w:rFonts w:ascii="Times New Roman" w:hAnsi="Times New Roman"/>
                <w:color w:val="333333"/>
                <w:sz w:val="24"/>
                <w:szCs w:val="24"/>
              </w:rPr>
            </w:pPr>
            <w:r w:rsidRPr="005875DE">
              <w:rPr>
                <w:rFonts w:ascii="Times New Roman" w:hAnsi="Times New Roman"/>
                <w:color w:val="333333"/>
                <w:sz w:val="24"/>
                <w:szCs w:val="24"/>
              </w:rPr>
              <w:t>2 чел.</w:t>
            </w:r>
          </w:p>
          <w:p w:rsidR="005875DE" w:rsidRPr="005875DE" w:rsidRDefault="005875DE" w:rsidP="005875DE">
            <w:pPr>
              <w:spacing w:after="0" w:line="240" w:lineRule="auto"/>
              <w:jc w:val="center"/>
              <w:rPr>
                <w:rFonts w:ascii="Times New Roman" w:hAnsi="Times New Roman"/>
                <w:color w:val="333333"/>
                <w:sz w:val="24"/>
                <w:szCs w:val="24"/>
              </w:rPr>
            </w:pPr>
          </w:p>
          <w:p w:rsidR="005875DE" w:rsidRPr="005875DE" w:rsidRDefault="005875DE" w:rsidP="005875DE">
            <w:pPr>
              <w:spacing w:after="0" w:line="240" w:lineRule="auto"/>
              <w:jc w:val="center"/>
              <w:rPr>
                <w:rFonts w:ascii="Times New Roman" w:hAnsi="Times New Roman"/>
                <w:color w:val="333333"/>
                <w:sz w:val="24"/>
                <w:szCs w:val="24"/>
              </w:rPr>
            </w:pPr>
            <w:r w:rsidRPr="005875DE">
              <w:rPr>
                <w:rFonts w:ascii="Times New Roman" w:hAnsi="Times New Roman"/>
                <w:color w:val="333333"/>
                <w:sz w:val="24"/>
                <w:szCs w:val="24"/>
              </w:rPr>
              <w:t>9 чел.</w:t>
            </w:r>
          </w:p>
        </w:tc>
        <w:tc>
          <w:tcPr>
            <w:tcW w:w="1570" w:type="dxa"/>
            <w:shd w:val="clear" w:color="auto" w:fill="FFFFFF"/>
          </w:tcPr>
          <w:p w:rsidR="005875DE" w:rsidRPr="005875DE" w:rsidRDefault="005875DE" w:rsidP="005875DE">
            <w:pPr>
              <w:spacing w:after="0" w:line="240" w:lineRule="auto"/>
              <w:jc w:val="center"/>
              <w:rPr>
                <w:rFonts w:ascii="Times New Roman" w:hAnsi="Times New Roman"/>
                <w:color w:val="333333"/>
                <w:sz w:val="24"/>
                <w:szCs w:val="24"/>
              </w:rPr>
            </w:pPr>
            <w:r w:rsidRPr="005875DE">
              <w:rPr>
                <w:rFonts w:ascii="Times New Roman" w:hAnsi="Times New Roman"/>
                <w:color w:val="333333"/>
                <w:sz w:val="24"/>
                <w:szCs w:val="24"/>
              </w:rPr>
              <w:t>28,57%</w:t>
            </w:r>
          </w:p>
          <w:p w:rsidR="005875DE" w:rsidRPr="005875DE" w:rsidRDefault="005875DE" w:rsidP="005875DE">
            <w:pPr>
              <w:spacing w:after="0" w:line="240" w:lineRule="auto"/>
              <w:jc w:val="center"/>
              <w:rPr>
                <w:rFonts w:ascii="Times New Roman" w:hAnsi="Times New Roman"/>
                <w:color w:val="333333"/>
                <w:sz w:val="24"/>
                <w:szCs w:val="24"/>
              </w:rPr>
            </w:pPr>
          </w:p>
          <w:p w:rsidR="005875DE" w:rsidRPr="005875DE" w:rsidRDefault="005875DE" w:rsidP="005875DE">
            <w:pPr>
              <w:spacing w:after="0" w:line="240" w:lineRule="auto"/>
              <w:jc w:val="center"/>
              <w:rPr>
                <w:rFonts w:ascii="Times New Roman" w:eastAsia="Calibri" w:hAnsi="Times New Roman"/>
                <w:color w:val="333333"/>
                <w:sz w:val="24"/>
                <w:szCs w:val="24"/>
                <w:lang w:eastAsia="en-US"/>
              </w:rPr>
            </w:pPr>
            <w:r w:rsidRPr="005875DE">
              <w:rPr>
                <w:rFonts w:ascii="Times New Roman" w:eastAsia="Calibri" w:hAnsi="Times New Roman"/>
                <w:color w:val="333333"/>
                <w:sz w:val="24"/>
                <w:szCs w:val="24"/>
                <w:lang w:eastAsia="en-US"/>
              </w:rPr>
              <w:t>69,23%</w:t>
            </w:r>
          </w:p>
          <w:p w:rsidR="005875DE" w:rsidRPr="005875DE" w:rsidRDefault="005875DE" w:rsidP="005875DE">
            <w:pPr>
              <w:spacing w:after="0" w:line="240" w:lineRule="auto"/>
              <w:jc w:val="center"/>
              <w:rPr>
                <w:rFonts w:ascii="Times New Roman" w:eastAsia="Calibri" w:hAnsi="Times New Roman"/>
                <w:color w:val="333333"/>
                <w:sz w:val="24"/>
                <w:szCs w:val="24"/>
                <w:lang w:eastAsia="en-US"/>
              </w:rPr>
            </w:pPr>
          </w:p>
          <w:p w:rsidR="005875DE" w:rsidRPr="005875DE" w:rsidRDefault="005875DE" w:rsidP="005875DE">
            <w:pPr>
              <w:spacing w:after="0" w:line="240" w:lineRule="auto"/>
              <w:jc w:val="center"/>
              <w:rPr>
                <w:rFonts w:ascii="Times New Roman" w:hAnsi="Times New Roman"/>
                <w:b/>
                <w:color w:val="333333"/>
                <w:sz w:val="24"/>
                <w:szCs w:val="24"/>
              </w:rPr>
            </w:pPr>
            <w:r w:rsidRPr="005875DE">
              <w:rPr>
                <w:rFonts w:ascii="Times New Roman" w:eastAsia="Calibri" w:hAnsi="Times New Roman"/>
                <w:b/>
                <w:color w:val="333333"/>
                <w:sz w:val="24"/>
                <w:szCs w:val="24"/>
                <w:lang w:eastAsia="en-US"/>
              </w:rPr>
              <w:t>48,9</w:t>
            </w:r>
          </w:p>
        </w:tc>
      </w:tr>
      <w:tr w:rsidR="005875DE" w:rsidRPr="005875DE" w:rsidTr="007E5833">
        <w:trPr>
          <w:trHeight w:val="456"/>
        </w:trPr>
        <w:tc>
          <w:tcPr>
            <w:tcW w:w="594" w:type="dxa"/>
            <w:vMerge/>
            <w:shd w:val="clear" w:color="auto" w:fill="auto"/>
            <w:noWrap/>
          </w:tcPr>
          <w:p w:rsidR="005875DE" w:rsidRPr="005875DE" w:rsidRDefault="005875DE" w:rsidP="005875DE">
            <w:pPr>
              <w:spacing w:after="0" w:line="240" w:lineRule="auto"/>
              <w:jc w:val="both"/>
              <w:rPr>
                <w:rFonts w:ascii="Times New Roman" w:eastAsia="Calibri" w:hAnsi="Times New Roman"/>
                <w:sz w:val="28"/>
                <w:szCs w:val="28"/>
              </w:rPr>
            </w:pPr>
          </w:p>
        </w:tc>
        <w:tc>
          <w:tcPr>
            <w:tcW w:w="2354" w:type="dxa"/>
            <w:vMerge/>
            <w:shd w:val="clear" w:color="auto" w:fill="auto"/>
            <w:noWrap/>
          </w:tcPr>
          <w:p w:rsidR="005875DE" w:rsidRPr="005875DE" w:rsidRDefault="005875DE" w:rsidP="005875DE">
            <w:pPr>
              <w:spacing w:after="0" w:line="240" w:lineRule="auto"/>
              <w:jc w:val="both"/>
              <w:rPr>
                <w:rFonts w:ascii="Times New Roman" w:eastAsia="Calibri" w:hAnsi="Times New Roman"/>
                <w:sz w:val="28"/>
                <w:szCs w:val="28"/>
              </w:rPr>
            </w:pPr>
          </w:p>
        </w:tc>
        <w:tc>
          <w:tcPr>
            <w:tcW w:w="1276" w:type="dxa"/>
            <w:shd w:val="clear" w:color="auto" w:fill="FFFFFF"/>
            <w:noWrap/>
          </w:tcPr>
          <w:p w:rsidR="005875DE" w:rsidRPr="005875DE" w:rsidRDefault="005875DE" w:rsidP="005875DE">
            <w:pPr>
              <w:spacing w:after="0" w:line="240" w:lineRule="auto"/>
              <w:jc w:val="center"/>
              <w:rPr>
                <w:rFonts w:ascii="Times New Roman" w:hAnsi="Times New Roman"/>
                <w:color w:val="333333"/>
                <w:sz w:val="24"/>
                <w:szCs w:val="24"/>
              </w:rPr>
            </w:pPr>
            <w:r w:rsidRPr="005875DE">
              <w:rPr>
                <w:rFonts w:ascii="Times New Roman" w:hAnsi="Times New Roman"/>
                <w:b/>
                <w:color w:val="333333"/>
                <w:sz w:val="24"/>
                <w:szCs w:val="24"/>
              </w:rPr>
              <w:t>2019 год</w:t>
            </w:r>
            <w:r w:rsidRPr="005875DE">
              <w:rPr>
                <w:rFonts w:ascii="Times New Roman" w:hAnsi="Times New Roman"/>
                <w:color w:val="333333"/>
                <w:sz w:val="24"/>
                <w:szCs w:val="24"/>
              </w:rPr>
              <w:t>:</w:t>
            </w:r>
          </w:p>
          <w:p w:rsidR="005875DE" w:rsidRPr="005875DE" w:rsidRDefault="005875DE" w:rsidP="005875DE">
            <w:pPr>
              <w:spacing w:after="0" w:line="240" w:lineRule="auto"/>
              <w:jc w:val="center"/>
              <w:rPr>
                <w:rFonts w:ascii="Times New Roman" w:hAnsi="Times New Roman"/>
                <w:color w:val="333333"/>
                <w:sz w:val="24"/>
                <w:szCs w:val="24"/>
              </w:rPr>
            </w:pPr>
            <w:r w:rsidRPr="005875DE">
              <w:rPr>
                <w:rFonts w:ascii="Times New Roman" w:hAnsi="Times New Roman"/>
                <w:color w:val="333333"/>
                <w:sz w:val="24"/>
                <w:szCs w:val="24"/>
              </w:rPr>
              <w:t>35 чел.</w:t>
            </w:r>
          </w:p>
        </w:tc>
        <w:tc>
          <w:tcPr>
            <w:tcW w:w="2267" w:type="dxa"/>
            <w:shd w:val="clear" w:color="auto" w:fill="FFFFFF"/>
            <w:noWrap/>
          </w:tcPr>
          <w:p w:rsidR="005875DE" w:rsidRPr="005875DE" w:rsidRDefault="005875DE" w:rsidP="005875DE">
            <w:pPr>
              <w:spacing w:after="0" w:line="240" w:lineRule="auto"/>
              <w:jc w:val="both"/>
              <w:rPr>
                <w:rFonts w:ascii="Times New Roman" w:hAnsi="Times New Roman"/>
                <w:color w:val="333333"/>
                <w:sz w:val="24"/>
                <w:szCs w:val="24"/>
              </w:rPr>
            </w:pPr>
            <w:r w:rsidRPr="005875DE">
              <w:rPr>
                <w:rFonts w:ascii="Times New Roman" w:hAnsi="Times New Roman"/>
                <w:color w:val="333333"/>
                <w:sz w:val="24"/>
                <w:szCs w:val="24"/>
              </w:rPr>
              <w:t>- технологический профиль -18 чел.</w:t>
            </w:r>
          </w:p>
          <w:p w:rsidR="005875DE" w:rsidRPr="005875DE" w:rsidRDefault="005875DE" w:rsidP="005875DE">
            <w:pPr>
              <w:spacing w:after="0" w:line="240" w:lineRule="auto"/>
              <w:jc w:val="both"/>
              <w:rPr>
                <w:rFonts w:ascii="Times New Roman" w:hAnsi="Times New Roman"/>
                <w:color w:val="333333"/>
                <w:sz w:val="24"/>
                <w:szCs w:val="24"/>
              </w:rPr>
            </w:pPr>
            <w:r w:rsidRPr="005875DE">
              <w:rPr>
                <w:rFonts w:ascii="Times New Roman" w:hAnsi="Times New Roman"/>
                <w:color w:val="333333"/>
                <w:sz w:val="24"/>
                <w:szCs w:val="24"/>
              </w:rPr>
              <w:t>- универсальный профиль– 17 чел.</w:t>
            </w:r>
          </w:p>
        </w:tc>
        <w:tc>
          <w:tcPr>
            <w:tcW w:w="1701" w:type="dxa"/>
            <w:shd w:val="clear" w:color="auto" w:fill="FFFFFF"/>
            <w:noWrap/>
          </w:tcPr>
          <w:p w:rsidR="005875DE" w:rsidRPr="005875DE" w:rsidRDefault="005875DE" w:rsidP="005875DE">
            <w:pPr>
              <w:spacing w:after="0" w:line="240" w:lineRule="auto"/>
              <w:jc w:val="center"/>
              <w:rPr>
                <w:rFonts w:ascii="Times New Roman" w:hAnsi="Times New Roman"/>
                <w:color w:val="333333"/>
                <w:sz w:val="24"/>
                <w:szCs w:val="24"/>
              </w:rPr>
            </w:pPr>
            <w:r w:rsidRPr="005875DE">
              <w:rPr>
                <w:rFonts w:ascii="Times New Roman" w:hAnsi="Times New Roman"/>
                <w:color w:val="333333"/>
                <w:sz w:val="24"/>
                <w:szCs w:val="24"/>
              </w:rPr>
              <w:t>7 чел.</w:t>
            </w:r>
          </w:p>
          <w:p w:rsidR="005875DE" w:rsidRPr="005875DE" w:rsidRDefault="005875DE" w:rsidP="005875DE">
            <w:pPr>
              <w:spacing w:after="0" w:line="240" w:lineRule="auto"/>
              <w:rPr>
                <w:rFonts w:ascii="Times New Roman" w:hAnsi="Times New Roman"/>
                <w:color w:val="333333"/>
                <w:sz w:val="24"/>
                <w:szCs w:val="24"/>
              </w:rPr>
            </w:pPr>
          </w:p>
          <w:p w:rsidR="005875DE" w:rsidRPr="005875DE" w:rsidRDefault="005875DE" w:rsidP="005875DE">
            <w:pPr>
              <w:spacing w:after="0" w:line="240" w:lineRule="auto"/>
              <w:jc w:val="center"/>
              <w:rPr>
                <w:rFonts w:ascii="Times New Roman" w:hAnsi="Times New Roman"/>
                <w:color w:val="333333"/>
                <w:sz w:val="24"/>
                <w:szCs w:val="24"/>
              </w:rPr>
            </w:pPr>
            <w:r w:rsidRPr="005875DE">
              <w:rPr>
                <w:rFonts w:ascii="Times New Roman" w:hAnsi="Times New Roman"/>
                <w:color w:val="333333"/>
                <w:sz w:val="24"/>
                <w:szCs w:val="24"/>
              </w:rPr>
              <w:t>2 чел.</w:t>
            </w:r>
          </w:p>
        </w:tc>
        <w:tc>
          <w:tcPr>
            <w:tcW w:w="1570" w:type="dxa"/>
            <w:shd w:val="clear" w:color="auto" w:fill="FFFFFF"/>
            <w:noWrap/>
          </w:tcPr>
          <w:p w:rsidR="005875DE" w:rsidRPr="005875DE" w:rsidRDefault="005875DE" w:rsidP="005875DE">
            <w:pPr>
              <w:spacing w:after="0" w:line="240" w:lineRule="auto"/>
              <w:jc w:val="center"/>
              <w:rPr>
                <w:rFonts w:ascii="Times New Roman" w:hAnsi="Times New Roman"/>
                <w:color w:val="333333"/>
                <w:sz w:val="24"/>
                <w:szCs w:val="24"/>
              </w:rPr>
            </w:pPr>
            <w:r w:rsidRPr="005875DE">
              <w:rPr>
                <w:rFonts w:ascii="Times New Roman" w:hAnsi="Times New Roman"/>
                <w:color w:val="333333"/>
                <w:sz w:val="24"/>
                <w:szCs w:val="24"/>
              </w:rPr>
              <w:t>38,88%</w:t>
            </w:r>
          </w:p>
          <w:p w:rsidR="005875DE" w:rsidRPr="005875DE" w:rsidRDefault="005875DE" w:rsidP="005875DE">
            <w:pPr>
              <w:spacing w:after="0" w:line="240" w:lineRule="auto"/>
              <w:jc w:val="center"/>
              <w:rPr>
                <w:rFonts w:ascii="Times New Roman" w:hAnsi="Times New Roman"/>
                <w:color w:val="333333"/>
                <w:sz w:val="24"/>
                <w:szCs w:val="24"/>
              </w:rPr>
            </w:pPr>
          </w:p>
          <w:p w:rsidR="005875DE" w:rsidRPr="005875DE" w:rsidRDefault="005875DE" w:rsidP="005875DE">
            <w:pPr>
              <w:spacing w:after="0" w:line="240" w:lineRule="auto"/>
              <w:rPr>
                <w:rFonts w:ascii="Times New Roman" w:hAnsi="Times New Roman"/>
                <w:color w:val="333333"/>
                <w:sz w:val="24"/>
                <w:szCs w:val="24"/>
              </w:rPr>
            </w:pPr>
          </w:p>
          <w:p w:rsidR="005875DE" w:rsidRPr="005875DE" w:rsidRDefault="005875DE" w:rsidP="005875DE">
            <w:pPr>
              <w:spacing w:after="0" w:line="240" w:lineRule="auto"/>
              <w:jc w:val="center"/>
              <w:rPr>
                <w:rFonts w:ascii="Times New Roman" w:hAnsi="Times New Roman"/>
                <w:color w:val="333333"/>
                <w:sz w:val="24"/>
                <w:szCs w:val="24"/>
              </w:rPr>
            </w:pPr>
            <w:r w:rsidRPr="005875DE">
              <w:rPr>
                <w:rFonts w:ascii="Times New Roman" w:hAnsi="Times New Roman"/>
                <w:color w:val="333333"/>
                <w:sz w:val="24"/>
                <w:szCs w:val="24"/>
              </w:rPr>
              <w:t>11,76%</w:t>
            </w:r>
          </w:p>
          <w:p w:rsidR="005875DE" w:rsidRPr="005875DE" w:rsidRDefault="005875DE" w:rsidP="005875DE">
            <w:pPr>
              <w:spacing w:after="0" w:line="240" w:lineRule="auto"/>
              <w:jc w:val="center"/>
              <w:rPr>
                <w:rFonts w:ascii="Times New Roman" w:hAnsi="Times New Roman"/>
                <w:b/>
                <w:color w:val="333333"/>
                <w:sz w:val="24"/>
                <w:szCs w:val="24"/>
              </w:rPr>
            </w:pPr>
            <w:r w:rsidRPr="005875DE">
              <w:rPr>
                <w:rFonts w:ascii="Times New Roman" w:hAnsi="Times New Roman"/>
                <w:b/>
                <w:sz w:val="24"/>
                <w:szCs w:val="24"/>
              </w:rPr>
              <w:t>25,32%</w:t>
            </w:r>
          </w:p>
        </w:tc>
      </w:tr>
      <w:tr w:rsidR="005875DE" w:rsidRPr="005875DE" w:rsidTr="007E5833">
        <w:trPr>
          <w:trHeight w:val="495"/>
        </w:trPr>
        <w:tc>
          <w:tcPr>
            <w:tcW w:w="594" w:type="dxa"/>
            <w:vMerge w:val="restart"/>
            <w:shd w:val="clear" w:color="auto" w:fill="auto"/>
            <w:noWrap/>
            <w:hideMark/>
          </w:tcPr>
          <w:p w:rsidR="005875DE" w:rsidRPr="005875DE" w:rsidRDefault="005875DE" w:rsidP="005875DE">
            <w:pPr>
              <w:spacing w:after="0" w:line="240" w:lineRule="auto"/>
              <w:jc w:val="both"/>
              <w:rPr>
                <w:rFonts w:ascii="Times New Roman" w:eastAsia="Calibri" w:hAnsi="Times New Roman"/>
                <w:sz w:val="28"/>
                <w:szCs w:val="28"/>
              </w:rPr>
            </w:pPr>
            <w:r w:rsidRPr="005875DE">
              <w:rPr>
                <w:rFonts w:ascii="Times New Roman" w:eastAsia="Calibri" w:hAnsi="Times New Roman"/>
                <w:sz w:val="28"/>
                <w:szCs w:val="28"/>
              </w:rPr>
              <w:t>2</w:t>
            </w:r>
          </w:p>
        </w:tc>
        <w:tc>
          <w:tcPr>
            <w:tcW w:w="2354" w:type="dxa"/>
            <w:vMerge w:val="restart"/>
            <w:shd w:val="clear" w:color="auto" w:fill="auto"/>
            <w:noWrap/>
            <w:hideMark/>
          </w:tcPr>
          <w:p w:rsidR="005875DE" w:rsidRPr="005875DE" w:rsidRDefault="005875DE" w:rsidP="005875DE">
            <w:pPr>
              <w:spacing w:after="0" w:line="240" w:lineRule="auto"/>
              <w:jc w:val="both"/>
              <w:rPr>
                <w:rFonts w:ascii="Times New Roman" w:eastAsia="Calibri" w:hAnsi="Times New Roman"/>
                <w:sz w:val="28"/>
                <w:szCs w:val="28"/>
              </w:rPr>
            </w:pPr>
            <w:r w:rsidRPr="005875DE">
              <w:rPr>
                <w:rFonts w:ascii="Times New Roman" w:eastAsia="Calibri" w:hAnsi="Times New Roman"/>
                <w:sz w:val="28"/>
                <w:szCs w:val="28"/>
              </w:rPr>
              <w:t>МБОУ «Борисовская СОШ №2»</w:t>
            </w:r>
          </w:p>
        </w:tc>
        <w:tc>
          <w:tcPr>
            <w:tcW w:w="1276" w:type="dxa"/>
            <w:tcBorders>
              <w:top w:val="nil"/>
              <w:left w:val="nil"/>
              <w:bottom w:val="single" w:sz="4" w:space="0" w:color="auto"/>
              <w:right w:val="single" w:sz="6" w:space="0" w:color="000000"/>
            </w:tcBorders>
            <w:shd w:val="clear" w:color="auto" w:fill="FFFFFF"/>
            <w:noWrap/>
          </w:tcPr>
          <w:p w:rsidR="005875DE" w:rsidRPr="005875DE" w:rsidRDefault="005875DE" w:rsidP="005875DE">
            <w:pPr>
              <w:spacing w:before="100" w:beforeAutospacing="1" w:after="100" w:afterAutospacing="1"/>
              <w:jc w:val="center"/>
              <w:rPr>
                <w:rFonts w:ascii="Times New Roman" w:hAnsi="Times New Roman"/>
                <w:color w:val="333333"/>
                <w:sz w:val="24"/>
                <w:szCs w:val="24"/>
              </w:rPr>
            </w:pPr>
            <w:r w:rsidRPr="005875DE">
              <w:rPr>
                <w:rFonts w:ascii="Times New Roman" w:hAnsi="Times New Roman"/>
                <w:b/>
                <w:color w:val="333333"/>
                <w:sz w:val="24"/>
                <w:szCs w:val="24"/>
              </w:rPr>
              <w:t>2018 год:</w:t>
            </w:r>
            <w:r w:rsidRPr="005875DE">
              <w:rPr>
                <w:rFonts w:ascii="Times New Roman" w:hAnsi="Times New Roman"/>
                <w:color w:val="333333"/>
                <w:sz w:val="24"/>
                <w:szCs w:val="24"/>
              </w:rPr>
              <w:t xml:space="preserve"> 15 чел</w:t>
            </w:r>
          </w:p>
        </w:tc>
        <w:tc>
          <w:tcPr>
            <w:tcW w:w="5538" w:type="dxa"/>
            <w:gridSpan w:val="3"/>
            <w:tcBorders>
              <w:top w:val="nil"/>
              <w:left w:val="nil"/>
              <w:bottom w:val="single" w:sz="4" w:space="0" w:color="auto"/>
              <w:right w:val="single" w:sz="6" w:space="0" w:color="000000"/>
            </w:tcBorders>
            <w:shd w:val="clear" w:color="auto" w:fill="FFFFFF"/>
            <w:noWrap/>
          </w:tcPr>
          <w:p w:rsidR="005875DE" w:rsidRPr="005875DE" w:rsidRDefault="005875DE" w:rsidP="005875DE">
            <w:pPr>
              <w:jc w:val="center"/>
              <w:rPr>
                <w:rFonts w:ascii="Times New Roman" w:hAnsi="Times New Roman"/>
                <w:color w:val="333333"/>
                <w:sz w:val="24"/>
                <w:szCs w:val="24"/>
              </w:rPr>
            </w:pPr>
            <w:r w:rsidRPr="005875DE">
              <w:rPr>
                <w:rFonts w:ascii="Times New Roman" w:hAnsi="Times New Roman"/>
                <w:sz w:val="24"/>
                <w:szCs w:val="24"/>
              </w:rPr>
              <w:t>универсальное (непрофильное) обучение</w:t>
            </w:r>
          </w:p>
        </w:tc>
      </w:tr>
      <w:tr w:rsidR="005875DE" w:rsidRPr="005875DE" w:rsidTr="007E5833">
        <w:trPr>
          <w:trHeight w:val="456"/>
        </w:trPr>
        <w:tc>
          <w:tcPr>
            <w:tcW w:w="594" w:type="dxa"/>
            <w:vMerge/>
            <w:shd w:val="clear" w:color="auto" w:fill="auto"/>
            <w:noWrap/>
          </w:tcPr>
          <w:p w:rsidR="005875DE" w:rsidRPr="005875DE" w:rsidRDefault="005875DE" w:rsidP="005875DE">
            <w:pPr>
              <w:spacing w:after="0" w:line="240" w:lineRule="auto"/>
              <w:jc w:val="both"/>
              <w:rPr>
                <w:rFonts w:ascii="Times New Roman" w:eastAsia="Calibri" w:hAnsi="Times New Roman"/>
                <w:sz w:val="28"/>
                <w:szCs w:val="28"/>
              </w:rPr>
            </w:pPr>
          </w:p>
        </w:tc>
        <w:tc>
          <w:tcPr>
            <w:tcW w:w="2354" w:type="dxa"/>
            <w:vMerge/>
            <w:shd w:val="clear" w:color="auto" w:fill="auto"/>
            <w:noWrap/>
          </w:tcPr>
          <w:p w:rsidR="005875DE" w:rsidRPr="005875DE" w:rsidRDefault="005875DE" w:rsidP="005875DE">
            <w:pPr>
              <w:spacing w:after="0" w:line="240" w:lineRule="auto"/>
              <w:jc w:val="both"/>
              <w:rPr>
                <w:rFonts w:ascii="Times New Roman" w:eastAsia="Calibri" w:hAnsi="Times New Roman"/>
                <w:sz w:val="28"/>
                <w:szCs w:val="28"/>
              </w:rPr>
            </w:pPr>
          </w:p>
        </w:tc>
        <w:tc>
          <w:tcPr>
            <w:tcW w:w="1276" w:type="dxa"/>
            <w:tcBorders>
              <w:top w:val="single" w:sz="4" w:space="0" w:color="auto"/>
              <w:left w:val="nil"/>
              <w:bottom w:val="single" w:sz="6" w:space="0" w:color="000000"/>
              <w:right w:val="single" w:sz="6" w:space="0" w:color="000000"/>
            </w:tcBorders>
            <w:shd w:val="clear" w:color="auto" w:fill="FFFFFF"/>
            <w:noWrap/>
          </w:tcPr>
          <w:p w:rsidR="005875DE" w:rsidRPr="005875DE" w:rsidRDefault="005875DE" w:rsidP="005875DE">
            <w:pPr>
              <w:spacing w:before="100" w:beforeAutospacing="1" w:after="100" w:afterAutospacing="1"/>
              <w:jc w:val="center"/>
              <w:rPr>
                <w:rFonts w:ascii="Times New Roman" w:hAnsi="Times New Roman"/>
                <w:color w:val="333333"/>
                <w:sz w:val="24"/>
                <w:szCs w:val="24"/>
              </w:rPr>
            </w:pPr>
            <w:r w:rsidRPr="005875DE">
              <w:rPr>
                <w:rFonts w:ascii="Times New Roman" w:hAnsi="Times New Roman"/>
                <w:b/>
                <w:color w:val="333333"/>
                <w:sz w:val="24"/>
                <w:szCs w:val="24"/>
              </w:rPr>
              <w:t>2019 год:</w:t>
            </w:r>
            <w:r w:rsidRPr="005875DE">
              <w:rPr>
                <w:rFonts w:ascii="Times New Roman" w:hAnsi="Times New Roman"/>
                <w:color w:val="333333"/>
                <w:sz w:val="24"/>
                <w:szCs w:val="24"/>
              </w:rPr>
              <w:t xml:space="preserve"> 29 чел</w:t>
            </w:r>
          </w:p>
        </w:tc>
        <w:tc>
          <w:tcPr>
            <w:tcW w:w="2267" w:type="dxa"/>
            <w:tcBorders>
              <w:top w:val="single" w:sz="4" w:space="0" w:color="auto"/>
              <w:left w:val="nil"/>
              <w:bottom w:val="single" w:sz="6" w:space="0" w:color="000000"/>
              <w:right w:val="single" w:sz="4" w:space="0" w:color="auto"/>
            </w:tcBorders>
            <w:shd w:val="clear" w:color="auto" w:fill="FFFFFF"/>
            <w:noWrap/>
          </w:tcPr>
          <w:p w:rsidR="005875DE" w:rsidRPr="005875DE" w:rsidRDefault="005875DE" w:rsidP="005875DE">
            <w:pPr>
              <w:spacing w:before="100" w:beforeAutospacing="1" w:after="100" w:afterAutospacing="1"/>
              <w:jc w:val="center"/>
              <w:rPr>
                <w:rFonts w:ascii="Times New Roman" w:hAnsi="Times New Roman"/>
                <w:sz w:val="24"/>
                <w:szCs w:val="24"/>
              </w:rPr>
            </w:pPr>
            <w:r w:rsidRPr="005875DE">
              <w:rPr>
                <w:rFonts w:ascii="Times New Roman" w:hAnsi="Times New Roman"/>
                <w:sz w:val="24"/>
                <w:szCs w:val="24"/>
              </w:rPr>
              <w:t>28</w:t>
            </w:r>
          </w:p>
        </w:tc>
        <w:tc>
          <w:tcPr>
            <w:tcW w:w="1701" w:type="dxa"/>
            <w:tcBorders>
              <w:top w:val="single" w:sz="4" w:space="0" w:color="auto"/>
              <w:left w:val="single" w:sz="4" w:space="0" w:color="auto"/>
              <w:bottom w:val="single" w:sz="6" w:space="0" w:color="000000"/>
              <w:right w:val="single" w:sz="4" w:space="0" w:color="auto"/>
            </w:tcBorders>
            <w:shd w:val="clear" w:color="auto" w:fill="FFFFFF"/>
            <w:noWrap/>
          </w:tcPr>
          <w:p w:rsidR="005875DE" w:rsidRPr="005875DE" w:rsidRDefault="005875DE" w:rsidP="005875DE">
            <w:pPr>
              <w:spacing w:before="100" w:beforeAutospacing="1" w:after="100" w:afterAutospacing="1"/>
              <w:jc w:val="center"/>
              <w:rPr>
                <w:rFonts w:ascii="Times New Roman" w:hAnsi="Times New Roman"/>
                <w:sz w:val="24"/>
                <w:szCs w:val="24"/>
              </w:rPr>
            </w:pPr>
            <w:r w:rsidRPr="005875DE">
              <w:rPr>
                <w:rFonts w:ascii="Times New Roman" w:hAnsi="Times New Roman"/>
                <w:sz w:val="24"/>
                <w:szCs w:val="24"/>
              </w:rPr>
              <w:t>24</w:t>
            </w:r>
          </w:p>
        </w:tc>
        <w:tc>
          <w:tcPr>
            <w:tcW w:w="1570" w:type="dxa"/>
            <w:tcBorders>
              <w:top w:val="single" w:sz="4" w:space="0" w:color="auto"/>
              <w:left w:val="single" w:sz="4" w:space="0" w:color="auto"/>
              <w:bottom w:val="single" w:sz="6" w:space="0" w:color="000000"/>
              <w:right w:val="single" w:sz="6" w:space="0" w:color="000000"/>
            </w:tcBorders>
            <w:shd w:val="clear" w:color="auto" w:fill="FFFFFF"/>
            <w:noWrap/>
          </w:tcPr>
          <w:p w:rsidR="005875DE" w:rsidRPr="005875DE" w:rsidRDefault="005875DE" w:rsidP="005875DE">
            <w:pPr>
              <w:spacing w:before="100" w:beforeAutospacing="1" w:after="100" w:afterAutospacing="1"/>
              <w:jc w:val="center"/>
              <w:rPr>
                <w:rFonts w:ascii="Times New Roman" w:hAnsi="Times New Roman"/>
                <w:sz w:val="24"/>
                <w:szCs w:val="24"/>
              </w:rPr>
            </w:pPr>
            <w:r w:rsidRPr="005875DE">
              <w:rPr>
                <w:rFonts w:ascii="Times New Roman" w:hAnsi="Times New Roman"/>
                <w:sz w:val="24"/>
                <w:szCs w:val="24"/>
              </w:rPr>
              <w:t>85,7%</w:t>
            </w:r>
          </w:p>
        </w:tc>
      </w:tr>
      <w:tr w:rsidR="005875DE" w:rsidRPr="005875DE" w:rsidTr="007E5833">
        <w:trPr>
          <w:trHeight w:val="585"/>
        </w:trPr>
        <w:tc>
          <w:tcPr>
            <w:tcW w:w="594" w:type="dxa"/>
            <w:vMerge w:val="restart"/>
            <w:shd w:val="clear" w:color="auto" w:fill="auto"/>
            <w:noWrap/>
            <w:hideMark/>
          </w:tcPr>
          <w:p w:rsidR="005875DE" w:rsidRPr="005875DE" w:rsidRDefault="005875DE" w:rsidP="005875DE">
            <w:pPr>
              <w:spacing w:after="0" w:line="240" w:lineRule="auto"/>
              <w:jc w:val="both"/>
              <w:rPr>
                <w:rFonts w:ascii="Times New Roman" w:eastAsia="Calibri" w:hAnsi="Times New Roman"/>
                <w:sz w:val="28"/>
                <w:szCs w:val="28"/>
              </w:rPr>
            </w:pPr>
            <w:r w:rsidRPr="005875DE">
              <w:rPr>
                <w:rFonts w:ascii="Times New Roman" w:eastAsia="Calibri" w:hAnsi="Times New Roman"/>
                <w:sz w:val="28"/>
                <w:szCs w:val="28"/>
              </w:rPr>
              <w:t>3</w:t>
            </w:r>
          </w:p>
        </w:tc>
        <w:tc>
          <w:tcPr>
            <w:tcW w:w="2354" w:type="dxa"/>
            <w:vMerge w:val="restart"/>
            <w:shd w:val="clear" w:color="auto" w:fill="auto"/>
            <w:noWrap/>
            <w:hideMark/>
          </w:tcPr>
          <w:p w:rsidR="005875DE" w:rsidRPr="005875DE" w:rsidRDefault="005875DE" w:rsidP="005875DE">
            <w:pPr>
              <w:spacing w:after="0" w:line="240" w:lineRule="auto"/>
              <w:jc w:val="both"/>
              <w:rPr>
                <w:rFonts w:ascii="Times New Roman" w:eastAsia="Calibri" w:hAnsi="Times New Roman"/>
                <w:sz w:val="28"/>
                <w:szCs w:val="28"/>
              </w:rPr>
            </w:pPr>
            <w:r w:rsidRPr="005875DE">
              <w:rPr>
                <w:rFonts w:ascii="Times New Roman" w:eastAsia="Calibri" w:hAnsi="Times New Roman"/>
                <w:sz w:val="28"/>
                <w:szCs w:val="28"/>
              </w:rPr>
              <w:t>МБОУ «Новоборисовская СОШ им. Сырового А.В.»</w:t>
            </w:r>
          </w:p>
        </w:tc>
        <w:tc>
          <w:tcPr>
            <w:tcW w:w="1276" w:type="dxa"/>
            <w:tcBorders>
              <w:top w:val="nil"/>
              <w:left w:val="nil"/>
              <w:bottom w:val="single" w:sz="6" w:space="0" w:color="000000"/>
              <w:right w:val="single" w:sz="6" w:space="0" w:color="000000"/>
            </w:tcBorders>
            <w:shd w:val="clear" w:color="auto" w:fill="FFFFFF"/>
            <w:noWrap/>
          </w:tcPr>
          <w:p w:rsidR="005875DE" w:rsidRPr="005875DE" w:rsidRDefault="005875DE" w:rsidP="005875DE">
            <w:pPr>
              <w:spacing w:before="100" w:beforeAutospacing="1" w:after="100" w:afterAutospacing="1" w:line="240" w:lineRule="auto"/>
              <w:jc w:val="center"/>
              <w:rPr>
                <w:rFonts w:ascii="Times New Roman" w:hAnsi="Times New Roman"/>
                <w:color w:val="000000"/>
                <w:sz w:val="24"/>
                <w:szCs w:val="24"/>
              </w:rPr>
            </w:pPr>
            <w:r w:rsidRPr="005875DE">
              <w:rPr>
                <w:rFonts w:ascii="Times New Roman" w:hAnsi="Times New Roman"/>
                <w:b/>
                <w:color w:val="000000"/>
                <w:sz w:val="24"/>
                <w:szCs w:val="24"/>
              </w:rPr>
              <w:t>2018 год:</w:t>
            </w:r>
            <w:r w:rsidRPr="005875DE">
              <w:rPr>
                <w:rFonts w:ascii="Times New Roman" w:hAnsi="Times New Roman"/>
                <w:color w:val="000000"/>
                <w:sz w:val="24"/>
                <w:szCs w:val="24"/>
              </w:rPr>
              <w:t xml:space="preserve"> 4 чел.</w:t>
            </w:r>
          </w:p>
        </w:tc>
        <w:tc>
          <w:tcPr>
            <w:tcW w:w="2267" w:type="dxa"/>
            <w:tcBorders>
              <w:top w:val="nil"/>
              <w:left w:val="nil"/>
              <w:bottom w:val="single" w:sz="6" w:space="0" w:color="000000"/>
              <w:right w:val="single" w:sz="6" w:space="0" w:color="000000"/>
            </w:tcBorders>
            <w:shd w:val="clear" w:color="auto" w:fill="FFFFFF"/>
            <w:noWrap/>
          </w:tcPr>
          <w:p w:rsidR="005875DE" w:rsidRPr="005875DE" w:rsidRDefault="005875DE" w:rsidP="005875DE">
            <w:pPr>
              <w:spacing w:before="100" w:beforeAutospacing="1" w:after="100" w:afterAutospacing="1" w:line="240" w:lineRule="auto"/>
              <w:jc w:val="center"/>
              <w:rPr>
                <w:rFonts w:ascii="Times New Roman" w:hAnsi="Times New Roman"/>
                <w:color w:val="000000"/>
                <w:sz w:val="24"/>
                <w:szCs w:val="24"/>
              </w:rPr>
            </w:pPr>
            <w:r w:rsidRPr="005875DE">
              <w:rPr>
                <w:rFonts w:ascii="Times New Roman" w:hAnsi="Times New Roman"/>
                <w:color w:val="000000"/>
                <w:sz w:val="24"/>
                <w:szCs w:val="24"/>
              </w:rPr>
              <w:t>2</w:t>
            </w:r>
          </w:p>
        </w:tc>
        <w:tc>
          <w:tcPr>
            <w:tcW w:w="1701" w:type="dxa"/>
            <w:tcBorders>
              <w:top w:val="nil"/>
              <w:left w:val="nil"/>
              <w:bottom w:val="single" w:sz="6" w:space="0" w:color="000000"/>
              <w:right w:val="single" w:sz="6" w:space="0" w:color="000000"/>
            </w:tcBorders>
            <w:shd w:val="clear" w:color="auto" w:fill="FFFFFF"/>
            <w:noWrap/>
          </w:tcPr>
          <w:p w:rsidR="005875DE" w:rsidRPr="005875DE" w:rsidRDefault="005875DE" w:rsidP="005875DE">
            <w:pPr>
              <w:spacing w:before="100" w:beforeAutospacing="1" w:after="100" w:afterAutospacing="1" w:line="240" w:lineRule="auto"/>
              <w:jc w:val="center"/>
              <w:rPr>
                <w:rFonts w:ascii="Times New Roman" w:hAnsi="Times New Roman"/>
                <w:color w:val="000000"/>
                <w:sz w:val="24"/>
                <w:szCs w:val="24"/>
              </w:rPr>
            </w:pPr>
            <w:r w:rsidRPr="005875DE">
              <w:rPr>
                <w:rFonts w:ascii="Times New Roman" w:hAnsi="Times New Roman"/>
                <w:color w:val="000000"/>
                <w:sz w:val="24"/>
                <w:szCs w:val="24"/>
              </w:rPr>
              <w:t>1</w:t>
            </w:r>
          </w:p>
        </w:tc>
        <w:tc>
          <w:tcPr>
            <w:tcW w:w="1570" w:type="dxa"/>
            <w:tcBorders>
              <w:top w:val="nil"/>
              <w:left w:val="nil"/>
              <w:bottom w:val="single" w:sz="6" w:space="0" w:color="000000"/>
              <w:right w:val="single" w:sz="6" w:space="0" w:color="000000"/>
            </w:tcBorders>
            <w:shd w:val="clear" w:color="auto" w:fill="FFFFFF"/>
            <w:noWrap/>
            <w:hideMark/>
          </w:tcPr>
          <w:p w:rsidR="005875DE" w:rsidRPr="005875DE" w:rsidRDefault="005875DE" w:rsidP="005875DE">
            <w:pPr>
              <w:spacing w:after="0" w:line="240" w:lineRule="auto"/>
              <w:jc w:val="center"/>
              <w:rPr>
                <w:rFonts w:ascii="Times New Roman" w:hAnsi="Times New Roman"/>
                <w:color w:val="000000"/>
                <w:sz w:val="24"/>
                <w:szCs w:val="24"/>
              </w:rPr>
            </w:pPr>
            <w:r w:rsidRPr="005875DE">
              <w:rPr>
                <w:rFonts w:ascii="Times New Roman" w:hAnsi="Times New Roman"/>
                <w:color w:val="000000"/>
                <w:sz w:val="24"/>
                <w:szCs w:val="24"/>
              </w:rPr>
              <w:t>25%</w:t>
            </w:r>
          </w:p>
        </w:tc>
      </w:tr>
      <w:tr w:rsidR="005875DE" w:rsidRPr="005875DE" w:rsidTr="007E5833">
        <w:trPr>
          <w:trHeight w:val="690"/>
        </w:trPr>
        <w:tc>
          <w:tcPr>
            <w:tcW w:w="594" w:type="dxa"/>
            <w:vMerge/>
            <w:shd w:val="clear" w:color="auto" w:fill="auto"/>
            <w:noWrap/>
          </w:tcPr>
          <w:p w:rsidR="005875DE" w:rsidRPr="005875DE" w:rsidRDefault="005875DE" w:rsidP="005875DE">
            <w:pPr>
              <w:spacing w:after="0" w:line="240" w:lineRule="auto"/>
              <w:jc w:val="both"/>
              <w:rPr>
                <w:rFonts w:ascii="Times New Roman" w:eastAsia="Calibri" w:hAnsi="Times New Roman"/>
                <w:sz w:val="28"/>
                <w:szCs w:val="28"/>
              </w:rPr>
            </w:pPr>
          </w:p>
        </w:tc>
        <w:tc>
          <w:tcPr>
            <w:tcW w:w="2354" w:type="dxa"/>
            <w:vMerge/>
            <w:shd w:val="clear" w:color="auto" w:fill="auto"/>
            <w:noWrap/>
          </w:tcPr>
          <w:p w:rsidR="005875DE" w:rsidRPr="005875DE" w:rsidRDefault="005875DE" w:rsidP="005875DE">
            <w:pPr>
              <w:spacing w:after="0" w:line="240" w:lineRule="auto"/>
              <w:jc w:val="both"/>
              <w:rPr>
                <w:rFonts w:ascii="Times New Roman" w:eastAsia="Calibri" w:hAnsi="Times New Roman"/>
                <w:sz w:val="28"/>
                <w:szCs w:val="28"/>
              </w:rPr>
            </w:pPr>
          </w:p>
        </w:tc>
        <w:tc>
          <w:tcPr>
            <w:tcW w:w="1276" w:type="dxa"/>
            <w:tcBorders>
              <w:top w:val="nil"/>
              <w:left w:val="nil"/>
              <w:bottom w:val="single" w:sz="6" w:space="0" w:color="000000"/>
              <w:right w:val="single" w:sz="6" w:space="0" w:color="000000"/>
            </w:tcBorders>
            <w:shd w:val="clear" w:color="auto" w:fill="FFFFFF"/>
            <w:noWrap/>
          </w:tcPr>
          <w:p w:rsidR="005875DE" w:rsidRPr="005875DE" w:rsidRDefault="005875DE" w:rsidP="005875DE">
            <w:pPr>
              <w:spacing w:before="100" w:beforeAutospacing="1" w:after="100" w:afterAutospacing="1" w:line="240" w:lineRule="auto"/>
              <w:jc w:val="center"/>
              <w:rPr>
                <w:rFonts w:ascii="Times New Roman" w:hAnsi="Times New Roman"/>
                <w:color w:val="000000"/>
                <w:sz w:val="24"/>
                <w:szCs w:val="24"/>
              </w:rPr>
            </w:pPr>
            <w:r w:rsidRPr="005875DE">
              <w:rPr>
                <w:rFonts w:ascii="Times New Roman" w:hAnsi="Times New Roman"/>
                <w:b/>
                <w:color w:val="000000"/>
                <w:sz w:val="24"/>
                <w:szCs w:val="24"/>
              </w:rPr>
              <w:t xml:space="preserve">2019 год: </w:t>
            </w:r>
            <w:r w:rsidRPr="005875DE">
              <w:rPr>
                <w:rFonts w:ascii="Times New Roman" w:hAnsi="Times New Roman"/>
                <w:color w:val="000000"/>
                <w:sz w:val="24"/>
                <w:szCs w:val="24"/>
              </w:rPr>
              <w:t>5 чел.</w:t>
            </w:r>
          </w:p>
        </w:tc>
        <w:tc>
          <w:tcPr>
            <w:tcW w:w="2267" w:type="dxa"/>
            <w:tcBorders>
              <w:top w:val="nil"/>
              <w:left w:val="nil"/>
              <w:bottom w:val="single" w:sz="6" w:space="0" w:color="000000"/>
              <w:right w:val="single" w:sz="6" w:space="0" w:color="000000"/>
            </w:tcBorders>
            <w:shd w:val="clear" w:color="auto" w:fill="FFFFFF"/>
            <w:noWrap/>
          </w:tcPr>
          <w:p w:rsidR="005875DE" w:rsidRPr="005875DE" w:rsidRDefault="005875DE" w:rsidP="005875DE">
            <w:pPr>
              <w:spacing w:before="100" w:beforeAutospacing="1" w:after="100" w:afterAutospacing="1" w:line="240" w:lineRule="auto"/>
              <w:jc w:val="center"/>
              <w:rPr>
                <w:rFonts w:ascii="Times New Roman" w:hAnsi="Times New Roman"/>
                <w:color w:val="000000"/>
                <w:sz w:val="24"/>
                <w:szCs w:val="24"/>
              </w:rPr>
            </w:pPr>
            <w:r w:rsidRPr="005875DE">
              <w:rPr>
                <w:rFonts w:ascii="Times New Roman" w:hAnsi="Times New Roman"/>
                <w:color w:val="000000"/>
                <w:sz w:val="24"/>
                <w:szCs w:val="24"/>
              </w:rPr>
              <w:t>2</w:t>
            </w:r>
          </w:p>
        </w:tc>
        <w:tc>
          <w:tcPr>
            <w:tcW w:w="1701" w:type="dxa"/>
            <w:tcBorders>
              <w:top w:val="nil"/>
              <w:left w:val="nil"/>
              <w:bottom w:val="single" w:sz="6" w:space="0" w:color="000000"/>
              <w:right w:val="single" w:sz="6" w:space="0" w:color="000000"/>
            </w:tcBorders>
            <w:shd w:val="clear" w:color="auto" w:fill="FFFFFF"/>
            <w:noWrap/>
          </w:tcPr>
          <w:p w:rsidR="005875DE" w:rsidRPr="005875DE" w:rsidRDefault="005875DE" w:rsidP="005875DE">
            <w:pPr>
              <w:spacing w:before="100" w:beforeAutospacing="1" w:after="100" w:afterAutospacing="1" w:line="240" w:lineRule="auto"/>
              <w:jc w:val="center"/>
              <w:rPr>
                <w:rFonts w:ascii="Times New Roman" w:hAnsi="Times New Roman"/>
                <w:color w:val="000000"/>
                <w:sz w:val="24"/>
                <w:szCs w:val="24"/>
              </w:rPr>
            </w:pPr>
            <w:r w:rsidRPr="005875DE">
              <w:rPr>
                <w:rFonts w:ascii="Times New Roman" w:hAnsi="Times New Roman"/>
                <w:color w:val="000000"/>
                <w:sz w:val="24"/>
                <w:szCs w:val="24"/>
              </w:rPr>
              <w:t>1</w:t>
            </w:r>
          </w:p>
        </w:tc>
        <w:tc>
          <w:tcPr>
            <w:tcW w:w="1570" w:type="dxa"/>
            <w:tcBorders>
              <w:top w:val="nil"/>
              <w:left w:val="nil"/>
              <w:bottom w:val="single" w:sz="6" w:space="0" w:color="000000"/>
              <w:right w:val="single" w:sz="6" w:space="0" w:color="000000"/>
            </w:tcBorders>
            <w:shd w:val="clear" w:color="auto" w:fill="FFFFFF"/>
            <w:noWrap/>
          </w:tcPr>
          <w:p w:rsidR="005875DE" w:rsidRPr="005875DE" w:rsidRDefault="005875DE" w:rsidP="005875DE">
            <w:pPr>
              <w:spacing w:after="0" w:line="240" w:lineRule="auto"/>
              <w:jc w:val="center"/>
              <w:rPr>
                <w:rFonts w:ascii="Times New Roman" w:hAnsi="Times New Roman"/>
                <w:color w:val="000000"/>
                <w:sz w:val="24"/>
                <w:szCs w:val="24"/>
              </w:rPr>
            </w:pPr>
            <w:r w:rsidRPr="005875DE">
              <w:rPr>
                <w:rFonts w:ascii="Times New Roman" w:hAnsi="Times New Roman"/>
                <w:color w:val="000000"/>
                <w:sz w:val="24"/>
                <w:szCs w:val="24"/>
              </w:rPr>
              <w:t>20%</w:t>
            </w:r>
          </w:p>
        </w:tc>
      </w:tr>
      <w:tr w:rsidR="005875DE" w:rsidRPr="005875DE" w:rsidTr="007E5833">
        <w:trPr>
          <w:trHeight w:val="270"/>
        </w:trPr>
        <w:tc>
          <w:tcPr>
            <w:tcW w:w="2948" w:type="dxa"/>
            <w:gridSpan w:val="2"/>
            <w:shd w:val="clear" w:color="auto" w:fill="auto"/>
            <w:noWrap/>
          </w:tcPr>
          <w:p w:rsidR="005875DE" w:rsidRPr="005875DE" w:rsidRDefault="005875DE" w:rsidP="005875DE">
            <w:pPr>
              <w:spacing w:after="0" w:line="240" w:lineRule="auto"/>
              <w:jc w:val="both"/>
              <w:rPr>
                <w:rFonts w:ascii="Times New Roman" w:eastAsia="Calibri" w:hAnsi="Times New Roman"/>
                <w:sz w:val="28"/>
                <w:szCs w:val="28"/>
              </w:rPr>
            </w:pPr>
            <w:r w:rsidRPr="005875DE">
              <w:rPr>
                <w:rFonts w:ascii="Times New Roman" w:eastAsia="Calibri" w:hAnsi="Times New Roman"/>
                <w:b/>
                <w:bCs/>
                <w:sz w:val="28"/>
                <w:szCs w:val="28"/>
              </w:rPr>
              <w:t>По району 2018 год</w:t>
            </w:r>
          </w:p>
        </w:tc>
        <w:tc>
          <w:tcPr>
            <w:tcW w:w="1276" w:type="dxa"/>
            <w:tcBorders>
              <w:top w:val="nil"/>
              <w:left w:val="nil"/>
              <w:bottom w:val="single" w:sz="6" w:space="0" w:color="000000"/>
              <w:right w:val="single" w:sz="6" w:space="0" w:color="000000"/>
            </w:tcBorders>
            <w:shd w:val="clear" w:color="auto" w:fill="FFFFFF"/>
            <w:noWrap/>
          </w:tcPr>
          <w:p w:rsidR="005875DE" w:rsidRPr="005875DE" w:rsidRDefault="005875DE" w:rsidP="005875DE">
            <w:pPr>
              <w:spacing w:before="100" w:beforeAutospacing="1" w:after="100" w:afterAutospacing="1" w:line="240" w:lineRule="auto"/>
              <w:jc w:val="center"/>
              <w:rPr>
                <w:rFonts w:ascii="Times New Roman" w:hAnsi="Times New Roman"/>
                <w:b/>
                <w:color w:val="000000"/>
                <w:sz w:val="24"/>
                <w:szCs w:val="24"/>
              </w:rPr>
            </w:pPr>
          </w:p>
        </w:tc>
        <w:tc>
          <w:tcPr>
            <w:tcW w:w="2267" w:type="dxa"/>
            <w:tcBorders>
              <w:top w:val="nil"/>
              <w:left w:val="nil"/>
              <w:bottom w:val="single" w:sz="6" w:space="0" w:color="000000"/>
              <w:right w:val="single" w:sz="6" w:space="0" w:color="000000"/>
            </w:tcBorders>
            <w:shd w:val="clear" w:color="auto" w:fill="FFFFFF"/>
            <w:noWrap/>
          </w:tcPr>
          <w:p w:rsidR="005875DE" w:rsidRPr="005875DE" w:rsidRDefault="005875DE" w:rsidP="005875DE">
            <w:pPr>
              <w:spacing w:before="100" w:beforeAutospacing="1" w:after="100" w:afterAutospacing="1" w:line="240" w:lineRule="auto"/>
              <w:jc w:val="center"/>
              <w:rPr>
                <w:rFonts w:ascii="Times New Roman" w:hAnsi="Times New Roman"/>
                <w:color w:val="000000"/>
                <w:sz w:val="24"/>
                <w:szCs w:val="24"/>
              </w:rPr>
            </w:pPr>
          </w:p>
        </w:tc>
        <w:tc>
          <w:tcPr>
            <w:tcW w:w="1701" w:type="dxa"/>
            <w:tcBorders>
              <w:top w:val="nil"/>
              <w:left w:val="nil"/>
              <w:bottom w:val="single" w:sz="6" w:space="0" w:color="000000"/>
              <w:right w:val="single" w:sz="6" w:space="0" w:color="000000"/>
            </w:tcBorders>
            <w:shd w:val="clear" w:color="auto" w:fill="FFFFFF"/>
            <w:noWrap/>
          </w:tcPr>
          <w:p w:rsidR="005875DE" w:rsidRPr="005875DE" w:rsidRDefault="005875DE" w:rsidP="005875DE">
            <w:pPr>
              <w:spacing w:before="100" w:beforeAutospacing="1" w:after="100" w:afterAutospacing="1" w:line="240" w:lineRule="auto"/>
              <w:jc w:val="center"/>
              <w:rPr>
                <w:rFonts w:ascii="Times New Roman" w:hAnsi="Times New Roman"/>
                <w:color w:val="000000"/>
                <w:sz w:val="24"/>
                <w:szCs w:val="24"/>
              </w:rPr>
            </w:pPr>
          </w:p>
        </w:tc>
        <w:tc>
          <w:tcPr>
            <w:tcW w:w="1570" w:type="dxa"/>
            <w:tcBorders>
              <w:top w:val="nil"/>
              <w:left w:val="nil"/>
              <w:bottom w:val="single" w:sz="6" w:space="0" w:color="000000"/>
              <w:right w:val="single" w:sz="6" w:space="0" w:color="000000"/>
            </w:tcBorders>
            <w:shd w:val="clear" w:color="auto" w:fill="FFFFFF"/>
            <w:noWrap/>
          </w:tcPr>
          <w:p w:rsidR="005875DE" w:rsidRPr="005875DE" w:rsidRDefault="005875DE" w:rsidP="005875DE">
            <w:pPr>
              <w:spacing w:after="0" w:line="240" w:lineRule="auto"/>
              <w:jc w:val="center"/>
              <w:rPr>
                <w:rFonts w:ascii="Times New Roman" w:hAnsi="Times New Roman"/>
                <w:color w:val="000000"/>
                <w:sz w:val="24"/>
                <w:szCs w:val="24"/>
              </w:rPr>
            </w:pPr>
            <w:r w:rsidRPr="005875DE">
              <w:rPr>
                <w:rFonts w:ascii="Times New Roman" w:hAnsi="Times New Roman"/>
                <w:b/>
                <w:bCs/>
                <w:sz w:val="28"/>
                <w:szCs w:val="28"/>
              </w:rPr>
              <w:t>37%</w:t>
            </w:r>
          </w:p>
        </w:tc>
      </w:tr>
      <w:tr w:rsidR="005875DE" w:rsidRPr="005875DE" w:rsidTr="007E5833">
        <w:trPr>
          <w:trHeight w:val="361"/>
        </w:trPr>
        <w:tc>
          <w:tcPr>
            <w:tcW w:w="2948" w:type="dxa"/>
            <w:gridSpan w:val="2"/>
            <w:shd w:val="clear" w:color="auto" w:fill="auto"/>
            <w:noWrap/>
          </w:tcPr>
          <w:p w:rsidR="005875DE" w:rsidRPr="005875DE" w:rsidRDefault="005875DE" w:rsidP="005875DE">
            <w:pPr>
              <w:spacing w:after="0" w:line="240" w:lineRule="auto"/>
              <w:jc w:val="both"/>
              <w:rPr>
                <w:rFonts w:ascii="Times New Roman" w:eastAsia="Calibri" w:hAnsi="Times New Roman"/>
                <w:sz w:val="28"/>
                <w:szCs w:val="28"/>
              </w:rPr>
            </w:pPr>
            <w:r w:rsidRPr="005875DE">
              <w:rPr>
                <w:rFonts w:ascii="Times New Roman" w:eastAsia="Calibri" w:hAnsi="Times New Roman"/>
                <w:b/>
                <w:bCs/>
                <w:sz w:val="28"/>
                <w:szCs w:val="28"/>
              </w:rPr>
              <w:t>По району 2019 год</w:t>
            </w:r>
          </w:p>
        </w:tc>
        <w:tc>
          <w:tcPr>
            <w:tcW w:w="1276" w:type="dxa"/>
            <w:tcBorders>
              <w:top w:val="nil"/>
              <w:left w:val="nil"/>
              <w:bottom w:val="single" w:sz="6" w:space="0" w:color="000000"/>
              <w:right w:val="single" w:sz="6" w:space="0" w:color="000000"/>
            </w:tcBorders>
            <w:shd w:val="clear" w:color="auto" w:fill="FFFFFF"/>
            <w:noWrap/>
          </w:tcPr>
          <w:p w:rsidR="005875DE" w:rsidRPr="005875DE" w:rsidRDefault="005875DE" w:rsidP="005875DE">
            <w:pPr>
              <w:spacing w:before="100" w:beforeAutospacing="1" w:after="100" w:afterAutospacing="1" w:line="240" w:lineRule="auto"/>
              <w:jc w:val="center"/>
              <w:rPr>
                <w:rFonts w:ascii="Times New Roman" w:hAnsi="Times New Roman"/>
                <w:b/>
                <w:color w:val="000000"/>
                <w:sz w:val="24"/>
                <w:szCs w:val="24"/>
              </w:rPr>
            </w:pPr>
          </w:p>
        </w:tc>
        <w:tc>
          <w:tcPr>
            <w:tcW w:w="2267" w:type="dxa"/>
            <w:tcBorders>
              <w:top w:val="nil"/>
              <w:left w:val="nil"/>
              <w:bottom w:val="single" w:sz="6" w:space="0" w:color="000000"/>
              <w:right w:val="single" w:sz="6" w:space="0" w:color="000000"/>
            </w:tcBorders>
            <w:shd w:val="clear" w:color="auto" w:fill="FFFFFF"/>
            <w:noWrap/>
          </w:tcPr>
          <w:p w:rsidR="005875DE" w:rsidRPr="005875DE" w:rsidRDefault="005875DE" w:rsidP="005875DE">
            <w:pPr>
              <w:spacing w:before="100" w:beforeAutospacing="1" w:after="100" w:afterAutospacing="1" w:line="240" w:lineRule="auto"/>
              <w:jc w:val="center"/>
              <w:rPr>
                <w:rFonts w:ascii="Times New Roman" w:hAnsi="Times New Roman"/>
                <w:color w:val="000000"/>
                <w:sz w:val="24"/>
                <w:szCs w:val="24"/>
              </w:rPr>
            </w:pPr>
          </w:p>
        </w:tc>
        <w:tc>
          <w:tcPr>
            <w:tcW w:w="1701" w:type="dxa"/>
            <w:tcBorders>
              <w:top w:val="nil"/>
              <w:left w:val="nil"/>
              <w:bottom w:val="single" w:sz="6" w:space="0" w:color="000000"/>
              <w:right w:val="single" w:sz="6" w:space="0" w:color="000000"/>
            </w:tcBorders>
            <w:shd w:val="clear" w:color="auto" w:fill="FFFFFF"/>
            <w:noWrap/>
          </w:tcPr>
          <w:p w:rsidR="005875DE" w:rsidRPr="005875DE" w:rsidRDefault="005875DE" w:rsidP="005875DE">
            <w:pPr>
              <w:spacing w:before="100" w:beforeAutospacing="1" w:after="100" w:afterAutospacing="1" w:line="240" w:lineRule="auto"/>
              <w:jc w:val="center"/>
              <w:rPr>
                <w:rFonts w:ascii="Times New Roman" w:hAnsi="Times New Roman"/>
                <w:color w:val="000000"/>
                <w:sz w:val="24"/>
                <w:szCs w:val="24"/>
              </w:rPr>
            </w:pPr>
          </w:p>
        </w:tc>
        <w:tc>
          <w:tcPr>
            <w:tcW w:w="1570" w:type="dxa"/>
            <w:tcBorders>
              <w:top w:val="nil"/>
              <w:left w:val="nil"/>
              <w:bottom w:val="single" w:sz="6" w:space="0" w:color="000000"/>
              <w:right w:val="single" w:sz="6" w:space="0" w:color="000000"/>
            </w:tcBorders>
            <w:shd w:val="clear" w:color="auto" w:fill="FFFFFF"/>
            <w:noWrap/>
          </w:tcPr>
          <w:p w:rsidR="005875DE" w:rsidRPr="005875DE" w:rsidRDefault="005875DE" w:rsidP="005875DE">
            <w:pPr>
              <w:spacing w:after="0" w:line="240" w:lineRule="auto"/>
              <w:jc w:val="center"/>
              <w:rPr>
                <w:rFonts w:ascii="Times New Roman" w:hAnsi="Times New Roman"/>
                <w:color w:val="000000"/>
                <w:sz w:val="24"/>
                <w:szCs w:val="24"/>
              </w:rPr>
            </w:pPr>
            <w:r w:rsidRPr="005875DE">
              <w:rPr>
                <w:rFonts w:ascii="Times New Roman" w:hAnsi="Times New Roman"/>
                <w:b/>
                <w:bCs/>
                <w:sz w:val="28"/>
                <w:szCs w:val="28"/>
              </w:rPr>
              <w:t>43,7%</w:t>
            </w:r>
          </w:p>
        </w:tc>
      </w:tr>
    </w:tbl>
    <w:p w:rsidR="005875DE" w:rsidRPr="005875DE" w:rsidRDefault="005875DE" w:rsidP="005875DE">
      <w:pPr>
        <w:spacing w:after="0" w:line="240" w:lineRule="auto"/>
        <w:ind w:firstLine="851"/>
        <w:jc w:val="both"/>
        <w:rPr>
          <w:rFonts w:ascii="Times New Roman" w:eastAsia="Calibri" w:hAnsi="Times New Roman"/>
          <w:sz w:val="28"/>
          <w:szCs w:val="28"/>
        </w:rPr>
      </w:pPr>
    </w:p>
    <w:p w:rsidR="005875DE" w:rsidRPr="005875DE" w:rsidRDefault="005875DE" w:rsidP="005875DE">
      <w:pPr>
        <w:spacing w:after="0" w:line="240" w:lineRule="auto"/>
        <w:ind w:firstLine="851"/>
        <w:jc w:val="both"/>
        <w:rPr>
          <w:rFonts w:ascii="Times New Roman" w:eastAsia="Calibri" w:hAnsi="Times New Roman"/>
          <w:sz w:val="28"/>
          <w:szCs w:val="28"/>
        </w:rPr>
      </w:pPr>
      <w:r w:rsidRPr="005875DE">
        <w:rPr>
          <w:rFonts w:ascii="Times New Roman" w:eastAsia="Calibri" w:hAnsi="Times New Roman"/>
          <w:sz w:val="28"/>
          <w:szCs w:val="28"/>
        </w:rPr>
        <w:t>Данные таблицы показывают, что в целом выбор предметов выпускниками соответствует заявленному профилю школы. Доля выпускников, выбравших все предметы, изуча</w:t>
      </w:r>
      <w:r>
        <w:rPr>
          <w:rFonts w:ascii="Times New Roman" w:eastAsia="Calibri" w:hAnsi="Times New Roman"/>
          <w:sz w:val="28"/>
          <w:szCs w:val="28"/>
        </w:rPr>
        <w:t>емых</w:t>
      </w:r>
      <w:r w:rsidRPr="005875DE">
        <w:rPr>
          <w:rFonts w:ascii="Times New Roman" w:eastAsia="Calibri" w:hAnsi="Times New Roman"/>
          <w:sz w:val="28"/>
          <w:szCs w:val="28"/>
        </w:rPr>
        <w:t xml:space="preserve"> на профильном уровне, составляет от 20% до 85%. </w:t>
      </w:r>
    </w:p>
    <w:p w:rsidR="005875DE" w:rsidRPr="005875DE" w:rsidRDefault="005875DE" w:rsidP="005875DE">
      <w:pPr>
        <w:spacing w:after="0" w:line="240" w:lineRule="auto"/>
        <w:ind w:firstLine="709"/>
        <w:jc w:val="both"/>
        <w:rPr>
          <w:rFonts w:ascii="Times New Roman" w:hAnsi="Times New Roman"/>
          <w:sz w:val="28"/>
          <w:szCs w:val="28"/>
        </w:rPr>
      </w:pPr>
      <w:r w:rsidRPr="005875DE">
        <w:rPr>
          <w:rFonts w:ascii="Times New Roman" w:hAnsi="Times New Roman"/>
          <w:iCs/>
          <w:sz w:val="28"/>
          <w:szCs w:val="28"/>
        </w:rPr>
        <w:t>В связи со сложившейся ситуацией распространения корон</w:t>
      </w:r>
      <w:r>
        <w:rPr>
          <w:rFonts w:ascii="Times New Roman" w:hAnsi="Times New Roman"/>
          <w:iCs/>
          <w:sz w:val="28"/>
          <w:szCs w:val="28"/>
        </w:rPr>
        <w:t>а</w:t>
      </w:r>
      <w:r w:rsidRPr="005875DE">
        <w:rPr>
          <w:rFonts w:ascii="Times New Roman" w:hAnsi="Times New Roman"/>
          <w:iCs/>
          <w:sz w:val="28"/>
          <w:szCs w:val="28"/>
        </w:rPr>
        <w:t>вирусной инфекции (COVID-19), а также в целях недопущения распространения новой корон</w:t>
      </w:r>
      <w:r>
        <w:rPr>
          <w:rFonts w:ascii="Times New Roman" w:hAnsi="Times New Roman"/>
          <w:iCs/>
          <w:sz w:val="28"/>
          <w:szCs w:val="28"/>
        </w:rPr>
        <w:t>а</w:t>
      </w:r>
      <w:r w:rsidRPr="005875DE">
        <w:rPr>
          <w:rFonts w:ascii="Times New Roman" w:hAnsi="Times New Roman"/>
          <w:iCs/>
          <w:sz w:val="28"/>
          <w:szCs w:val="28"/>
        </w:rPr>
        <w:t>вирусной инфекции в 2019-2020 учебном году с 06 апреля 2020 года все 100% обучающихся общеобразовательных учреждений были переведены в дистанционный режим обучения.</w:t>
      </w:r>
      <w:r w:rsidRPr="005875DE">
        <w:rPr>
          <w:rFonts w:ascii="Times New Roman" w:hAnsi="Times New Roman"/>
          <w:sz w:val="28"/>
          <w:szCs w:val="28"/>
        </w:rPr>
        <w:t xml:space="preserve"> </w:t>
      </w:r>
    </w:p>
    <w:p w:rsidR="005875DE" w:rsidRPr="005875DE" w:rsidRDefault="005875DE" w:rsidP="005875DE">
      <w:pPr>
        <w:spacing w:after="0" w:line="240" w:lineRule="auto"/>
        <w:ind w:firstLine="709"/>
        <w:jc w:val="both"/>
        <w:rPr>
          <w:rFonts w:ascii="Times New Roman" w:hAnsi="Times New Roman"/>
          <w:sz w:val="28"/>
          <w:szCs w:val="28"/>
        </w:rPr>
      </w:pPr>
      <w:r w:rsidRPr="005875DE">
        <w:rPr>
          <w:rFonts w:ascii="Times New Roman" w:hAnsi="Times New Roman"/>
          <w:sz w:val="28"/>
          <w:szCs w:val="28"/>
        </w:rPr>
        <w:t>Переход на дистанционное обучение скорректировала сама жизнь. Стремительно уменьшился разрыв между «цифровыми» учениками и «нецифровыми» учителями, всем учителям в срочном порядке пришлось о</w:t>
      </w:r>
      <w:r w:rsidRPr="005875DE">
        <w:rPr>
          <w:rFonts w:ascii="Times New Roman" w:hAnsi="Times New Roman"/>
          <w:color w:val="000000"/>
          <w:sz w:val="28"/>
          <w:szCs w:val="28"/>
        </w:rPr>
        <w:t xml:space="preserve">владеть современными информационными средствами ведения урока и организации внеурочной занятости детей, научиться создавать группы в социальных сетях. Общение в онлайн-формате сблизили педагогов и детей, </w:t>
      </w:r>
      <w:r w:rsidRPr="005875DE">
        <w:rPr>
          <w:rFonts w:ascii="Times New Roman" w:hAnsi="Times New Roman"/>
          <w:color w:val="000000"/>
          <w:sz w:val="28"/>
          <w:szCs w:val="28"/>
        </w:rPr>
        <w:lastRenderedPageBreak/>
        <w:t>всколыхнули самые теплые и бережные</w:t>
      </w:r>
      <w:r w:rsidRPr="005875DE">
        <w:rPr>
          <w:rFonts w:ascii="Times New Roman" w:hAnsi="Times New Roman"/>
          <w:sz w:val="28"/>
          <w:szCs w:val="28"/>
        </w:rPr>
        <w:t xml:space="preserve"> чувства по отношению друг к другу. Педагоги переключились на индивидуальную работу с каждым обучающимся, учитывая возможности каждого ученика. Одним из положительных моментов можно отметить, что за время карантинных мероприятий было создано большое количество видеороликов (как серьезных, так и шуточных - посвященных последнему звонку, выпускному), что было отмечено на уровне области.</w:t>
      </w:r>
    </w:p>
    <w:p w:rsidR="005875DE" w:rsidRPr="005875DE" w:rsidRDefault="005875DE" w:rsidP="005875DE">
      <w:pPr>
        <w:autoSpaceDE w:val="0"/>
        <w:autoSpaceDN w:val="0"/>
        <w:adjustRightInd w:val="0"/>
        <w:spacing w:after="0" w:line="240" w:lineRule="auto"/>
        <w:ind w:firstLine="709"/>
        <w:jc w:val="both"/>
        <w:rPr>
          <w:rFonts w:ascii="Times New Roman" w:hAnsi="Times New Roman"/>
          <w:color w:val="000000"/>
          <w:sz w:val="28"/>
          <w:szCs w:val="28"/>
        </w:rPr>
      </w:pPr>
      <w:proofErr w:type="gramStart"/>
      <w:r w:rsidRPr="005875DE">
        <w:rPr>
          <w:rFonts w:ascii="Times New Roman" w:hAnsi="Times New Roman"/>
          <w:color w:val="000000"/>
          <w:sz w:val="28"/>
          <w:szCs w:val="28"/>
        </w:rPr>
        <w:t>МБОУ «Борисовская СОШ №2» в 2019-2020 годах стала победителем всероссийского конкурсного отбора на предоставление грантов из федерального бюджета в рамках реализации мероприятия «Развитие и распространение лучшего опыта в сфере формирования цифровых навыков образовательных организаций, осуществляющих образовательную деятельность по общеобразовательным программам, имеющих лучшие результаты в преподавании предметных областей «Математика», «Информатика» и «Технология» в рамках федерального проекта «Кадры для цифровой экономики» национальной</w:t>
      </w:r>
      <w:proofErr w:type="gramEnd"/>
      <w:r w:rsidRPr="005875DE">
        <w:rPr>
          <w:rFonts w:ascii="Times New Roman" w:hAnsi="Times New Roman"/>
          <w:color w:val="000000"/>
          <w:sz w:val="28"/>
          <w:szCs w:val="28"/>
        </w:rPr>
        <w:t xml:space="preserve"> программы «Цифровая экономика» государственной программы Российской Федерации «Развитие образования». </w:t>
      </w:r>
    </w:p>
    <w:p w:rsidR="005875DE" w:rsidRPr="005875DE" w:rsidRDefault="005875DE" w:rsidP="005875DE">
      <w:pPr>
        <w:spacing w:line="240" w:lineRule="auto"/>
        <w:ind w:firstLine="708"/>
        <w:jc w:val="both"/>
        <w:rPr>
          <w:rFonts w:ascii="Times New Roman" w:hAnsi="Times New Roman"/>
          <w:b/>
          <w:sz w:val="28"/>
          <w:szCs w:val="28"/>
        </w:rPr>
      </w:pPr>
    </w:p>
    <w:p w:rsidR="005875DE" w:rsidRPr="005875DE" w:rsidRDefault="005875DE" w:rsidP="005875DE">
      <w:pPr>
        <w:spacing w:after="0" w:line="240" w:lineRule="auto"/>
        <w:ind w:firstLine="708"/>
        <w:jc w:val="both"/>
        <w:rPr>
          <w:rFonts w:ascii="Times New Roman" w:hAnsi="Times New Roman"/>
          <w:b/>
          <w:sz w:val="28"/>
          <w:szCs w:val="28"/>
        </w:rPr>
      </w:pPr>
      <w:r w:rsidRPr="005875DE">
        <w:rPr>
          <w:rFonts w:ascii="Times New Roman" w:hAnsi="Times New Roman"/>
          <w:b/>
          <w:sz w:val="28"/>
          <w:szCs w:val="28"/>
        </w:rPr>
        <w:t>Качество знаний обучающихся (аттестаты особого образца, медалисты)</w:t>
      </w:r>
    </w:p>
    <w:p w:rsidR="005875DE" w:rsidRPr="005875DE" w:rsidRDefault="005875DE" w:rsidP="005875DE">
      <w:pPr>
        <w:spacing w:after="0" w:line="240" w:lineRule="auto"/>
        <w:ind w:firstLine="708"/>
        <w:jc w:val="both"/>
        <w:rPr>
          <w:rFonts w:ascii="Times New Roman" w:eastAsia="Calibri" w:hAnsi="Times New Roman"/>
          <w:bCs/>
          <w:sz w:val="28"/>
          <w:szCs w:val="28"/>
        </w:rPr>
      </w:pPr>
      <w:r w:rsidRPr="005875DE">
        <w:rPr>
          <w:rFonts w:ascii="Times New Roman" w:eastAsia="Calibri" w:hAnsi="Times New Roman"/>
          <w:sz w:val="28"/>
          <w:szCs w:val="28"/>
        </w:rPr>
        <w:t xml:space="preserve">Проанализировав образовательные результаты </w:t>
      </w:r>
      <w:proofErr w:type="gramStart"/>
      <w:r w:rsidRPr="005875DE">
        <w:rPr>
          <w:rFonts w:ascii="Times New Roman" w:eastAsia="Calibri" w:hAnsi="Times New Roman"/>
          <w:sz w:val="28"/>
          <w:szCs w:val="28"/>
        </w:rPr>
        <w:t>обучающихся</w:t>
      </w:r>
      <w:proofErr w:type="gramEnd"/>
      <w:r w:rsidRPr="005875DE">
        <w:rPr>
          <w:rFonts w:ascii="Times New Roman" w:eastAsia="Calibri" w:hAnsi="Times New Roman"/>
          <w:sz w:val="28"/>
          <w:szCs w:val="28"/>
        </w:rPr>
        <w:t xml:space="preserve"> Борисовского района по результатам 2019-2020 учебного года, мы выяснили, что с</w:t>
      </w:r>
      <w:r w:rsidRPr="005875DE">
        <w:rPr>
          <w:rFonts w:ascii="Times New Roman" w:eastAsia="Calibri" w:hAnsi="Times New Roman"/>
          <w:bCs/>
          <w:sz w:val="28"/>
          <w:szCs w:val="28"/>
        </w:rPr>
        <w:t>редний балл успеваемости по общеобразовательным организациям Борисовского района повысилась на 2,5% по сравнению с предшествующим годом.</w:t>
      </w:r>
    </w:p>
    <w:p w:rsidR="005875DE" w:rsidRPr="005875DE" w:rsidRDefault="005875DE" w:rsidP="005875DE">
      <w:pPr>
        <w:spacing w:after="0" w:line="240" w:lineRule="auto"/>
        <w:ind w:firstLine="708"/>
        <w:contextualSpacing/>
        <w:jc w:val="both"/>
        <w:rPr>
          <w:rFonts w:ascii="Times New Roman" w:eastAsia="Calibri" w:hAnsi="Times New Roman"/>
          <w:sz w:val="28"/>
          <w:szCs w:val="28"/>
        </w:rPr>
      </w:pPr>
      <w:proofErr w:type="gramStart"/>
      <w:r w:rsidRPr="005875DE">
        <w:rPr>
          <w:rFonts w:ascii="Times New Roman" w:eastAsia="Calibri" w:hAnsi="Times New Roman"/>
          <w:sz w:val="28"/>
          <w:szCs w:val="28"/>
        </w:rPr>
        <w:t>13 выпускников 11-х классов (15,9%) награждены федеральной медалью «За особые успехи в учении» из их: 4 обучающиеся МБОУ «Борисовская СОШ №2», 2 обучающиеся МБОУ «Стригуновская СОШ», 1- «Хотмыжская СОШ», 1- МБОУ «Березовская СОШ им. С.Н. Климова», 1- МБОУ «Новоборисовская СОШ им. Сырового А.В.», 4</w:t>
      </w:r>
      <w:r>
        <w:rPr>
          <w:rFonts w:ascii="Times New Roman" w:eastAsia="Calibri" w:hAnsi="Times New Roman"/>
          <w:sz w:val="28"/>
          <w:szCs w:val="28"/>
        </w:rPr>
        <w:t xml:space="preserve"> </w:t>
      </w:r>
      <w:r w:rsidRPr="005875DE">
        <w:rPr>
          <w:rFonts w:ascii="Times New Roman" w:eastAsia="Calibri" w:hAnsi="Times New Roman"/>
          <w:sz w:val="28"/>
          <w:szCs w:val="28"/>
        </w:rPr>
        <w:t>- ОГБОУ «Борисовская СОШ».</w:t>
      </w:r>
      <w:proofErr w:type="gramEnd"/>
    </w:p>
    <w:p w:rsidR="005875DE" w:rsidRPr="005875DE" w:rsidRDefault="005875DE" w:rsidP="005875DE">
      <w:pPr>
        <w:spacing w:line="240" w:lineRule="auto"/>
        <w:ind w:firstLine="708"/>
        <w:contextualSpacing/>
        <w:jc w:val="both"/>
        <w:rPr>
          <w:rFonts w:ascii="Times New Roman" w:eastAsia="Calibri" w:hAnsi="Times New Roman"/>
          <w:b/>
          <w:sz w:val="28"/>
          <w:szCs w:val="28"/>
        </w:rPr>
      </w:pPr>
      <w:r w:rsidRPr="005875DE">
        <w:rPr>
          <w:rFonts w:ascii="Times New Roman" w:hAnsi="Times New Roman"/>
          <w:sz w:val="28"/>
          <w:szCs w:val="28"/>
        </w:rPr>
        <w:t>Все выпускники 9-х классов (100%) получили аттестаты о</w:t>
      </w:r>
      <w:r w:rsidR="00A35749">
        <w:rPr>
          <w:rFonts w:ascii="Times New Roman" w:hAnsi="Times New Roman"/>
          <w:sz w:val="28"/>
          <w:szCs w:val="28"/>
        </w:rPr>
        <w:t>б</w:t>
      </w:r>
      <w:r w:rsidRPr="005875DE">
        <w:rPr>
          <w:rFonts w:ascii="Times New Roman" w:hAnsi="Times New Roman"/>
          <w:sz w:val="28"/>
          <w:szCs w:val="28"/>
        </w:rPr>
        <w:t xml:space="preserve"> окончании основного общего образования, из них 16 выпускников (7,3%) получили аттестаты особого образца. </w:t>
      </w:r>
    </w:p>
    <w:p w:rsidR="005875DE" w:rsidRPr="005875DE" w:rsidRDefault="005875DE" w:rsidP="005875DE">
      <w:pPr>
        <w:spacing w:after="0" w:line="240" w:lineRule="auto"/>
        <w:ind w:firstLine="567"/>
        <w:contextualSpacing/>
        <w:jc w:val="both"/>
        <w:rPr>
          <w:rFonts w:ascii="Times New Roman" w:hAnsi="Times New Roman"/>
          <w:bCs/>
          <w:sz w:val="28"/>
          <w:szCs w:val="28"/>
        </w:rPr>
      </w:pPr>
      <w:r w:rsidRPr="005875DE">
        <w:rPr>
          <w:rFonts w:ascii="Times New Roman" w:eastAsia="Calibri" w:hAnsi="Times New Roman"/>
          <w:sz w:val="28"/>
          <w:szCs w:val="28"/>
        </w:rPr>
        <w:t>В 2019-2020 учебном году в 10 муниципальных бюджетных общеобразовательных учреждениях района обучаются 71 детей с ограниченными возможностями здоровья (на 10 человек больше, чем в прошлом). Для всех обучающихся с ОВЗ разраб</w:t>
      </w:r>
      <w:r w:rsidR="00B55928">
        <w:rPr>
          <w:rFonts w:ascii="Times New Roman" w:eastAsia="Calibri" w:hAnsi="Times New Roman"/>
          <w:sz w:val="28"/>
          <w:szCs w:val="28"/>
        </w:rPr>
        <w:t xml:space="preserve">отаны </w:t>
      </w:r>
      <w:r w:rsidRPr="005875DE">
        <w:rPr>
          <w:rFonts w:ascii="Times New Roman" w:eastAsia="Calibri" w:hAnsi="Times New Roman"/>
          <w:sz w:val="28"/>
          <w:szCs w:val="28"/>
        </w:rPr>
        <w:t xml:space="preserve">адаптированные основные общеобразовательные программы, закупаются необходимые учебники, учебные пособия и оборудование. В целях обеспечения освоения  образовательных программ в полном объеме, а также коррекции недостатков их развития в школах и детских садах района работают 13 педагогов-психологов, 8 социальных педагогов, 14 учителей-логопедов, 1 тьютор, 2 дефектолога. </w:t>
      </w:r>
      <w:r w:rsidRPr="005875DE">
        <w:rPr>
          <w:rFonts w:ascii="Times New Roman" w:hAnsi="Times New Roman"/>
          <w:bCs/>
          <w:sz w:val="28"/>
          <w:szCs w:val="28"/>
        </w:rPr>
        <w:t>Не</w:t>
      </w:r>
      <w:r w:rsidR="00A35749">
        <w:rPr>
          <w:rFonts w:ascii="Times New Roman" w:hAnsi="Times New Roman"/>
          <w:bCs/>
          <w:sz w:val="28"/>
          <w:szCs w:val="28"/>
        </w:rPr>
        <w:t xml:space="preserve"> </w:t>
      </w:r>
      <w:r w:rsidRPr="005875DE">
        <w:rPr>
          <w:rFonts w:ascii="Times New Roman" w:hAnsi="Times New Roman"/>
          <w:bCs/>
          <w:sz w:val="28"/>
          <w:szCs w:val="28"/>
        </w:rPr>
        <w:t xml:space="preserve">смотря на все принимаемые меры в муниципальных </w:t>
      </w:r>
      <w:r w:rsidRPr="005875DE">
        <w:rPr>
          <w:rFonts w:ascii="Times New Roman" w:hAnsi="Times New Roman"/>
          <w:bCs/>
          <w:sz w:val="28"/>
          <w:szCs w:val="28"/>
        </w:rPr>
        <w:lastRenderedPageBreak/>
        <w:t xml:space="preserve">образовательных организациях, недостаточное материально-техническое и кадровое обеспечение осуществления образования детей с ОВЗ. </w:t>
      </w:r>
    </w:p>
    <w:p w:rsidR="005875DE" w:rsidRPr="005875DE" w:rsidRDefault="005875DE" w:rsidP="005875DE">
      <w:pPr>
        <w:spacing w:after="0" w:line="240" w:lineRule="auto"/>
        <w:ind w:firstLine="567"/>
        <w:contextualSpacing/>
        <w:jc w:val="both"/>
        <w:rPr>
          <w:rFonts w:ascii="Times New Roman" w:hAnsi="Times New Roman"/>
          <w:sz w:val="28"/>
          <w:szCs w:val="28"/>
        </w:rPr>
      </w:pPr>
      <w:r w:rsidRPr="005875DE">
        <w:rPr>
          <w:rFonts w:ascii="Times New Roman" w:hAnsi="Times New Roman"/>
          <w:sz w:val="28"/>
          <w:szCs w:val="28"/>
        </w:rPr>
        <w:t>На надомном обучении обучается 1</w:t>
      </w:r>
      <w:r w:rsidR="00DC17A2">
        <w:rPr>
          <w:rFonts w:ascii="Times New Roman" w:hAnsi="Times New Roman"/>
          <w:sz w:val="28"/>
          <w:szCs w:val="28"/>
        </w:rPr>
        <w:t>7</w:t>
      </w:r>
      <w:r w:rsidRPr="005875DE">
        <w:rPr>
          <w:rFonts w:ascii="Times New Roman" w:hAnsi="Times New Roman"/>
          <w:sz w:val="28"/>
          <w:szCs w:val="28"/>
        </w:rPr>
        <w:t xml:space="preserve"> человек из числа инвалидов (19 детей) и детей с ОВЗ. Все дети обучаются на дому, согласно утвержденному и согласованному с законными представителями расписанию и при необходимости АОП. Так же для учащихся, находящихся на домашнем обучении предусмотрено социально-психологическое сопровождение. Они принимают участие в общественной жизни своих классов и школ (школьных праздниках, конкурсах и т.д.)</w:t>
      </w:r>
    </w:p>
    <w:p w:rsidR="005875DE" w:rsidRPr="005875DE" w:rsidRDefault="005875DE" w:rsidP="005875DE">
      <w:pPr>
        <w:spacing w:after="0" w:line="240" w:lineRule="auto"/>
        <w:ind w:firstLine="567"/>
        <w:contextualSpacing/>
        <w:jc w:val="both"/>
        <w:rPr>
          <w:rFonts w:ascii="Times New Roman" w:hAnsi="Times New Roman"/>
          <w:sz w:val="28"/>
          <w:szCs w:val="28"/>
        </w:rPr>
      </w:pPr>
      <w:proofErr w:type="gramStart"/>
      <w:r w:rsidRPr="005875DE">
        <w:rPr>
          <w:rFonts w:ascii="Times New Roman" w:hAnsi="Times New Roman"/>
          <w:sz w:val="28"/>
          <w:szCs w:val="28"/>
        </w:rPr>
        <w:t xml:space="preserve">С целью отслеживания динамики обученности учащихся, коррекции деятельности учителей и учеников, прогнозирования результатов дальнейшего обучения учащихся проводился мониторинг уровня сформированности обязательных результатов обучения по всем предметам учебного плана, анализ уровня выполнения стартовых, полугодовых, годовых контрольных работ по предметам с целью выявления недостатков в работе педколлективов по обучению учащихся и их причин. </w:t>
      </w:r>
      <w:proofErr w:type="gramEnd"/>
    </w:p>
    <w:p w:rsidR="005875DE" w:rsidRPr="005875DE" w:rsidRDefault="005875DE" w:rsidP="005875DE">
      <w:pPr>
        <w:spacing w:after="0" w:line="240" w:lineRule="auto"/>
        <w:ind w:firstLine="567"/>
        <w:contextualSpacing/>
        <w:jc w:val="center"/>
        <w:rPr>
          <w:rFonts w:ascii="Times New Roman" w:hAnsi="Times New Roman"/>
          <w:b/>
          <w:sz w:val="28"/>
          <w:szCs w:val="28"/>
        </w:rPr>
      </w:pPr>
    </w:p>
    <w:p w:rsidR="005875DE" w:rsidRPr="005875DE" w:rsidRDefault="005875DE" w:rsidP="005875DE">
      <w:pPr>
        <w:spacing w:after="0" w:line="240" w:lineRule="auto"/>
        <w:ind w:firstLine="567"/>
        <w:contextualSpacing/>
        <w:jc w:val="center"/>
        <w:rPr>
          <w:rFonts w:ascii="Times New Roman" w:eastAsia="Calibri" w:hAnsi="Times New Roman"/>
          <w:b/>
          <w:sz w:val="28"/>
          <w:szCs w:val="28"/>
          <w:lang w:eastAsia="en-US"/>
        </w:rPr>
      </w:pPr>
      <w:r w:rsidRPr="005875DE">
        <w:rPr>
          <w:rFonts w:ascii="Times New Roman" w:hAnsi="Times New Roman"/>
          <w:b/>
          <w:sz w:val="28"/>
          <w:szCs w:val="28"/>
        </w:rPr>
        <w:t>Организационная деятельность отдела общего образования</w:t>
      </w:r>
    </w:p>
    <w:p w:rsidR="005875DE" w:rsidRPr="005875DE" w:rsidRDefault="005875DE" w:rsidP="005875DE">
      <w:pPr>
        <w:spacing w:after="0" w:line="240" w:lineRule="auto"/>
        <w:ind w:firstLine="567"/>
        <w:jc w:val="both"/>
        <w:rPr>
          <w:rFonts w:ascii="Times New Roman" w:eastAsia="Calibri" w:hAnsi="Times New Roman"/>
          <w:sz w:val="28"/>
          <w:szCs w:val="28"/>
          <w:lang w:eastAsia="en-US"/>
        </w:rPr>
      </w:pPr>
      <w:r w:rsidRPr="005875DE">
        <w:rPr>
          <w:rFonts w:ascii="Times New Roman" w:eastAsia="Calibri" w:hAnsi="Times New Roman"/>
          <w:sz w:val="28"/>
          <w:szCs w:val="28"/>
          <w:lang w:eastAsia="en-US"/>
        </w:rPr>
        <w:t>В текущем году были организованы и проведены мониторинги деятельности 12 общеобразовательных организаций Борисовского района, в целях изучения уровня нормативно-правовых, организационно-распорядительных, программно-методических и кадровых условий, обеспечивающих качество образовательного процесса на начало учебного года и 2 учреждени</w:t>
      </w:r>
      <w:r w:rsidR="00DC17A2">
        <w:rPr>
          <w:rFonts w:ascii="Times New Roman" w:eastAsia="Calibri" w:hAnsi="Times New Roman"/>
          <w:sz w:val="28"/>
          <w:szCs w:val="28"/>
          <w:lang w:eastAsia="en-US"/>
        </w:rPr>
        <w:t>й</w:t>
      </w:r>
      <w:r w:rsidRPr="005875DE">
        <w:rPr>
          <w:rFonts w:ascii="Times New Roman" w:eastAsia="Calibri" w:hAnsi="Times New Roman"/>
          <w:sz w:val="28"/>
          <w:szCs w:val="28"/>
          <w:lang w:eastAsia="en-US"/>
        </w:rPr>
        <w:t xml:space="preserve"> по качеству подготовки к государственному контролю и надзору в сфере образования на территории Борисовского района. По итогам мониторингов были подготовлены аналитические справки</w:t>
      </w:r>
      <w:r w:rsidR="00DC17A2">
        <w:rPr>
          <w:rFonts w:ascii="Times New Roman" w:eastAsia="Calibri" w:hAnsi="Times New Roman"/>
          <w:sz w:val="28"/>
          <w:szCs w:val="28"/>
          <w:lang w:eastAsia="en-US"/>
        </w:rPr>
        <w:t>,</w:t>
      </w:r>
      <w:r w:rsidRPr="005875DE">
        <w:rPr>
          <w:rFonts w:ascii="Times New Roman" w:eastAsia="Calibri" w:hAnsi="Times New Roman"/>
          <w:sz w:val="28"/>
          <w:szCs w:val="28"/>
          <w:lang w:eastAsia="en-US"/>
        </w:rPr>
        <w:t xml:space="preserve"> в которых содержались все выявленные недостатки и нарушения, с рекомендациями для руководителей образовательных организаций по их устранению.</w:t>
      </w:r>
    </w:p>
    <w:p w:rsidR="005875DE" w:rsidRPr="005875DE" w:rsidRDefault="005875DE" w:rsidP="005875DE">
      <w:pPr>
        <w:spacing w:after="0" w:line="240" w:lineRule="auto"/>
        <w:ind w:firstLine="567"/>
        <w:jc w:val="both"/>
        <w:rPr>
          <w:rFonts w:ascii="Times New Roman" w:eastAsia="Calibri" w:hAnsi="Times New Roman"/>
          <w:sz w:val="28"/>
          <w:szCs w:val="28"/>
          <w:lang w:eastAsia="en-US"/>
        </w:rPr>
      </w:pPr>
      <w:r w:rsidRPr="005875DE">
        <w:rPr>
          <w:rFonts w:ascii="Times New Roman" w:eastAsia="Calibri" w:hAnsi="Times New Roman"/>
          <w:sz w:val="28"/>
          <w:szCs w:val="28"/>
          <w:lang w:eastAsia="en-US"/>
        </w:rPr>
        <w:t xml:space="preserve">Мониторинг деятельности муниципальных бюджетных общеобразовательных учреждений по организации подготовки обучающихся 9 – х и 11- х классов к государственной итоговой аттестации осуществлялся по </w:t>
      </w:r>
      <w:proofErr w:type="gramStart"/>
      <w:r w:rsidRPr="005875DE">
        <w:rPr>
          <w:rFonts w:ascii="Times New Roman" w:eastAsia="Calibri" w:hAnsi="Times New Roman"/>
          <w:sz w:val="28"/>
          <w:szCs w:val="28"/>
          <w:lang w:eastAsia="en-US"/>
        </w:rPr>
        <w:t>чек-листу</w:t>
      </w:r>
      <w:proofErr w:type="gramEnd"/>
      <w:r w:rsidRPr="005875DE">
        <w:rPr>
          <w:rFonts w:ascii="Times New Roman" w:eastAsia="Calibri" w:hAnsi="Times New Roman"/>
          <w:sz w:val="28"/>
          <w:szCs w:val="28"/>
          <w:lang w:eastAsia="en-US"/>
        </w:rPr>
        <w:t xml:space="preserve"> с января и по май месяц. Результатом систематической подготовки к ГИА стало повышение среднего балла, показанного выпускниками во время сдачи экзамена по всем предметам (кроме обществознания).</w:t>
      </w:r>
    </w:p>
    <w:p w:rsidR="005875DE" w:rsidRPr="005875DE" w:rsidRDefault="005875DE" w:rsidP="005875DE">
      <w:pPr>
        <w:tabs>
          <w:tab w:val="left" w:pos="567"/>
        </w:tabs>
        <w:spacing w:after="0" w:line="240" w:lineRule="auto"/>
        <w:ind w:firstLine="567"/>
        <w:contextualSpacing/>
        <w:jc w:val="both"/>
        <w:rPr>
          <w:rFonts w:ascii="Times New Roman" w:eastAsia="Calibri" w:hAnsi="Times New Roman"/>
          <w:sz w:val="28"/>
          <w:szCs w:val="28"/>
          <w:lang w:eastAsia="en-US"/>
        </w:rPr>
      </w:pPr>
      <w:r w:rsidRPr="005875DE">
        <w:rPr>
          <w:rFonts w:ascii="Times New Roman" w:hAnsi="Times New Roman"/>
          <w:sz w:val="28"/>
          <w:szCs w:val="28"/>
        </w:rPr>
        <w:t>Независимую оценку качества работы организаций, оказывающих услуги в сфере образования в 2019 – 2020 учебном году прошли пять учреждения</w:t>
      </w:r>
      <w:r w:rsidRPr="005875DE">
        <w:rPr>
          <w:rFonts w:ascii="Times New Roman" w:eastAsia="Calibri" w:hAnsi="Times New Roman"/>
          <w:sz w:val="28"/>
          <w:szCs w:val="28"/>
          <w:lang w:eastAsia="en-US"/>
        </w:rPr>
        <w:t xml:space="preserve"> МБОУ "Хотмыжская средняя общеобразовательная школа", МБОУ "Грузсчанская средняя общеобразовательная школа", МБОУ "Крюковская средняя общеобразовательная школа", МБОУ "Новоборисовская средняя общеобразовательная школа им. А.В. Сырового", МБОУ "Борисовская начальная общеобразовательная школа имени Кирова". Самую высокую оценку получили коллектив и руководство МБОУ "Грузсчанская средняя общеобразовательная школа", чуть меньше набрали </w:t>
      </w:r>
      <w:r w:rsidRPr="005875DE">
        <w:rPr>
          <w:rFonts w:ascii="Times New Roman" w:eastAsia="Calibri" w:hAnsi="Times New Roman"/>
          <w:sz w:val="28"/>
          <w:szCs w:val="28"/>
          <w:lang w:eastAsia="en-US"/>
        </w:rPr>
        <w:lastRenderedPageBreak/>
        <w:t>баллов коллективы МБОУ "Хотмыжская средняя общеобразовательная школа", МБОУ "Крюковская средняя общеобразовательная школа".</w:t>
      </w:r>
    </w:p>
    <w:p w:rsidR="005875DE" w:rsidRPr="005875DE" w:rsidRDefault="005875DE" w:rsidP="005875DE">
      <w:pPr>
        <w:spacing w:after="0" w:line="240" w:lineRule="auto"/>
        <w:ind w:firstLine="567"/>
        <w:jc w:val="both"/>
        <w:rPr>
          <w:rFonts w:ascii="Times New Roman" w:hAnsi="Times New Roman"/>
          <w:sz w:val="28"/>
          <w:szCs w:val="28"/>
        </w:rPr>
      </w:pPr>
      <w:r w:rsidRPr="005875DE">
        <w:rPr>
          <w:rFonts w:ascii="Times New Roman" w:eastAsia="Calibri" w:hAnsi="Times New Roman"/>
          <w:sz w:val="28"/>
          <w:szCs w:val="28"/>
          <w:lang w:eastAsia="en-US"/>
        </w:rPr>
        <w:t xml:space="preserve">Прошли экспертизу программы развития 9 дошкольных образовательных учреждений, 12 общеобразовательных учреждений, 2 учреждения дополнительного образования. </w:t>
      </w:r>
      <w:proofErr w:type="gramStart"/>
      <w:r w:rsidRPr="005875DE">
        <w:rPr>
          <w:rFonts w:ascii="Times New Roman" w:eastAsia="Calibri" w:hAnsi="Times New Roman"/>
          <w:sz w:val="28"/>
          <w:szCs w:val="28"/>
          <w:lang w:eastAsia="en-US"/>
        </w:rPr>
        <w:t xml:space="preserve">В соответствии </w:t>
      </w:r>
      <w:r w:rsidRPr="005875DE">
        <w:rPr>
          <w:rFonts w:ascii="Times New Roman" w:hAnsi="Times New Roman"/>
          <w:sz w:val="28"/>
          <w:szCs w:val="28"/>
        </w:rPr>
        <w:t>с требованиями действующего законодательства Российской Федерации в сфере образования и руководствуясь приказом Министерства образования и науки Российской Федерации от 14 июня 2013 года № 462 «Об утверждении порядка проведения самообследования образовательной организации» (в редакции приказа от 14 декабря 2017 года №1218) отчеты о результатах самообследования за 2019 год были представлены в управления образования администрации Борисовского района 24 образовательными организациями</w:t>
      </w:r>
      <w:proofErr w:type="gramEnd"/>
      <w:r w:rsidRPr="005875DE">
        <w:rPr>
          <w:rFonts w:ascii="Times New Roman" w:hAnsi="Times New Roman"/>
          <w:sz w:val="28"/>
          <w:szCs w:val="28"/>
        </w:rPr>
        <w:t xml:space="preserve">. По представленным отчетам, комиссией проведена экспертиза и заключения </w:t>
      </w:r>
      <w:r w:rsidRPr="005875DE">
        <w:rPr>
          <w:rFonts w:ascii="Times New Roman" w:eastAsia="Times New Roman CYR" w:hAnsi="Times New Roman"/>
          <w:bCs/>
          <w:sz w:val="28"/>
          <w:szCs w:val="28"/>
        </w:rPr>
        <w:t>об</w:t>
      </w:r>
      <w:r w:rsidRPr="005875DE">
        <w:rPr>
          <w:rFonts w:ascii="Times New Roman" w:eastAsia="Times New Roman CYR" w:hAnsi="Times New Roman"/>
          <w:b/>
          <w:bCs/>
          <w:sz w:val="28"/>
          <w:szCs w:val="28"/>
        </w:rPr>
        <w:t xml:space="preserve"> </w:t>
      </w:r>
      <w:proofErr w:type="gramStart"/>
      <w:r w:rsidRPr="005875DE">
        <w:rPr>
          <w:rFonts w:ascii="Times New Roman" w:eastAsia="Times New Roman CYR" w:hAnsi="Times New Roman"/>
          <w:bCs/>
          <w:sz w:val="28"/>
          <w:szCs w:val="28"/>
        </w:rPr>
        <w:t>отчете</w:t>
      </w:r>
      <w:proofErr w:type="gramEnd"/>
      <w:r w:rsidRPr="005875DE">
        <w:rPr>
          <w:rFonts w:ascii="Times New Roman" w:eastAsia="Times New Roman CYR" w:hAnsi="Times New Roman"/>
          <w:bCs/>
          <w:sz w:val="28"/>
          <w:szCs w:val="28"/>
        </w:rPr>
        <w:t xml:space="preserve"> о самообследовании </w:t>
      </w:r>
      <w:r w:rsidRPr="005875DE">
        <w:rPr>
          <w:rFonts w:ascii="Times New Roman" w:hAnsi="Times New Roman"/>
          <w:sz w:val="28"/>
          <w:szCs w:val="28"/>
        </w:rPr>
        <w:t>направлены в образовательные организации.</w:t>
      </w:r>
    </w:p>
    <w:p w:rsidR="005875DE" w:rsidRPr="005875DE" w:rsidRDefault="005875DE" w:rsidP="005875DE">
      <w:pPr>
        <w:autoSpaceDE w:val="0"/>
        <w:autoSpaceDN w:val="0"/>
        <w:adjustRightInd w:val="0"/>
        <w:spacing w:after="0" w:line="240" w:lineRule="auto"/>
        <w:ind w:firstLine="567"/>
        <w:jc w:val="both"/>
        <w:rPr>
          <w:rFonts w:ascii="Times New Roman" w:hAnsi="Times New Roman"/>
          <w:sz w:val="28"/>
          <w:szCs w:val="28"/>
        </w:rPr>
      </w:pPr>
      <w:r w:rsidRPr="005875DE">
        <w:rPr>
          <w:rFonts w:ascii="Times New Roman" w:eastAsia="Calibri" w:hAnsi="Times New Roman"/>
          <w:bCs/>
          <w:sz w:val="28"/>
          <w:szCs w:val="28"/>
          <w:lang w:eastAsia="en-US"/>
        </w:rPr>
        <w:t xml:space="preserve">В течение года оформлены сводные статистические данные образовательных организаций по 3 формам федерального статистического наблюдения в сфере общего </w:t>
      </w:r>
      <w:r w:rsidR="00EA5BCD">
        <w:rPr>
          <w:rFonts w:ascii="Times New Roman" w:eastAsia="Calibri" w:hAnsi="Times New Roman"/>
          <w:bCs/>
          <w:sz w:val="28"/>
          <w:szCs w:val="28"/>
          <w:lang w:eastAsia="en-US"/>
        </w:rPr>
        <w:t>образования: оперативные данные</w:t>
      </w:r>
      <w:r w:rsidRPr="005875DE">
        <w:rPr>
          <w:rFonts w:ascii="Times New Roman" w:eastAsia="Calibri" w:hAnsi="Times New Roman"/>
          <w:bCs/>
          <w:sz w:val="28"/>
          <w:szCs w:val="28"/>
          <w:lang w:eastAsia="en-US"/>
        </w:rPr>
        <w:t xml:space="preserve"> ОО – 1, НД – 1. Все данные проверены и внесены коррективы. Ежемесячно (в последний четверг месяца) проводились совещания с руководителями ОУ, где </w:t>
      </w:r>
      <w:r w:rsidRPr="005875DE">
        <w:rPr>
          <w:rFonts w:ascii="Times New Roman" w:hAnsi="Times New Roman"/>
          <w:sz w:val="28"/>
          <w:szCs w:val="28"/>
        </w:rPr>
        <w:t xml:space="preserve">коллегиально вырабатывались решения по текущим и перспективным вопросам деятельности управления образования в сфере государственной, региональной и муниципальной политики в области образования, в соответствии с компетенцией, установленной законодательством. </w:t>
      </w:r>
    </w:p>
    <w:p w:rsidR="005875DE" w:rsidRPr="005875DE" w:rsidRDefault="005875DE" w:rsidP="005875DE">
      <w:pPr>
        <w:autoSpaceDE w:val="0"/>
        <w:autoSpaceDN w:val="0"/>
        <w:adjustRightInd w:val="0"/>
        <w:spacing w:after="0" w:line="240" w:lineRule="auto"/>
        <w:ind w:firstLine="567"/>
        <w:jc w:val="both"/>
        <w:rPr>
          <w:rFonts w:ascii="Times New Roman" w:hAnsi="Times New Roman"/>
          <w:sz w:val="28"/>
          <w:szCs w:val="28"/>
        </w:rPr>
      </w:pPr>
      <w:r w:rsidRPr="005875DE">
        <w:rPr>
          <w:rFonts w:ascii="Times New Roman" w:hAnsi="Times New Roman"/>
          <w:sz w:val="28"/>
          <w:szCs w:val="28"/>
        </w:rPr>
        <w:t>В марте проведена коллегия управления образования «Повышение качества образования - как одно из основных направлений стратегии развития образования Борисовского района» на базе МБОУ «Крюковская СОШ».</w:t>
      </w:r>
    </w:p>
    <w:p w:rsidR="005875DE" w:rsidRPr="005875DE" w:rsidRDefault="005875DE" w:rsidP="005875DE">
      <w:pPr>
        <w:spacing w:after="0" w:line="240" w:lineRule="auto"/>
        <w:rPr>
          <w:rFonts w:ascii="Times New Roman" w:hAnsi="Times New Roman"/>
          <w:b/>
          <w:sz w:val="28"/>
          <w:szCs w:val="28"/>
        </w:rPr>
      </w:pPr>
    </w:p>
    <w:p w:rsidR="007E5833" w:rsidRPr="007E5833" w:rsidRDefault="007E5833" w:rsidP="00A35749">
      <w:pPr>
        <w:spacing w:after="0" w:line="240" w:lineRule="auto"/>
        <w:ind w:left="720"/>
        <w:contextualSpacing/>
        <w:jc w:val="center"/>
        <w:rPr>
          <w:rFonts w:ascii="Times New Roman" w:hAnsi="Times New Roman"/>
          <w:b/>
          <w:sz w:val="28"/>
          <w:szCs w:val="28"/>
        </w:rPr>
      </w:pPr>
      <w:r w:rsidRPr="007E5833">
        <w:rPr>
          <w:rFonts w:ascii="Times New Roman" w:hAnsi="Times New Roman"/>
          <w:b/>
          <w:sz w:val="28"/>
          <w:szCs w:val="28"/>
        </w:rPr>
        <w:t>Организация деятельности муниципальных методических объединений</w:t>
      </w:r>
    </w:p>
    <w:p w:rsidR="007E5833" w:rsidRPr="007E5833" w:rsidRDefault="007E5833" w:rsidP="007E5833">
      <w:pPr>
        <w:tabs>
          <w:tab w:val="left" w:pos="1701"/>
        </w:tabs>
        <w:spacing w:after="0" w:line="240" w:lineRule="auto"/>
        <w:ind w:firstLine="851"/>
        <w:jc w:val="both"/>
        <w:rPr>
          <w:rFonts w:ascii="Times New Roman" w:hAnsi="Times New Roman"/>
          <w:sz w:val="28"/>
          <w:szCs w:val="28"/>
        </w:rPr>
      </w:pPr>
      <w:r w:rsidRPr="007E5833">
        <w:rPr>
          <w:rFonts w:ascii="Times New Roman" w:hAnsi="Times New Roman"/>
          <w:sz w:val="28"/>
          <w:szCs w:val="28"/>
        </w:rPr>
        <w:t>Согласно приказ</w:t>
      </w:r>
      <w:r w:rsidR="00A35749">
        <w:rPr>
          <w:rFonts w:ascii="Times New Roman" w:hAnsi="Times New Roman"/>
          <w:sz w:val="28"/>
          <w:szCs w:val="28"/>
        </w:rPr>
        <w:t>у</w:t>
      </w:r>
      <w:r w:rsidRPr="007E5833">
        <w:rPr>
          <w:rFonts w:ascii="Times New Roman" w:hAnsi="Times New Roman"/>
          <w:sz w:val="28"/>
          <w:szCs w:val="28"/>
        </w:rPr>
        <w:t xml:space="preserve"> департамента образования от 18 марта 2019г №728 в муниципалитете было создано 20 районных </w:t>
      </w:r>
      <w:r w:rsidR="00A35749">
        <w:rPr>
          <w:rFonts w:ascii="Times New Roman" w:hAnsi="Times New Roman"/>
          <w:sz w:val="28"/>
          <w:szCs w:val="28"/>
        </w:rPr>
        <w:t xml:space="preserve">методических объединений (ММО) </w:t>
      </w:r>
      <w:r w:rsidRPr="007E5833">
        <w:rPr>
          <w:rFonts w:ascii="Times New Roman" w:hAnsi="Times New Roman"/>
          <w:sz w:val="28"/>
          <w:szCs w:val="28"/>
        </w:rPr>
        <w:t>педагогов образовательных учреждений района:</w:t>
      </w:r>
    </w:p>
    <w:p w:rsidR="007E5833" w:rsidRPr="007E5833" w:rsidRDefault="007E5833" w:rsidP="00FC58E4">
      <w:pPr>
        <w:numPr>
          <w:ilvl w:val="0"/>
          <w:numId w:val="21"/>
        </w:numPr>
        <w:spacing w:after="0" w:line="240" w:lineRule="auto"/>
        <w:ind w:left="284"/>
        <w:contextualSpacing/>
        <w:jc w:val="both"/>
        <w:rPr>
          <w:rFonts w:ascii="Times New Roman" w:hAnsi="Times New Roman"/>
          <w:sz w:val="28"/>
          <w:szCs w:val="28"/>
        </w:rPr>
      </w:pPr>
      <w:r w:rsidRPr="007E5833">
        <w:rPr>
          <w:rFonts w:ascii="Times New Roman" w:hAnsi="Times New Roman"/>
          <w:sz w:val="28"/>
          <w:szCs w:val="28"/>
        </w:rPr>
        <w:t>ММО учителей технологии и ОБЖ;</w:t>
      </w:r>
    </w:p>
    <w:p w:rsidR="007E5833" w:rsidRPr="007E5833" w:rsidRDefault="007E5833" w:rsidP="00FC58E4">
      <w:pPr>
        <w:numPr>
          <w:ilvl w:val="0"/>
          <w:numId w:val="21"/>
        </w:numPr>
        <w:spacing w:after="0" w:line="240" w:lineRule="auto"/>
        <w:ind w:left="284"/>
        <w:contextualSpacing/>
        <w:jc w:val="both"/>
        <w:rPr>
          <w:rFonts w:ascii="Times New Roman" w:hAnsi="Times New Roman"/>
          <w:sz w:val="28"/>
          <w:szCs w:val="28"/>
        </w:rPr>
      </w:pPr>
      <w:r w:rsidRPr="007E5833">
        <w:rPr>
          <w:rFonts w:ascii="Times New Roman" w:hAnsi="Times New Roman"/>
          <w:sz w:val="28"/>
          <w:szCs w:val="28"/>
        </w:rPr>
        <w:t>ММО учителей-логопедов, учителей-дефектологов, тьюторов;</w:t>
      </w:r>
    </w:p>
    <w:p w:rsidR="007E5833" w:rsidRPr="007E5833" w:rsidRDefault="007E5833" w:rsidP="00FC58E4">
      <w:pPr>
        <w:numPr>
          <w:ilvl w:val="0"/>
          <w:numId w:val="21"/>
        </w:numPr>
        <w:spacing w:after="0" w:line="240" w:lineRule="auto"/>
        <w:ind w:left="284"/>
        <w:contextualSpacing/>
        <w:jc w:val="both"/>
        <w:rPr>
          <w:rFonts w:ascii="Times New Roman" w:hAnsi="Times New Roman"/>
          <w:sz w:val="28"/>
          <w:szCs w:val="28"/>
        </w:rPr>
      </w:pPr>
      <w:r w:rsidRPr="007E5833">
        <w:rPr>
          <w:rFonts w:ascii="Times New Roman" w:hAnsi="Times New Roman"/>
          <w:sz w:val="28"/>
          <w:szCs w:val="28"/>
        </w:rPr>
        <w:t xml:space="preserve">ММО учителей физической культуры; </w:t>
      </w:r>
    </w:p>
    <w:p w:rsidR="007E5833" w:rsidRPr="007E5833" w:rsidRDefault="007E5833" w:rsidP="00FC58E4">
      <w:pPr>
        <w:numPr>
          <w:ilvl w:val="0"/>
          <w:numId w:val="21"/>
        </w:numPr>
        <w:spacing w:after="0" w:line="240" w:lineRule="auto"/>
        <w:ind w:left="284"/>
        <w:contextualSpacing/>
        <w:jc w:val="both"/>
        <w:rPr>
          <w:rFonts w:ascii="Times New Roman" w:hAnsi="Times New Roman"/>
          <w:sz w:val="28"/>
          <w:szCs w:val="28"/>
        </w:rPr>
      </w:pPr>
      <w:r w:rsidRPr="007E5833">
        <w:rPr>
          <w:rFonts w:ascii="Times New Roman" w:hAnsi="Times New Roman"/>
          <w:sz w:val="28"/>
          <w:szCs w:val="28"/>
        </w:rPr>
        <w:t>ММО педагогов-психологов, социальных педагогов;</w:t>
      </w:r>
    </w:p>
    <w:p w:rsidR="007E5833" w:rsidRPr="007E5833" w:rsidRDefault="007E5833" w:rsidP="00FC58E4">
      <w:pPr>
        <w:numPr>
          <w:ilvl w:val="0"/>
          <w:numId w:val="21"/>
        </w:numPr>
        <w:spacing w:after="0" w:line="240" w:lineRule="auto"/>
        <w:ind w:left="284"/>
        <w:contextualSpacing/>
        <w:jc w:val="both"/>
        <w:rPr>
          <w:rFonts w:ascii="Times New Roman" w:hAnsi="Times New Roman"/>
          <w:sz w:val="28"/>
          <w:szCs w:val="28"/>
        </w:rPr>
      </w:pPr>
      <w:r w:rsidRPr="007E5833">
        <w:rPr>
          <w:rFonts w:ascii="Times New Roman" w:hAnsi="Times New Roman"/>
          <w:sz w:val="28"/>
          <w:szCs w:val="28"/>
        </w:rPr>
        <w:t>История и обществознание;</w:t>
      </w:r>
    </w:p>
    <w:p w:rsidR="007E5833" w:rsidRPr="007E5833" w:rsidRDefault="007E5833" w:rsidP="00FC58E4">
      <w:pPr>
        <w:numPr>
          <w:ilvl w:val="0"/>
          <w:numId w:val="21"/>
        </w:numPr>
        <w:spacing w:after="0" w:line="240" w:lineRule="auto"/>
        <w:ind w:left="284"/>
        <w:contextualSpacing/>
        <w:jc w:val="both"/>
        <w:rPr>
          <w:rFonts w:ascii="Times New Roman" w:hAnsi="Times New Roman"/>
          <w:sz w:val="28"/>
          <w:szCs w:val="28"/>
        </w:rPr>
      </w:pPr>
      <w:r w:rsidRPr="007E5833">
        <w:rPr>
          <w:rFonts w:ascii="Times New Roman" w:hAnsi="Times New Roman"/>
          <w:sz w:val="28"/>
          <w:szCs w:val="28"/>
        </w:rPr>
        <w:t>Химия и биология;</w:t>
      </w:r>
    </w:p>
    <w:p w:rsidR="007E5833" w:rsidRPr="007E5833" w:rsidRDefault="007E5833" w:rsidP="00FC58E4">
      <w:pPr>
        <w:numPr>
          <w:ilvl w:val="0"/>
          <w:numId w:val="21"/>
        </w:numPr>
        <w:spacing w:after="0" w:line="240" w:lineRule="auto"/>
        <w:ind w:left="284"/>
        <w:contextualSpacing/>
        <w:jc w:val="both"/>
        <w:rPr>
          <w:rFonts w:ascii="Times New Roman" w:hAnsi="Times New Roman"/>
          <w:sz w:val="28"/>
          <w:szCs w:val="28"/>
        </w:rPr>
      </w:pPr>
      <w:r w:rsidRPr="007E5833">
        <w:rPr>
          <w:rFonts w:ascii="Times New Roman" w:hAnsi="Times New Roman"/>
          <w:sz w:val="28"/>
          <w:szCs w:val="28"/>
        </w:rPr>
        <w:t xml:space="preserve">Математика; </w:t>
      </w:r>
    </w:p>
    <w:p w:rsidR="007E5833" w:rsidRPr="007E5833" w:rsidRDefault="007E5833" w:rsidP="00FC58E4">
      <w:pPr>
        <w:numPr>
          <w:ilvl w:val="0"/>
          <w:numId w:val="21"/>
        </w:numPr>
        <w:spacing w:after="0" w:line="240" w:lineRule="auto"/>
        <w:ind w:left="284"/>
        <w:contextualSpacing/>
        <w:jc w:val="both"/>
        <w:rPr>
          <w:rFonts w:ascii="Times New Roman" w:hAnsi="Times New Roman"/>
          <w:sz w:val="28"/>
          <w:szCs w:val="28"/>
        </w:rPr>
      </w:pPr>
      <w:r w:rsidRPr="007E5833">
        <w:rPr>
          <w:rFonts w:ascii="Times New Roman" w:hAnsi="Times New Roman"/>
          <w:sz w:val="28"/>
          <w:szCs w:val="28"/>
        </w:rPr>
        <w:t>ММО учителей предметной области «Искусство» (музыка, изобразительное искусство, МХК);</w:t>
      </w:r>
    </w:p>
    <w:p w:rsidR="007E5833" w:rsidRPr="007E5833" w:rsidRDefault="007E5833" w:rsidP="00FC58E4">
      <w:pPr>
        <w:numPr>
          <w:ilvl w:val="0"/>
          <w:numId w:val="21"/>
        </w:numPr>
        <w:spacing w:after="0" w:line="240" w:lineRule="auto"/>
        <w:ind w:left="284"/>
        <w:contextualSpacing/>
        <w:jc w:val="both"/>
        <w:rPr>
          <w:rFonts w:ascii="Times New Roman" w:hAnsi="Times New Roman"/>
          <w:sz w:val="28"/>
          <w:szCs w:val="28"/>
        </w:rPr>
      </w:pPr>
      <w:r w:rsidRPr="007E5833">
        <w:rPr>
          <w:rFonts w:ascii="Times New Roman" w:hAnsi="Times New Roman"/>
          <w:sz w:val="28"/>
          <w:szCs w:val="28"/>
        </w:rPr>
        <w:t>ММО учителей информатика  и физика;</w:t>
      </w:r>
    </w:p>
    <w:p w:rsidR="007E5833" w:rsidRPr="007E5833" w:rsidRDefault="007E5833" w:rsidP="00FC58E4">
      <w:pPr>
        <w:numPr>
          <w:ilvl w:val="0"/>
          <w:numId w:val="21"/>
        </w:numPr>
        <w:spacing w:after="0" w:line="240" w:lineRule="auto"/>
        <w:ind w:left="284"/>
        <w:contextualSpacing/>
        <w:jc w:val="both"/>
        <w:rPr>
          <w:rFonts w:ascii="Times New Roman" w:hAnsi="Times New Roman"/>
          <w:sz w:val="28"/>
          <w:szCs w:val="28"/>
        </w:rPr>
      </w:pPr>
      <w:r w:rsidRPr="007E5833">
        <w:rPr>
          <w:rFonts w:ascii="Times New Roman" w:hAnsi="Times New Roman"/>
          <w:sz w:val="28"/>
          <w:szCs w:val="28"/>
        </w:rPr>
        <w:t>ММО учителей начальные классы;</w:t>
      </w:r>
    </w:p>
    <w:p w:rsidR="007E5833" w:rsidRPr="007E5833" w:rsidRDefault="007E5833" w:rsidP="00FC58E4">
      <w:pPr>
        <w:numPr>
          <w:ilvl w:val="0"/>
          <w:numId w:val="21"/>
        </w:numPr>
        <w:spacing w:after="0" w:line="240" w:lineRule="auto"/>
        <w:ind w:left="284"/>
        <w:contextualSpacing/>
        <w:jc w:val="both"/>
        <w:rPr>
          <w:rFonts w:ascii="Times New Roman" w:hAnsi="Times New Roman"/>
          <w:sz w:val="28"/>
          <w:szCs w:val="28"/>
        </w:rPr>
      </w:pPr>
      <w:r w:rsidRPr="007E5833">
        <w:rPr>
          <w:rFonts w:ascii="Times New Roman" w:hAnsi="Times New Roman"/>
          <w:sz w:val="28"/>
          <w:szCs w:val="28"/>
        </w:rPr>
        <w:t>ММО учителей ОРКСЭ, ОДНКНР, православная культура;</w:t>
      </w:r>
    </w:p>
    <w:p w:rsidR="007E5833" w:rsidRPr="007E5833" w:rsidRDefault="007E5833" w:rsidP="00FC58E4">
      <w:pPr>
        <w:numPr>
          <w:ilvl w:val="0"/>
          <w:numId w:val="21"/>
        </w:numPr>
        <w:spacing w:after="0" w:line="240" w:lineRule="auto"/>
        <w:ind w:left="284"/>
        <w:contextualSpacing/>
        <w:jc w:val="both"/>
        <w:rPr>
          <w:rFonts w:ascii="Times New Roman" w:hAnsi="Times New Roman"/>
          <w:sz w:val="28"/>
          <w:szCs w:val="28"/>
        </w:rPr>
      </w:pPr>
      <w:r w:rsidRPr="007E5833">
        <w:rPr>
          <w:rFonts w:ascii="Times New Roman" w:hAnsi="Times New Roman"/>
          <w:sz w:val="28"/>
          <w:szCs w:val="28"/>
        </w:rPr>
        <w:lastRenderedPageBreak/>
        <w:t>ММО  воспитателей групп младшего дошкольного возраста, образовательных учреждений, реализующих программу дошкольного образования;</w:t>
      </w:r>
    </w:p>
    <w:p w:rsidR="007E5833" w:rsidRPr="007E5833" w:rsidRDefault="007E5833" w:rsidP="00FC58E4">
      <w:pPr>
        <w:numPr>
          <w:ilvl w:val="0"/>
          <w:numId w:val="21"/>
        </w:numPr>
        <w:spacing w:after="0" w:line="240" w:lineRule="auto"/>
        <w:ind w:left="284"/>
        <w:contextualSpacing/>
        <w:jc w:val="both"/>
        <w:rPr>
          <w:rFonts w:ascii="Times New Roman" w:hAnsi="Times New Roman"/>
          <w:sz w:val="28"/>
          <w:szCs w:val="28"/>
        </w:rPr>
      </w:pPr>
      <w:r w:rsidRPr="007E5833">
        <w:rPr>
          <w:rFonts w:ascii="Times New Roman" w:hAnsi="Times New Roman"/>
          <w:sz w:val="28"/>
          <w:szCs w:val="28"/>
        </w:rPr>
        <w:t>ММО воспитателей групп старшего дошкольного возраста, образовательных учреждений, реализующих программу дошкольного образования;</w:t>
      </w:r>
    </w:p>
    <w:p w:rsidR="007E5833" w:rsidRPr="007E5833" w:rsidRDefault="007E5833" w:rsidP="00FC58E4">
      <w:pPr>
        <w:numPr>
          <w:ilvl w:val="0"/>
          <w:numId w:val="21"/>
        </w:numPr>
        <w:spacing w:after="0" w:line="240" w:lineRule="auto"/>
        <w:ind w:left="284"/>
        <w:contextualSpacing/>
        <w:jc w:val="both"/>
        <w:rPr>
          <w:rFonts w:ascii="Times New Roman" w:hAnsi="Times New Roman"/>
          <w:sz w:val="28"/>
          <w:szCs w:val="28"/>
        </w:rPr>
      </w:pPr>
      <w:r w:rsidRPr="007E5833">
        <w:rPr>
          <w:rFonts w:ascii="Times New Roman" w:hAnsi="Times New Roman"/>
          <w:sz w:val="28"/>
          <w:szCs w:val="28"/>
        </w:rPr>
        <w:t>ММО воспитателей разновозрастных групп образовательных учреждений, реализующих программу дошкольного образования;</w:t>
      </w:r>
    </w:p>
    <w:p w:rsidR="007E5833" w:rsidRPr="007E5833" w:rsidRDefault="007E5833" w:rsidP="00FC58E4">
      <w:pPr>
        <w:numPr>
          <w:ilvl w:val="0"/>
          <w:numId w:val="21"/>
        </w:numPr>
        <w:spacing w:after="0" w:line="240" w:lineRule="auto"/>
        <w:ind w:left="284"/>
        <w:contextualSpacing/>
        <w:jc w:val="both"/>
        <w:rPr>
          <w:rFonts w:ascii="Times New Roman" w:hAnsi="Times New Roman"/>
          <w:sz w:val="28"/>
          <w:szCs w:val="28"/>
        </w:rPr>
      </w:pPr>
      <w:r w:rsidRPr="007E5833">
        <w:rPr>
          <w:rFonts w:ascii="Times New Roman" w:hAnsi="Times New Roman"/>
          <w:sz w:val="28"/>
          <w:szCs w:val="28"/>
        </w:rPr>
        <w:t>ММО инструкторов по физической культуре и воспитателей, осуществляющих деятельность по физическому воспитанию в образовательных организациях, реализующих программы  дошкольного образования;</w:t>
      </w:r>
    </w:p>
    <w:p w:rsidR="007E5833" w:rsidRPr="007E5833" w:rsidRDefault="007E5833" w:rsidP="00FC58E4">
      <w:pPr>
        <w:numPr>
          <w:ilvl w:val="0"/>
          <w:numId w:val="21"/>
        </w:numPr>
        <w:spacing w:after="0" w:line="240" w:lineRule="auto"/>
        <w:ind w:left="284"/>
        <w:contextualSpacing/>
        <w:jc w:val="both"/>
        <w:rPr>
          <w:rFonts w:ascii="Times New Roman" w:hAnsi="Times New Roman"/>
          <w:sz w:val="28"/>
          <w:szCs w:val="28"/>
        </w:rPr>
      </w:pPr>
      <w:r w:rsidRPr="007E5833">
        <w:rPr>
          <w:rFonts w:ascii="Times New Roman" w:hAnsi="Times New Roman"/>
          <w:sz w:val="28"/>
          <w:szCs w:val="28"/>
        </w:rPr>
        <w:t>ММО музыкальных руководителей  и воспитателей, осуществляющих деятельность по музыкальному  воспитанию в образовательных организациях, реализующих программы  дошкольного образования;</w:t>
      </w:r>
    </w:p>
    <w:p w:rsidR="007E5833" w:rsidRPr="007E5833" w:rsidRDefault="007E5833" w:rsidP="00FC58E4">
      <w:pPr>
        <w:numPr>
          <w:ilvl w:val="0"/>
          <w:numId w:val="21"/>
        </w:numPr>
        <w:spacing w:after="0" w:line="240" w:lineRule="auto"/>
        <w:ind w:left="284"/>
        <w:contextualSpacing/>
        <w:jc w:val="both"/>
        <w:rPr>
          <w:rFonts w:ascii="Times New Roman" w:hAnsi="Times New Roman"/>
          <w:sz w:val="28"/>
          <w:szCs w:val="28"/>
        </w:rPr>
      </w:pPr>
      <w:r w:rsidRPr="007E5833">
        <w:rPr>
          <w:rFonts w:ascii="Times New Roman" w:hAnsi="Times New Roman"/>
          <w:sz w:val="28"/>
          <w:szCs w:val="28"/>
        </w:rPr>
        <w:t>ММО руководител</w:t>
      </w:r>
      <w:r w:rsidR="00842673">
        <w:rPr>
          <w:rFonts w:ascii="Times New Roman" w:hAnsi="Times New Roman"/>
          <w:sz w:val="28"/>
          <w:szCs w:val="28"/>
        </w:rPr>
        <w:t>ей образовательных организаций,</w:t>
      </w:r>
      <w:r w:rsidRPr="007E5833">
        <w:rPr>
          <w:rFonts w:ascii="Times New Roman" w:hAnsi="Times New Roman"/>
          <w:sz w:val="28"/>
          <w:szCs w:val="28"/>
        </w:rPr>
        <w:t xml:space="preserve"> реализующих программы  дошкольного образования; </w:t>
      </w:r>
    </w:p>
    <w:p w:rsidR="007E5833" w:rsidRPr="007E5833" w:rsidRDefault="007E5833" w:rsidP="00FC58E4">
      <w:pPr>
        <w:numPr>
          <w:ilvl w:val="0"/>
          <w:numId w:val="21"/>
        </w:numPr>
        <w:spacing w:after="0" w:line="240" w:lineRule="auto"/>
        <w:ind w:left="284"/>
        <w:contextualSpacing/>
        <w:jc w:val="both"/>
        <w:rPr>
          <w:rFonts w:ascii="Times New Roman" w:hAnsi="Times New Roman"/>
          <w:sz w:val="28"/>
          <w:szCs w:val="28"/>
        </w:rPr>
      </w:pPr>
      <w:r w:rsidRPr="007E5833">
        <w:rPr>
          <w:rFonts w:ascii="Times New Roman" w:hAnsi="Times New Roman"/>
          <w:sz w:val="28"/>
          <w:szCs w:val="28"/>
        </w:rPr>
        <w:t>ММО учителей русского языка и литературы;</w:t>
      </w:r>
    </w:p>
    <w:p w:rsidR="007E5833" w:rsidRPr="007E5833" w:rsidRDefault="007E5833" w:rsidP="00FC58E4">
      <w:pPr>
        <w:numPr>
          <w:ilvl w:val="0"/>
          <w:numId w:val="21"/>
        </w:numPr>
        <w:spacing w:after="0" w:line="240" w:lineRule="auto"/>
        <w:ind w:left="284"/>
        <w:contextualSpacing/>
        <w:jc w:val="both"/>
        <w:rPr>
          <w:rFonts w:ascii="Times New Roman" w:hAnsi="Times New Roman"/>
          <w:sz w:val="28"/>
          <w:szCs w:val="28"/>
        </w:rPr>
      </w:pPr>
      <w:r w:rsidRPr="007E5833">
        <w:rPr>
          <w:rFonts w:ascii="Times New Roman" w:hAnsi="Times New Roman"/>
          <w:sz w:val="28"/>
          <w:szCs w:val="28"/>
        </w:rPr>
        <w:t>ММО учителей иностранного языка;</w:t>
      </w:r>
    </w:p>
    <w:p w:rsidR="007E5833" w:rsidRPr="007E5833" w:rsidRDefault="007E5833" w:rsidP="00FC58E4">
      <w:pPr>
        <w:numPr>
          <w:ilvl w:val="0"/>
          <w:numId w:val="21"/>
        </w:numPr>
        <w:spacing w:after="0" w:line="240" w:lineRule="auto"/>
        <w:ind w:left="284"/>
        <w:contextualSpacing/>
        <w:jc w:val="both"/>
        <w:rPr>
          <w:rFonts w:ascii="Times New Roman" w:hAnsi="Times New Roman"/>
          <w:sz w:val="28"/>
          <w:szCs w:val="28"/>
        </w:rPr>
      </w:pPr>
      <w:r w:rsidRPr="007E5833">
        <w:rPr>
          <w:rFonts w:ascii="Times New Roman" w:hAnsi="Times New Roman"/>
          <w:sz w:val="28"/>
          <w:szCs w:val="28"/>
        </w:rPr>
        <w:t>ММО учителей географии.</w:t>
      </w:r>
    </w:p>
    <w:p w:rsidR="007E5833" w:rsidRPr="007E5833" w:rsidRDefault="007E5833" w:rsidP="007E5833">
      <w:pPr>
        <w:spacing w:after="0" w:line="240" w:lineRule="auto"/>
        <w:ind w:firstLine="649"/>
        <w:jc w:val="both"/>
        <w:rPr>
          <w:rFonts w:ascii="Times New Roman" w:hAnsi="Times New Roman"/>
          <w:sz w:val="28"/>
          <w:szCs w:val="28"/>
        </w:rPr>
      </w:pPr>
      <w:r w:rsidRPr="007E5833">
        <w:rPr>
          <w:rFonts w:ascii="Times New Roman" w:hAnsi="Times New Roman"/>
          <w:sz w:val="28"/>
          <w:szCs w:val="28"/>
        </w:rPr>
        <w:t xml:space="preserve">Деятельность ММО осуществлялась </w:t>
      </w:r>
      <w:r w:rsidR="00EA5BCD">
        <w:rPr>
          <w:rFonts w:ascii="Times New Roman" w:hAnsi="Times New Roman"/>
          <w:sz w:val="28"/>
          <w:szCs w:val="28"/>
        </w:rPr>
        <w:t xml:space="preserve">при организующем начале отдела </w:t>
      </w:r>
      <w:r w:rsidRPr="007E5833">
        <w:rPr>
          <w:rFonts w:ascii="Times New Roman" w:hAnsi="Times New Roman"/>
          <w:sz w:val="28"/>
          <w:szCs w:val="28"/>
        </w:rPr>
        <w:t xml:space="preserve">воспитания дополнительного образования и проектной деятельности управления образования администрации Борисовского района с целью реализации единой методической темы в образовательных организациях района, развития творчества и повышения мастерства педагогических работников. </w:t>
      </w:r>
    </w:p>
    <w:p w:rsidR="007E5833" w:rsidRPr="007E5833" w:rsidRDefault="007E5833" w:rsidP="007E5833">
      <w:pPr>
        <w:spacing w:after="0" w:line="240" w:lineRule="auto"/>
        <w:ind w:firstLine="709"/>
        <w:jc w:val="both"/>
        <w:rPr>
          <w:rFonts w:ascii="Times New Roman" w:hAnsi="Times New Roman"/>
          <w:sz w:val="28"/>
          <w:szCs w:val="28"/>
        </w:rPr>
      </w:pPr>
      <w:r w:rsidRPr="007E5833">
        <w:rPr>
          <w:rFonts w:ascii="Times New Roman" w:hAnsi="Times New Roman"/>
          <w:sz w:val="28"/>
          <w:szCs w:val="28"/>
        </w:rPr>
        <w:t>Работа методических объединений выстраивалась в соответствии с планом работы на учеб</w:t>
      </w:r>
      <w:r w:rsidR="00EA5BCD">
        <w:rPr>
          <w:rFonts w:ascii="Times New Roman" w:hAnsi="Times New Roman"/>
          <w:sz w:val="28"/>
          <w:szCs w:val="28"/>
        </w:rPr>
        <w:t xml:space="preserve">ный год. План работы составлен </w:t>
      </w:r>
      <w:r w:rsidRPr="007E5833">
        <w:rPr>
          <w:rFonts w:ascii="Times New Roman" w:hAnsi="Times New Roman"/>
          <w:sz w:val="28"/>
          <w:szCs w:val="28"/>
        </w:rPr>
        <w:t>с учётом анализа деятельности каждого методического объединения, а также каждого учителя за прошлый учебный год.</w:t>
      </w:r>
    </w:p>
    <w:p w:rsidR="00842673" w:rsidRDefault="00842673" w:rsidP="00A35749">
      <w:pPr>
        <w:spacing w:after="0" w:line="240" w:lineRule="auto"/>
        <w:jc w:val="center"/>
        <w:rPr>
          <w:rFonts w:ascii="Times New Roman" w:hAnsi="Times New Roman"/>
          <w:b/>
          <w:sz w:val="28"/>
          <w:szCs w:val="28"/>
        </w:rPr>
      </w:pPr>
    </w:p>
    <w:p w:rsidR="007E5833" w:rsidRPr="00842673" w:rsidRDefault="007E5833" w:rsidP="00A35749">
      <w:pPr>
        <w:spacing w:after="0" w:line="240" w:lineRule="auto"/>
        <w:jc w:val="center"/>
        <w:rPr>
          <w:rFonts w:ascii="Times New Roman" w:hAnsi="Times New Roman"/>
          <w:b/>
          <w:sz w:val="28"/>
          <w:szCs w:val="28"/>
        </w:rPr>
      </w:pPr>
      <w:r w:rsidRPr="00842673">
        <w:rPr>
          <w:rFonts w:ascii="Times New Roman" w:hAnsi="Times New Roman"/>
          <w:b/>
          <w:sz w:val="28"/>
          <w:szCs w:val="28"/>
        </w:rPr>
        <w:t>Основные направления деятельности муниципальных методических объединений.</w:t>
      </w:r>
    </w:p>
    <w:p w:rsidR="007E5833" w:rsidRPr="007E5833" w:rsidRDefault="007E5833" w:rsidP="00FC58E4">
      <w:pPr>
        <w:numPr>
          <w:ilvl w:val="0"/>
          <w:numId w:val="14"/>
        </w:numPr>
        <w:tabs>
          <w:tab w:val="left" w:pos="978"/>
        </w:tabs>
        <w:spacing w:after="0" w:line="240" w:lineRule="auto"/>
        <w:ind w:firstLine="491"/>
        <w:contextualSpacing/>
        <w:jc w:val="both"/>
        <w:rPr>
          <w:rFonts w:ascii="Times New Roman" w:hAnsi="Times New Roman"/>
          <w:sz w:val="28"/>
          <w:szCs w:val="28"/>
        </w:rPr>
      </w:pPr>
      <w:r w:rsidRPr="007E5833">
        <w:rPr>
          <w:rFonts w:ascii="Times New Roman" w:hAnsi="Times New Roman"/>
          <w:sz w:val="28"/>
          <w:szCs w:val="28"/>
        </w:rPr>
        <w:t xml:space="preserve"> Освоение нормативной и методической документации по актуальным вопросам образования.</w:t>
      </w:r>
    </w:p>
    <w:p w:rsidR="007E5833" w:rsidRPr="007E5833" w:rsidRDefault="007E5833" w:rsidP="00FC58E4">
      <w:pPr>
        <w:numPr>
          <w:ilvl w:val="0"/>
          <w:numId w:val="14"/>
        </w:numPr>
        <w:tabs>
          <w:tab w:val="num" w:pos="284"/>
        </w:tabs>
        <w:spacing w:after="0" w:line="240" w:lineRule="auto"/>
        <w:ind w:left="142" w:firstLine="709"/>
        <w:contextualSpacing/>
        <w:jc w:val="both"/>
        <w:rPr>
          <w:rFonts w:ascii="Times New Roman" w:hAnsi="Times New Roman"/>
          <w:sz w:val="28"/>
          <w:szCs w:val="28"/>
        </w:rPr>
      </w:pPr>
      <w:r w:rsidRPr="007E5833">
        <w:rPr>
          <w:rFonts w:ascii="Times New Roman" w:hAnsi="Times New Roman"/>
          <w:sz w:val="28"/>
          <w:szCs w:val="28"/>
        </w:rPr>
        <w:t xml:space="preserve"> Методическое сопровождение реализации ФГОС в образовательных организациях района. </w:t>
      </w:r>
    </w:p>
    <w:p w:rsidR="007E5833" w:rsidRPr="007E5833" w:rsidRDefault="007E5833" w:rsidP="00FC58E4">
      <w:pPr>
        <w:numPr>
          <w:ilvl w:val="0"/>
          <w:numId w:val="14"/>
        </w:numPr>
        <w:tabs>
          <w:tab w:val="num" w:pos="284"/>
        </w:tabs>
        <w:spacing w:after="0" w:line="240" w:lineRule="auto"/>
        <w:ind w:left="142" w:firstLine="709"/>
        <w:jc w:val="both"/>
        <w:rPr>
          <w:rFonts w:ascii="Times New Roman" w:hAnsi="Times New Roman"/>
          <w:sz w:val="28"/>
          <w:szCs w:val="28"/>
        </w:rPr>
      </w:pPr>
      <w:r w:rsidRPr="007E5833">
        <w:rPr>
          <w:rFonts w:ascii="Times New Roman" w:hAnsi="Times New Roman"/>
          <w:sz w:val="28"/>
          <w:szCs w:val="28"/>
        </w:rPr>
        <w:t xml:space="preserve"> Работа с одарёнными де</w:t>
      </w:r>
      <w:r w:rsidR="00DC17A2">
        <w:rPr>
          <w:rFonts w:ascii="Times New Roman" w:hAnsi="Times New Roman"/>
          <w:sz w:val="28"/>
          <w:szCs w:val="28"/>
        </w:rPr>
        <w:t xml:space="preserve">тьми. Организация и проведение </w:t>
      </w:r>
      <w:r w:rsidRPr="007E5833">
        <w:rPr>
          <w:rFonts w:ascii="Times New Roman" w:hAnsi="Times New Roman"/>
          <w:sz w:val="28"/>
          <w:szCs w:val="28"/>
        </w:rPr>
        <w:t>школьного и муниципального этапов всероссийской олимпиады школьников.</w:t>
      </w:r>
    </w:p>
    <w:p w:rsidR="007E5833" w:rsidRPr="007E5833" w:rsidRDefault="007E5833" w:rsidP="00FC58E4">
      <w:pPr>
        <w:numPr>
          <w:ilvl w:val="0"/>
          <w:numId w:val="14"/>
        </w:numPr>
        <w:tabs>
          <w:tab w:val="num" w:pos="284"/>
        </w:tabs>
        <w:spacing w:after="0" w:line="240" w:lineRule="auto"/>
        <w:ind w:left="142" w:firstLine="709"/>
        <w:contextualSpacing/>
        <w:jc w:val="both"/>
        <w:rPr>
          <w:rFonts w:ascii="Times New Roman" w:hAnsi="Times New Roman"/>
          <w:sz w:val="28"/>
          <w:szCs w:val="28"/>
        </w:rPr>
      </w:pPr>
      <w:r w:rsidRPr="007E5833">
        <w:rPr>
          <w:rFonts w:ascii="Times New Roman" w:hAnsi="Times New Roman"/>
          <w:sz w:val="28"/>
          <w:szCs w:val="28"/>
        </w:rPr>
        <w:t xml:space="preserve"> Требования к современному уроку. Самоанализ. Эффективные педагогические технологии (практикоориентированное обучение, организация проектно-исследовательской деятельности, личностно-ориентированное обучение).</w:t>
      </w:r>
    </w:p>
    <w:p w:rsidR="007E5833" w:rsidRPr="007E5833" w:rsidRDefault="007E5833" w:rsidP="00FC58E4">
      <w:pPr>
        <w:numPr>
          <w:ilvl w:val="0"/>
          <w:numId w:val="14"/>
        </w:numPr>
        <w:tabs>
          <w:tab w:val="num" w:pos="284"/>
        </w:tabs>
        <w:spacing w:after="0" w:line="240" w:lineRule="auto"/>
        <w:ind w:left="142" w:firstLine="709"/>
        <w:contextualSpacing/>
        <w:jc w:val="both"/>
        <w:rPr>
          <w:rFonts w:ascii="Times New Roman" w:hAnsi="Times New Roman"/>
          <w:sz w:val="28"/>
          <w:szCs w:val="28"/>
        </w:rPr>
      </w:pPr>
      <w:r w:rsidRPr="007E5833">
        <w:rPr>
          <w:rFonts w:ascii="Times New Roman" w:hAnsi="Times New Roman"/>
          <w:sz w:val="28"/>
          <w:szCs w:val="28"/>
        </w:rPr>
        <w:lastRenderedPageBreak/>
        <w:t xml:space="preserve"> Обобщение и распространение инновационного опыта педагогов.</w:t>
      </w:r>
    </w:p>
    <w:p w:rsidR="007E5833" w:rsidRPr="007E5833" w:rsidRDefault="00EA5BCD" w:rsidP="007E5833">
      <w:pPr>
        <w:spacing w:after="0" w:line="240" w:lineRule="auto"/>
        <w:ind w:firstLine="851"/>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Тематика </w:t>
      </w:r>
      <w:r w:rsidR="007E5833" w:rsidRPr="007E5833">
        <w:rPr>
          <w:rFonts w:ascii="Times New Roman" w:eastAsia="Calibri" w:hAnsi="Times New Roman"/>
          <w:bCs/>
          <w:sz w:val="28"/>
          <w:szCs w:val="28"/>
          <w:lang w:eastAsia="en-US"/>
        </w:rPr>
        <w:t>заседаний</w:t>
      </w:r>
      <w:r>
        <w:rPr>
          <w:rFonts w:ascii="Times New Roman" w:eastAsia="Calibri" w:hAnsi="Times New Roman"/>
          <w:sz w:val="28"/>
          <w:szCs w:val="28"/>
          <w:lang w:eastAsia="en-US"/>
        </w:rPr>
        <w:t xml:space="preserve"> </w:t>
      </w:r>
      <w:r w:rsidR="007E5833" w:rsidRPr="007E5833">
        <w:rPr>
          <w:rFonts w:ascii="Times New Roman" w:eastAsia="Calibri" w:hAnsi="Times New Roman"/>
          <w:sz w:val="28"/>
          <w:szCs w:val="28"/>
          <w:lang w:eastAsia="en-US"/>
        </w:rPr>
        <w:t>М</w:t>
      </w:r>
      <w:r w:rsidR="007E5833" w:rsidRPr="007E5833">
        <w:rPr>
          <w:rFonts w:ascii="Times New Roman" w:eastAsia="Calibri" w:hAnsi="Times New Roman"/>
          <w:bCs/>
          <w:sz w:val="28"/>
          <w:szCs w:val="28"/>
          <w:lang w:eastAsia="en-US"/>
        </w:rPr>
        <w:t>МО</w:t>
      </w:r>
      <w:r>
        <w:rPr>
          <w:rFonts w:ascii="Times New Roman" w:eastAsia="Calibri" w:hAnsi="Times New Roman"/>
          <w:sz w:val="28"/>
          <w:szCs w:val="28"/>
          <w:lang w:eastAsia="en-US"/>
        </w:rPr>
        <w:t xml:space="preserve"> </w:t>
      </w:r>
      <w:r w:rsidR="007E5833" w:rsidRPr="007E5833">
        <w:rPr>
          <w:rFonts w:ascii="Times New Roman" w:eastAsia="Calibri" w:hAnsi="Times New Roman"/>
          <w:bCs/>
          <w:sz w:val="28"/>
          <w:szCs w:val="28"/>
          <w:lang w:eastAsia="en-US"/>
        </w:rPr>
        <w:t>отражала</w:t>
      </w:r>
      <w:r>
        <w:rPr>
          <w:rFonts w:ascii="Times New Roman" w:eastAsia="Calibri" w:hAnsi="Times New Roman"/>
          <w:sz w:val="28"/>
          <w:szCs w:val="28"/>
          <w:lang w:eastAsia="en-US"/>
        </w:rPr>
        <w:t xml:space="preserve"> </w:t>
      </w:r>
      <w:r w:rsidR="007E5833" w:rsidRPr="007E5833">
        <w:rPr>
          <w:rFonts w:ascii="Times New Roman" w:eastAsia="Calibri" w:hAnsi="Times New Roman"/>
          <w:sz w:val="28"/>
          <w:szCs w:val="28"/>
          <w:lang w:eastAsia="en-US"/>
        </w:rPr>
        <w:t>основные проблемные вопросы, стоящие перед педагогическими работниками нашего района.</w:t>
      </w:r>
    </w:p>
    <w:p w:rsidR="007E5833" w:rsidRPr="007E5833" w:rsidRDefault="007E5833" w:rsidP="007E5833">
      <w:pPr>
        <w:spacing w:after="0" w:line="240" w:lineRule="auto"/>
        <w:ind w:firstLine="709"/>
        <w:jc w:val="both"/>
        <w:rPr>
          <w:rFonts w:ascii="Times New Roman" w:hAnsi="Times New Roman"/>
          <w:sz w:val="28"/>
          <w:szCs w:val="28"/>
        </w:rPr>
      </w:pPr>
      <w:r w:rsidRPr="007E5833">
        <w:rPr>
          <w:rFonts w:ascii="Times New Roman" w:hAnsi="Times New Roman"/>
          <w:sz w:val="28"/>
          <w:szCs w:val="28"/>
        </w:rPr>
        <w:t>На протяжени</w:t>
      </w:r>
      <w:r w:rsidR="00EA5BCD">
        <w:rPr>
          <w:rFonts w:ascii="Times New Roman" w:hAnsi="Times New Roman"/>
          <w:sz w:val="28"/>
          <w:szCs w:val="28"/>
        </w:rPr>
        <w:t>и</w:t>
      </w:r>
      <w:r w:rsidRPr="007E5833">
        <w:rPr>
          <w:rFonts w:ascii="Times New Roman" w:hAnsi="Times New Roman"/>
          <w:sz w:val="28"/>
          <w:szCs w:val="28"/>
        </w:rPr>
        <w:t xml:space="preserve"> учебного года педагоги делились полученными знаниями и приобретаемым опытом по реализации образовательных проектов.</w:t>
      </w:r>
    </w:p>
    <w:p w:rsidR="007E5833" w:rsidRPr="007E5833" w:rsidRDefault="007E5833" w:rsidP="007E5833">
      <w:pPr>
        <w:spacing w:after="0" w:line="240" w:lineRule="auto"/>
        <w:ind w:firstLine="709"/>
        <w:jc w:val="both"/>
        <w:rPr>
          <w:rFonts w:ascii="Times New Roman" w:hAnsi="Times New Roman"/>
          <w:sz w:val="28"/>
          <w:szCs w:val="28"/>
        </w:rPr>
      </w:pPr>
      <w:r w:rsidRPr="007E5833">
        <w:rPr>
          <w:rFonts w:ascii="Times New Roman" w:hAnsi="Times New Roman"/>
          <w:sz w:val="28"/>
          <w:szCs w:val="28"/>
        </w:rPr>
        <w:t xml:space="preserve">В течение учебного года педагоги района посещали проблемные семинары, проходили </w:t>
      </w:r>
      <w:proofErr w:type="gramStart"/>
      <w:r w:rsidRPr="007E5833">
        <w:rPr>
          <w:rFonts w:ascii="Times New Roman" w:hAnsi="Times New Roman"/>
          <w:sz w:val="28"/>
          <w:szCs w:val="28"/>
        </w:rPr>
        <w:t>обучение</w:t>
      </w:r>
      <w:proofErr w:type="gramEnd"/>
      <w:r w:rsidRPr="007E5833">
        <w:rPr>
          <w:rFonts w:ascii="Times New Roman" w:hAnsi="Times New Roman"/>
          <w:sz w:val="28"/>
          <w:szCs w:val="28"/>
        </w:rPr>
        <w:t xml:space="preserve"> по дополнительным профессиональным программам повышения квалификации и переподготовки в БелИРО, изучали основные направления модернизации образования, современные подходы в организации учебно-воспитательного процесса.</w:t>
      </w:r>
    </w:p>
    <w:p w:rsidR="007E5833" w:rsidRPr="007E5833" w:rsidRDefault="007E5833" w:rsidP="00A35749">
      <w:pPr>
        <w:spacing w:after="0" w:line="240" w:lineRule="auto"/>
        <w:ind w:left="720"/>
        <w:contextualSpacing/>
        <w:jc w:val="center"/>
        <w:rPr>
          <w:rFonts w:ascii="Times New Roman" w:hAnsi="Times New Roman"/>
          <w:sz w:val="28"/>
          <w:szCs w:val="28"/>
        </w:rPr>
      </w:pPr>
      <w:r w:rsidRPr="007E5833">
        <w:rPr>
          <w:rFonts w:ascii="Times New Roman" w:hAnsi="Times New Roman"/>
          <w:b/>
          <w:bCs/>
          <w:sz w:val="28"/>
          <w:szCs w:val="28"/>
        </w:rPr>
        <w:t>Обобщение</w:t>
      </w:r>
      <w:r w:rsidRPr="007E5833">
        <w:rPr>
          <w:rFonts w:ascii="Times New Roman" w:hAnsi="Times New Roman"/>
          <w:b/>
          <w:sz w:val="28"/>
          <w:szCs w:val="28"/>
        </w:rPr>
        <w:t xml:space="preserve"> </w:t>
      </w:r>
      <w:r w:rsidRPr="007E5833">
        <w:rPr>
          <w:rFonts w:ascii="Times New Roman" w:hAnsi="Times New Roman"/>
          <w:b/>
          <w:bCs/>
          <w:sz w:val="28"/>
          <w:szCs w:val="28"/>
        </w:rPr>
        <w:t>и</w:t>
      </w:r>
      <w:r w:rsidRPr="007E5833">
        <w:rPr>
          <w:rFonts w:ascii="Times New Roman" w:hAnsi="Times New Roman"/>
          <w:b/>
          <w:sz w:val="28"/>
          <w:szCs w:val="28"/>
        </w:rPr>
        <w:t xml:space="preserve"> </w:t>
      </w:r>
      <w:r w:rsidRPr="007E5833">
        <w:rPr>
          <w:rFonts w:ascii="Times New Roman" w:hAnsi="Times New Roman"/>
          <w:b/>
          <w:bCs/>
          <w:sz w:val="28"/>
          <w:szCs w:val="28"/>
        </w:rPr>
        <w:t>распространение</w:t>
      </w:r>
      <w:r w:rsidRPr="007E5833">
        <w:rPr>
          <w:rFonts w:ascii="Times New Roman" w:hAnsi="Times New Roman"/>
          <w:b/>
          <w:sz w:val="28"/>
          <w:szCs w:val="28"/>
        </w:rPr>
        <w:t xml:space="preserve"> </w:t>
      </w:r>
      <w:r w:rsidRPr="007E5833">
        <w:rPr>
          <w:rFonts w:ascii="Times New Roman" w:hAnsi="Times New Roman"/>
          <w:b/>
          <w:bCs/>
          <w:sz w:val="28"/>
          <w:szCs w:val="28"/>
        </w:rPr>
        <w:t>педагогического</w:t>
      </w:r>
      <w:r w:rsidRPr="007E5833">
        <w:rPr>
          <w:rFonts w:ascii="Times New Roman" w:hAnsi="Times New Roman"/>
          <w:b/>
          <w:sz w:val="28"/>
          <w:szCs w:val="28"/>
        </w:rPr>
        <w:t xml:space="preserve"> </w:t>
      </w:r>
      <w:r w:rsidRPr="007E5833">
        <w:rPr>
          <w:rFonts w:ascii="Times New Roman" w:hAnsi="Times New Roman"/>
          <w:b/>
          <w:bCs/>
          <w:sz w:val="28"/>
          <w:szCs w:val="28"/>
        </w:rPr>
        <w:t>опыта</w:t>
      </w:r>
    </w:p>
    <w:p w:rsidR="007E5833" w:rsidRPr="007E5833" w:rsidRDefault="007E5833" w:rsidP="007E5833">
      <w:pPr>
        <w:tabs>
          <w:tab w:val="left" w:pos="567"/>
        </w:tabs>
        <w:spacing w:after="0" w:line="240" w:lineRule="auto"/>
        <w:jc w:val="both"/>
        <w:rPr>
          <w:rFonts w:ascii="Times New Roman" w:hAnsi="Times New Roman"/>
          <w:sz w:val="28"/>
          <w:szCs w:val="28"/>
        </w:rPr>
      </w:pPr>
    </w:p>
    <w:p w:rsidR="007E5833" w:rsidRPr="007E5833" w:rsidRDefault="007E5833" w:rsidP="007E5833">
      <w:pPr>
        <w:tabs>
          <w:tab w:val="left" w:pos="567"/>
        </w:tabs>
        <w:spacing w:after="0" w:line="240" w:lineRule="auto"/>
        <w:jc w:val="both"/>
        <w:rPr>
          <w:rFonts w:ascii="Times New Roman" w:hAnsi="Times New Roman"/>
          <w:sz w:val="28"/>
          <w:szCs w:val="28"/>
        </w:rPr>
      </w:pPr>
      <w:r w:rsidRPr="007E5833">
        <w:rPr>
          <w:rFonts w:ascii="Times New Roman" w:hAnsi="Times New Roman"/>
          <w:sz w:val="28"/>
          <w:szCs w:val="28"/>
        </w:rPr>
        <w:t> </w:t>
      </w:r>
      <w:r w:rsidRPr="007E5833">
        <w:rPr>
          <w:rFonts w:ascii="Times New Roman" w:hAnsi="Times New Roman"/>
          <w:sz w:val="28"/>
          <w:szCs w:val="28"/>
        </w:rPr>
        <w:tab/>
        <w:t>В 2019-2020 учебном году на уровне муниципалитета</w:t>
      </w:r>
      <w:r w:rsidRPr="007E5833">
        <w:rPr>
          <w:rFonts w:ascii="Times New Roman" w:hAnsi="Times New Roman"/>
          <w:b/>
          <w:sz w:val="28"/>
          <w:szCs w:val="28"/>
        </w:rPr>
        <w:t xml:space="preserve"> </w:t>
      </w:r>
      <w:r w:rsidRPr="007E5833">
        <w:rPr>
          <w:rFonts w:ascii="Times New Roman" w:hAnsi="Times New Roman"/>
          <w:sz w:val="28"/>
          <w:szCs w:val="28"/>
        </w:rPr>
        <w:t>было обобщено и занесено в муниципальный банк данных 37 педагогических опыта:</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842"/>
        <w:gridCol w:w="2410"/>
        <w:gridCol w:w="1701"/>
        <w:gridCol w:w="3260"/>
      </w:tblGrid>
      <w:tr w:rsidR="007E5833" w:rsidRPr="007E5833" w:rsidTr="007E5833">
        <w:tc>
          <w:tcPr>
            <w:tcW w:w="568" w:type="dxa"/>
          </w:tcPr>
          <w:p w:rsidR="007E5833" w:rsidRPr="007E5833" w:rsidRDefault="007E5833" w:rsidP="007E5833">
            <w:pPr>
              <w:spacing w:after="0" w:line="240" w:lineRule="auto"/>
              <w:jc w:val="center"/>
              <w:rPr>
                <w:rFonts w:ascii="Times New Roman" w:hAnsi="Times New Roman"/>
                <w:b/>
                <w:sz w:val="24"/>
                <w:szCs w:val="24"/>
              </w:rPr>
            </w:pPr>
            <w:r w:rsidRPr="007E5833">
              <w:rPr>
                <w:rFonts w:ascii="Times New Roman" w:hAnsi="Times New Roman"/>
                <w:b/>
                <w:sz w:val="24"/>
                <w:szCs w:val="24"/>
              </w:rPr>
              <w:t>№</w:t>
            </w:r>
          </w:p>
          <w:p w:rsidR="007E5833" w:rsidRPr="007E5833" w:rsidRDefault="007E5833" w:rsidP="007E5833">
            <w:pPr>
              <w:spacing w:after="0" w:line="240" w:lineRule="auto"/>
              <w:jc w:val="center"/>
              <w:rPr>
                <w:rFonts w:ascii="Times New Roman" w:hAnsi="Times New Roman"/>
                <w:b/>
                <w:sz w:val="24"/>
                <w:szCs w:val="24"/>
              </w:rPr>
            </w:pPr>
            <w:proofErr w:type="gramStart"/>
            <w:r w:rsidRPr="007E5833">
              <w:rPr>
                <w:rFonts w:ascii="Times New Roman" w:hAnsi="Times New Roman"/>
                <w:b/>
                <w:sz w:val="24"/>
                <w:szCs w:val="24"/>
              </w:rPr>
              <w:t>п</w:t>
            </w:r>
            <w:proofErr w:type="gramEnd"/>
            <w:r w:rsidRPr="007E5833">
              <w:rPr>
                <w:rFonts w:ascii="Times New Roman" w:hAnsi="Times New Roman"/>
                <w:b/>
                <w:sz w:val="24"/>
                <w:szCs w:val="24"/>
              </w:rPr>
              <w:t>/п</w:t>
            </w:r>
          </w:p>
        </w:tc>
        <w:tc>
          <w:tcPr>
            <w:tcW w:w="1842" w:type="dxa"/>
          </w:tcPr>
          <w:p w:rsidR="007E5833" w:rsidRPr="007E5833" w:rsidRDefault="007E5833" w:rsidP="007E5833">
            <w:pPr>
              <w:spacing w:after="0" w:line="240" w:lineRule="auto"/>
              <w:jc w:val="center"/>
              <w:rPr>
                <w:rFonts w:ascii="Times New Roman" w:hAnsi="Times New Roman"/>
                <w:b/>
                <w:sz w:val="24"/>
                <w:szCs w:val="24"/>
              </w:rPr>
            </w:pPr>
            <w:r w:rsidRPr="007E5833">
              <w:rPr>
                <w:rFonts w:ascii="Times New Roman" w:hAnsi="Times New Roman"/>
                <w:b/>
                <w:sz w:val="24"/>
                <w:szCs w:val="24"/>
              </w:rPr>
              <w:t>Ф.И.О</w:t>
            </w:r>
          </w:p>
        </w:tc>
        <w:tc>
          <w:tcPr>
            <w:tcW w:w="2410" w:type="dxa"/>
          </w:tcPr>
          <w:p w:rsidR="007E5833" w:rsidRPr="007E5833" w:rsidRDefault="007E5833" w:rsidP="007E5833">
            <w:pPr>
              <w:spacing w:after="0" w:line="240" w:lineRule="auto"/>
              <w:jc w:val="center"/>
              <w:rPr>
                <w:rFonts w:ascii="Times New Roman" w:hAnsi="Times New Roman"/>
                <w:b/>
                <w:sz w:val="24"/>
                <w:szCs w:val="24"/>
              </w:rPr>
            </w:pPr>
            <w:r w:rsidRPr="007E5833">
              <w:rPr>
                <w:rFonts w:ascii="Times New Roman" w:hAnsi="Times New Roman"/>
                <w:b/>
                <w:sz w:val="24"/>
                <w:szCs w:val="24"/>
              </w:rPr>
              <w:t>ОУ</w:t>
            </w:r>
          </w:p>
        </w:tc>
        <w:tc>
          <w:tcPr>
            <w:tcW w:w="1701" w:type="dxa"/>
          </w:tcPr>
          <w:p w:rsidR="007E5833" w:rsidRPr="007E5833" w:rsidRDefault="007E5833" w:rsidP="007E5833">
            <w:pPr>
              <w:spacing w:after="0" w:line="240" w:lineRule="auto"/>
              <w:jc w:val="center"/>
              <w:rPr>
                <w:rFonts w:ascii="Times New Roman" w:hAnsi="Times New Roman"/>
                <w:b/>
                <w:sz w:val="24"/>
                <w:szCs w:val="24"/>
              </w:rPr>
            </w:pPr>
            <w:r w:rsidRPr="007E5833">
              <w:rPr>
                <w:rFonts w:ascii="Times New Roman" w:hAnsi="Times New Roman"/>
                <w:b/>
                <w:sz w:val="24"/>
                <w:szCs w:val="24"/>
              </w:rPr>
              <w:t>Должность</w:t>
            </w:r>
          </w:p>
        </w:tc>
        <w:tc>
          <w:tcPr>
            <w:tcW w:w="3260" w:type="dxa"/>
          </w:tcPr>
          <w:p w:rsidR="007E5833" w:rsidRPr="007E5833" w:rsidRDefault="007E5833" w:rsidP="007E5833">
            <w:pPr>
              <w:spacing w:after="0" w:line="240" w:lineRule="auto"/>
              <w:jc w:val="center"/>
              <w:rPr>
                <w:rFonts w:ascii="Times New Roman" w:hAnsi="Times New Roman"/>
                <w:b/>
                <w:sz w:val="24"/>
                <w:szCs w:val="24"/>
              </w:rPr>
            </w:pPr>
            <w:r w:rsidRPr="007E5833">
              <w:rPr>
                <w:rFonts w:ascii="Times New Roman" w:hAnsi="Times New Roman"/>
                <w:b/>
                <w:sz w:val="24"/>
                <w:szCs w:val="24"/>
              </w:rPr>
              <w:t>Тема АПО</w:t>
            </w:r>
          </w:p>
          <w:p w:rsidR="007E5833" w:rsidRPr="007E5833" w:rsidRDefault="007E5833" w:rsidP="007E5833">
            <w:pPr>
              <w:spacing w:after="0" w:line="240" w:lineRule="auto"/>
              <w:jc w:val="center"/>
              <w:rPr>
                <w:rFonts w:ascii="Times New Roman" w:hAnsi="Times New Roman"/>
                <w:b/>
                <w:sz w:val="24"/>
                <w:szCs w:val="24"/>
              </w:rPr>
            </w:pPr>
          </w:p>
          <w:p w:rsidR="007E5833" w:rsidRPr="007E5833" w:rsidRDefault="007E5833" w:rsidP="007E5833">
            <w:pPr>
              <w:spacing w:after="0" w:line="240" w:lineRule="auto"/>
              <w:jc w:val="center"/>
              <w:rPr>
                <w:rFonts w:ascii="Times New Roman" w:hAnsi="Times New Roman"/>
                <w:b/>
                <w:sz w:val="24"/>
                <w:szCs w:val="24"/>
              </w:rPr>
            </w:pPr>
          </w:p>
        </w:tc>
      </w:tr>
      <w:tr w:rsidR="007E5833" w:rsidRPr="007E5833" w:rsidTr="007E5833">
        <w:tc>
          <w:tcPr>
            <w:tcW w:w="568" w:type="dxa"/>
          </w:tcPr>
          <w:p w:rsidR="007E5833" w:rsidRPr="007E5833" w:rsidRDefault="007E5833" w:rsidP="007E5833">
            <w:pPr>
              <w:spacing w:after="0" w:line="240" w:lineRule="auto"/>
              <w:rPr>
                <w:rFonts w:ascii="Times New Roman" w:hAnsi="Times New Roman"/>
                <w:sz w:val="24"/>
                <w:szCs w:val="24"/>
              </w:rPr>
            </w:pPr>
            <w:r w:rsidRPr="007E5833">
              <w:rPr>
                <w:rFonts w:ascii="Times New Roman" w:hAnsi="Times New Roman"/>
                <w:sz w:val="24"/>
                <w:szCs w:val="24"/>
              </w:rPr>
              <w:t>1.</w:t>
            </w:r>
          </w:p>
        </w:tc>
        <w:tc>
          <w:tcPr>
            <w:tcW w:w="1842"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Оробинская Светлана Михайловна</w:t>
            </w:r>
          </w:p>
        </w:tc>
        <w:tc>
          <w:tcPr>
            <w:tcW w:w="2410"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МБОУ «Борисовская основная общеобразовательная школа №4»</w:t>
            </w:r>
          </w:p>
        </w:tc>
        <w:tc>
          <w:tcPr>
            <w:tcW w:w="1701"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учитель английского языка</w:t>
            </w:r>
          </w:p>
        </w:tc>
        <w:tc>
          <w:tcPr>
            <w:tcW w:w="3260" w:type="dxa"/>
          </w:tcPr>
          <w:p w:rsidR="007E5833" w:rsidRPr="007E5833" w:rsidRDefault="007E5833" w:rsidP="007E5833">
            <w:pPr>
              <w:shd w:val="clear" w:color="auto" w:fill="FFFFFF"/>
              <w:spacing w:after="0" w:line="240" w:lineRule="auto"/>
              <w:rPr>
                <w:rFonts w:ascii="Times New Roman" w:hAnsi="Times New Roman"/>
                <w:sz w:val="24"/>
                <w:szCs w:val="24"/>
              </w:rPr>
            </w:pPr>
            <w:r w:rsidRPr="007E5833">
              <w:rPr>
                <w:rFonts w:ascii="Times New Roman" w:hAnsi="Times New Roman"/>
                <w:sz w:val="24"/>
                <w:szCs w:val="24"/>
              </w:rPr>
              <w:t>Активизация познавательной деятельности  учащихся на уроках английского языка через применение информационно-коммуникационных технологий</w:t>
            </w:r>
          </w:p>
        </w:tc>
      </w:tr>
      <w:tr w:rsidR="007E5833" w:rsidRPr="007E5833" w:rsidTr="007E5833">
        <w:tc>
          <w:tcPr>
            <w:tcW w:w="568" w:type="dxa"/>
          </w:tcPr>
          <w:p w:rsidR="007E5833" w:rsidRPr="007E5833" w:rsidRDefault="007E5833" w:rsidP="007E5833">
            <w:pPr>
              <w:spacing w:after="0" w:line="240" w:lineRule="auto"/>
              <w:rPr>
                <w:rFonts w:ascii="Times New Roman" w:hAnsi="Times New Roman"/>
                <w:sz w:val="24"/>
                <w:szCs w:val="24"/>
              </w:rPr>
            </w:pPr>
            <w:r w:rsidRPr="007E5833">
              <w:rPr>
                <w:rFonts w:ascii="Times New Roman" w:hAnsi="Times New Roman"/>
                <w:sz w:val="24"/>
                <w:szCs w:val="24"/>
              </w:rPr>
              <w:t xml:space="preserve">2. </w:t>
            </w:r>
          </w:p>
        </w:tc>
        <w:tc>
          <w:tcPr>
            <w:tcW w:w="1842"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Бойко Татьяна Ивановна</w:t>
            </w:r>
          </w:p>
        </w:tc>
        <w:tc>
          <w:tcPr>
            <w:tcW w:w="2410"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МБОУ «Борисовская средняя общеобразовательная школа №1 имени Героя Советского Союза А. М. Рудого»</w:t>
            </w:r>
          </w:p>
        </w:tc>
        <w:tc>
          <w:tcPr>
            <w:tcW w:w="1701"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учитель начальных классов</w:t>
            </w:r>
          </w:p>
        </w:tc>
        <w:tc>
          <w:tcPr>
            <w:tcW w:w="3260" w:type="dxa"/>
          </w:tcPr>
          <w:p w:rsidR="007E5833" w:rsidRPr="007E5833" w:rsidRDefault="007E5833" w:rsidP="007E5833">
            <w:pPr>
              <w:spacing w:before="100" w:beforeAutospacing="1" w:after="100" w:afterAutospacing="1" w:line="240" w:lineRule="auto"/>
              <w:rPr>
                <w:rFonts w:ascii="Times New Roman" w:hAnsi="Times New Roman"/>
                <w:sz w:val="24"/>
                <w:szCs w:val="24"/>
              </w:rPr>
            </w:pPr>
            <w:r w:rsidRPr="007E5833">
              <w:rPr>
                <w:rFonts w:ascii="Times New Roman" w:hAnsi="Times New Roman"/>
                <w:bCs/>
                <w:sz w:val="24"/>
                <w:szCs w:val="24"/>
              </w:rPr>
              <w:t>Развитие познавательных способностей младших школьников через использование системно – деятельностного подхода в условиях реализации ФГОС НОО</w:t>
            </w:r>
          </w:p>
        </w:tc>
      </w:tr>
      <w:tr w:rsidR="007E5833" w:rsidRPr="007E5833" w:rsidTr="007E5833">
        <w:tc>
          <w:tcPr>
            <w:tcW w:w="568" w:type="dxa"/>
          </w:tcPr>
          <w:p w:rsidR="007E5833" w:rsidRPr="007E5833" w:rsidRDefault="007E5833" w:rsidP="007E5833">
            <w:pPr>
              <w:spacing w:after="0" w:line="240" w:lineRule="auto"/>
              <w:rPr>
                <w:rFonts w:ascii="Times New Roman" w:hAnsi="Times New Roman"/>
                <w:sz w:val="24"/>
                <w:szCs w:val="24"/>
              </w:rPr>
            </w:pPr>
            <w:r w:rsidRPr="007E5833">
              <w:rPr>
                <w:rFonts w:ascii="Times New Roman" w:hAnsi="Times New Roman"/>
                <w:sz w:val="24"/>
                <w:szCs w:val="24"/>
              </w:rPr>
              <w:t>3.</w:t>
            </w:r>
          </w:p>
        </w:tc>
        <w:tc>
          <w:tcPr>
            <w:tcW w:w="1842"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Уколова Татьяна Юрьевна</w:t>
            </w:r>
          </w:p>
        </w:tc>
        <w:tc>
          <w:tcPr>
            <w:tcW w:w="2410"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МБОУ «Хотмыжская средняя общеобразовательная школа»</w:t>
            </w:r>
          </w:p>
        </w:tc>
        <w:tc>
          <w:tcPr>
            <w:tcW w:w="1701"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учитель физики</w:t>
            </w:r>
          </w:p>
        </w:tc>
        <w:tc>
          <w:tcPr>
            <w:tcW w:w="3260" w:type="dxa"/>
          </w:tcPr>
          <w:p w:rsidR="007E5833" w:rsidRPr="007E5833" w:rsidRDefault="007E5833" w:rsidP="007E5833">
            <w:pPr>
              <w:spacing w:before="100" w:beforeAutospacing="1" w:after="100" w:afterAutospacing="1" w:line="240" w:lineRule="auto"/>
              <w:rPr>
                <w:rFonts w:ascii="Times New Roman" w:hAnsi="Times New Roman"/>
                <w:bCs/>
                <w:sz w:val="24"/>
                <w:szCs w:val="24"/>
              </w:rPr>
            </w:pPr>
            <w:r w:rsidRPr="007E5833">
              <w:rPr>
                <w:rFonts w:ascii="Times New Roman" w:hAnsi="Times New Roman"/>
                <w:sz w:val="24"/>
                <w:szCs w:val="24"/>
              </w:rPr>
              <w:t>Индивидуальный итоговый проект по физике как  средство формирования познавательной самостоятельности обучающихся в рамках реализации ФГОС ООО</w:t>
            </w:r>
          </w:p>
        </w:tc>
      </w:tr>
      <w:tr w:rsidR="007E5833" w:rsidRPr="007E5833" w:rsidTr="007E5833">
        <w:tc>
          <w:tcPr>
            <w:tcW w:w="568" w:type="dxa"/>
          </w:tcPr>
          <w:p w:rsidR="007E5833" w:rsidRPr="007E5833" w:rsidRDefault="007E5833" w:rsidP="007E5833">
            <w:pPr>
              <w:spacing w:after="0" w:line="240" w:lineRule="auto"/>
              <w:rPr>
                <w:rFonts w:ascii="Times New Roman" w:hAnsi="Times New Roman"/>
                <w:sz w:val="24"/>
                <w:szCs w:val="24"/>
              </w:rPr>
            </w:pPr>
            <w:r w:rsidRPr="007E5833">
              <w:rPr>
                <w:rFonts w:ascii="Times New Roman" w:hAnsi="Times New Roman"/>
                <w:sz w:val="24"/>
                <w:szCs w:val="24"/>
              </w:rPr>
              <w:t>4.</w:t>
            </w:r>
          </w:p>
        </w:tc>
        <w:tc>
          <w:tcPr>
            <w:tcW w:w="1842"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Оробей Анжела Сергеевна</w:t>
            </w:r>
          </w:p>
        </w:tc>
        <w:tc>
          <w:tcPr>
            <w:tcW w:w="2410"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МБОУ «Октябрьскоготнянская средняя общеобразовательная школа»</w:t>
            </w:r>
          </w:p>
        </w:tc>
        <w:tc>
          <w:tcPr>
            <w:tcW w:w="1701"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учитель начальных классов</w:t>
            </w:r>
          </w:p>
        </w:tc>
        <w:tc>
          <w:tcPr>
            <w:tcW w:w="3260" w:type="dxa"/>
          </w:tcPr>
          <w:p w:rsidR="007E5833" w:rsidRPr="007E5833" w:rsidRDefault="007E5833" w:rsidP="007E5833">
            <w:pPr>
              <w:spacing w:before="100" w:beforeAutospacing="1" w:after="100" w:afterAutospacing="1" w:line="240" w:lineRule="auto"/>
              <w:rPr>
                <w:rFonts w:ascii="Times New Roman" w:hAnsi="Times New Roman"/>
                <w:sz w:val="24"/>
                <w:szCs w:val="24"/>
              </w:rPr>
            </w:pPr>
            <w:r w:rsidRPr="007E5833">
              <w:rPr>
                <w:rFonts w:ascii="Times New Roman" w:hAnsi="Times New Roman"/>
                <w:sz w:val="24"/>
                <w:szCs w:val="24"/>
              </w:rPr>
              <w:t>Активизация познавательной активности младших школьников через  использование ЭОР как одного из условий реализации ФГОС</w:t>
            </w:r>
          </w:p>
        </w:tc>
      </w:tr>
      <w:tr w:rsidR="007E5833" w:rsidRPr="007E5833" w:rsidTr="007E5833">
        <w:tc>
          <w:tcPr>
            <w:tcW w:w="568" w:type="dxa"/>
          </w:tcPr>
          <w:p w:rsidR="007E5833" w:rsidRPr="007E5833" w:rsidRDefault="007E5833" w:rsidP="007E5833">
            <w:pPr>
              <w:spacing w:after="0" w:line="240" w:lineRule="auto"/>
              <w:rPr>
                <w:rFonts w:ascii="Times New Roman" w:hAnsi="Times New Roman"/>
                <w:sz w:val="24"/>
                <w:szCs w:val="24"/>
              </w:rPr>
            </w:pPr>
            <w:r w:rsidRPr="007E5833">
              <w:rPr>
                <w:rFonts w:ascii="Times New Roman" w:hAnsi="Times New Roman"/>
                <w:sz w:val="24"/>
                <w:szCs w:val="24"/>
              </w:rPr>
              <w:t>5.</w:t>
            </w:r>
          </w:p>
        </w:tc>
        <w:tc>
          <w:tcPr>
            <w:tcW w:w="1842"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Милова Наталья Петровна</w:t>
            </w:r>
          </w:p>
        </w:tc>
        <w:tc>
          <w:tcPr>
            <w:tcW w:w="2410"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МБОУ «Борисовская основная общеобразовательна</w:t>
            </w:r>
            <w:r w:rsidRPr="007E5833">
              <w:rPr>
                <w:rFonts w:ascii="Times New Roman" w:hAnsi="Times New Roman"/>
                <w:sz w:val="24"/>
                <w:szCs w:val="24"/>
                <w:lang w:eastAsia="en-US"/>
              </w:rPr>
              <w:lastRenderedPageBreak/>
              <w:t>я школа №4»</w:t>
            </w:r>
          </w:p>
        </w:tc>
        <w:tc>
          <w:tcPr>
            <w:tcW w:w="1701"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eastAsia="Calibri" w:hAnsi="Times New Roman"/>
                <w:sz w:val="24"/>
                <w:szCs w:val="24"/>
                <w:lang w:eastAsia="en-US"/>
              </w:rPr>
              <w:lastRenderedPageBreak/>
              <w:t xml:space="preserve">учитель истории, православной </w:t>
            </w:r>
            <w:r w:rsidRPr="007E5833">
              <w:rPr>
                <w:rFonts w:ascii="Times New Roman" w:eastAsia="Calibri" w:hAnsi="Times New Roman"/>
                <w:sz w:val="24"/>
                <w:szCs w:val="24"/>
                <w:lang w:eastAsia="en-US"/>
              </w:rPr>
              <w:lastRenderedPageBreak/>
              <w:t>культуры, ОРКСЭ, ОДНКНР</w:t>
            </w:r>
          </w:p>
        </w:tc>
        <w:tc>
          <w:tcPr>
            <w:tcW w:w="3260" w:type="dxa"/>
          </w:tcPr>
          <w:p w:rsidR="007E5833" w:rsidRPr="007E5833" w:rsidRDefault="007E5833" w:rsidP="007E5833">
            <w:pPr>
              <w:spacing w:after="0" w:line="240" w:lineRule="auto"/>
              <w:rPr>
                <w:rFonts w:ascii="Times New Roman" w:eastAsia="Calibri" w:hAnsi="Times New Roman"/>
                <w:bCs/>
                <w:sz w:val="24"/>
                <w:szCs w:val="24"/>
                <w:lang w:eastAsia="en-US"/>
              </w:rPr>
            </w:pPr>
            <w:r w:rsidRPr="007E5833">
              <w:rPr>
                <w:rFonts w:ascii="Times New Roman" w:hAnsi="Times New Roman"/>
                <w:sz w:val="24"/>
                <w:szCs w:val="24"/>
              </w:rPr>
              <w:lastRenderedPageBreak/>
              <w:t xml:space="preserve">Духовно-нравственное воспитание </w:t>
            </w:r>
            <w:proofErr w:type="gramStart"/>
            <w:r w:rsidRPr="007E5833">
              <w:rPr>
                <w:rFonts w:ascii="Times New Roman" w:hAnsi="Times New Roman"/>
                <w:sz w:val="24"/>
                <w:szCs w:val="24"/>
              </w:rPr>
              <w:t>обучающихся</w:t>
            </w:r>
            <w:proofErr w:type="gramEnd"/>
            <w:r w:rsidRPr="007E5833">
              <w:rPr>
                <w:rFonts w:ascii="Times New Roman" w:hAnsi="Times New Roman"/>
                <w:sz w:val="24"/>
                <w:szCs w:val="24"/>
              </w:rPr>
              <w:t xml:space="preserve"> через приобщение к </w:t>
            </w:r>
            <w:r w:rsidRPr="007E5833">
              <w:rPr>
                <w:rFonts w:ascii="Times New Roman" w:hAnsi="Times New Roman"/>
                <w:sz w:val="24"/>
                <w:szCs w:val="24"/>
              </w:rPr>
              <w:lastRenderedPageBreak/>
              <w:t>православным традициям и организацию взаимодействия с Русской Православной Церковью</w:t>
            </w:r>
          </w:p>
        </w:tc>
      </w:tr>
      <w:tr w:rsidR="007E5833" w:rsidRPr="007E5833" w:rsidTr="007E5833">
        <w:tc>
          <w:tcPr>
            <w:tcW w:w="568" w:type="dxa"/>
          </w:tcPr>
          <w:p w:rsidR="007E5833" w:rsidRPr="007E5833" w:rsidRDefault="007E5833" w:rsidP="007E5833">
            <w:pPr>
              <w:spacing w:after="0" w:line="240" w:lineRule="auto"/>
              <w:rPr>
                <w:rFonts w:ascii="Times New Roman" w:hAnsi="Times New Roman"/>
                <w:sz w:val="24"/>
                <w:szCs w:val="24"/>
              </w:rPr>
            </w:pPr>
            <w:r w:rsidRPr="007E5833">
              <w:rPr>
                <w:rFonts w:ascii="Times New Roman" w:hAnsi="Times New Roman"/>
                <w:sz w:val="24"/>
                <w:szCs w:val="24"/>
              </w:rPr>
              <w:lastRenderedPageBreak/>
              <w:t>6.</w:t>
            </w:r>
          </w:p>
        </w:tc>
        <w:tc>
          <w:tcPr>
            <w:tcW w:w="1842"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Крикун Елена Владимировна</w:t>
            </w:r>
          </w:p>
        </w:tc>
        <w:tc>
          <w:tcPr>
            <w:tcW w:w="2410"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МБОУ «Борисовская основная общеобразовательная школа №4»</w:t>
            </w:r>
          </w:p>
        </w:tc>
        <w:tc>
          <w:tcPr>
            <w:tcW w:w="1701" w:type="dxa"/>
          </w:tcPr>
          <w:p w:rsidR="007E5833" w:rsidRPr="007E5833" w:rsidRDefault="007E5833" w:rsidP="007E5833">
            <w:pPr>
              <w:spacing w:after="0" w:line="240" w:lineRule="auto"/>
              <w:rPr>
                <w:rFonts w:ascii="Times New Roman" w:eastAsia="Calibri" w:hAnsi="Times New Roman"/>
                <w:sz w:val="24"/>
                <w:szCs w:val="24"/>
                <w:lang w:eastAsia="en-US"/>
              </w:rPr>
            </w:pPr>
            <w:r w:rsidRPr="007E5833">
              <w:rPr>
                <w:rFonts w:ascii="Times New Roman" w:hAnsi="Times New Roman"/>
                <w:sz w:val="24"/>
                <w:szCs w:val="24"/>
                <w:lang w:eastAsia="en-US"/>
              </w:rPr>
              <w:t>учитель начальных классов</w:t>
            </w:r>
          </w:p>
        </w:tc>
        <w:tc>
          <w:tcPr>
            <w:tcW w:w="3260" w:type="dxa"/>
          </w:tcPr>
          <w:p w:rsidR="007E5833" w:rsidRPr="007E5833" w:rsidRDefault="007E5833" w:rsidP="007E5833">
            <w:pPr>
              <w:spacing w:after="0" w:line="240" w:lineRule="auto"/>
              <w:rPr>
                <w:rFonts w:ascii="Times New Roman" w:eastAsia="Calibri" w:hAnsi="Times New Roman"/>
                <w:bCs/>
                <w:sz w:val="24"/>
                <w:szCs w:val="24"/>
                <w:lang w:eastAsia="en-US"/>
              </w:rPr>
            </w:pPr>
            <w:r w:rsidRPr="007E5833">
              <w:rPr>
                <w:rFonts w:ascii="Times New Roman" w:hAnsi="Times New Roman"/>
                <w:color w:val="000000"/>
                <w:sz w:val="24"/>
                <w:szCs w:val="24"/>
                <w:shd w:val="clear" w:color="auto" w:fill="FFFFFF"/>
              </w:rPr>
              <w:t>Формирование познавательных универсальных учебных действий у младших школьников через проблемное обучение</w:t>
            </w:r>
          </w:p>
        </w:tc>
      </w:tr>
      <w:tr w:rsidR="007E5833" w:rsidRPr="007E5833" w:rsidTr="007E5833">
        <w:tc>
          <w:tcPr>
            <w:tcW w:w="568" w:type="dxa"/>
          </w:tcPr>
          <w:p w:rsidR="007E5833" w:rsidRPr="007E5833" w:rsidRDefault="007E5833" w:rsidP="007E5833">
            <w:pPr>
              <w:spacing w:after="0" w:line="240" w:lineRule="auto"/>
              <w:rPr>
                <w:rFonts w:ascii="Times New Roman" w:hAnsi="Times New Roman"/>
                <w:sz w:val="24"/>
                <w:szCs w:val="24"/>
              </w:rPr>
            </w:pPr>
            <w:r w:rsidRPr="007E5833">
              <w:rPr>
                <w:rFonts w:ascii="Times New Roman" w:hAnsi="Times New Roman"/>
                <w:sz w:val="24"/>
                <w:szCs w:val="24"/>
              </w:rPr>
              <w:t>7.</w:t>
            </w:r>
          </w:p>
        </w:tc>
        <w:tc>
          <w:tcPr>
            <w:tcW w:w="1842"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Крохмаль Татьяна Федоровна</w:t>
            </w:r>
          </w:p>
        </w:tc>
        <w:tc>
          <w:tcPr>
            <w:tcW w:w="2410"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МБОУ «Борисовская средняя общеобразовательная школа №2»</w:t>
            </w:r>
          </w:p>
        </w:tc>
        <w:tc>
          <w:tcPr>
            <w:tcW w:w="1701"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учитель русского языка и литературы</w:t>
            </w:r>
          </w:p>
        </w:tc>
        <w:tc>
          <w:tcPr>
            <w:tcW w:w="3260" w:type="dxa"/>
          </w:tcPr>
          <w:p w:rsidR="007E5833" w:rsidRPr="007E5833" w:rsidRDefault="007E5833" w:rsidP="007E5833">
            <w:pPr>
              <w:spacing w:after="0" w:line="240" w:lineRule="auto"/>
              <w:rPr>
                <w:rFonts w:ascii="Times New Roman" w:eastAsia="Calibri" w:hAnsi="Times New Roman"/>
                <w:bCs/>
                <w:sz w:val="24"/>
                <w:szCs w:val="24"/>
                <w:lang w:eastAsia="en-US"/>
              </w:rPr>
            </w:pPr>
            <w:r w:rsidRPr="007E5833">
              <w:rPr>
                <w:rFonts w:ascii="Times New Roman" w:eastAsia="Calibri" w:hAnsi="Times New Roman"/>
                <w:bCs/>
                <w:sz w:val="24"/>
                <w:szCs w:val="24"/>
                <w:lang w:eastAsia="en-US"/>
              </w:rPr>
              <w:t>Применение эффективных методологических приёмов на уроках русского языка и литературы как активизация познавательной деятельности обучающихся</w:t>
            </w:r>
          </w:p>
        </w:tc>
      </w:tr>
      <w:tr w:rsidR="007E5833" w:rsidRPr="007E5833" w:rsidTr="007E5833">
        <w:tc>
          <w:tcPr>
            <w:tcW w:w="568" w:type="dxa"/>
          </w:tcPr>
          <w:p w:rsidR="007E5833" w:rsidRPr="007E5833" w:rsidRDefault="007E5833" w:rsidP="007E5833">
            <w:pPr>
              <w:spacing w:after="0" w:line="240" w:lineRule="auto"/>
              <w:rPr>
                <w:rFonts w:ascii="Times New Roman" w:hAnsi="Times New Roman"/>
                <w:sz w:val="24"/>
                <w:szCs w:val="24"/>
              </w:rPr>
            </w:pPr>
            <w:r w:rsidRPr="007E5833">
              <w:rPr>
                <w:rFonts w:ascii="Times New Roman" w:hAnsi="Times New Roman"/>
                <w:sz w:val="24"/>
                <w:szCs w:val="24"/>
              </w:rPr>
              <w:t>8.</w:t>
            </w:r>
          </w:p>
        </w:tc>
        <w:tc>
          <w:tcPr>
            <w:tcW w:w="1842"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Бабаева Оксана Сергеевна</w:t>
            </w:r>
          </w:p>
        </w:tc>
        <w:tc>
          <w:tcPr>
            <w:tcW w:w="2410"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МБОУ «Стригуновская средняя общеобразовательная школа»</w:t>
            </w:r>
          </w:p>
        </w:tc>
        <w:tc>
          <w:tcPr>
            <w:tcW w:w="1701"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учитель начальных классов</w:t>
            </w:r>
          </w:p>
        </w:tc>
        <w:tc>
          <w:tcPr>
            <w:tcW w:w="3260" w:type="dxa"/>
          </w:tcPr>
          <w:p w:rsidR="007E5833" w:rsidRPr="007E5833" w:rsidRDefault="007E5833" w:rsidP="007E5833">
            <w:pPr>
              <w:spacing w:after="0" w:line="240" w:lineRule="auto"/>
              <w:rPr>
                <w:rFonts w:ascii="Times New Roman" w:eastAsia="Calibri" w:hAnsi="Times New Roman"/>
                <w:bCs/>
                <w:sz w:val="24"/>
                <w:szCs w:val="24"/>
                <w:lang w:eastAsia="en-US"/>
              </w:rPr>
            </w:pPr>
            <w:r w:rsidRPr="007E5833">
              <w:rPr>
                <w:rFonts w:ascii="Times New Roman" w:eastAsia="Calibri" w:hAnsi="Times New Roman"/>
                <w:sz w:val="24"/>
                <w:szCs w:val="24"/>
                <w:lang w:eastAsia="en-US"/>
              </w:rPr>
              <w:t>Развитие познавательной деятельности младших школьников посредством игры в условиях реализации ФГОС НОО</w:t>
            </w:r>
          </w:p>
        </w:tc>
      </w:tr>
      <w:tr w:rsidR="007E5833" w:rsidRPr="007E5833" w:rsidTr="007E5833">
        <w:tc>
          <w:tcPr>
            <w:tcW w:w="568" w:type="dxa"/>
          </w:tcPr>
          <w:p w:rsidR="007E5833" w:rsidRPr="007E5833" w:rsidRDefault="007E5833" w:rsidP="007E5833">
            <w:pPr>
              <w:spacing w:after="0" w:line="240" w:lineRule="auto"/>
              <w:rPr>
                <w:rFonts w:ascii="Times New Roman" w:hAnsi="Times New Roman"/>
                <w:sz w:val="24"/>
                <w:szCs w:val="24"/>
              </w:rPr>
            </w:pPr>
            <w:r w:rsidRPr="007E5833">
              <w:rPr>
                <w:rFonts w:ascii="Times New Roman" w:hAnsi="Times New Roman"/>
                <w:sz w:val="24"/>
                <w:szCs w:val="24"/>
              </w:rPr>
              <w:t>9.</w:t>
            </w:r>
          </w:p>
        </w:tc>
        <w:tc>
          <w:tcPr>
            <w:tcW w:w="1842"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Савенкова  Юлия Юрьевна</w:t>
            </w:r>
          </w:p>
        </w:tc>
        <w:tc>
          <w:tcPr>
            <w:tcW w:w="2410"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МБОУ «Хотмыжская средняя общеобразовательная школа»</w:t>
            </w:r>
          </w:p>
        </w:tc>
        <w:tc>
          <w:tcPr>
            <w:tcW w:w="1701"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учитель английского языка</w:t>
            </w:r>
          </w:p>
        </w:tc>
        <w:tc>
          <w:tcPr>
            <w:tcW w:w="3260" w:type="dxa"/>
          </w:tcPr>
          <w:p w:rsidR="007E5833" w:rsidRPr="007E5833" w:rsidRDefault="007E5833" w:rsidP="007E5833">
            <w:pPr>
              <w:spacing w:after="0" w:line="240" w:lineRule="auto"/>
              <w:rPr>
                <w:rFonts w:ascii="Times New Roman" w:eastAsia="Calibri" w:hAnsi="Times New Roman"/>
                <w:bCs/>
                <w:sz w:val="24"/>
                <w:szCs w:val="24"/>
                <w:lang w:eastAsia="en-US"/>
              </w:rPr>
            </w:pPr>
            <w:r w:rsidRPr="007E5833">
              <w:rPr>
                <w:rFonts w:ascii="Times New Roman" w:hAnsi="Times New Roman"/>
                <w:sz w:val="24"/>
                <w:szCs w:val="24"/>
              </w:rPr>
              <w:t>Технология проектного обучения как средство развития</w:t>
            </w:r>
            <w:r w:rsidRPr="007E5833">
              <w:rPr>
                <w:rFonts w:ascii="Times New Roman" w:hAnsi="Times New Roman"/>
                <w:bCs/>
                <w:sz w:val="24"/>
                <w:szCs w:val="24"/>
              </w:rPr>
              <w:t xml:space="preserve"> положительной мотивации к изучению английского языка в условиях реализации ФГОС</w:t>
            </w:r>
          </w:p>
        </w:tc>
      </w:tr>
      <w:tr w:rsidR="007E5833" w:rsidRPr="007E5833" w:rsidTr="007E5833">
        <w:tc>
          <w:tcPr>
            <w:tcW w:w="568" w:type="dxa"/>
          </w:tcPr>
          <w:p w:rsidR="007E5833" w:rsidRPr="007E5833" w:rsidRDefault="007E5833" w:rsidP="007E5833">
            <w:pPr>
              <w:spacing w:after="0" w:line="240" w:lineRule="auto"/>
              <w:rPr>
                <w:rFonts w:ascii="Times New Roman" w:hAnsi="Times New Roman"/>
                <w:sz w:val="24"/>
                <w:szCs w:val="24"/>
              </w:rPr>
            </w:pPr>
            <w:r w:rsidRPr="007E5833">
              <w:rPr>
                <w:rFonts w:ascii="Times New Roman" w:hAnsi="Times New Roman"/>
                <w:sz w:val="24"/>
                <w:szCs w:val="24"/>
              </w:rPr>
              <w:t>10.</w:t>
            </w:r>
          </w:p>
        </w:tc>
        <w:tc>
          <w:tcPr>
            <w:tcW w:w="1842"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Богославец Ирина Ивановна</w:t>
            </w:r>
          </w:p>
        </w:tc>
        <w:tc>
          <w:tcPr>
            <w:tcW w:w="2410"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МБОУ «Грузсчанская  средняя общеобразовательная школа»</w:t>
            </w:r>
          </w:p>
        </w:tc>
        <w:tc>
          <w:tcPr>
            <w:tcW w:w="1701"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учитель начальных классов</w:t>
            </w:r>
          </w:p>
        </w:tc>
        <w:tc>
          <w:tcPr>
            <w:tcW w:w="3260" w:type="dxa"/>
          </w:tcPr>
          <w:p w:rsidR="007E5833" w:rsidRPr="007E5833" w:rsidRDefault="007E5833" w:rsidP="007E5833">
            <w:pPr>
              <w:widowControl w:val="0"/>
              <w:tabs>
                <w:tab w:val="left" w:pos="4962"/>
              </w:tabs>
              <w:spacing w:after="0" w:line="240" w:lineRule="auto"/>
              <w:rPr>
                <w:rFonts w:ascii="Times New Roman" w:hAnsi="Times New Roman"/>
                <w:color w:val="000000"/>
                <w:sz w:val="24"/>
                <w:szCs w:val="24"/>
                <w:lang w:eastAsia="hi-IN" w:bidi="hi-IN"/>
              </w:rPr>
            </w:pPr>
            <w:r w:rsidRPr="007E5833">
              <w:rPr>
                <w:rFonts w:ascii="Times New Roman" w:hAnsi="Times New Roman"/>
                <w:color w:val="000000"/>
                <w:sz w:val="24"/>
                <w:szCs w:val="24"/>
                <w:lang w:eastAsia="hi-IN" w:bidi="hi-IN"/>
              </w:rPr>
              <w:t xml:space="preserve">Развитие </w:t>
            </w:r>
            <w:proofErr w:type="gramStart"/>
            <w:r w:rsidRPr="007E5833">
              <w:rPr>
                <w:rFonts w:ascii="Times New Roman" w:hAnsi="Times New Roman"/>
                <w:color w:val="000000"/>
                <w:sz w:val="24"/>
                <w:szCs w:val="24"/>
                <w:lang w:eastAsia="hi-IN" w:bidi="hi-IN"/>
              </w:rPr>
              <w:t>коммуникативных</w:t>
            </w:r>
            <w:proofErr w:type="gramEnd"/>
            <w:r w:rsidRPr="007E5833">
              <w:rPr>
                <w:rFonts w:ascii="Times New Roman" w:hAnsi="Times New Roman"/>
                <w:color w:val="000000"/>
                <w:sz w:val="24"/>
                <w:szCs w:val="24"/>
                <w:lang w:eastAsia="hi-IN" w:bidi="hi-IN"/>
              </w:rPr>
              <w:t xml:space="preserve"> универсальных</w:t>
            </w:r>
          </w:p>
          <w:p w:rsidR="007E5833" w:rsidRPr="007E5833" w:rsidRDefault="007E5833" w:rsidP="007E5833">
            <w:pPr>
              <w:widowControl w:val="0"/>
              <w:tabs>
                <w:tab w:val="left" w:pos="4962"/>
              </w:tabs>
              <w:spacing w:after="0" w:line="240" w:lineRule="auto"/>
              <w:rPr>
                <w:rFonts w:ascii="Times New Roman" w:hAnsi="Times New Roman"/>
                <w:color w:val="000000"/>
                <w:sz w:val="24"/>
                <w:szCs w:val="24"/>
                <w:lang w:eastAsia="hi-IN" w:bidi="hi-IN"/>
              </w:rPr>
            </w:pPr>
            <w:r w:rsidRPr="007E5833">
              <w:rPr>
                <w:rFonts w:ascii="Times New Roman" w:hAnsi="Times New Roman"/>
                <w:color w:val="000000"/>
                <w:sz w:val="24"/>
                <w:szCs w:val="24"/>
                <w:lang w:eastAsia="hi-IN" w:bidi="hi-IN"/>
              </w:rPr>
              <w:t>учебных действий младших школьников</w:t>
            </w:r>
          </w:p>
          <w:p w:rsidR="007E5833" w:rsidRPr="007E5833" w:rsidRDefault="007E5833" w:rsidP="007E5833">
            <w:pPr>
              <w:widowControl w:val="0"/>
              <w:tabs>
                <w:tab w:val="left" w:pos="4962"/>
              </w:tabs>
              <w:spacing w:after="0" w:line="240" w:lineRule="auto"/>
              <w:rPr>
                <w:rFonts w:ascii="Times New Roman" w:hAnsi="Times New Roman"/>
                <w:color w:val="000000"/>
                <w:sz w:val="24"/>
                <w:szCs w:val="24"/>
                <w:lang w:eastAsia="hi-IN" w:bidi="hi-IN"/>
              </w:rPr>
            </w:pPr>
            <w:r w:rsidRPr="007E5833">
              <w:rPr>
                <w:rFonts w:ascii="Times New Roman" w:hAnsi="Times New Roman"/>
                <w:color w:val="000000"/>
                <w:sz w:val="24"/>
                <w:szCs w:val="24"/>
                <w:lang w:eastAsia="hi-IN" w:bidi="hi-IN"/>
              </w:rPr>
              <w:t>через реализацию программы</w:t>
            </w:r>
          </w:p>
          <w:p w:rsidR="007E5833" w:rsidRPr="007E5833" w:rsidRDefault="007E5833" w:rsidP="007E5833">
            <w:pPr>
              <w:widowControl w:val="0"/>
              <w:tabs>
                <w:tab w:val="left" w:pos="4962"/>
              </w:tabs>
              <w:spacing w:after="0" w:line="240" w:lineRule="auto"/>
              <w:rPr>
                <w:rFonts w:ascii="Times New Roman" w:hAnsi="Times New Roman"/>
                <w:color w:val="000000"/>
                <w:sz w:val="24"/>
                <w:szCs w:val="24"/>
                <w:lang w:eastAsia="hi-IN" w:bidi="hi-IN"/>
              </w:rPr>
            </w:pPr>
            <w:r w:rsidRPr="007E5833">
              <w:rPr>
                <w:rFonts w:ascii="Times New Roman" w:hAnsi="Times New Roman"/>
                <w:color w:val="000000"/>
                <w:sz w:val="24"/>
                <w:szCs w:val="24"/>
                <w:lang w:eastAsia="hi-IN" w:bidi="hi-IN"/>
              </w:rPr>
              <w:t>«Разговор о правильном питании»</w:t>
            </w:r>
          </w:p>
          <w:p w:rsidR="007E5833" w:rsidRPr="007E5833" w:rsidRDefault="007E5833" w:rsidP="007E5833">
            <w:pPr>
              <w:spacing w:after="0" w:line="240" w:lineRule="auto"/>
              <w:rPr>
                <w:rFonts w:ascii="Times New Roman" w:eastAsia="Calibri" w:hAnsi="Times New Roman"/>
                <w:sz w:val="24"/>
                <w:szCs w:val="24"/>
                <w:lang w:eastAsia="en-US"/>
              </w:rPr>
            </w:pPr>
            <w:r w:rsidRPr="007E5833">
              <w:rPr>
                <w:rFonts w:ascii="Times New Roman" w:hAnsi="Times New Roman"/>
                <w:color w:val="000000"/>
                <w:sz w:val="24"/>
                <w:szCs w:val="24"/>
                <w:lang w:eastAsia="hi-IN" w:bidi="hi-IN"/>
              </w:rPr>
              <w:t>посредством использования мини - проектов</w:t>
            </w:r>
          </w:p>
        </w:tc>
      </w:tr>
      <w:tr w:rsidR="007E5833" w:rsidRPr="007E5833" w:rsidTr="007E5833">
        <w:tc>
          <w:tcPr>
            <w:tcW w:w="568" w:type="dxa"/>
          </w:tcPr>
          <w:p w:rsidR="007E5833" w:rsidRPr="007E5833" w:rsidRDefault="007E5833" w:rsidP="007E5833">
            <w:pPr>
              <w:spacing w:after="0" w:line="240" w:lineRule="auto"/>
              <w:rPr>
                <w:rFonts w:ascii="Times New Roman" w:hAnsi="Times New Roman"/>
                <w:sz w:val="24"/>
                <w:szCs w:val="24"/>
              </w:rPr>
            </w:pPr>
            <w:r w:rsidRPr="007E5833">
              <w:rPr>
                <w:rFonts w:ascii="Times New Roman" w:hAnsi="Times New Roman"/>
                <w:sz w:val="24"/>
                <w:szCs w:val="24"/>
              </w:rPr>
              <w:t>11.</w:t>
            </w:r>
          </w:p>
        </w:tc>
        <w:tc>
          <w:tcPr>
            <w:tcW w:w="1842"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Пилюк Зоя Владимировна</w:t>
            </w:r>
          </w:p>
        </w:tc>
        <w:tc>
          <w:tcPr>
            <w:tcW w:w="2410"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МБОУ «Стригуновская средняя общеобразовательная школа»</w:t>
            </w:r>
          </w:p>
        </w:tc>
        <w:tc>
          <w:tcPr>
            <w:tcW w:w="1701"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учитель географии</w:t>
            </w:r>
          </w:p>
        </w:tc>
        <w:tc>
          <w:tcPr>
            <w:tcW w:w="3260" w:type="dxa"/>
          </w:tcPr>
          <w:p w:rsidR="007E5833" w:rsidRPr="007E5833" w:rsidRDefault="007E5833" w:rsidP="007E5833">
            <w:pPr>
              <w:spacing w:after="0" w:line="240" w:lineRule="auto"/>
              <w:rPr>
                <w:rFonts w:ascii="Times New Roman" w:eastAsia="Calibri" w:hAnsi="Times New Roman"/>
                <w:sz w:val="24"/>
                <w:szCs w:val="24"/>
                <w:lang w:eastAsia="en-US"/>
              </w:rPr>
            </w:pPr>
            <w:r w:rsidRPr="007E5833">
              <w:rPr>
                <w:rFonts w:ascii="Times New Roman" w:eastAsia="Calibri" w:hAnsi="Times New Roman"/>
                <w:sz w:val="24"/>
                <w:szCs w:val="24"/>
                <w:lang w:eastAsia="en-US"/>
              </w:rPr>
              <w:t>Развитие педагогической активности обучающихся на уроках географии через использование активных форм обучения</w:t>
            </w:r>
          </w:p>
        </w:tc>
      </w:tr>
      <w:tr w:rsidR="007E5833" w:rsidRPr="007E5833" w:rsidTr="007E5833">
        <w:tc>
          <w:tcPr>
            <w:tcW w:w="568" w:type="dxa"/>
          </w:tcPr>
          <w:p w:rsidR="007E5833" w:rsidRPr="007E5833" w:rsidRDefault="007E5833" w:rsidP="007E5833">
            <w:pPr>
              <w:spacing w:after="0" w:line="240" w:lineRule="auto"/>
              <w:rPr>
                <w:rFonts w:ascii="Times New Roman" w:hAnsi="Times New Roman"/>
                <w:sz w:val="24"/>
                <w:szCs w:val="24"/>
              </w:rPr>
            </w:pPr>
            <w:r w:rsidRPr="007E5833">
              <w:rPr>
                <w:rFonts w:ascii="Times New Roman" w:hAnsi="Times New Roman"/>
                <w:sz w:val="24"/>
                <w:szCs w:val="24"/>
              </w:rPr>
              <w:t>12.</w:t>
            </w:r>
          </w:p>
        </w:tc>
        <w:tc>
          <w:tcPr>
            <w:tcW w:w="1842"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Осыченко Лариса Анатольевна</w:t>
            </w:r>
          </w:p>
        </w:tc>
        <w:tc>
          <w:tcPr>
            <w:tcW w:w="2410"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МБОУ «Борисовская средняя общеобразовательная школа №1 имени Героя Советского Союза А. М. Рудого»</w:t>
            </w:r>
          </w:p>
        </w:tc>
        <w:tc>
          <w:tcPr>
            <w:tcW w:w="1701"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учитель английского языка</w:t>
            </w:r>
          </w:p>
        </w:tc>
        <w:tc>
          <w:tcPr>
            <w:tcW w:w="3260" w:type="dxa"/>
          </w:tcPr>
          <w:p w:rsidR="007E5833" w:rsidRPr="007E5833" w:rsidRDefault="007E5833" w:rsidP="007E5833">
            <w:pPr>
              <w:spacing w:after="0" w:line="240" w:lineRule="auto"/>
              <w:rPr>
                <w:rFonts w:ascii="Times New Roman" w:eastAsia="Calibri" w:hAnsi="Times New Roman"/>
                <w:sz w:val="24"/>
                <w:szCs w:val="24"/>
                <w:lang w:eastAsia="en-US"/>
              </w:rPr>
            </w:pPr>
            <w:r w:rsidRPr="007E5833">
              <w:rPr>
                <w:rFonts w:ascii="Times New Roman" w:hAnsi="Times New Roman"/>
                <w:sz w:val="24"/>
                <w:szCs w:val="24"/>
              </w:rPr>
              <w:t>Использование интерактивных методов обучения на уроках английского языка как средство формирования коммуникативной компетенции обучающихся</w:t>
            </w:r>
          </w:p>
        </w:tc>
      </w:tr>
      <w:tr w:rsidR="007E5833" w:rsidRPr="007E5833" w:rsidTr="007E5833">
        <w:tc>
          <w:tcPr>
            <w:tcW w:w="568" w:type="dxa"/>
          </w:tcPr>
          <w:p w:rsidR="007E5833" w:rsidRPr="007E5833" w:rsidRDefault="007E5833" w:rsidP="007E5833">
            <w:pPr>
              <w:spacing w:after="0" w:line="240" w:lineRule="auto"/>
              <w:rPr>
                <w:rFonts w:ascii="Times New Roman" w:hAnsi="Times New Roman"/>
                <w:sz w:val="24"/>
                <w:szCs w:val="24"/>
              </w:rPr>
            </w:pPr>
            <w:r w:rsidRPr="007E5833">
              <w:rPr>
                <w:rFonts w:ascii="Times New Roman" w:hAnsi="Times New Roman"/>
                <w:sz w:val="24"/>
                <w:szCs w:val="24"/>
              </w:rPr>
              <w:t>13.</w:t>
            </w:r>
          </w:p>
        </w:tc>
        <w:tc>
          <w:tcPr>
            <w:tcW w:w="1842"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Присада Светлана Евгеньевна</w:t>
            </w:r>
          </w:p>
        </w:tc>
        <w:tc>
          <w:tcPr>
            <w:tcW w:w="2410"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МБОУ «Борисовская основная общеобразовательна</w:t>
            </w:r>
            <w:r w:rsidRPr="007E5833">
              <w:rPr>
                <w:rFonts w:ascii="Times New Roman" w:hAnsi="Times New Roman"/>
                <w:sz w:val="24"/>
                <w:szCs w:val="24"/>
                <w:lang w:eastAsia="en-US"/>
              </w:rPr>
              <w:lastRenderedPageBreak/>
              <w:t>я школа №4»</w:t>
            </w:r>
          </w:p>
        </w:tc>
        <w:tc>
          <w:tcPr>
            <w:tcW w:w="1701"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lastRenderedPageBreak/>
              <w:t xml:space="preserve">учитель русского языка и </w:t>
            </w:r>
            <w:r w:rsidRPr="007E5833">
              <w:rPr>
                <w:rFonts w:ascii="Times New Roman" w:hAnsi="Times New Roman"/>
                <w:sz w:val="24"/>
                <w:szCs w:val="24"/>
                <w:lang w:eastAsia="en-US"/>
              </w:rPr>
              <w:lastRenderedPageBreak/>
              <w:t>литературы</w:t>
            </w:r>
          </w:p>
        </w:tc>
        <w:tc>
          <w:tcPr>
            <w:tcW w:w="3260" w:type="dxa"/>
          </w:tcPr>
          <w:p w:rsidR="007E5833" w:rsidRPr="007E5833" w:rsidRDefault="007E5833" w:rsidP="007E5833">
            <w:pPr>
              <w:spacing w:after="0" w:line="240" w:lineRule="auto"/>
              <w:rPr>
                <w:rFonts w:ascii="Times New Roman" w:hAnsi="Times New Roman"/>
                <w:sz w:val="24"/>
                <w:szCs w:val="24"/>
              </w:rPr>
            </w:pPr>
            <w:r w:rsidRPr="007E5833">
              <w:rPr>
                <w:rFonts w:ascii="Times New Roman" w:hAnsi="Times New Roman"/>
                <w:sz w:val="24"/>
                <w:szCs w:val="24"/>
              </w:rPr>
              <w:lastRenderedPageBreak/>
              <w:t xml:space="preserve">Использование современных педагогических технологий на уроках русского языка и </w:t>
            </w:r>
            <w:r w:rsidRPr="007E5833">
              <w:rPr>
                <w:rFonts w:ascii="Times New Roman" w:hAnsi="Times New Roman"/>
                <w:sz w:val="24"/>
                <w:szCs w:val="24"/>
              </w:rPr>
              <w:lastRenderedPageBreak/>
              <w:t>литературы в основной школе как средство развития универсальных учебных действий обучающихся</w:t>
            </w:r>
          </w:p>
        </w:tc>
      </w:tr>
      <w:tr w:rsidR="007E5833" w:rsidRPr="007E5833" w:rsidTr="007E5833">
        <w:trPr>
          <w:trHeight w:val="1669"/>
        </w:trPr>
        <w:tc>
          <w:tcPr>
            <w:tcW w:w="568" w:type="dxa"/>
          </w:tcPr>
          <w:p w:rsidR="007E5833" w:rsidRPr="007E5833" w:rsidRDefault="007E5833" w:rsidP="007E5833">
            <w:pPr>
              <w:spacing w:after="0" w:line="240" w:lineRule="auto"/>
              <w:rPr>
                <w:rFonts w:ascii="Times New Roman" w:hAnsi="Times New Roman"/>
                <w:sz w:val="24"/>
                <w:szCs w:val="24"/>
              </w:rPr>
            </w:pPr>
            <w:r w:rsidRPr="007E5833">
              <w:rPr>
                <w:rFonts w:ascii="Times New Roman" w:hAnsi="Times New Roman"/>
                <w:sz w:val="24"/>
                <w:szCs w:val="24"/>
              </w:rPr>
              <w:lastRenderedPageBreak/>
              <w:t>14.</w:t>
            </w:r>
          </w:p>
        </w:tc>
        <w:tc>
          <w:tcPr>
            <w:tcW w:w="1842"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Мосеева Ирина Ивановна</w:t>
            </w:r>
          </w:p>
        </w:tc>
        <w:tc>
          <w:tcPr>
            <w:tcW w:w="2410"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МБОУ «Борисовская основная общеобразовательная школа №4»</w:t>
            </w:r>
          </w:p>
        </w:tc>
        <w:tc>
          <w:tcPr>
            <w:tcW w:w="1701"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учитель географии</w:t>
            </w:r>
          </w:p>
        </w:tc>
        <w:tc>
          <w:tcPr>
            <w:tcW w:w="3260" w:type="dxa"/>
          </w:tcPr>
          <w:p w:rsidR="007E5833" w:rsidRPr="007E5833" w:rsidRDefault="007E5833" w:rsidP="007E5833">
            <w:pPr>
              <w:spacing w:line="240" w:lineRule="auto"/>
              <w:rPr>
                <w:rFonts w:ascii="Times New Roman" w:eastAsia="Calibri" w:hAnsi="Times New Roman"/>
                <w:bCs/>
                <w:spacing w:val="20"/>
                <w:sz w:val="24"/>
                <w:szCs w:val="24"/>
                <w:lang w:eastAsia="en-US"/>
              </w:rPr>
            </w:pPr>
            <w:r w:rsidRPr="007E5833">
              <w:rPr>
                <w:rFonts w:ascii="Times New Roman" w:eastAsia="Calibri" w:hAnsi="Times New Roman"/>
                <w:sz w:val="24"/>
                <w:szCs w:val="24"/>
                <w:lang w:eastAsia="en-US"/>
              </w:rPr>
              <w:t>Развитие познавательных универсальных учебных действий на уроках географии через использование элементов интеграции</w:t>
            </w:r>
          </w:p>
        </w:tc>
      </w:tr>
      <w:tr w:rsidR="007E5833" w:rsidRPr="007E5833" w:rsidTr="007E5833">
        <w:tc>
          <w:tcPr>
            <w:tcW w:w="568" w:type="dxa"/>
          </w:tcPr>
          <w:p w:rsidR="007E5833" w:rsidRPr="007E5833" w:rsidRDefault="007E5833" w:rsidP="007E5833">
            <w:pPr>
              <w:spacing w:after="0" w:line="240" w:lineRule="auto"/>
              <w:rPr>
                <w:rFonts w:ascii="Times New Roman" w:hAnsi="Times New Roman"/>
                <w:sz w:val="24"/>
                <w:szCs w:val="24"/>
              </w:rPr>
            </w:pPr>
            <w:r w:rsidRPr="007E5833">
              <w:rPr>
                <w:rFonts w:ascii="Times New Roman" w:hAnsi="Times New Roman"/>
                <w:sz w:val="24"/>
                <w:szCs w:val="24"/>
              </w:rPr>
              <w:t>15.</w:t>
            </w:r>
          </w:p>
        </w:tc>
        <w:tc>
          <w:tcPr>
            <w:tcW w:w="1842"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Скрынник Марина Николаевна</w:t>
            </w:r>
          </w:p>
        </w:tc>
        <w:tc>
          <w:tcPr>
            <w:tcW w:w="2410"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МБОУ «Борисовская основная общеобразовательная школа №4»</w:t>
            </w:r>
          </w:p>
        </w:tc>
        <w:tc>
          <w:tcPr>
            <w:tcW w:w="1701"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учитель математики</w:t>
            </w:r>
          </w:p>
        </w:tc>
        <w:tc>
          <w:tcPr>
            <w:tcW w:w="3260" w:type="dxa"/>
          </w:tcPr>
          <w:p w:rsidR="007E5833" w:rsidRPr="007E5833" w:rsidRDefault="007E5833" w:rsidP="007E5833">
            <w:pPr>
              <w:spacing w:after="0" w:line="240" w:lineRule="auto"/>
              <w:rPr>
                <w:rFonts w:ascii="Times New Roman" w:hAnsi="Times New Roman"/>
                <w:sz w:val="24"/>
                <w:szCs w:val="24"/>
              </w:rPr>
            </w:pPr>
            <w:r w:rsidRPr="007E5833">
              <w:rPr>
                <w:rFonts w:ascii="Times New Roman" w:hAnsi="Times New Roman"/>
                <w:sz w:val="24"/>
                <w:szCs w:val="24"/>
              </w:rPr>
              <w:t>Активизация познавательной деятельности  на уроках математики посредством использования современных образовательных технологий</w:t>
            </w:r>
          </w:p>
        </w:tc>
      </w:tr>
      <w:tr w:rsidR="007E5833" w:rsidRPr="007E5833" w:rsidTr="007E5833">
        <w:tc>
          <w:tcPr>
            <w:tcW w:w="568" w:type="dxa"/>
          </w:tcPr>
          <w:p w:rsidR="007E5833" w:rsidRPr="007E5833" w:rsidRDefault="007E5833" w:rsidP="007E5833">
            <w:pPr>
              <w:spacing w:after="0" w:line="240" w:lineRule="auto"/>
              <w:rPr>
                <w:rFonts w:ascii="Times New Roman" w:hAnsi="Times New Roman"/>
                <w:sz w:val="24"/>
                <w:szCs w:val="24"/>
              </w:rPr>
            </w:pPr>
            <w:r w:rsidRPr="007E5833">
              <w:rPr>
                <w:rFonts w:ascii="Times New Roman" w:hAnsi="Times New Roman"/>
                <w:sz w:val="24"/>
                <w:szCs w:val="24"/>
              </w:rPr>
              <w:t>16.</w:t>
            </w:r>
          </w:p>
        </w:tc>
        <w:tc>
          <w:tcPr>
            <w:tcW w:w="1842"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Коровянская  Татьяна Александровна</w:t>
            </w:r>
          </w:p>
        </w:tc>
        <w:tc>
          <w:tcPr>
            <w:tcW w:w="2410"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МБОУ «Стригуновская средняя общеобразовательная школа»</w:t>
            </w:r>
          </w:p>
        </w:tc>
        <w:tc>
          <w:tcPr>
            <w:tcW w:w="1701"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учитель математики и информатики</w:t>
            </w:r>
          </w:p>
        </w:tc>
        <w:tc>
          <w:tcPr>
            <w:tcW w:w="3260" w:type="dxa"/>
          </w:tcPr>
          <w:p w:rsidR="007E5833" w:rsidRPr="007E5833" w:rsidRDefault="007E5833" w:rsidP="007E5833">
            <w:pPr>
              <w:spacing w:after="0" w:line="240" w:lineRule="auto"/>
              <w:rPr>
                <w:rFonts w:ascii="Times New Roman" w:hAnsi="Times New Roman"/>
                <w:sz w:val="24"/>
                <w:szCs w:val="24"/>
              </w:rPr>
            </w:pPr>
            <w:r w:rsidRPr="007E5833">
              <w:rPr>
                <w:rFonts w:ascii="Times New Roman" w:eastAsia="Calibri" w:hAnsi="Times New Roman"/>
                <w:sz w:val="24"/>
                <w:szCs w:val="24"/>
                <w:lang w:eastAsia="en-US"/>
              </w:rPr>
              <w:t>Проектно-исследовательская деятельность на уроках и во внеурочное время как средство развития творческих способностей по математике</w:t>
            </w:r>
          </w:p>
        </w:tc>
      </w:tr>
      <w:tr w:rsidR="007E5833" w:rsidRPr="007E5833" w:rsidTr="007E5833">
        <w:tc>
          <w:tcPr>
            <w:tcW w:w="568" w:type="dxa"/>
          </w:tcPr>
          <w:p w:rsidR="007E5833" w:rsidRPr="007E5833" w:rsidRDefault="007E5833" w:rsidP="007E5833">
            <w:pPr>
              <w:spacing w:after="0" w:line="240" w:lineRule="auto"/>
              <w:rPr>
                <w:rFonts w:ascii="Times New Roman" w:hAnsi="Times New Roman"/>
                <w:sz w:val="24"/>
                <w:szCs w:val="24"/>
              </w:rPr>
            </w:pPr>
            <w:r w:rsidRPr="007E5833">
              <w:rPr>
                <w:rFonts w:ascii="Times New Roman" w:hAnsi="Times New Roman"/>
                <w:sz w:val="24"/>
                <w:szCs w:val="24"/>
              </w:rPr>
              <w:t>17.</w:t>
            </w:r>
          </w:p>
        </w:tc>
        <w:tc>
          <w:tcPr>
            <w:tcW w:w="1842"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Бутенко Светлана Александровна</w:t>
            </w:r>
          </w:p>
        </w:tc>
        <w:tc>
          <w:tcPr>
            <w:tcW w:w="2410"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МБОУ «Борисовская средняя общеобразовательная школа №1 имени Героя Советского Союза А.М. Рудого»</w:t>
            </w:r>
          </w:p>
        </w:tc>
        <w:tc>
          <w:tcPr>
            <w:tcW w:w="1701"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 xml:space="preserve">педагог-психолог                                  </w:t>
            </w:r>
          </w:p>
        </w:tc>
        <w:tc>
          <w:tcPr>
            <w:tcW w:w="3260" w:type="dxa"/>
          </w:tcPr>
          <w:p w:rsidR="007E5833" w:rsidRPr="007E5833" w:rsidRDefault="007E5833" w:rsidP="007E5833">
            <w:pPr>
              <w:spacing w:after="0" w:line="240" w:lineRule="auto"/>
              <w:rPr>
                <w:rFonts w:ascii="Times New Roman" w:hAnsi="Times New Roman"/>
                <w:bCs/>
                <w:sz w:val="24"/>
                <w:szCs w:val="24"/>
              </w:rPr>
            </w:pPr>
            <w:r w:rsidRPr="007E5833">
              <w:rPr>
                <w:rFonts w:ascii="Times New Roman" w:hAnsi="Times New Roman"/>
                <w:bCs/>
                <w:sz w:val="24"/>
                <w:szCs w:val="24"/>
              </w:rPr>
              <w:t>Формирование эмпатии у подростков в условиях современного образовательного процесса как профилактика школьного буллинга</w:t>
            </w:r>
          </w:p>
        </w:tc>
      </w:tr>
      <w:tr w:rsidR="007E5833" w:rsidRPr="007E5833" w:rsidTr="007E5833">
        <w:tc>
          <w:tcPr>
            <w:tcW w:w="568" w:type="dxa"/>
          </w:tcPr>
          <w:p w:rsidR="007E5833" w:rsidRPr="007E5833" w:rsidRDefault="007E5833" w:rsidP="007E5833">
            <w:pPr>
              <w:spacing w:after="0" w:line="240" w:lineRule="auto"/>
              <w:rPr>
                <w:rFonts w:ascii="Times New Roman" w:hAnsi="Times New Roman"/>
                <w:sz w:val="24"/>
                <w:szCs w:val="24"/>
              </w:rPr>
            </w:pPr>
            <w:r w:rsidRPr="007E5833">
              <w:rPr>
                <w:rFonts w:ascii="Times New Roman" w:hAnsi="Times New Roman"/>
                <w:sz w:val="24"/>
                <w:szCs w:val="24"/>
              </w:rPr>
              <w:t>18.</w:t>
            </w:r>
          </w:p>
        </w:tc>
        <w:tc>
          <w:tcPr>
            <w:tcW w:w="1842"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Бондаренко Светлана Васильевна</w:t>
            </w:r>
          </w:p>
        </w:tc>
        <w:tc>
          <w:tcPr>
            <w:tcW w:w="2410"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МБДОУ «Стригуновский детский сад</w:t>
            </w:r>
          </w:p>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общеразвивающего вида»</w:t>
            </w:r>
          </w:p>
        </w:tc>
        <w:tc>
          <w:tcPr>
            <w:tcW w:w="1701"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учитель-логопед</w:t>
            </w:r>
          </w:p>
        </w:tc>
        <w:tc>
          <w:tcPr>
            <w:tcW w:w="3260" w:type="dxa"/>
          </w:tcPr>
          <w:p w:rsidR="007E5833" w:rsidRPr="007E5833" w:rsidRDefault="007E5833" w:rsidP="007E5833">
            <w:pPr>
              <w:spacing w:after="0" w:line="240" w:lineRule="auto"/>
              <w:rPr>
                <w:rFonts w:ascii="Times New Roman" w:hAnsi="Times New Roman"/>
                <w:bCs/>
                <w:sz w:val="24"/>
                <w:szCs w:val="24"/>
              </w:rPr>
            </w:pPr>
            <w:r w:rsidRPr="007E5833">
              <w:rPr>
                <w:rFonts w:ascii="Times New Roman" w:hAnsi="Times New Roman"/>
                <w:bCs/>
                <w:sz w:val="24"/>
                <w:szCs w:val="24"/>
              </w:rPr>
              <w:t>Развитие связной речи детей дошкольного возраста посредством дидактических игр</w:t>
            </w:r>
          </w:p>
        </w:tc>
      </w:tr>
      <w:tr w:rsidR="007E5833" w:rsidRPr="007E5833" w:rsidTr="007E5833">
        <w:tc>
          <w:tcPr>
            <w:tcW w:w="568" w:type="dxa"/>
          </w:tcPr>
          <w:p w:rsidR="007E5833" w:rsidRPr="007E5833" w:rsidRDefault="007E5833" w:rsidP="007E5833">
            <w:pPr>
              <w:spacing w:after="0" w:line="240" w:lineRule="auto"/>
              <w:rPr>
                <w:rFonts w:ascii="Times New Roman" w:hAnsi="Times New Roman"/>
                <w:sz w:val="24"/>
                <w:szCs w:val="24"/>
              </w:rPr>
            </w:pPr>
            <w:r w:rsidRPr="007E5833">
              <w:rPr>
                <w:rFonts w:ascii="Times New Roman" w:hAnsi="Times New Roman"/>
                <w:sz w:val="24"/>
                <w:szCs w:val="24"/>
              </w:rPr>
              <w:t>19.</w:t>
            </w:r>
          </w:p>
        </w:tc>
        <w:tc>
          <w:tcPr>
            <w:tcW w:w="1842"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Цыбульник Ирина Васильевна</w:t>
            </w:r>
          </w:p>
          <w:p w:rsidR="007E5833" w:rsidRPr="007E5833" w:rsidRDefault="007E5833" w:rsidP="007E5833">
            <w:pPr>
              <w:spacing w:after="0" w:line="240" w:lineRule="auto"/>
              <w:rPr>
                <w:rFonts w:ascii="Times New Roman" w:hAnsi="Times New Roman"/>
                <w:sz w:val="24"/>
                <w:szCs w:val="24"/>
                <w:lang w:eastAsia="en-US"/>
              </w:rPr>
            </w:pPr>
          </w:p>
        </w:tc>
        <w:tc>
          <w:tcPr>
            <w:tcW w:w="2410"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МБОУ</w:t>
            </w:r>
          </w:p>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«Стригуновская средняя общеобразовательная школа»</w:t>
            </w:r>
          </w:p>
        </w:tc>
        <w:tc>
          <w:tcPr>
            <w:tcW w:w="1701"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учитель-логопед</w:t>
            </w:r>
          </w:p>
        </w:tc>
        <w:tc>
          <w:tcPr>
            <w:tcW w:w="3260" w:type="dxa"/>
          </w:tcPr>
          <w:p w:rsidR="007E5833" w:rsidRPr="007E5833" w:rsidRDefault="007E5833" w:rsidP="007E5833">
            <w:pPr>
              <w:spacing w:after="0" w:line="240" w:lineRule="auto"/>
              <w:rPr>
                <w:rFonts w:ascii="Times New Roman" w:hAnsi="Times New Roman"/>
                <w:bCs/>
                <w:sz w:val="24"/>
                <w:szCs w:val="24"/>
              </w:rPr>
            </w:pPr>
            <w:r w:rsidRPr="007E5833">
              <w:rPr>
                <w:rFonts w:ascii="Times New Roman" w:hAnsi="Times New Roman"/>
                <w:bCs/>
                <w:sz w:val="24"/>
                <w:szCs w:val="24"/>
              </w:rPr>
              <w:t>Предупреждение (коррекция) дисграфии и дислексии у младших школьников через использование инновационных технологий</w:t>
            </w:r>
          </w:p>
        </w:tc>
      </w:tr>
      <w:tr w:rsidR="007E5833" w:rsidRPr="007E5833" w:rsidTr="007E5833">
        <w:tc>
          <w:tcPr>
            <w:tcW w:w="568" w:type="dxa"/>
          </w:tcPr>
          <w:p w:rsidR="007E5833" w:rsidRPr="007E5833" w:rsidRDefault="007E5833" w:rsidP="007E5833">
            <w:pPr>
              <w:spacing w:after="0" w:line="240" w:lineRule="auto"/>
              <w:rPr>
                <w:rFonts w:ascii="Times New Roman" w:hAnsi="Times New Roman"/>
                <w:sz w:val="24"/>
                <w:szCs w:val="24"/>
              </w:rPr>
            </w:pPr>
            <w:r w:rsidRPr="007E5833">
              <w:rPr>
                <w:rFonts w:ascii="Times New Roman" w:hAnsi="Times New Roman"/>
                <w:sz w:val="24"/>
                <w:szCs w:val="24"/>
              </w:rPr>
              <w:t>20.</w:t>
            </w:r>
          </w:p>
        </w:tc>
        <w:tc>
          <w:tcPr>
            <w:tcW w:w="1842"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Васильева Римма Ивановна</w:t>
            </w:r>
          </w:p>
        </w:tc>
        <w:tc>
          <w:tcPr>
            <w:tcW w:w="2410"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МБОУ «Грузсчанская средняя общеобразовательная школа»</w:t>
            </w:r>
          </w:p>
        </w:tc>
        <w:tc>
          <w:tcPr>
            <w:tcW w:w="1701"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учитель физической культуры</w:t>
            </w:r>
          </w:p>
        </w:tc>
        <w:tc>
          <w:tcPr>
            <w:tcW w:w="3260" w:type="dxa"/>
          </w:tcPr>
          <w:p w:rsidR="007E5833" w:rsidRPr="007E5833" w:rsidRDefault="007E5833" w:rsidP="007E5833">
            <w:pPr>
              <w:spacing w:after="0" w:line="240" w:lineRule="auto"/>
              <w:rPr>
                <w:rFonts w:ascii="Times New Roman" w:hAnsi="Times New Roman"/>
                <w:bCs/>
                <w:sz w:val="24"/>
                <w:szCs w:val="24"/>
              </w:rPr>
            </w:pPr>
            <w:r w:rsidRPr="007E5833">
              <w:rPr>
                <w:rFonts w:ascii="Times New Roman" w:hAnsi="Times New Roman"/>
                <w:bCs/>
                <w:sz w:val="24"/>
                <w:szCs w:val="24"/>
              </w:rPr>
              <w:t xml:space="preserve">Технологии формирования положительной мотивации к занятиям физической культурой на уроках и во внеурочной деятельности как одно из средств достижения личностно-значимых результатов </w:t>
            </w:r>
            <w:proofErr w:type="gramStart"/>
            <w:r w:rsidRPr="007E5833">
              <w:rPr>
                <w:rFonts w:ascii="Times New Roman" w:hAnsi="Times New Roman"/>
                <w:bCs/>
                <w:sz w:val="24"/>
                <w:szCs w:val="24"/>
              </w:rPr>
              <w:t>у</w:t>
            </w:r>
            <w:proofErr w:type="gramEnd"/>
            <w:r w:rsidRPr="007E5833">
              <w:rPr>
                <w:rFonts w:ascii="Times New Roman" w:hAnsi="Times New Roman"/>
                <w:bCs/>
                <w:sz w:val="24"/>
                <w:szCs w:val="24"/>
              </w:rPr>
              <w:t xml:space="preserve"> обучающихся</w:t>
            </w:r>
          </w:p>
        </w:tc>
      </w:tr>
      <w:tr w:rsidR="007E5833" w:rsidRPr="007E5833" w:rsidTr="007E5833">
        <w:tc>
          <w:tcPr>
            <w:tcW w:w="568" w:type="dxa"/>
          </w:tcPr>
          <w:p w:rsidR="007E5833" w:rsidRPr="007E5833" w:rsidRDefault="007E5833" w:rsidP="007E5833">
            <w:pPr>
              <w:spacing w:after="0" w:line="240" w:lineRule="auto"/>
              <w:rPr>
                <w:rFonts w:ascii="Times New Roman" w:hAnsi="Times New Roman"/>
                <w:sz w:val="24"/>
                <w:szCs w:val="24"/>
              </w:rPr>
            </w:pPr>
            <w:r w:rsidRPr="007E5833">
              <w:rPr>
                <w:rFonts w:ascii="Times New Roman" w:hAnsi="Times New Roman"/>
                <w:sz w:val="24"/>
                <w:szCs w:val="24"/>
              </w:rPr>
              <w:t>21.</w:t>
            </w:r>
          </w:p>
        </w:tc>
        <w:tc>
          <w:tcPr>
            <w:tcW w:w="1842"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Агафонов Михаил Васильевич</w:t>
            </w:r>
          </w:p>
        </w:tc>
        <w:tc>
          <w:tcPr>
            <w:tcW w:w="2410"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МБОУ «Борисовская средняя общеобразовательная школа №1 имени Героя Советского Союза А.М. Рудого»</w:t>
            </w:r>
          </w:p>
        </w:tc>
        <w:tc>
          <w:tcPr>
            <w:tcW w:w="1701"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учитель физической культуры</w:t>
            </w:r>
          </w:p>
        </w:tc>
        <w:tc>
          <w:tcPr>
            <w:tcW w:w="3260" w:type="dxa"/>
          </w:tcPr>
          <w:p w:rsidR="007E5833" w:rsidRPr="007E5833" w:rsidRDefault="007E5833" w:rsidP="007E5833">
            <w:pPr>
              <w:spacing w:after="0" w:line="240" w:lineRule="auto"/>
              <w:rPr>
                <w:rFonts w:ascii="Times New Roman" w:hAnsi="Times New Roman"/>
                <w:bCs/>
                <w:sz w:val="24"/>
                <w:szCs w:val="24"/>
              </w:rPr>
            </w:pPr>
            <w:r w:rsidRPr="007E5833">
              <w:rPr>
                <w:rFonts w:ascii="Times New Roman" w:hAnsi="Times New Roman"/>
                <w:bCs/>
                <w:sz w:val="24"/>
                <w:szCs w:val="24"/>
              </w:rPr>
              <w:t>Развитие интереса к игре в шахматы у младших школьников на основе личностно-ориентированного подхода</w:t>
            </w:r>
          </w:p>
        </w:tc>
      </w:tr>
      <w:tr w:rsidR="007E5833" w:rsidRPr="007E5833" w:rsidTr="007E5833">
        <w:tc>
          <w:tcPr>
            <w:tcW w:w="568" w:type="dxa"/>
          </w:tcPr>
          <w:p w:rsidR="007E5833" w:rsidRPr="007E5833" w:rsidRDefault="007E5833" w:rsidP="007E5833">
            <w:pPr>
              <w:spacing w:after="0" w:line="240" w:lineRule="auto"/>
              <w:rPr>
                <w:rFonts w:ascii="Times New Roman" w:hAnsi="Times New Roman"/>
                <w:sz w:val="24"/>
                <w:szCs w:val="24"/>
              </w:rPr>
            </w:pPr>
            <w:r w:rsidRPr="007E5833">
              <w:rPr>
                <w:rFonts w:ascii="Times New Roman" w:hAnsi="Times New Roman"/>
                <w:sz w:val="24"/>
                <w:szCs w:val="24"/>
              </w:rPr>
              <w:lastRenderedPageBreak/>
              <w:t>22.</w:t>
            </w:r>
          </w:p>
        </w:tc>
        <w:tc>
          <w:tcPr>
            <w:tcW w:w="1842"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Пятаков Владимир Юрьевич</w:t>
            </w:r>
          </w:p>
        </w:tc>
        <w:tc>
          <w:tcPr>
            <w:tcW w:w="2410"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МБОУ «Борисовская средняя общеобразовательная школа №1 имени Героя Советского Союза А.М. Рудого»</w:t>
            </w:r>
          </w:p>
        </w:tc>
        <w:tc>
          <w:tcPr>
            <w:tcW w:w="1701"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учитель физической культуры</w:t>
            </w:r>
          </w:p>
        </w:tc>
        <w:tc>
          <w:tcPr>
            <w:tcW w:w="3260" w:type="dxa"/>
          </w:tcPr>
          <w:p w:rsidR="007E5833" w:rsidRPr="007E5833" w:rsidRDefault="007E5833" w:rsidP="007E5833">
            <w:pPr>
              <w:spacing w:after="0" w:line="240" w:lineRule="auto"/>
              <w:rPr>
                <w:rFonts w:ascii="Times New Roman" w:hAnsi="Times New Roman"/>
                <w:bCs/>
                <w:sz w:val="24"/>
                <w:szCs w:val="24"/>
              </w:rPr>
            </w:pPr>
            <w:r w:rsidRPr="007E5833">
              <w:rPr>
                <w:rFonts w:ascii="Times New Roman" w:hAnsi="Times New Roman"/>
                <w:bCs/>
                <w:sz w:val="24"/>
                <w:szCs w:val="24"/>
              </w:rPr>
              <w:t>Использование игровых и соревновательных технологий на уроках физической культуры и во внеурочной деятельности как средство развития социально-коммуникативной компетентности личности обучающегося в условиях реализации ФГОС</w:t>
            </w:r>
          </w:p>
        </w:tc>
      </w:tr>
      <w:tr w:rsidR="007E5833" w:rsidRPr="007E5833" w:rsidTr="007E5833">
        <w:tc>
          <w:tcPr>
            <w:tcW w:w="568" w:type="dxa"/>
          </w:tcPr>
          <w:p w:rsidR="007E5833" w:rsidRPr="007E5833" w:rsidRDefault="007E5833" w:rsidP="007E5833">
            <w:pPr>
              <w:spacing w:after="0" w:line="240" w:lineRule="auto"/>
              <w:rPr>
                <w:rFonts w:ascii="Times New Roman" w:hAnsi="Times New Roman"/>
                <w:sz w:val="24"/>
                <w:szCs w:val="24"/>
              </w:rPr>
            </w:pPr>
            <w:r w:rsidRPr="007E5833">
              <w:rPr>
                <w:rFonts w:ascii="Times New Roman" w:hAnsi="Times New Roman"/>
                <w:sz w:val="24"/>
                <w:szCs w:val="24"/>
              </w:rPr>
              <w:t>23.</w:t>
            </w:r>
          </w:p>
        </w:tc>
        <w:tc>
          <w:tcPr>
            <w:tcW w:w="1842"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Вакуленко Наталья Анатольевна</w:t>
            </w:r>
          </w:p>
          <w:p w:rsidR="007E5833" w:rsidRPr="007E5833" w:rsidRDefault="007E5833" w:rsidP="007E5833">
            <w:pPr>
              <w:spacing w:after="0" w:line="240" w:lineRule="auto"/>
              <w:rPr>
                <w:rFonts w:ascii="Times New Roman" w:hAnsi="Times New Roman"/>
                <w:sz w:val="24"/>
                <w:szCs w:val="24"/>
                <w:lang w:eastAsia="en-US"/>
              </w:rPr>
            </w:pPr>
          </w:p>
        </w:tc>
        <w:tc>
          <w:tcPr>
            <w:tcW w:w="2410"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 xml:space="preserve">МБОУ «Новоборисовская средняя общеобразовательная школа </w:t>
            </w:r>
          </w:p>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имени Сырового А.В.»</w:t>
            </w:r>
          </w:p>
        </w:tc>
        <w:tc>
          <w:tcPr>
            <w:tcW w:w="1701"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учитель физической культуры</w:t>
            </w:r>
          </w:p>
        </w:tc>
        <w:tc>
          <w:tcPr>
            <w:tcW w:w="3260" w:type="dxa"/>
          </w:tcPr>
          <w:p w:rsidR="007E5833" w:rsidRPr="007E5833" w:rsidRDefault="007E5833" w:rsidP="007E5833">
            <w:pPr>
              <w:spacing w:after="0" w:line="240" w:lineRule="auto"/>
              <w:rPr>
                <w:rFonts w:ascii="Times New Roman" w:hAnsi="Times New Roman"/>
                <w:bCs/>
                <w:sz w:val="24"/>
                <w:szCs w:val="24"/>
              </w:rPr>
            </w:pPr>
            <w:r w:rsidRPr="007E5833">
              <w:rPr>
                <w:rFonts w:ascii="Times New Roman" w:hAnsi="Times New Roman"/>
                <w:bCs/>
                <w:sz w:val="24"/>
                <w:szCs w:val="24"/>
              </w:rPr>
              <w:t>Совершенствование мотивации к занятиям физической культуры посредством подвижных, народных и спортивных игр как средство повышения двигательной активности</w:t>
            </w:r>
          </w:p>
        </w:tc>
      </w:tr>
      <w:tr w:rsidR="007E5833" w:rsidRPr="007E5833" w:rsidTr="007E5833">
        <w:tc>
          <w:tcPr>
            <w:tcW w:w="568" w:type="dxa"/>
          </w:tcPr>
          <w:p w:rsidR="007E5833" w:rsidRPr="007E5833" w:rsidRDefault="007E5833" w:rsidP="007E5833">
            <w:pPr>
              <w:spacing w:after="0" w:line="240" w:lineRule="auto"/>
              <w:rPr>
                <w:rFonts w:ascii="Times New Roman" w:hAnsi="Times New Roman"/>
                <w:sz w:val="24"/>
                <w:szCs w:val="24"/>
              </w:rPr>
            </w:pPr>
            <w:r w:rsidRPr="007E5833">
              <w:rPr>
                <w:rFonts w:ascii="Times New Roman" w:hAnsi="Times New Roman"/>
                <w:sz w:val="24"/>
                <w:szCs w:val="24"/>
              </w:rPr>
              <w:t>24.</w:t>
            </w:r>
          </w:p>
        </w:tc>
        <w:tc>
          <w:tcPr>
            <w:tcW w:w="1842"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Благодарный Олег Анатольевич</w:t>
            </w:r>
          </w:p>
          <w:p w:rsidR="007E5833" w:rsidRPr="007E5833" w:rsidRDefault="007E5833" w:rsidP="007E5833">
            <w:pPr>
              <w:spacing w:after="0" w:line="240" w:lineRule="auto"/>
              <w:rPr>
                <w:rFonts w:ascii="Times New Roman" w:hAnsi="Times New Roman"/>
                <w:sz w:val="24"/>
                <w:szCs w:val="24"/>
                <w:lang w:eastAsia="en-US"/>
              </w:rPr>
            </w:pPr>
          </w:p>
        </w:tc>
        <w:tc>
          <w:tcPr>
            <w:tcW w:w="2410"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МБОУ «Октябрьскоготнянская средняя</w:t>
            </w:r>
          </w:p>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общеобразовательная школа»</w:t>
            </w:r>
          </w:p>
        </w:tc>
        <w:tc>
          <w:tcPr>
            <w:tcW w:w="1701"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учитель физической культуры</w:t>
            </w:r>
          </w:p>
          <w:p w:rsidR="007E5833" w:rsidRPr="007E5833" w:rsidRDefault="007E5833" w:rsidP="007E5833">
            <w:pPr>
              <w:spacing w:after="0" w:line="240" w:lineRule="auto"/>
              <w:rPr>
                <w:rFonts w:ascii="Times New Roman" w:hAnsi="Times New Roman"/>
                <w:sz w:val="24"/>
                <w:szCs w:val="24"/>
                <w:lang w:eastAsia="en-US"/>
              </w:rPr>
            </w:pPr>
          </w:p>
        </w:tc>
        <w:tc>
          <w:tcPr>
            <w:tcW w:w="3260" w:type="dxa"/>
          </w:tcPr>
          <w:p w:rsidR="007E5833" w:rsidRPr="007E5833" w:rsidRDefault="007E5833" w:rsidP="007E5833">
            <w:pPr>
              <w:spacing w:after="0" w:line="240" w:lineRule="auto"/>
              <w:rPr>
                <w:rFonts w:ascii="Times New Roman" w:hAnsi="Times New Roman"/>
                <w:bCs/>
                <w:sz w:val="24"/>
                <w:szCs w:val="24"/>
              </w:rPr>
            </w:pPr>
            <w:r w:rsidRPr="007E5833">
              <w:rPr>
                <w:rFonts w:ascii="Times New Roman" w:hAnsi="Times New Roman"/>
                <w:bCs/>
                <w:sz w:val="24"/>
                <w:szCs w:val="24"/>
              </w:rPr>
              <w:t>Развитие физических качеств личности обучающихся (силы, быстроты, выносливости) посредством внедрения здоровьесберегающих технологий</w:t>
            </w:r>
          </w:p>
        </w:tc>
      </w:tr>
      <w:tr w:rsidR="007E5833" w:rsidRPr="007E5833" w:rsidTr="007E5833">
        <w:tc>
          <w:tcPr>
            <w:tcW w:w="568" w:type="dxa"/>
          </w:tcPr>
          <w:p w:rsidR="007E5833" w:rsidRPr="007E5833" w:rsidRDefault="007E5833" w:rsidP="007E5833">
            <w:pPr>
              <w:spacing w:after="0" w:line="240" w:lineRule="auto"/>
              <w:rPr>
                <w:rFonts w:ascii="Times New Roman" w:hAnsi="Times New Roman"/>
                <w:sz w:val="24"/>
                <w:szCs w:val="24"/>
              </w:rPr>
            </w:pPr>
            <w:r w:rsidRPr="007E5833">
              <w:rPr>
                <w:rFonts w:ascii="Times New Roman" w:hAnsi="Times New Roman"/>
                <w:sz w:val="24"/>
                <w:szCs w:val="24"/>
              </w:rPr>
              <w:t>25.</w:t>
            </w:r>
          </w:p>
        </w:tc>
        <w:tc>
          <w:tcPr>
            <w:tcW w:w="1842"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Лесняк Дмитрий Игоревич</w:t>
            </w:r>
          </w:p>
        </w:tc>
        <w:tc>
          <w:tcPr>
            <w:tcW w:w="2410"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МБОУ</w:t>
            </w:r>
          </w:p>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«Стригуновская средняя общеобразовательная школа»</w:t>
            </w:r>
          </w:p>
        </w:tc>
        <w:tc>
          <w:tcPr>
            <w:tcW w:w="1701"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учитель физической культуры</w:t>
            </w:r>
          </w:p>
        </w:tc>
        <w:tc>
          <w:tcPr>
            <w:tcW w:w="3260" w:type="dxa"/>
          </w:tcPr>
          <w:p w:rsidR="007E5833" w:rsidRPr="007E5833" w:rsidRDefault="007E5833" w:rsidP="007E5833">
            <w:pPr>
              <w:spacing w:after="0" w:line="240" w:lineRule="auto"/>
              <w:rPr>
                <w:rFonts w:ascii="Times New Roman" w:hAnsi="Times New Roman"/>
                <w:bCs/>
                <w:sz w:val="24"/>
                <w:szCs w:val="24"/>
              </w:rPr>
            </w:pPr>
            <w:r w:rsidRPr="007E5833">
              <w:rPr>
                <w:rFonts w:ascii="Times New Roman" w:hAnsi="Times New Roman"/>
                <w:bCs/>
                <w:sz w:val="24"/>
                <w:szCs w:val="24"/>
              </w:rPr>
              <w:t xml:space="preserve">Развитие физических качество учащихся в урочной и внеурочной деятельности через спортивные и подвижные игры  </w:t>
            </w:r>
          </w:p>
        </w:tc>
      </w:tr>
      <w:tr w:rsidR="007E5833" w:rsidRPr="007E5833" w:rsidTr="007E5833">
        <w:tc>
          <w:tcPr>
            <w:tcW w:w="568" w:type="dxa"/>
          </w:tcPr>
          <w:p w:rsidR="007E5833" w:rsidRPr="007E5833" w:rsidRDefault="007E5833" w:rsidP="007E5833">
            <w:pPr>
              <w:spacing w:after="0" w:line="240" w:lineRule="auto"/>
              <w:rPr>
                <w:rFonts w:ascii="Times New Roman" w:hAnsi="Times New Roman"/>
                <w:sz w:val="24"/>
                <w:szCs w:val="24"/>
              </w:rPr>
            </w:pPr>
            <w:r w:rsidRPr="007E5833">
              <w:rPr>
                <w:rFonts w:ascii="Times New Roman" w:hAnsi="Times New Roman"/>
                <w:sz w:val="24"/>
                <w:szCs w:val="24"/>
              </w:rPr>
              <w:t>26.</w:t>
            </w:r>
          </w:p>
        </w:tc>
        <w:tc>
          <w:tcPr>
            <w:tcW w:w="1842"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Твердохлеб Ольга Васильевна</w:t>
            </w:r>
          </w:p>
        </w:tc>
        <w:tc>
          <w:tcPr>
            <w:tcW w:w="2410"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МБОУ</w:t>
            </w:r>
          </w:p>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«Стригуновская средняя общеобразовательная школа»</w:t>
            </w:r>
          </w:p>
        </w:tc>
        <w:tc>
          <w:tcPr>
            <w:tcW w:w="1701" w:type="dxa"/>
          </w:tcPr>
          <w:p w:rsidR="007E5833" w:rsidRPr="007E5833" w:rsidRDefault="007E5833" w:rsidP="007E5833">
            <w:pPr>
              <w:spacing w:after="0" w:line="240" w:lineRule="auto"/>
              <w:rPr>
                <w:rFonts w:ascii="Times New Roman" w:hAnsi="Times New Roman"/>
                <w:sz w:val="24"/>
                <w:szCs w:val="24"/>
                <w:lang w:eastAsia="en-US"/>
              </w:rPr>
            </w:pPr>
            <w:r w:rsidRPr="007E5833">
              <w:rPr>
                <w:rFonts w:ascii="Times New Roman" w:hAnsi="Times New Roman"/>
                <w:sz w:val="24"/>
                <w:szCs w:val="24"/>
                <w:lang w:eastAsia="en-US"/>
              </w:rPr>
              <w:t>учитель физической культуры</w:t>
            </w:r>
          </w:p>
        </w:tc>
        <w:tc>
          <w:tcPr>
            <w:tcW w:w="3260" w:type="dxa"/>
          </w:tcPr>
          <w:p w:rsidR="007E5833" w:rsidRPr="007E5833" w:rsidRDefault="007E5833" w:rsidP="007E5833">
            <w:pPr>
              <w:spacing w:after="0" w:line="240" w:lineRule="auto"/>
              <w:rPr>
                <w:rFonts w:ascii="Times New Roman" w:hAnsi="Times New Roman"/>
                <w:bCs/>
                <w:sz w:val="24"/>
                <w:szCs w:val="24"/>
              </w:rPr>
            </w:pPr>
            <w:r w:rsidRPr="007E5833">
              <w:rPr>
                <w:rFonts w:ascii="Times New Roman" w:hAnsi="Times New Roman"/>
                <w:bCs/>
                <w:sz w:val="24"/>
                <w:szCs w:val="24"/>
              </w:rPr>
              <w:t>Формирование мотивации двигательной активности обучающихся 11-15 лет средствами физической культуры</w:t>
            </w:r>
          </w:p>
        </w:tc>
      </w:tr>
      <w:tr w:rsidR="007E5833" w:rsidRPr="007E5833" w:rsidTr="007E5833">
        <w:tc>
          <w:tcPr>
            <w:tcW w:w="568" w:type="dxa"/>
          </w:tcPr>
          <w:p w:rsidR="007E5833" w:rsidRPr="007E5833" w:rsidRDefault="007E5833" w:rsidP="007E5833">
            <w:pPr>
              <w:spacing w:after="0" w:line="240" w:lineRule="auto"/>
              <w:rPr>
                <w:rFonts w:ascii="Times New Roman" w:hAnsi="Times New Roman"/>
                <w:sz w:val="24"/>
                <w:szCs w:val="24"/>
              </w:rPr>
            </w:pPr>
            <w:r w:rsidRPr="007E5833">
              <w:rPr>
                <w:rFonts w:ascii="Times New Roman" w:hAnsi="Times New Roman"/>
                <w:sz w:val="24"/>
                <w:szCs w:val="24"/>
              </w:rPr>
              <w:t>27.</w:t>
            </w:r>
          </w:p>
        </w:tc>
        <w:tc>
          <w:tcPr>
            <w:tcW w:w="1842" w:type="dxa"/>
          </w:tcPr>
          <w:p w:rsidR="007E5833" w:rsidRPr="007E5833" w:rsidRDefault="007E5833" w:rsidP="007E5833">
            <w:pPr>
              <w:suppressAutoHyphens/>
              <w:autoSpaceDN w:val="0"/>
              <w:spacing w:after="0" w:line="240" w:lineRule="auto"/>
              <w:textAlignment w:val="baseline"/>
              <w:rPr>
                <w:rFonts w:ascii="yandex-sans" w:eastAsia="SimSun" w:hAnsi="yandex-sans" w:cs="Mangal" w:hint="eastAsia"/>
                <w:color w:val="000000"/>
                <w:kern w:val="3"/>
                <w:szCs w:val="24"/>
                <w:lang w:val="en-US" w:eastAsia="zh-CN" w:bidi="hi-IN"/>
              </w:rPr>
            </w:pPr>
            <w:r w:rsidRPr="007E5833">
              <w:rPr>
                <w:rFonts w:ascii="yandex-sans" w:eastAsia="SimSun" w:hAnsi="yandex-sans" w:cs="Mangal"/>
                <w:color w:val="000000"/>
                <w:kern w:val="3"/>
                <w:szCs w:val="24"/>
                <w:lang w:val="en-US" w:eastAsia="zh-CN" w:bidi="hi-IN"/>
              </w:rPr>
              <w:t>Трегубенко Любовь Григорьевна,</w:t>
            </w:r>
          </w:p>
          <w:p w:rsidR="007E5833" w:rsidRPr="007E5833" w:rsidRDefault="007E5833" w:rsidP="007E5833">
            <w:pPr>
              <w:suppressLineNumbers/>
              <w:suppressAutoHyphens/>
              <w:autoSpaceDN w:val="0"/>
              <w:spacing w:after="0" w:line="240" w:lineRule="auto"/>
              <w:textAlignment w:val="baseline"/>
              <w:rPr>
                <w:rFonts w:ascii="Liberation Serif" w:eastAsia="SimSun" w:hAnsi="Liberation Serif" w:cs="Mangal"/>
                <w:kern w:val="3"/>
                <w:sz w:val="24"/>
                <w:szCs w:val="24"/>
                <w:lang w:eastAsia="zh-CN" w:bidi="hi-IN"/>
              </w:rPr>
            </w:pPr>
          </w:p>
        </w:tc>
        <w:tc>
          <w:tcPr>
            <w:tcW w:w="2410" w:type="dxa"/>
          </w:tcPr>
          <w:p w:rsidR="007E5833" w:rsidRPr="007E5833" w:rsidRDefault="007E5833" w:rsidP="007E5833">
            <w:pPr>
              <w:suppressAutoHyphens/>
              <w:autoSpaceDN w:val="0"/>
              <w:spacing w:after="0" w:line="240" w:lineRule="auto"/>
              <w:textAlignment w:val="baseline"/>
              <w:rPr>
                <w:rFonts w:ascii="Liberation Serif" w:eastAsia="SimSun" w:hAnsi="Liberation Serif" w:cs="Mangal"/>
                <w:kern w:val="3"/>
                <w:sz w:val="24"/>
                <w:szCs w:val="24"/>
                <w:lang w:eastAsia="zh-CN" w:bidi="hi-IN"/>
              </w:rPr>
            </w:pPr>
            <w:r w:rsidRPr="007E5833">
              <w:rPr>
                <w:rFonts w:ascii="yandex-sans" w:eastAsia="SimSun" w:hAnsi="yandex-sans" w:cs="Mangal"/>
                <w:color w:val="000000"/>
                <w:kern w:val="3"/>
                <w:szCs w:val="24"/>
                <w:lang w:eastAsia="zh-CN" w:bidi="hi-IN"/>
              </w:rPr>
              <w:t>МБДОУ</w:t>
            </w:r>
          </w:p>
          <w:p w:rsidR="007E5833" w:rsidRPr="007E5833" w:rsidRDefault="007E5833" w:rsidP="007E5833">
            <w:pPr>
              <w:suppressAutoHyphens/>
              <w:autoSpaceDN w:val="0"/>
              <w:spacing w:after="0" w:line="240" w:lineRule="auto"/>
              <w:textAlignment w:val="baseline"/>
              <w:rPr>
                <w:rFonts w:ascii="yandex-sans" w:eastAsia="SimSun" w:hAnsi="yandex-sans" w:cs="Mangal" w:hint="eastAsia"/>
                <w:color w:val="000000"/>
                <w:kern w:val="3"/>
                <w:szCs w:val="24"/>
                <w:lang w:eastAsia="zh-CN" w:bidi="hi-IN"/>
              </w:rPr>
            </w:pPr>
            <w:r w:rsidRPr="007E5833">
              <w:rPr>
                <w:rFonts w:ascii="yandex-sans" w:eastAsia="SimSun" w:hAnsi="yandex-sans" w:cs="Mangal"/>
                <w:color w:val="000000"/>
                <w:kern w:val="3"/>
                <w:szCs w:val="24"/>
                <w:lang w:eastAsia="zh-CN" w:bidi="hi-IN"/>
              </w:rPr>
              <w:t>«Борисовский детский сад «Ягодка»</w:t>
            </w:r>
          </w:p>
        </w:tc>
        <w:tc>
          <w:tcPr>
            <w:tcW w:w="1701" w:type="dxa"/>
          </w:tcPr>
          <w:p w:rsidR="007E5833" w:rsidRPr="007E5833" w:rsidRDefault="007E5833" w:rsidP="007E5833">
            <w:pPr>
              <w:suppressAutoHyphens/>
              <w:autoSpaceDN w:val="0"/>
              <w:spacing w:after="0" w:line="240" w:lineRule="auto"/>
              <w:textAlignment w:val="baseline"/>
              <w:rPr>
                <w:rFonts w:ascii="yandex-sans" w:eastAsia="SimSun" w:hAnsi="yandex-sans" w:cs="Mangal" w:hint="eastAsia"/>
                <w:color w:val="000000"/>
                <w:kern w:val="3"/>
                <w:szCs w:val="24"/>
                <w:lang w:eastAsia="zh-CN" w:bidi="hi-IN"/>
              </w:rPr>
            </w:pPr>
            <w:r w:rsidRPr="007E5833">
              <w:rPr>
                <w:rFonts w:ascii="yandex-sans" w:eastAsia="SimSun" w:hAnsi="yandex-sans" w:cs="Mangal"/>
                <w:color w:val="000000"/>
                <w:kern w:val="3"/>
                <w:szCs w:val="24"/>
                <w:lang w:eastAsia="zh-CN" w:bidi="hi-IN"/>
              </w:rPr>
              <w:t>воспитатель</w:t>
            </w:r>
          </w:p>
          <w:p w:rsidR="007E5833" w:rsidRPr="007E5833" w:rsidRDefault="007E5833" w:rsidP="007E5833">
            <w:pPr>
              <w:suppressLineNumbers/>
              <w:suppressAutoHyphens/>
              <w:autoSpaceDN w:val="0"/>
              <w:spacing w:after="0" w:line="240" w:lineRule="auto"/>
              <w:textAlignment w:val="baseline"/>
              <w:rPr>
                <w:rFonts w:ascii="Liberation Serif" w:eastAsia="SimSun" w:hAnsi="Liberation Serif" w:cs="Mangal"/>
                <w:kern w:val="3"/>
                <w:sz w:val="24"/>
                <w:szCs w:val="24"/>
                <w:lang w:eastAsia="zh-CN" w:bidi="hi-IN"/>
              </w:rPr>
            </w:pPr>
          </w:p>
        </w:tc>
        <w:tc>
          <w:tcPr>
            <w:tcW w:w="3260" w:type="dxa"/>
          </w:tcPr>
          <w:p w:rsidR="007E5833" w:rsidRPr="007E5833" w:rsidRDefault="007E5833" w:rsidP="007E5833">
            <w:pPr>
              <w:suppressAutoHyphens/>
              <w:autoSpaceDN w:val="0"/>
              <w:spacing w:after="0" w:line="240" w:lineRule="auto"/>
              <w:textAlignment w:val="baseline"/>
              <w:rPr>
                <w:rFonts w:ascii="yandex-sans" w:eastAsia="SimSun" w:hAnsi="yandex-sans" w:cs="Mangal" w:hint="eastAsia"/>
                <w:color w:val="000000"/>
                <w:kern w:val="3"/>
                <w:szCs w:val="24"/>
                <w:lang w:eastAsia="zh-CN" w:bidi="hi-IN"/>
              </w:rPr>
            </w:pPr>
            <w:r w:rsidRPr="007E5833">
              <w:rPr>
                <w:rFonts w:ascii="yandex-sans" w:eastAsia="SimSun" w:hAnsi="yandex-sans" w:cs="Mangal"/>
                <w:color w:val="000000"/>
                <w:kern w:val="3"/>
                <w:szCs w:val="24"/>
                <w:lang w:eastAsia="zh-CN" w:bidi="hi-IN"/>
              </w:rPr>
              <w:t>Развитие речевой активности дошкольников посредством</w:t>
            </w:r>
          </w:p>
          <w:p w:rsidR="007E5833" w:rsidRPr="007E5833" w:rsidRDefault="007E5833" w:rsidP="007E5833">
            <w:pPr>
              <w:suppressAutoHyphens/>
              <w:autoSpaceDN w:val="0"/>
              <w:spacing w:after="0" w:line="240" w:lineRule="auto"/>
              <w:textAlignment w:val="baseline"/>
              <w:rPr>
                <w:rFonts w:ascii="yandex-sans" w:eastAsia="SimSun" w:hAnsi="yandex-sans" w:cs="Mangal" w:hint="eastAsia"/>
                <w:color w:val="000000"/>
                <w:kern w:val="3"/>
                <w:szCs w:val="24"/>
                <w:lang w:eastAsia="zh-CN" w:bidi="hi-IN"/>
              </w:rPr>
            </w:pPr>
            <w:r w:rsidRPr="007E5833">
              <w:rPr>
                <w:rFonts w:ascii="yandex-sans" w:eastAsia="SimSun" w:hAnsi="yandex-sans" w:cs="Mangal"/>
                <w:color w:val="000000"/>
                <w:kern w:val="3"/>
                <w:szCs w:val="24"/>
                <w:lang w:eastAsia="zh-CN" w:bidi="hi-IN"/>
              </w:rPr>
              <w:t>использования развивающих игр  В.В. Воскобовича</w:t>
            </w:r>
          </w:p>
        </w:tc>
      </w:tr>
      <w:tr w:rsidR="007E5833" w:rsidRPr="007E5833" w:rsidTr="007E5833">
        <w:tc>
          <w:tcPr>
            <w:tcW w:w="568" w:type="dxa"/>
          </w:tcPr>
          <w:p w:rsidR="007E5833" w:rsidRPr="007E5833" w:rsidRDefault="007E5833" w:rsidP="007E5833">
            <w:pPr>
              <w:spacing w:after="0" w:line="240" w:lineRule="auto"/>
              <w:rPr>
                <w:rFonts w:ascii="Times New Roman" w:hAnsi="Times New Roman"/>
                <w:sz w:val="24"/>
                <w:szCs w:val="24"/>
              </w:rPr>
            </w:pPr>
            <w:r w:rsidRPr="007E5833">
              <w:rPr>
                <w:rFonts w:ascii="Times New Roman" w:hAnsi="Times New Roman"/>
                <w:sz w:val="24"/>
                <w:szCs w:val="24"/>
              </w:rPr>
              <w:t>28.</w:t>
            </w:r>
          </w:p>
        </w:tc>
        <w:tc>
          <w:tcPr>
            <w:tcW w:w="1842" w:type="dxa"/>
          </w:tcPr>
          <w:p w:rsidR="007E5833" w:rsidRPr="007E5833" w:rsidRDefault="007E5833" w:rsidP="007E5833">
            <w:pPr>
              <w:suppressAutoHyphens/>
              <w:autoSpaceDN w:val="0"/>
              <w:spacing w:after="0" w:line="240" w:lineRule="auto"/>
              <w:textAlignment w:val="baseline"/>
              <w:rPr>
                <w:rFonts w:ascii="yandex-sans" w:eastAsia="SimSun" w:hAnsi="yandex-sans" w:cs="Mangal" w:hint="eastAsia"/>
                <w:color w:val="000000"/>
                <w:kern w:val="3"/>
                <w:szCs w:val="24"/>
                <w:lang w:val="en-US" w:eastAsia="zh-CN" w:bidi="hi-IN"/>
              </w:rPr>
            </w:pPr>
            <w:r w:rsidRPr="007E5833">
              <w:rPr>
                <w:rFonts w:ascii="yandex-sans" w:eastAsia="SimSun" w:hAnsi="yandex-sans" w:cs="Mangal"/>
                <w:color w:val="000000"/>
                <w:kern w:val="3"/>
                <w:szCs w:val="24"/>
                <w:lang w:val="en-US" w:eastAsia="zh-CN" w:bidi="hi-IN"/>
              </w:rPr>
              <w:t>Грибанова Елена Юрьевна,</w:t>
            </w:r>
          </w:p>
          <w:p w:rsidR="007E5833" w:rsidRPr="007E5833" w:rsidRDefault="007E5833" w:rsidP="007E5833">
            <w:pPr>
              <w:suppressLineNumbers/>
              <w:suppressAutoHyphens/>
              <w:autoSpaceDN w:val="0"/>
              <w:spacing w:after="0" w:line="240" w:lineRule="auto"/>
              <w:textAlignment w:val="baseline"/>
              <w:rPr>
                <w:rFonts w:ascii="Liberation Serif" w:eastAsia="SimSun" w:hAnsi="Liberation Serif" w:cs="Mangal"/>
                <w:kern w:val="3"/>
                <w:sz w:val="24"/>
                <w:szCs w:val="24"/>
                <w:lang w:val="en-US" w:eastAsia="zh-CN" w:bidi="hi-IN"/>
              </w:rPr>
            </w:pPr>
          </w:p>
        </w:tc>
        <w:tc>
          <w:tcPr>
            <w:tcW w:w="2410" w:type="dxa"/>
          </w:tcPr>
          <w:p w:rsidR="007E5833" w:rsidRPr="007E5833" w:rsidRDefault="007E5833" w:rsidP="007E5833">
            <w:pPr>
              <w:suppressAutoHyphens/>
              <w:autoSpaceDN w:val="0"/>
              <w:spacing w:after="0" w:line="240" w:lineRule="auto"/>
              <w:textAlignment w:val="baseline"/>
              <w:rPr>
                <w:rFonts w:ascii="yandex-sans" w:eastAsia="SimSun" w:hAnsi="yandex-sans" w:cs="Mangal" w:hint="eastAsia"/>
                <w:color w:val="000000"/>
                <w:kern w:val="3"/>
                <w:szCs w:val="24"/>
                <w:lang w:eastAsia="zh-CN" w:bidi="hi-IN"/>
              </w:rPr>
            </w:pPr>
            <w:r w:rsidRPr="007E5833">
              <w:rPr>
                <w:rFonts w:ascii="yandex-sans" w:eastAsia="SimSun" w:hAnsi="yandex-sans" w:cs="Mangal"/>
                <w:color w:val="000000"/>
                <w:kern w:val="3"/>
                <w:szCs w:val="24"/>
                <w:lang w:eastAsia="zh-CN" w:bidi="hi-IN"/>
              </w:rPr>
              <w:t>МБДОУ «Борисовский детский сад «Ягодка»</w:t>
            </w:r>
          </w:p>
        </w:tc>
        <w:tc>
          <w:tcPr>
            <w:tcW w:w="1701" w:type="dxa"/>
          </w:tcPr>
          <w:p w:rsidR="007E5833" w:rsidRPr="007E5833" w:rsidRDefault="007E5833" w:rsidP="007E5833">
            <w:pPr>
              <w:suppressAutoHyphens/>
              <w:autoSpaceDN w:val="0"/>
              <w:spacing w:after="0" w:line="240" w:lineRule="auto"/>
              <w:textAlignment w:val="baseline"/>
              <w:rPr>
                <w:rFonts w:ascii="yandex-sans" w:eastAsia="SimSun" w:hAnsi="yandex-sans" w:cs="Mangal" w:hint="eastAsia"/>
                <w:color w:val="000000"/>
                <w:kern w:val="3"/>
                <w:szCs w:val="24"/>
                <w:lang w:val="en-US" w:eastAsia="zh-CN" w:bidi="hi-IN"/>
              </w:rPr>
            </w:pPr>
            <w:r w:rsidRPr="007E5833">
              <w:rPr>
                <w:rFonts w:ascii="yandex-sans" w:eastAsia="SimSun" w:hAnsi="yandex-sans" w:cs="Mangal"/>
                <w:color w:val="000000"/>
                <w:kern w:val="3"/>
                <w:szCs w:val="24"/>
                <w:lang w:eastAsia="zh-CN" w:bidi="hi-IN"/>
              </w:rPr>
              <w:t>музыкальны</w:t>
            </w:r>
            <w:r w:rsidRPr="007E5833">
              <w:rPr>
                <w:rFonts w:ascii="yandex-sans" w:eastAsia="SimSun" w:hAnsi="yandex-sans" w:cs="Mangal" w:hint="eastAsia"/>
                <w:color w:val="000000"/>
                <w:kern w:val="3"/>
                <w:szCs w:val="24"/>
                <w:lang w:eastAsia="zh-CN" w:bidi="hi-IN"/>
              </w:rPr>
              <w:t>й</w:t>
            </w:r>
            <w:r w:rsidRPr="007E5833">
              <w:rPr>
                <w:rFonts w:ascii="yandex-sans" w:eastAsia="SimSun" w:hAnsi="yandex-sans" w:cs="Mangal"/>
                <w:color w:val="000000"/>
                <w:kern w:val="3"/>
                <w:szCs w:val="24"/>
                <w:lang w:eastAsia="zh-CN" w:bidi="hi-IN"/>
              </w:rPr>
              <w:t xml:space="preserve"> руководитель </w:t>
            </w:r>
          </w:p>
          <w:p w:rsidR="007E5833" w:rsidRPr="007E5833" w:rsidRDefault="007E5833" w:rsidP="007E5833">
            <w:pPr>
              <w:suppressLineNumbers/>
              <w:suppressAutoHyphens/>
              <w:autoSpaceDN w:val="0"/>
              <w:spacing w:after="0" w:line="240" w:lineRule="auto"/>
              <w:textAlignment w:val="baseline"/>
              <w:rPr>
                <w:rFonts w:ascii="Liberation Serif" w:eastAsia="SimSun" w:hAnsi="Liberation Serif" w:cs="Mangal"/>
                <w:kern w:val="3"/>
                <w:sz w:val="24"/>
                <w:szCs w:val="24"/>
                <w:lang w:val="en-US" w:eastAsia="zh-CN" w:bidi="hi-IN"/>
              </w:rPr>
            </w:pPr>
          </w:p>
        </w:tc>
        <w:tc>
          <w:tcPr>
            <w:tcW w:w="3260" w:type="dxa"/>
          </w:tcPr>
          <w:p w:rsidR="007E5833" w:rsidRPr="007E5833" w:rsidRDefault="007E5833" w:rsidP="007E5833">
            <w:pPr>
              <w:suppressAutoHyphens/>
              <w:autoSpaceDN w:val="0"/>
              <w:spacing w:after="0" w:line="240" w:lineRule="auto"/>
              <w:textAlignment w:val="baseline"/>
              <w:rPr>
                <w:rFonts w:ascii="yandex-sans" w:eastAsia="SimSun" w:hAnsi="yandex-sans" w:cs="Mangal" w:hint="eastAsia"/>
                <w:color w:val="000000"/>
                <w:kern w:val="3"/>
                <w:szCs w:val="24"/>
                <w:lang w:eastAsia="zh-CN" w:bidi="hi-IN"/>
              </w:rPr>
            </w:pPr>
            <w:r w:rsidRPr="007E5833">
              <w:rPr>
                <w:rFonts w:ascii="yandex-sans" w:eastAsia="SimSun" w:hAnsi="yandex-sans" w:cs="Mangal"/>
                <w:color w:val="000000"/>
                <w:kern w:val="3"/>
                <w:szCs w:val="24"/>
                <w:lang w:eastAsia="zh-CN" w:bidi="hi-IN"/>
              </w:rPr>
              <w:t>Развитие музыкальных способностей и укрепление</w:t>
            </w:r>
          </w:p>
          <w:p w:rsidR="007E5833" w:rsidRPr="007E5833" w:rsidRDefault="007E5833" w:rsidP="007E5833">
            <w:pPr>
              <w:suppressAutoHyphens/>
              <w:autoSpaceDN w:val="0"/>
              <w:spacing w:after="0" w:line="240" w:lineRule="auto"/>
              <w:textAlignment w:val="baseline"/>
              <w:rPr>
                <w:rFonts w:ascii="yandex-sans" w:eastAsia="SimSun" w:hAnsi="yandex-sans" w:cs="Mangal" w:hint="eastAsia"/>
                <w:color w:val="000000"/>
                <w:kern w:val="3"/>
                <w:szCs w:val="24"/>
                <w:lang w:eastAsia="zh-CN" w:bidi="hi-IN"/>
              </w:rPr>
            </w:pPr>
            <w:r w:rsidRPr="007E5833">
              <w:rPr>
                <w:rFonts w:ascii="yandex-sans" w:eastAsia="SimSun" w:hAnsi="yandex-sans" w:cs="Mangal"/>
                <w:color w:val="000000"/>
                <w:kern w:val="3"/>
                <w:szCs w:val="24"/>
                <w:lang w:eastAsia="zh-CN" w:bidi="hi-IN"/>
              </w:rPr>
              <w:t>здоровья старших дошкольников посредством здоровьесберегающих</w:t>
            </w:r>
          </w:p>
          <w:p w:rsidR="007E5833" w:rsidRPr="007E5833" w:rsidRDefault="007E5833" w:rsidP="007E5833">
            <w:pPr>
              <w:suppressAutoHyphens/>
              <w:autoSpaceDN w:val="0"/>
              <w:spacing w:after="0" w:line="240" w:lineRule="auto"/>
              <w:textAlignment w:val="baseline"/>
              <w:rPr>
                <w:rFonts w:ascii="yandex-sans" w:eastAsia="SimSun" w:hAnsi="yandex-sans" w:cs="Mangal" w:hint="eastAsia"/>
                <w:color w:val="000000"/>
                <w:kern w:val="3"/>
                <w:szCs w:val="24"/>
                <w:lang w:eastAsia="zh-CN" w:bidi="hi-IN"/>
              </w:rPr>
            </w:pPr>
            <w:r w:rsidRPr="007E5833">
              <w:rPr>
                <w:rFonts w:ascii="yandex-sans" w:eastAsia="SimSun" w:hAnsi="yandex-sans" w:cs="Mangal"/>
                <w:color w:val="000000"/>
                <w:kern w:val="3"/>
                <w:szCs w:val="24"/>
                <w:lang w:val="en-US" w:eastAsia="zh-CN" w:bidi="hi-IN"/>
              </w:rPr>
              <w:t>технологий</w:t>
            </w:r>
          </w:p>
        </w:tc>
      </w:tr>
      <w:tr w:rsidR="007E5833" w:rsidRPr="007E5833" w:rsidTr="007E5833">
        <w:tc>
          <w:tcPr>
            <w:tcW w:w="568" w:type="dxa"/>
          </w:tcPr>
          <w:p w:rsidR="007E5833" w:rsidRPr="007E5833" w:rsidRDefault="007E5833" w:rsidP="007E5833">
            <w:pPr>
              <w:spacing w:after="0" w:line="240" w:lineRule="auto"/>
              <w:rPr>
                <w:rFonts w:ascii="Times New Roman" w:hAnsi="Times New Roman"/>
                <w:sz w:val="24"/>
                <w:szCs w:val="24"/>
              </w:rPr>
            </w:pPr>
            <w:r w:rsidRPr="007E5833">
              <w:rPr>
                <w:rFonts w:ascii="Times New Roman" w:hAnsi="Times New Roman"/>
                <w:sz w:val="24"/>
                <w:szCs w:val="24"/>
              </w:rPr>
              <w:t>29.</w:t>
            </w:r>
          </w:p>
        </w:tc>
        <w:tc>
          <w:tcPr>
            <w:tcW w:w="1842" w:type="dxa"/>
          </w:tcPr>
          <w:p w:rsidR="007E5833" w:rsidRPr="007E5833" w:rsidRDefault="007E5833" w:rsidP="007E5833">
            <w:pPr>
              <w:suppressLineNumbers/>
              <w:suppressAutoHyphens/>
              <w:autoSpaceDN w:val="0"/>
              <w:spacing w:after="0" w:line="240" w:lineRule="auto"/>
              <w:textAlignment w:val="baseline"/>
              <w:rPr>
                <w:rFonts w:ascii="Liberation Serif" w:eastAsia="SimSun" w:hAnsi="Liberation Serif" w:cs="Mangal"/>
                <w:kern w:val="3"/>
                <w:sz w:val="24"/>
                <w:szCs w:val="24"/>
                <w:lang w:eastAsia="zh-CN" w:bidi="hi-IN"/>
              </w:rPr>
            </w:pPr>
            <w:r w:rsidRPr="007E5833">
              <w:rPr>
                <w:rFonts w:ascii="Liberation Serif" w:eastAsia="SimSun" w:hAnsi="Liberation Serif" w:cs="Mangal"/>
                <w:kern w:val="3"/>
                <w:sz w:val="24"/>
                <w:szCs w:val="24"/>
                <w:lang w:eastAsia="zh-CN" w:bidi="hi-IN"/>
              </w:rPr>
              <w:t>Пустовая Светлана Викторовна</w:t>
            </w:r>
          </w:p>
        </w:tc>
        <w:tc>
          <w:tcPr>
            <w:tcW w:w="2410" w:type="dxa"/>
          </w:tcPr>
          <w:p w:rsidR="007E5833" w:rsidRPr="007E5833" w:rsidRDefault="007E5833" w:rsidP="007E5833">
            <w:pPr>
              <w:suppressLineNumbers/>
              <w:suppressAutoHyphens/>
              <w:autoSpaceDN w:val="0"/>
              <w:spacing w:after="0" w:line="240" w:lineRule="auto"/>
              <w:textAlignment w:val="baseline"/>
              <w:rPr>
                <w:rFonts w:ascii="Liberation Serif" w:eastAsia="SimSun" w:hAnsi="Liberation Serif" w:cs="Mangal"/>
                <w:kern w:val="3"/>
                <w:sz w:val="24"/>
                <w:szCs w:val="24"/>
                <w:lang w:eastAsia="zh-CN" w:bidi="hi-IN"/>
              </w:rPr>
            </w:pPr>
            <w:r w:rsidRPr="007E5833">
              <w:rPr>
                <w:rFonts w:ascii="yandex-sans" w:eastAsia="SimSun" w:hAnsi="yandex-sans" w:cs="Mangal"/>
                <w:color w:val="000000"/>
                <w:kern w:val="3"/>
                <w:szCs w:val="24"/>
                <w:lang w:eastAsia="zh-CN" w:bidi="hi-IN"/>
              </w:rPr>
              <w:t>МБДОУ «Борисовский детский сад «Ягодка»</w:t>
            </w:r>
          </w:p>
        </w:tc>
        <w:tc>
          <w:tcPr>
            <w:tcW w:w="1701" w:type="dxa"/>
          </w:tcPr>
          <w:p w:rsidR="007E5833" w:rsidRPr="007E5833" w:rsidRDefault="007E5833" w:rsidP="007E5833">
            <w:pPr>
              <w:suppressAutoHyphens/>
              <w:autoSpaceDN w:val="0"/>
              <w:spacing w:after="0" w:line="240" w:lineRule="auto"/>
              <w:textAlignment w:val="baseline"/>
              <w:rPr>
                <w:rFonts w:ascii="Liberation Serif" w:eastAsia="SimSun" w:hAnsi="Liberation Serif" w:cs="Mangal"/>
                <w:kern w:val="3"/>
                <w:sz w:val="24"/>
                <w:szCs w:val="24"/>
                <w:lang w:val="en-US" w:eastAsia="zh-CN" w:bidi="hi-IN"/>
              </w:rPr>
            </w:pPr>
            <w:r w:rsidRPr="007E5833">
              <w:rPr>
                <w:rFonts w:ascii="yandex-sans" w:eastAsia="SimSun" w:hAnsi="yandex-sans" w:cs="Mangal"/>
                <w:color w:val="000000"/>
                <w:kern w:val="3"/>
                <w:szCs w:val="24"/>
                <w:lang w:eastAsia="zh-CN" w:bidi="hi-IN"/>
              </w:rPr>
              <w:t>старший воспитатель</w:t>
            </w:r>
          </w:p>
          <w:p w:rsidR="007E5833" w:rsidRPr="007E5833" w:rsidRDefault="007E5833" w:rsidP="007E5833">
            <w:pPr>
              <w:suppressLineNumbers/>
              <w:suppressAutoHyphens/>
              <w:autoSpaceDN w:val="0"/>
              <w:spacing w:after="0" w:line="240" w:lineRule="auto"/>
              <w:textAlignment w:val="baseline"/>
              <w:rPr>
                <w:rFonts w:ascii="Liberation Serif" w:eastAsia="SimSun" w:hAnsi="Liberation Serif" w:cs="Mangal"/>
                <w:kern w:val="3"/>
                <w:sz w:val="24"/>
                <w:szCs w:val="24"/>
                <w:lang w:val="en-US" w:eastAsia="zh-CN" w:bidi="hi-IN"/>
              </w:rPr>
            </w:pPr>
          </w:p>
          <w:p w:rsidR="007E5833" w:rsidRPr="007E5833" w:rsidRDefault="007E5833" w:rsidP="007E5833">
            <w:pPr>
              <w:suppressLineNumbers/>
              <w:suppressAutoHyphens/>
              <w:autoSpaceDN w:val="0"/>
              <w:spacing w:after="0" w:line="240" w:lineRule="auto"/>
              <w:textAlignment w:val="baseline"/>
              <w:rPr>
                <w:rFonts w:ascii="Liberation Serif" w:eastAsia="SimSun" w:hAnsi="Liberation Serif" w:cs="Mangal"/>
                <w:kern w:val="3"/>
                <w:sz w:val="24"/>
                <w:szCs w:val="24"/>
                <w:lang w:val="en-US" w:eastAsia="zh-CN" w:bidi="hi-IN"/>
              </w:rPr>
            </w:pPr>
          </w:p>
        </w:tc>
        <w:tc>
          <w:tcPr>
            <w:tcW w:w="3260" w:type="dxa"/>
          </w:tcPr>
          <w:p w:rsidR="007E5833" w:rsidRPr="007E5833" w:rsidRDefault="007E5833" w:rsidP="007E5833">
            <w:pPr>
              <w:suppressAutoHyphens/>
              <w:autoSpaceDN w:val="0"/>
              <w:spacing w:after="0" w:line="240" w:lineRule="auto"/>
              <w:textAlignment w:val="baseline"/>
              <w:rPr>
                <w:rFonts w:ascii="yandex-sans" w:eastAsia="SimSun" w:hAnsi="yandex-sans" w:cs="Mangal" w:hint="eastAsia"/>
                <w:color w:val="000000"/>
                <w:kern w:val="3"/>
                <w:szCs w:val="24"/>
                <w:lang w:eastAsia="zh-CN" w:bidi="hi-IN"/>
              </w:rPr>
            </w:pPr>
            <w:r w:rsidRPr="007E5833">
              <w:rPr>
                <w:rFonts w:ascii="yandex-sans" w:eastAsia="SimSun" w:hAnsi="yandex-sans" w:cs="Mangal"/>
                <w:color w:val="000000"/>
                <w:kern w:val="3"/>
                <w:szCs w:val="24"/>
                <w:lang w:eastAsia="zh-CN" w:bidi="hi-IN"/>
              </w:rPr>
              <w:t>Повышение эффективности деятельности дошкольной образовательной</w:t>
            </w:r>
          </w:p>
          <w:p w:rsidR="007E5833" w:rsidRPr="007E5833" w:rsidRDefault="007E5833" w:rsidP="007E5833">
            <w:pPr>
              <w:suppressAutoHyphens/>
              <w:autoSpaceDN w:val="0"/>
              <w:spacing w:after="0" w:line="240" w:lineRule="auto"/>
              <w:textAlignment w:val="baseline"/>
              <w:rPr>
                <w:rFonts w:ascii="yandex-sans" w:eastAsia="SimSun" w:hAnsi="yandex-sans" w:cs="Mangal" w:hint="eastAsia"/>
                <w:color w:val="000000"/>
                <w:kern w:val="3"/>
                <w:szCs w:val="24"/>
                <w:lang w:eastAsia="zh-CN" w:bidi="hi-IN"/>
              </w:rPr>
            </w:pPr>
            <w:r w:rsidRPr="007E5833">
              <w:rPr>
                <w:rFonts w:ascii="yandex-sans" w:eastAsia="SimSun" w:hAnsi="yandex-sans" w:cs="Mangal"/>
                <w:color w:val="000000"/>
                <w:kern w:val="3"/>
                <w:szCs w:val="24"/>
                <w:lang w:eastAsia="zh-CN" w:bidi="hi-IN"/>
              </w:rPr>
              <w:t xml:space="preserve">организации по формированию представлений о правилах </w:t>
            </w:r>
            <w:proofErr w:type="gramStart"/>
            <w:r w:rsidRPr="007E5833">
              <w:rPr>
                <w:rFonts w:ascii="yandex-sans" w:eastAsia="SimSun" w:hAnsi="yandex-sans" w:cs="Mangal"/>
                <w:color w:val="000000"/>
                <w:kern w:val="3"/>
                <w:szCs w:val="24"/>
                <w:lang w:eastAsia="zh-CN" w:bidi="hi-IN"/>
              </w:rPr>
              <w:t>безопасного</w:t>
            </w:r>
            <w:proofErr w:type="gramEnd"/>
          </w:p>
          <w:p w:rsidR="007E5833" w:rsidRPr="007E5833" w:rsidRDefault="007E5833" w:rsidP="007E5833">
            <w:pPr>
              <w:suppressAutoHyphens/>
              <w:autoSpaceDN w:val="0"/>
              <w:spacing w:after="0" w:line="240" w:lineRule="auto"/>
              <w:textAlignment w:val="baseline"/>
              <w:rPr>
                <w:rFonts w:ascii="yandex-sans" w:eastAsia="SimSun" w:hAnsi="yandex-sans" w:cs="Mangal" w:hint="eastAsia"/>
                <w:color w:val="000000"/>
                <w:kern w:val="3"/>
                <w:szCs w:val="24"/>
                <w:lang w:eastAsia="zh-CN" w:bidi="hi-IN"/>
              </w:rPr>
            </w:pPr>
            <w:r w:rsidRPr="007E5833">
              <w:rPr>
                <w:rFonts w:ascii="yandex-sans" w:eastAsia="SimSun" w:hAnsi="yandex-sans" w:cs="Mangal"/>
                <w:color w:val="000000"/>
                <w:kern w:val="3"/>
                <w:szCs w:val="24"/>
                <w:lang w:eastAsia="zh-CN" w:bidi="hi-IN"/>
              </w:rPr>
              <w:t>поведения на дороге у дошкольников посредством совершенствования</w:t>
            </w:r>
          </w:p>
          <w:p w:rsidR="007E5833" w:rsidRPr="007E5833" w:rsidRDefault="007E5833" w:rsidP="007E5833">
            <w:pPr>
              <w:suppressAutoHyphens/>
              <w:autoSpaceDN w:val="0"/>
              <w:spacing w:after="0" w:line="240" w:lineRule="auto"/>
              <w:textAlignment w:val="baseline"/>
              <w:rPr>
                <w:rFonts w:ascii="yandex-sans" w:eastAsia="SimSun" w:hAnsi="yandex-sans" w:cs="Mangal" w:hint="eastAsia"/>
                <w:color w:val="000000"/>
                <w:kern w:val="3"/>
                <w:szCs w:val="24"/>
                <w:lang w:eastAsia="zh-CN" w:bidi="hi-IN"/>
              </w:rPr>
            </w:pPr>
            <w:r w:rsidRPr="007E5833">
              <w:rPr>
                <w:rFonts w:ascii="yandex-sans" w:eastAsia="SimSun" w:hAnsi="yandex-sans" w:cs="Mangal"/>
                <w:color w:val="000000"/>
                <w:kern w:val="3"/>
                <w:szCs w:val="24"/>
                <w:lang w:eastAsia="zh-CN" w:bidi="hi-IN"/>
              </w:rPr>
              <w:t xml:space="preserve">системы взаимодействия всех </w:t>
            </w:r>
            <w:r w:rsidRPr="007E5833">
              <w:rPr>
                <w:rFonts w:ascii="yandex-sans" w:eastAsia="SimSun" w:hAnsi="yandex-sans" w:cs="Mangal"/>
                <w:color w:val="000000"/>
                <w:kern w:val="3"/>
                <w:szCs w:val="24"/>
                <w:lang w:eastAsia="zh-CN" w:bidi="hi-IN"/>
              </w:rPr>
              <w:lastRenderedPageBreak/>
              <w:t>участников образовательных отношений</w:t>
            </w:r>
          </w:p>
          <w:p w:rsidR="007E5833" w:rsidRPr="007E5833" w:rsidRDefault="007E5833" w:rsidP="007E5833">
            <w:pPr>
              <w:suppressAutoHyphens/>
              <w:autoSpaceDN w:val="0"/>
              <w:spacing w:after="0" w:line="240" w:lineRule="auto"/>
              <w:textAlignment w:val="baseline"/>
              <w:rPr>
                <w:rFonts w:ascii="Liberation Serif" w:eastAsia="SimSun" w:hAnsi="Liberation Serif" w:cs="Mangal"/>
                <w:kern w:val="3"/>
                <w:sz w:val="24"/>
                <w:szCs w:val="24"/>
                <w:lang w:eastAsia="zh-CN" w:bidi="hi-IN"/>
              </w:rPr>
            </w:pPr>
            <w:r w:rsidRPr="007E5833">
              <w:rPr>
                <w:rFonts w:ascii="yandex-sans" w:eastAsia="SimSun" w:hAnsi="yandex-sans" w:cs="Mangal"/>
                <w:color w:val="000000"/>
                <w:kern w:val="3"/>
                <w:szCs w:val="24"/>
                <w:lang w:val="en-US" w:eastAsia="zh-CN" w:bidi="hi-IN"/>
              </w:rPr>
              <w:t>и социально</w:t>
            </w:r>
            <w:r w:rsidRPr="007E5833">
              <w:rPr>
                <w:rFonts w:ascii="yandex-sans" w:eastAsia="SimSun" w:hAnsi="yandex-sans" w:cs="Mangal"/>
                <w:color w:val="000000"/>
                <w:kern w:val="3"/>
                <w:szCs w:val="24"/>
                <w:lang w:eastAsia="zh-CN" w:bidi="hi-IN"/>
              </w:rPr>
              <w:t xml:space="preserve">го </w:t>
            </w:r>
            <w:r w:rsidRPr="007E5833">
              <w:rPr>
                <w:rFonts w:ascii="yandex-sans" w:eastAsia="SimSun" w:hAnsi="yandex-sans" w:cs="Mangal"/>
                <w:color w:val="000000"/>
                <w:kern w:val="3"/>
                <w:szCs w:val="24"/>
                <w:lang w:val="en-US" w:eastAsia="zh-CN" w:bidi="hi-IN"/>
              </w:rPr>
              <w:t>партнерств</w:t>
            </w:r>
            <w:r w:rsidRPr="007E5833">
              <w:rPr>
                <w:rFonts w:ascii="yandex-sans" w:eastAsia="SimSun" w:hAnsi="yandex-sans" w:cs="Mangal"/>
                <w:color w:val="000000"/>
                <w:kern w:val="3"/>
                <w:szCs w:val="24"/>
                <w:lang w:eastAsia="zh-CN" w:bidi="hi-IN"/>
              </w:rPr>
              <w:t>а</w:t>
            </w:r>
          </w:p>
        </w:tc>
      </w:tr>
      <w:tr w:rsidR="007E5833" w:rsidRPr="007E5833" w:rsidTr="007E5833">
        <w:tc>
          <w:tcPr>
            <w:tcW w:w="568" w:type="dxa"/>
          </w:tcPr>
          <w:p w:rsidR="007E5833" w:rsidRPr="007E5833" w:rsidRDefault="007E5833" w:rsidP="007E5833">
            <w:pPr>
              <w:spacing w:after="0" w:line="240" w:lineRule="auto"/>
              <w:rPr>
                <w:rFonts w:ascii="Times New Roman" w:hAnsi="Times New Roman"/>
                <w:sz w:val="24"/>
                <w:szCs w:val="24"/>
              </w:rPr>
            </w:pPr>
            <w:r w:rsidRPr="007E5833">
              <w:rPr>
                <w:rFonts w:ascii="Times New Roman" w:hAnsi="Times New Roman"/>
                <w:sz w:val="24"/>
                <w:szCs w:val="24"/>
              </w:rPr>
              <w:lastRenderedPageBreak/>
              <w:t>30.</w:t>
            </w:r>
          </w:p>
        </w:tc>
        <w:tc>
          <w:tcPr>
            <w:tcW w:w="1842" w:type="dxa"/>
          </w:tcPr>
          <w:p w:rsidR="007E5833" w:rsidRPr="007E5833" w:rsidRDefault="007E5833" w:rsidP="007E5833">
            <w:pPr>
              <w:suppressLineNumbers/>
              <w:suppressAutoHyphens/>
              <w:autoSpaceDN w:val="0"/>
              <w:spacing w:after="0" w:line="240" w:lineRule="auto"/>
              <w:textAlignment w:val="baseline"/>
              <w:rPr>
                <w:rFonts w:ascii="Liberation Serif" w:eastAsia="SimSun" w:hAnsi="Liberation Serif" w:cs="Mangal"/>
                <w:kern w:val="3"/>
                <w:sz w:val="24"/>
                <w:szCs w:val="24"/>
                <w:lang w:val="en-US" w:eastAsia="zh-CN" w:bidi="hi-IN"/>
              </w:rPr>
            </w:pPr>
            <w:r w:rsidRPr="007E5833">
              <w:rPr>
                <w:rFonts w:ascii="Liberation Serif" w:eastAsia="SimSun" w:hAnsi="Liberation Serif" w:cs="Mangal"/>
                <w:kern w:val="3"/>
                <w:sz w:val="24"/>
                <w:szCs w:val="24"/>
                <w:lang w:eastAsia="zh-CN" w:bidi="hi-IN"/>
              </w:rPr>
              <w:t>Петрюк Ирина Михайловна</w:t>
            </w:r>
          </w:p>
        </w:tc>
        <w:tc>
          <w:tcPr>
            <w:tcW w:w="2410" w:type="dxa"/>
          </w:tcPr>
          <w:p w:rsidR="007E5833" w:rsidRPr="007E5833" w:rsidRDefault="007E5833" w:rsidP="007E5833">
            <w:pPr>
              <w:suppressAutoHyphens/>
              <w:autoSpaceDN w:val="0"/>
              <w:spacing w:after="0" w:line="240" w:lineRule="auto"/>
              <w:textAlignment w:val="baseline"/>
              <w:rPr>
                <w:rFonts w:ascii="Liberation Serif" w:eastAsia="SimSun" w:hAnsi="Liberation Serif" w:cs="Mangal"/>
                <w:kern w:val="3"/>
                <w:sz w:val="24"/>
                <w:szCs w:val="24"/>
                <w:lang w:eastAsia="zh-CN" w:bidi="hi-IN"/>
              </w:rPr>
            </w:pPr>
            <w:r w:rsidRPr="007E5833">
              <w:rPr>
                <w:rFonts w:ascii="yandex-sans" w:eastAsia="SimSun" w:hAnsi="yandex-sans" w:cs="Mangal"/>
                <w:color w:val="000000"/>
                <w:kern w:val="3"/>
                <w:sz w:val="24"/>
                <w:szCs w:val="24"/>
                <w:lang w:eastAsia="zh-CN" w:bidi="hi-IN"/>
              </w:rPr>
              <w:t>МБДОУ</w:t>
            </w:r>
          </w:p>
          <w:p w:rsidR="007E5833" w:rsidRPr="007E5833" w:rsidRDefault="007E5833" w:rsidP="007E5833">
            <w:pPr>
              <w:suppressAutoHyphens/>
              <w:autoSpaceDN w:val="0"/>
              <w:spacing w:after="0" w:line="240" w:lineRule="auto"/>
              <w:textAlignment w:val="baseline"/>
              <w:rPr>
                <w:rFonts w:ascii="yandex-sans" w:eastAsia="SimSun" w:hAnsi="yandex-sans" w:cs="Mangal" w:hint="eastAsia"/>
                <w:color w:val="000000"/>
                <w:kern w:val="3"/>
                <w:sz w:val="24"/>
                <w:szCs w:val="24"/>
                <w:lang w:eastAsia="zh-CN" w:bidi="hi-IN"/>
              </w:rPr>
            </w:pPr>
            <w:r w:rsidRPr="007E5833">
              <w:rPr>
                <w:rFonts w:ascii="yandex-sans" w:eastAsia="SimSun" w:hAnsi="yandex-sans" w:cs="Mangal"/>
                <w:color w:val="000000"/>
                <w:kern w:val="3"/>
                <w:sz w:val="24"/>
                <w:szCs w:val="24"/>
                <w:lang w:eastAsia="zh-CN" w:bidi="hi-IN"/>
              </w:rPr>
              <w:t>«Борисовский детский сад «Ягодка»</w:t>
            </w:r>
          </w:p>
        </w:tc>
        <w:tc>
          <w:tcPr>
            <w:tcW w:w="1701" w:type="dxa"/>
          </w:tcPr>
          <w:p w:rsidR="007E5833" w:rsidRPr="007E5833" w:rsidRDefault="007E5833" w:rsidP="007E5833">
            <w:pPr>
              <w:suppressLineNumbers/>
              <w:suppressAutoHyphens/>
              <w:autoSpaceDN w:val="0"/>
              <w:spacing w:after="0" w:line="240" w:lineRule="auto"/>
              <w:textAlignment w:val="baseline"/>
              <w:rPr>
                <w:rFonts w:ascii="Liberation Serif" w:eastAsia="SimSun" w:hAnsi="Liberation Serif" w:cs="Mangal"/>
                <w:kern w:val="3"/>
                <w:sz w:val="24"/>
                <w:szCs w:val="24"/>
                <w:lang w:eastAsia="zh-CN" w:bidi="hi-IN"/>
              </w:rPr>
            </w:pPr>
            <w:r w:rsidRPr="007E5833">
              <w:rPr>
                <w:rFonts w:ascii="Times New Roman" w:eastAsia="SimSun" w:hAnsi="Times New Roman" w:cs="Mangal"/>
                <w:color w:val="000000"/>
                <w:kern w:val="3"/>
                <w:sz w:val="24"/>
                <w:szCs w:val="24"/>
                <w:lang w:eastAsia="zh-CN" w:bidi="hi-IN"/>
              </w:rPr>
              <w:t xml:space="preserve">воспитатель </w:t>
            </w:r>
          </w:p>
        </w:tc>
        <w:tc>
          <w:tcPr>
            <w:tcW w:w="3260" w:type="dxa"/>
          </w:tcPr>
          <w:p w:rsidR="007E5833" w:rsidRPr="007E5833" w:rsidRDefault="007E5833" w:rsidP="007E5833">
            <w:pPr>
              <w:suppressAutoHyphens/>
              <w:autoSpaceDN w:val="0"/>
              <w:spacing w:after="0" w:line="240" w:lineRule="auto"/>
              <w:textAlignment w:val="baseline"/>
              <w:rPr>
                <w:rFonts w:ascii="yandex-sans" w:eastAsia="SimSun" w:hAnsi="yandex-sans" w:cs="Mangal" w:hint="eastAsia"/>
                <w:color w:val="000000"/>
                <w:kern w:val="3"/>
                <w:sz w:val="24"/>
                <w:szCs w:val="24"/>
                <w:lang w:eastAsia="zh-CN" w:bidi="hi-IN"/>
              </w:rPr>
            </w:pPr>
            <w:r w:rsidRPr="007E5833">
              <w:rPr>
                <w:rFonts w:ascii="Times New Roman" w:eastAsia="SimSun" w:hAnsi="Times New Roman" w:cs="Mangal"/>
                <w:color w:val="000000"/>
                <w:kern w:val="3"/>
                <w:sz w:val="24"/>
                <w:szCs w:val="24"/>
                <w:lang w:eastAsia="zh-CN" w:bidi="hi-IN"/>
              </w:rPr>
              <w:t>Развитие математических представлений у старших дошкольников посредством ЛЕГО-конструирования</w:t>
            </w:r>
          </w:p>
        </w:tc>
      </w:tr>
      <w:tr w:rsidR="007E5833" w:rsidRPr="007E5833" w:rsidTr="007E5833">
        <w:tc>
          <w:tcPr>
            <w:tcW w:w="568" w:type="dxa"/>
          </w:tcPr>
          <w:p w:rsidR="007E5833" w:rsidRPr="007E5833" w:rsidRDefault="007E5833" w:rsidP="007E5833">
            <w:pPr>
              <w:spacing w:after="0" w:line="240" w:lineRule="auto"/>
              <w:rPr>
                <w:rFonts w:ascii="Times New Roman" w:hAnsi="Times New Roman"/>
                <w:sz w:val="24"/>
                <w:szCs w:val="24"/>
              </w:rPr>
            </w:pPr>
            <w:r w:rsidRPr="007E5833">
              <w:rPr>
                <w:rFonts w:ascii="Times New Roman" w:hAnsi="Times New Roman"/>
                <w:sz w:val="24"/>
                <w:szCs w:val="24"/>
              </w:rPr>
              <w:t>31.</w:t>
            </w:r>
          </w:p>
        </w:tc>
        <w:tc>
          <w:tcPr>
            <w:tcW w:w="1842" w:type="dxa"/>
          </w:tcPr>
          <w:p w:rsidR="007E5833" w:rsidRPr="007E5833" w:rsidRDefault="007E5833" w:rsidP="007E5833">
            <w:pPr>
              <w:suppressLineNumbers/>
              <w:suppressAutoHyphens/>
              <w:autoSpaceDN w:val="0"/>
              <w:spacing w:after="0" w:line="240" w:lineRule="auto"/>
              <w:textAlignment w:val="baseline"/>
              <w:rPr>
                <w:rFonts w:ascii="Liberation Serif" w:eastAsia="SimSun" w:hAnsi="Liberation Serif" w:cs="Mangal"/>
                <w:kern w:val="3"/>
                <w:sz w:val="24"/>
                <w:szCs w:val="24"/>
                <w:lang w:val="en-US" w:eastAsia="zh-CN" w:bidi="hi-IN"/>
              </w:rPr>
            </w:pPr>
            <w:r w:rsidRPr="007E5833">
              <w:rPr>
                <w:rFonts w:ascii="Liberation Serif" w:eastAsia="SimSun" w:hAnsi="Liberation Serif" w:cs="Mangal"/>
                <w:kern w:val="3"/>
                <w:sz w:val="24"/>
                <w:szCs w:val="24"/>
                <w:lang w:eastAsia="zh-CN" w:bidi="hi-IN"/>
              </w:rPr>
              <w:t>Кабалина Ирина</w:t>
            </w:r>
            <w:r w:rsidRPr="007E5833">
              <w:rPr>
                <w:rFonts w:ascii="Liberation Serif" w:eastAsia="SimSun" w:hAnsi="Liberation Serif" w:cs="Mangal"/>
                <w:kern w:val="3"/>
                <w:sz w:val="24"/>
                <w:szCs w:val="24"/>
                <w:lang w:val="en-US" w:eastAsia="zh-CN" w:bidi="hi-IN"/>
              </w:rPr>
              <w:t xml:space="preserve"> </w:t>
            </w:r>
            <w:r w:rsidRPr="007E5833">
              <w:rPr>
                <w:rFonts w:ascii="Liberation Serif" w:eastAsia="SimSun" w:hAnsi="Liberation Serif" w:cs="Mangal"/>
                <w:kern w:val="3"/>
                <w:sz w:val="24"/>
                <w:szCs w:val="24"/>
                <w:lang w:eastAsia="zh-CN" w:bidi="hi-IN"/>
              </w:rPr>
              <w:t>Ивановна</w:t>
            </w:r>
          </w:p>
        </w:tc>
        <w:tc>
          <w:tcPr>
            <w:tcW w:w="2410" w:type="dxa"/>
          </w:tcPr>
          <w:p w:rsidR="007E5833" w:rsidRPr="007E5833" w:rsidRDefault="007E5833" w:rsidP="007E5833">
            <w:pPr>
              <w:suppressAutoHyphens/>
              <w:autoSpaceDN w:val="0"/>
              <w:spacing w:after="0" w:line="240" w:lineRule="auto"/>
              <w:textAlignment w:val="baseline"/>
              <w:rPr>
                <w:rFonts w:ascii="Liberation Serif" w:eastAsia="SimSun" w:hAnsi="Liberation Serif" w:cs="Mangal"/>
                <w:kern w:val="3"/>
                <w:sz w:val="24"/>
                <w:szCs w:val="24"/>
                <w:lang w:eastAsia="zh-CN" w:bidi="hi-IN"/>
              </w:rPr>
            </w:pPr>
            <w:r w:rsidRPr="007E5833">
              <w:rPr>
                <w:rFonts w:ascii="yandex-sans" w:eastAsia="SimSun" w:hAnsi="yandex-sans" w:cs="Mangal"/>
                <w:color w:val="000000"/>
                <w:kern w:val="3"/>
                <w:szCs w:val="24"/>
                <w:lang w:eastAsia="zh-CN" w:bidi="hi-IN"/>
              </w:rPr>
              <w:t>МБДОУ "Центр развития ребёнка -</w:t>
            </w:r>
          </w:p>
          <w:p w:rsidR="007E5833" w:rsidRPr="007E5833" w:rsidRDefault="007E5833" w:rsidP="007E5833">
            <w:pPr>
              <w:suppressLineNumbers/>
              <w:suppressAutoHyphens/>
              <w:autoSpaceDN w:val="0"/>
              <w:spacing w:after="0" w:line="240" w:lineRule="auto"/>
              <w:textAlignment w:val="baseline"/>
              <w:rPr>
                <w:rFonts w:ascii="Liberation Serif" w:eastAsia="SimSun" w:hAnsi="Liberation Serif" w:cs="Mangal"/>
                <w:kern w:val="3"/>
                <w:sz w:val="24"/>
                <w:szCs w:val="24"/>
                <w:lang w:eastAsia="zh-CN" w:bidi="hi-IN"/>
              </w:rPr>
            </w:pPr>
            <w:r w:rsidRPr="007E5833">
              <w:rPr>
                <w:rFonts w:ascii="yandex-sans" w:eastAsia="SimSun" w:hAnsi="yandex-sans" w:cs="Mangal"/>
                <w:color w:val="000000"/>
                <w:kern w:val="3"/>
                <w:szCs w:val="24"/>
                <w:lang w:eastAsia="zh-CN" w:bidi="hi-IN"/>
              </w:rPr>
              <w:t>детский сад "Сказка"</w:t>
            </w:r>
          </w:p>
        </w:tc>
        <w:tc>
          <w:tcPr>
            <w:tcW w:w="1701" w:type="dxa"/>
          </w:tcPr>
          <w:p w:rsidR="007E5833" w:rsidRPr="007E5833" w:rsidRDefault="007E5833" w:rsidP="007E5833">
            <w:pPr>
              <w:suppressLineNumbers/>
              <w:suppressAutoHyphens/>
              <w:autoSpaceDN w:val="0"/>
              <w:spacing w:after="0" w:line="240" w:lineRule="auto"/>
              <w:textAlignment w:val="baseline"/>
              <w:rPr>
                <w:rFonts w:ascii="Liberation Serif" w:eastAsia="SimSun" w:hAnsi="Liberation Serif" w:cs="Mangal"/>
                <w:kern w:val="3"/>
                <w:sz w:val="24"/>
                <w:szCs w:val="24"/>
                <w:lang w:eastAsia="zh-CN" w:bidi="hi-IN"/>
              </w:rPr>
            </w:pPr>
            <w:r w:rsidRPr="007E5833">
              <w:rPr>
                <w:rFonts w:ascii="Liberation Serif" w:eastAsia="SimSun" w:hAnsi="Liberation Serif" w:cs="Mangal"/>
                <w:kern w:val="3"/>
                <w:sz w:val="24"/>
                <w:szCs w:val="24"/>
                <w:lang w:eastAsia="zh-CN" w:bidi="hi-IN"/>
              </w:rPr>
              <w:t>воспитатель</w:t>
            </w:r>
          </w:p>
        </w:tc>
        <w:tc>
          <w:tcPr>
            <w:tcW w:w="3260" w:type="dxa"/>
          </w:tcPr>
          <w:p w:rsidR="007E5833" w:rsidRPr="007E5833" w:rsidRDefault="007E5833" w:rsidP="007E5833">
            <w:pPr>
              <w:suppressAutoHyphens/>
              <w:autoSpaceDN w:val="0"/>
              <w:spacing w:after="0" w:line="240" w:lineRule="auto"/>
              <w:textAlignment w:val="baseline"/>
              <w:rPr>
                <w:rFonts w:ascii="Times New Roman" w:eastAsia="SimSun" w:hAnsi="Times New Roman" w:cs="Mangal"/>
                <w:color w:val="000000"/>
                <w:kern w:val="3"/>
                <w:sz w:val="24"/>
                <w:szCs w:val="24"/>
                <w:lang w:eastAsia="zh-CN" w:bidi="hi-IN"/>
              </w:rPr>
            </w:pPr>
            <w:r w:rsidRPr="007E5833">
              <w:rPr>
                <w:rFonts w:ascii="Liberation Serif" w:eastAsia="SimSun" w:hAnsi="Liberation Serif" w:cs="Mangal"/>
                <w:kern w:val="3"/>
                <w:sz w:val="24"/>
                <w:szCs w:val="24"/>
                <w:lang w:eastAsia="zh-CN" w:bidi="hi-IN"/>
              </w:rPr>
              <w:t xml:space="preserve">Развитие познавательных способностей детей старшего дошкольного возраста посредством использования ТИКО-конструктора в условиях реализации ФГОС </w:t>
            </w:r>
            <w:proofErr w:type="gramStart"/>
            <w:r w:rsidRPr="007E5833">
              <w:rPr>
                <w:rFonts w:ascii="Liberation Serif" w:eastAsia="SimSun" w:hAnsi="Liberation Serif" w:cs="Mangal"/>
                <w:kern w:val="3"/>
                <w:sz w:val="24"/>
                <w:szCs w:val="24"/>
                <w:lang w:eastAsia="zh-CN" w:bidi="hi-IN"/>
              </w:rPr>
              <w:t>ДО</w:t>
            </w:r>
            <w:proofErr w:type="gramEnd"/>
          </w:p>
        </w:tc>
      </w:tr>
      <w:tr w:rsidR="007E5833" w:rsidRPr="007E5833" w:rsidTr="007E5833">
        <w:tc>
          <w:tcPr>
            <w:tcW w:w="568" w:type="dxa"/>
          </w:tcPr>
          <w:p w:rsidR="007E5833" w:rsidRPr="007E5833" w:rsidRDefault="007E5833" w:rsidP="007E5833">
            <w:pPr>
              <w:spacing w:after="0" w:line="240" w:lineRule="auto"/>
              <w:rPr>
                <w:rFonts w:ascii="Times New Roman" w:hAnsi="Times New Roman"/>
                <w:sz w:val="24"/>
                <w:szCs w:val="24"/>
              </w:rPr>
            </w:pPr>
            <w:r w:rsidRPr="007E5833">
              <w:rPr>
                <w:rFonts w:ascii="Times New Roman" w:hAnsi="Times New Roman"/>
                <w:sz w:val="24"/>
                <w:szCs w:val="24"/>
              </w:rPr>
              <w:t>32.</w:t>
            </w:r>
          </w:p>
        </w:tc>
        <w:tc>
          <w:tcPr>
            <w:tcW w:w="1842" w:type="dxa"/>
          </w:tcPr>
          <w:p w:rsidR="007E5833" w:rsidRPr="007E5833" w:rsidRDefault="007E5833" w:rsidP="007E5833">
            <w:pPr>
              <w:suppressAutoHyphens/>
              <w:autoSpaceDN w:val="0"/>
              <w:spacing w:after="0" w:line="240" w:lineRule="auto"/>
              <w:textAlignment w:val="baseline"/>
              <w:rPr>
                <w:rFonts w:ascii="yandex-sans" w:eastAsia="SimSun" w:hAnsi="yandex-sans" w:cs="Mangal" w:hint="eastAsia"/>
                <w:color w:val="000000"/>
                <w:kern w:val="3"/>
                <w:szCs w:val="24"/>
                <w:lang w:val="en-US" w:eastAsia="zh-CN" w:bidi="hi-IN"/>
              </w:rPr>
            </w:pPr>
            <w:r w:rsidRPr="007E5833">
              <w:rPr>
                <w:rFonts w:ascii="yandex-sans" w:eastAsia="SimSun" w:hAnsi="yandex-sans" w:cs="Mangal"/>
                <w:color w:val="000000"/>
                <w:kern w:val="3"/>
                <w:szCs w:val="24"/>
                <w:lang w:val="en-US" w:eastAsia="zh-CN" w:bidi="hi-IN"/>
              </w:rPr>
              <w:t>Шишатская Лариса Викторовна</w:t>
            </w:r>
          </w:p>
          <w:p w:rsidR="007E5833" w:rsidRPr="007E5833" w:rsidRDefault="007E5833" w:rsidP="007E5833">
            <w:pPr>
              <w:suppressAutoHyphens/>
              <w:autoSpaceDN w:val="0"/>
              <w:spacing w:after="0" w:line="240" w:lineRule="auto"/>
              <w:textAlignment w:val="baseline"/>
              <w:rPr>
                <w:rFonts w:ascii="yandex-sans" w:eastAsia="SimSun" w:hAnsi="yandex-sans" w:cs="Mangal" w:hint="eastAsia"/>
                <w:color w:val="000000"/>
                <w:kern w:val="3"/>
                <w:szCs w:val="24"/>
                <w:lang w:val="en-US" w:eastAsia="zh-CN" w:bidi="hi-IN"/>
              </w:rPr>
            </w:pPr>
          </w:p>
          <w:p w:rsidR="007E5833" w:rsidRPr="007E5833" w:rsidRDefault="007E5833" w:rsidP="007E5833">
            <w:pPr>
              <w:suppressLineNumbers/>
              <w:suppressAutoHyphens/>
              <w:autoSpaceDN w:val="0"/>
              <w:spacing w:after="0" w:line="240" w:lineRule="auto"/>
              <w:textAlignment w:val="baseline"/>
              <w:rPr>
                <w:rFonts w:ascii="Liberation Serif" w:eastAsia="SimSun" w:hAnsi="Liberation Serif" w:cs="Mangal"/>
                <w:kern w:val="3"/>
                <w:sz w:val="24"/>
                <w:szCs w:val="24"/>
                <w:lang w:val="en-US" w:eastAsia="zh-CN" w:bidi="hi-IN"/>
              </w:rPr>
            </w:pPr>
          </w:p>
        </w:tc>
        <w:tc>
          <w:tcPr>
            <w:tcW w:w="2410" w:type="dxa"/>
          </w:tcPr>
          <w:p w:rsidR="007E5833" w:rsidRPr="007E5833" w:rsidRDefault="007E5833" w:rsidP="007E5833">
            <w:pPr>
              <w:suppressAutoHyphens/>
              <w:autoSpaceDN w:val="0"/>
              <w:spacing w:after="0" w:line="240" w:lineRule="auto"/>
              <w:textAlignment w:val="baseline"/>
              <w:rPr>
                <w:rFonts w:ascii="Liberation Serif" w:eastAsia="SimSun" w:hAnsi="Liberation Serif" w:cs="Mangal"/>
                <w:kern w:val="3"/>
                <w:sz w:val="24"/>
                <w:szCs w:val="24"/>
                <w:lang w:eastAsia="zh-CN" w:bidi="hi-IN"/>
              </w:rPr>
            </w:pPr>
            <w:r w:rsidRPr="007E5833">
              <w:rPr>
                <w:rFonts w:ascii="yandex-sans" w:eastAsia="SimSun" w:hAnsi="yandex-sans" w:cs="Mangal"/>
                <w:color w:val="000000"/>
                <w:kern w:val="3"/>
                <w:szCs w:val="24"/>
                <w:lang w:eastAsia="zh-CN" w:bidi="hi-IN"/>
              </w:rPr>
              <w:t>МБДОУ "Центр развития ребёнка -</w:t>
            </w:r>
          </w:p>
          <w:p w:rsidR="007E5833" w:rsidRPr="007E5833" w:rsidRDefault="007E5833" w:rsidP="007E5833">
            <w:pPr>
              <w:suppressAutoHyphens/>
              <w:autoSpaceDN w:val="0"/>
              <w:spacing w:after="0" w:line="240" w:lineRule="auto"/>
              <w:textAlignment w:val="baseline"/>
              <w:rPr>
                <w:rFonts w:ascii="yandex-sans" w:eastAsia="SimSun" w:hAnsi="yandex-sans" w:cs="Mangal" w:hint="eastAsia"/>
                <w:color w:val="000000"/>
                <w:kern w:val="3"/>
                <w:szCs w:val="24"/>
                <w:lang w:eastAsia="zh-CN" w:bidi="hi-IN"/>
              </w:rPr>
            </w:pPr>
            <w:r w:rsidRPr="007E5833">
              <w:rPr>
                <w:rFonts w:ascii="yandex-sans" w:eastAsia="SimSun" w:hAnsi="yandex-sans" w:cs="Mangal"/>
                <w:color w:val="000000"/>
                <w:kern w:val="3"/>
                <w:szCs w:val="24"/>
                <w:lang w:eastAsia="zh-CN" w:bidi="hi-IN"/>
              </w:rPr>
              <w:t>детский сад "Сказка"</w:t>
            </w:r>
          </w:p>
        </w:tc>
        <w:tc>
          <w:tcPr>
            <w:tcW w:w="1701" w:type="dxa"/>
          </w:tcPr>
          <w:p w:rsidR="007E5833" w:rsidRPr="007E5833" w:rsidRDefault="007E5833" w:rsidP="007E5833">
            <w:pPr>
              <w:suppressLineNumbers/>
              <w:suppressAutoHyphens/>
              <w:autoSpaceDN w:val="0"/>
              <w:spacing w:after="0" w:line="240" w:lineRule="auto"/>
              <w:textAlignment w:val="baseline"/>
              <w:rPr>
                <w:rFonts w:ascii="Liberation Serif" w:eastAsia="SimSun" w:hAnsi="Liberation Serif" w:cs="Mangal"/>
                <w:kern w:val="3"/>
                <w:sz w:val="24"/>
                <w:szCs w:val="24"/>
                <w:lang w:eastAsia="zh-CN" w:bidi="hi-IN"/>
              </w:rPr>
            </w:pPr>
            <w:r w:rsidRPr="007E5833">
              <w:rPr>
                <w:rFonts w:ascii="Liberation Serif" w:eastAsia="SimSun" w:hAnsi="Liberation Serif" w:cs="Mangal"/>
                <w:kern w:val="3"/>
                <w:sz w:val="24"/>
                <w:szCs w:val="24"/>
                <w:lang w:eastAsia="zh-CN" w:bidi="hi-IN"/>
              </w:rPr>
              <w:t>воспитатель</w:t>
            </w:r>
          </w:p>
        </w:tc>
        <w:tc>
          <w:tcPr>
            <w:tcW w:w="3260" w:type="dxa"/>
          </w:tcPr>
          <w:p w:rsidR="007E5833" w:rsidRPr="007E5833" w:rsidRDefault="007E5833" w:rsidP="007E5833">
            <w:pPr>
              <w:suppressAutoHyphens/>
              <w:autoSpaceDN w:val="0"/>
              <w:spacing w:after="0" w:line="240" w:lineRule="auto"/>
              <w:textAlignment w:val="baseline"/>
              <w:rPr>
                <w:rFonts w:ascii="Liberation Serif" w:eastAsia="SimSun" w:hAnsi="Liberation Serif" w:cs="Mangal"/>
                <w:kern w:val="3"/>
                <w:sz w:val="24"/>
                <w:szCs w:val="24"/>
                <w:lang w:eastAsia="zh-CN" w:bidi="hi-IN"/>
              </w:rPr>
            </w:pPr>
            <w:r w:rsidRPr="007E5833">
              <w:rPr>
                <w:rFonts w:ascii="Liberation Serif" w:eastAsia="SimSun" w:hAnsi="Liberation Serif" w:cs="Mangal"/>
                <w:kern w:val="3"/>
                <w:sz w:val="24"/>
                <w:szCs w:val="24"/>
                <w:lang w:eastAsia="zh-CN" w:bidi="hi-IN"/>
              </w:rPr>
              <w:t xml:space="preserve">Познавательное развитие младших дошкольников посредством </w:t>
            </w:r>
            <w:proofErr w:type="gramStart"/>
            <w:r w:rsidRPr="007E5833">
              <w:rPr>
                <w:rFonts w:ascii="Liberation Serif" w:eastAsia="SimSun" w:hAnsi="Liberation Serif" w:cs="Mangal"/>
                <w:kern w:val="3"/>
                <w:sz w:val="24"/>
                <w:szCs w:val="24"/>
                <w:lang w:eastAsia="zh-CN" w:bidi="hi-IN"/>
              </w:rPr>
              <w:t>развивающей</w:t>
            </w:r>
            <w:proofErr w:type="gramEnd"/>
            <w:r w:rsidRPr="007E5833">
              <w:rPr>
                <w:rFonts w:ascii="Liberation Serif" w:eastAsia="SimSun" w:hAnsi="Liberation Serif" w:cs="Mangal"/>
                <w:kern w:val="3"/>
                <w:sz w:val="24"/>
                <w:szCs w:val="24"/>
                <w:lang w:eastAsia="zh-CN" w:bidi="hi-IN"/>
              </w:rPr>
              <w:t xml:space="preserve"> среда «Фиолетовый лес» В.В. Воскобовича</w:t>
            </w:r>
          </w:p>
        </w:tc>
      </w:tr>
      <w:tr w:rsidR="007E5833" w:rsidRPr="007E5833" w:rsidTr="007E5833">
        <w:tc>
          <w:tcPr>
            <w:tcW w:w="568" w:type="dxa"/>
          </w:tcPr>
          <w:p w:rsidR="007E5833" w:rsidRPr="007E5833" w:rsidRDefault="007E5833" w:rsidP="007E5833">
            <w:pPr>
              <w:spacing w:after="0" w:line="240" w:lineRule="auto"/>
              <w:rPr>
                <w:rFonts w:ascii="Times New Roman" w:hAnsi="Times New Roman"/>
                <w:sz w:val="24"/>
                <w:szCs w:val="24"/>
              </w:rPr>
            </w:pPr>
            <w:r w:rsidRPr="007E5833">
              <w:rPr>
                <w:rFonts w:ascii="Times New Roman" w:hAnsi="Times New Roman"/>
                <w:sz w:val="24"/>
                <w:szCs w:val="24"/>
              </w:rPr>
              <w:t>33.</w:t>
            </w:r>
          </w:p>
        </w:tc>
        <w:tc>
          <w:tcPr>
            <w:tcW w:w="1842" w:type="dxa"/>
          </w:tcPr>
          <w:p w:rsidR="007E5833" w:rsidRPr="007E5833" w:rsidRDefault="007E5833" w:rsidP="007E5833">
            <w:pPr>
              <w:suppressAutoHyphens/>
              <w:autoSpaceDN w:val="0"/>
              <w:spacing w:after="0" w:line="240" w:lineRule="auto"/>
              <w:textAlignment w:val="baseline"/>
              <w:rPr>
                <w:rFonts w:ascii="yandex-sans" w:eastAsia="SimSun" w:hAnsi="yandex-sans" w:cs="Mangal" w:hint="eastAsia"/>
                <w:color w:val="000000"/>
                <w:kern w:val="3"/>
                <w:szCs w:val="24"/>
                <w:lang w:val="en-US" w:eastAsia="zh-CN" w:bidi="hi-IN"/>
              </w:rPr>
            </w:pPr>
            <w:r w:rsidRPr="007E5833">
              <w:rPr>
                <w:rFonts w:ascii="yandex-sans" w:eastAsia="SimSun" w:hAnsi="yandex-sans" w:cs="Mangal"/>
                <w:color w:val="000000"/>
                <w:kern w:val="3"/>
                <w:szCs w:val="24"/>
                <w:lang w:val="en-US" w:eastAsia="zh-CN" w:bidi="hi-IN"/>
              </w:rPr>
              <w:t>Шило Мария Ивановна,</w:t>
            </w:r>
          </w:p>
          <w:p w:rsidR="007E5833" w:rsidRPr="007E5833" w:rsidRDefault="007E5833" w:rsidP="007E5833">
            <w:pPr>
              <w:suppressAutoHyphens/>
              <w:autoSpaceDN w:val="0"/>
              <w:spacing w:after="0" w:line="240" w:lineRule="auto"/>
              <w:textAlignment w:val="baseline"/>
              <w:rPr>
                <w:rFonts w:ascii="Liberation Serif" w:eastAsia="SimSun" w:hAnsi="Liberation Serif" w:cs="Mangal"/>
                <w:kern w:val="3"/>
                <w:sz w:val="24"/>
                <w:szCs w:val="24"/>
                <w:lang w:val="en-US" w:eastAsia="zh-CN" w:bidi="hi-IN"/>
              </w:rPr>
            </w:pPr>
          </w:p>
        </w:tc>
        <w:tc>
          <w:tcPr>
            <w:tcW w:w="2410" w:type="dxa"/>
          </w:tcPr>
          <w:p w:rsidR="007E5833" w:rsidRPr="007E5833" w:rsidRDefault="007E5833" w:rsidP="007E5833">
            <w:pPr>
              <w:suppressAutoHyphens/>
              <w:autoSpaceDN w:val="0"/>
              <w:spacing w:after="0" w:line="240" w:lineRule="auto"/>
              <w:textAlignment w:val="baseline"/>
              <w:rPr>
                <w:rFonts w:ascii="Liberation Serif" w:eastAsia="SimSun" w:hAnsi="Liberation Serif" w:cs="Mangal"/>
                <w:kern w:val="3"/>
                <w:sz w:val="24"/>
                <w:szCs w:val="24"/>
                <w:lang w:eastAsia="zh-CN" w:bidi="hi-IN"/>
              </w:rPr>
            </w:pPr>
            <w:r w:rsidRPr="007E5833">
              <w:rPr>
                <w:rFonts w:ascii="yandex-sans" w:eastAsia="SimSun" w:hAnsi="yandex-sans" w:cs="Mangal"/>
                <w:color w:val="000000"/>
                <w:kern w:val="3"/>
                <w:szCs w:val="24"/>
                <w:lang w:eastAsia="zh-CN" w:bidi="hi-IN"/>
              </w:rPr>
              <w:t>МБДОУ "Центр развития ребёнка -</w:t>
            </w:r>
          </w:p>
          <w:p w:rsidR="007E5833" w:rsidRPr="007E5833" w:rsidRDefault="007E5833" w:rsidP="007E5833">
            <w:pPr>
              <w:suppressAutoHyphens/>
              <w:autoSpaceDN w:val="0"/>
              <w:spacing w:after="0" w:line="240" w:lineRule="auto"/>
              <w:textAlignment w:val="baseline"/>
              <w:rPr>
                <w:rFonts w:ascii="yandex-sans" w:eastAsia="SimSun" w:hAnsi="yandex-sans" w:cs="Mangal" w:hint="eastAsia"/>
                <w:color w:val="000000"/>
                <w:kern w:val="3"/>
                <w:szCs w:val="24"/>
                <w:lang w:eastAsia="zh-CN" w:bidi="hi-IN"/>
              </w:rPr>
            </w:pPr>
            <w:r w:rsidRPr="007E5833">
              <w:rPr>
                <w:rFonts w:ascii="yandex-sans" w:eastAsia="SimSun" w:hAnsi="yandex-sans" w:cs="Mangal"/>
                <w:color w:val="000000"/>
                <w:kern w:val="3"/>
                <w:szCs w:val="24"/>
                <w:lang w:eastAsia="zh-CN" w:bidi="hi-IN"/>
              </w:rPr>
              <w:t>детский сад "Сказка"</w:t>
            </w:r>
          </w:p>
          <w:p w:rsidR="007E5833" w:rsidRPr="007E5833" w:rsidRDefault="007E5833" w:rsidP="007E5833">
            <w:pPr>
              <w:suppressLineNumbers/>
              <w:suppressAutoHyphens/>
              <w:autoSpaceDN w:val="0"/>
              <w:spacing w:after="0" w:line="240" w:lineRule="auto"/>
              <w:textAlignment w:val="baseline"/>
              <w:rPr>
                <w:rFonts w:ascii="Liberation Serif" w:eastAsia="SimSun" w:hAnsi="Liberation Serif" w:cs="Mangal"/>
                <w:kern w:val="3"/>
                <w:sz w:val="24"/>
                <w:szCs w:val="24"/>
                <w:lang w:eastAsia="zh-CN" w:bidi="hi-IN"/>
              </w:rPr>
            </w:pPr>
          </w:p>
        </w:tc>
        <w:tc>
          <w:tcPr>
            <w:tcW w:w="1701" w:type="dxa"/>
          </w:tcPr>
          <w:p w:rsidR="007E5833" w:rsidRPr="007E5833" w:rsidRDefault="007E5833" w:rsidP="007E5833">
            <w:pPr>
              <w:suppressAutoHyphens/>
              <w:autoSpaceDN w:val="0"/>
              <w:spacing w:after="0" w:line="240" w:lineRule="auto"/>
              <w:textAlignment w:val="baseline"/>
              <w:rPr>
                <w:rFonts w:ascii="yandex-sans" w:eastAsia="SimSun" w:hAnsi="yandex-sans" w:cs="Mangal" w:hint="eastAsia"/>
                <w:color w:val="000000"/>
                <w:kern w:val="3"/>
                <w:szCs w:val="24"/>
                <w:lang w:eastAsia="zh-CN" w:bidi="hi-IN"/>
              </w:rPr>
            </w:pPr>
            <w:r w:rsidRPr="007E5833">
              <w:rPr>
                <w:rFonts w:ascii="yandex-sans" w:eastAsia="SimSun" w:hAnsi="yandex-sans" w:cs="Mangal"/>
                <w:color w:val="000000"/>
                <w:kern w:val="3"/>
                <w:szCs w:val="24"/>
                <w:lang w:eastAsia="zh-CN" w:bidi="hi-IN"/>
              </w:rPr>
              <w:t>Педагог-психолог</w:t>
            </w:r>
          </w:p>
          <w:p w:rsidR="007E5833" w:rsidRPr="007E5833" w:rsidRDefault="007E5833" w:rsidP="007E5833">
            <w:pPr>
              <w:suppressLineNumbers/>
              <w:suppressAutoHyphens/>
              <w:autoSpaceDN w:val="0"/>
              <w:spacing w:after="0" w:line="240" w:lineRule="auto"/>
              <w:textAlignment w:val="baseline"/>
              <w:rPr>
                <w:rFonts w:ascii="Liberation Serif" w:eastAsia="SimSun" w:hAnsi="Liberation Serif" w:cs="Mangal"/>
                <w:kern w:val="3"/>
                <w:sz w:val="24"/>
                <w:szCs w:val="24"/>
                <w:lang w:val="en-US" w:eastAsia="zh-CN" w:bidi="hi-IN"/>
              </w:rPr>
            </w:pPr>
          </w:p>
        </w:tc>
        <w:tc>
          <w:tcPr>
            <w:tcW w:w="3260" w:type="dxa"/>
          </w:tcPr>
          <w:p w:rsidR="007E5833" w:rsidRPr="007E5833" w:rsidRDefault="007E5833" w:rsidP="007E5833">
            <w:pPr>
              <w:suppressAutoHyphens/>
              <w:autoSpaceDN w:val="0"/>
              <w:spacing w:after="0" w:line="240" w:lineRule="auto"/>
              <w:textAlignment w:val="baseline"/>
              <w:rPr>
                <w:rFonts w:ascii="yandex-sans" w:eastAsia="SimSun" w:hAnsi="yandex-sans" w:cs="Mangal" w:hint="eastAsia"/>
                <w:color w:val="000000"/>
                <w:kern w:val="3"/>
                <w:szCs w:val="24"/>
                <w:lang w:eastAsia="zh-CN" w:bidi="hi-IN"/>
              </w:rPr>
            </w:pPr>
            <w:r w:rsidRPr="007E5833">
              <w:rPr>
                <w:rFonts w:ascii="yandex-sans" w:eastAsia="SimSun" w:hAnsi="yandex-sans" w:cs="Mangal"/>
                <w:color w:val="000000"/>
                <w:kern w:val="3"/>
                <w:szCs w:val="24"/>
                <w:lang w:eastAsia="zh-CN" w:bidi="hi-IN"/>
              </w:rPr>
              <w:t>Вариативные формы дошкольного образования как условие</w:t>
            </w:r>
          </w:p>
          <w:p w:rsidR="007E5833" w:rsidRPr="007E5833" w:rsidRDefault="007E5833" w:rsidP="007E5833">
            <w:pPr>
              <w:suppressAutoHyphens/>
              <w:autoSpaceDN w:val="0"/>
              <w:spacing w:after="0" w:line="240" w:lineRule="auto"/>
              <w:textAlignment w:val="baseline"/>
              <w:rPr>
                <w:rFonts w:ascii="yandex-sans" w:eastAsia="SimSun" w:hAnsi="yandex-sans" w:cs="Mangal" w:hint="eastAsia"/>
                <w:color w:val="000000"/>
                <w:kern w:val="3"/>
                <w:szCs w:val="24"/>
                <w:lang w:eastAsia="zh-CN" w:bidi="hi-IN"/>
              </w:rPr>
            </w:pPr>
            <w:r w:rsidRPr="007E5833">
              <w:rPr>
                <w:rFonts w:ascii="yandex-sans" w:eastAsia="SimSun" w:hAnsi="yandex-sans" w:cs="Mangal"/>
                <w:color w:val="000000"/>
                <w:kern w:val="3"/>
                <w:szCs w:val="24"/>
                <w:lang w:eastAsia="zh-CN" w:bidi="hi-IN"/>
              </w:rPr>
              <w:t>успешной адаптации детей раннего возраста</w:t>
            </w:r>
          </w:p>
        </w:tc>
      </w:tr>
      <w:tr w:rsidR="007E5833" w:rsidRPr="007E5833" w:rsidTr="007E5833">
        <w:tc>
          <w:tcPr>
            <w:tcW w:w="568" w:type="dxa"/>
          </w:tcPr>
          <w:p w:rsidR="007E5833" w:rsidRPr="007E5833" w:rsidRDefault="007E5833" w:rsidP="007E5833">
            <w:pPr>
              <w:spacing w:after="0" w:line="240" w:lineRule="auto"/>
              <w:rPr>
                <w:rFonts w:ascii="Times New Roman" w:hAnsi="Times New Roman"/>
                <w:sz w:val="24"/>
                <w:szCs w:val="24"/>
              </w:rPr>
            </w:pPr>
            <w:r w:rsidRPr="007E5833">
              <w:rPr>
                <w:rFonts w:ascii="Times New Roman" w:hAnsi="Times New Roman"/>
                <w:sz w:val="24"/>
                <w:szCs w:val="24"/>
              </w:rPr>
              <w:t>34.</w:t>
            </w:r>
          </w:p>
        </w:tc>
        <w:tc>
          <w:tcPr>
            <w:tcW w:w="1842" w:type="dxa"/>
          </w:tcPr>
          <w:p w:rsidR="007E5833" w:rsidRPr="007E5833" w:rsidRDefault="007E5833" w:rsidP="007E5833">
            <w:pPr>
              <w:suppressAutoHyphens/>
              <w:autoSpaceDN w:val="0"/>
              <w:spacing w:after="0" w:line="240" w:lineRule="auto"/>
              <w:textAlignment w:val="baseline"/>
              <w:rPr>
                <w:rFonts w:ascii="yandex-sans" w:eastAsia="SimSun" w:hAnsi="yandex-sans" w:cs="Mangal" w:hint="eastAsia"/>
                <w:color w:val="000000"/>
                <w:kern w:val="3"/>
                <w:szCs w:val="24"/>
                <w:lang w:val="en-US" w:eastAsia="zh-CN" w:bidi="hi-IN"/>
              </w:rPr>
            </w:pPr>
            <w:r w:rsidRPr="007E5833">
              <w:rPr>
                <w:rFonts w:ascii="yandex-sans" w:eastAsia="SimSun" w:hAnsi="yandex-sans" w:cs="Mangal"/>
                <w:color w:val="000000"/>
                <w:kern w:val="3"/>
                <w:szCs w:val="24"/>
                <w:lang w:val="en-US" w:eastAsia="zh-CN" w:bidi="hi-IN"/>
              </w:rPr>
              <w:t>Ткачева Людмила Владимировна,</w:t>
            </w:r>
          </w:p>
          <w:p w:rsidR="007E5833" w:rsidRPr="007E5833" w:rsidRDefault="007E5833" w:rsidP="007E5833">
            <w:pPr>
              <w:suppressAutoHyphens/>
              <w:autoSpaceDN w:val="0"/>
              <w:spacing w:after="0" w:line="240" w:lineRule="auto"/>
              <w:textAlignment w:val="baseline"/>
              <w:rPr>
                <w:rFonts w:ascii="Liberation Serif" w:eastAsia="SimSun" w:hAnsi="Liberation Serif" w:cs="Mangal"/>
                <w:kern w:val="3"/>
                <w:sz w:val="24"/>
                <w:szCs w:val="24"/>
                <w:lang w:val="en-US" w:eastAsia="zh-CN" w:bidi="hi-IN"/>
              </w:rPr>
            </w:pPr>
          </w:p>
        </w:tc>
        <w:tc>
          <w:tcPr>
            <w:tcW w:w="2410" w:type="dxa"/>
          </w:tcPr>
          <w:p w:rsidR="007E5833" w:rsidRPr="007E5833" w:rsidRDefault="007E5833" w:rsidP="007E5833">
            <w:pPr>
              <w:suppressAutoHyphens/>
              <w:autoSpaceDN w:val="0"/>
              <w:spacing w:after="0" w:line="240" w:lineRule="auto"/>
              <w:textAlignment w:val="baseline"/>
              <w:rPr>
                <w:rFonts w:ascii="Liberation Serif" w:eastAsia="SimSun" w:hAnsi="Liberation Serif" w:cs="Mangal"/>
                <w:kern w:val="3"/>
                <w:sz w:val="24"/>
                <w:szCs w:val="24"/>
                <w:lang w:eastAsia="zh-CN" w:bidi="hi-IN"/>
              </w:rPr>
            </w:pPr>
            <w:r w:rsidRPr="007E5833">
              <w:rPr>
                <w:rFonts w:ascii="yandex-sans" w:eastAsia="SimSun" w:hAnsi="yandex-sans" w:cs="Mangal"/>
                <w:color w:val="000000"/>
                <w:kern w:val="3"/>
                <w:szCs w:val="24"/>
                <w:lang w:eastAsia="zh-CN" w:bidi="hi-IN"/>
              </w:rPr>
              <w:t>МБДОУ</w:t>
            </w:r>
          </w:p>
          <w:p w:rsidR="007E5833" w:rsidRPr="007E5833" w:rsidRDefault="007E5833" w:rsidP="007E5833">
            <w:pPr>
              <w:suppressAutoHyphens/>
              <w:autoSpaceDN w:val="0"/>
              <w:spacing w:after="0" w:line="240" w:lineRule="auto"/>
              <w:textAlignment w:val="baseline"/>
              <w:rPr>
                <w:rFonts w:ascii="yandex-sans" w:eastAsia="SimSun" w:hAnsi="yandex-sans" w:cs="Mangal" w:hint="eastAsia"/>
                <w:color w:val="000000"/>
                <w:kern w:val="3"/>
                <w:szCs w:val="24"/>
                <w:lang w:eastAsia="zh-CN" w:bidi="hi-IN"/>
              </w:rPr>
            </w:pPr>
            <w:r w:rsidRPr="007E5833">
              <w:rPr>
                <w:rFonts w:ascii="yandex-sans" w:eastAsia="SimSun" w:hAnsi="yandex-sans" w:cs="Mangal"/>
                <w:color w:val="000000"/>
                <w:kern w:val="3"/>
                <w:szCs w:val="24"/>
                <w:lang w:eastAsia="zh-CN" w:bidi="hi-IN"/>
              </w:rPr>
              <w:t>«Стригуновский детский сад</w:t>
            </w:r>
          </w:p>
          <w:p w:rsidR="007E5833" w:rsidRPr="007E5833" w:rsidRDefault="007E5833" w:rsidP="007E5833">
            <w:pPr>
              <w:suppressAutoHyphens/>
              <w:autoSpaceDN w:val="0"/>
              <w:spacing w:after="0" w:line="240" w:lineRule="auto"/>
              <w:textAlignment w:val="baseline"/>
              <w:rPr>
                <w:rFonts w:ascii="yandex-sans" w:eastAsia="SimSun" w:hAnsi="yandex-sans" w:cs="Mangal" w:hint="eastAsia"/>
                <w:color w:val="000000"/>
                <w:kern w:val="3"/>
                <w:szCs w:val="24"/>
                <w:lang w:eastAsia="zh-CN" w:bidi="hi-IN"/>
              </w:rPr>
            </w:pPr>
            <w:r w:rsidRPr="007E5833">
              <w:rPr>
                <w:rFonts w:ascii="yandex-sans" w:eastAsia="SimSun" w:hAnsi="yandex-sans" w:cs="Mangal"/>
                <w:color w:val="000000"/>
                <w:kern w:val="3"/>
                <w:szCs w:val="24"/>
                <w:lang w:eastAsia="zh-CN" w:bidi="hi-IN"/>
              </w:rPr>
              <w:t>общеразвивающего вида»</w:t>
            </w:r>
          </w:p>
          <w:p w:rsidR="007E5833" w:rsidRPr="007E5833" w:rsidRDefault="007E5833" w:rsidP="007E5833">
            <w:pPr>
              <w:suppressLineNumbers/>
              <w:suppressAutoHyphens/>
              <w:autoSpaceDN w:val="0"/>
              <w:spacing w:after="0" w:line="240" w:lineRule="auto"/>
              <w:textAlignment w:val="baseline"/>
              <w:rPr>
                <w:rFonts w:ascii="Liberation Serif" w:eastAsia="SimSun" w:hAnsi="Liberation Serif" w:cs="Mangal"/>
                <w:kern w:val="3"/>
                <w:sz w:val="24"/>
                <w:szCs w:val="24"/>
                <w:lang w:eastAsia="zh-CN" w:bidi="hi-IN"/>
              </w:rPr>
            </w:pPr>
          </w:p>
        </w:tc>
        <w:tc>
          <w:tcPr>
            <w:tcW w:w="1701" w:type="dxa"/>
          </w:tcPr>
          <w:p w:rsidR="007E5833" w:rsidRPr="007E5833" w:rsidRDefault="007E5833" w:rsidP="007E5833">
            <w:pPr>
              <w:suppressLineNumbers/>
              <w:suppressAutoHyphens/>
              <w:autoSpaceDN w:val="0"/>
              <w:spacing w:after="0" w:line="240" w:lineRule="auto"/>
              <w:textAlignment w:val="baseline"/>
              <w:rPr>
                <w:rFonts w:ascii="Liberation Serif" w:eastAsia="SimSun" w:hAnsi="Liberation Serif" w:cs="Mangal"/>
                <w:kern w:val="3"/>
                <w:sz w:val="24"/>
                <w:szCs w:val="24"/>
                <w:lang w:eastAsia="zh-CN" w:bidi="hi-IN"/>
              </w:rPr>
            </w:pPr>
            <w:r w:rsidRPr="007E5833">
              <w:rPr>
                <w:rFonts w:ascii="Liberation Serif" w:eastAsia="SimSun" w:hAnsi="Liberation Serif" w:cs="Mangal"/>
                <w:kern w:val="3"/>
                <w:sz w:val="24"/>
                <w:szCs w:val="24"/>
                <w:lang w:eastAsia="zh-CN" w:bidi="hi-IN"/>
              </w:rPr>
              <w:t>воспитатель</w:t>
            </w:r>
          </w:p>
        </w:tc>
        <w:tc>
          <w:tcPr>
            <w:tcW w:w="3260" w:type="dxa"/>
          </w:tcPr>
          <w:p w:rsidR="007E5833" w:rsidRPr="007E5833" w:rsidRDefault="007E5833" w:rsidP="007E5833">
            <w:pPr>
              <w:suppressAutoHyphens/>
              <w:autoSpaceDN w:val="0"/>
              <w:spacing w:after="0" w:line="240" w:lineRule="auto"/>
              <w:textAlignment w:val="baseline"/>
              <w:rPr>
                <w:rFonts w:ascii="yandex-sans" w:eastAsia="SimSun" w:hAnsi="yandex-sans" w:cs="Mangal" w:hint="eastAsia"/>
                <w:color w:val="000000"/>
                <w:kern w:val="3"/>
                <w:szCs w:val="24"/>
                <w:lang w:eastAsia="zh-CN" w:bidi="hi-IN"/>
              </w:rPr>
            </w:pPr>
            <w:r w:rsidRPr="007E5833">
              <w:rPr>
                <w:rFonts w:ascii="Liberation Serif" w:eastAsia="SimSun" w:hAnsi="Liberation Serif" w:cs="Mangal"/>
                <w:kern w:val="3"/>
                <w:sz w:val="24"/>
                <w:szCs w:val="24"/>
                <w:lang w:eastAsia="zh-CN" w:bidi="hi-IN"/>
              </w:rPr>
              <w:t>Экологическое воспитание детей дошкольного возраста посредством опытно-экспериментальной деятельности</w:t>
            </w:r>
          </w:p>
        </w:tc>
      </w:tr>
      <w:tr w:rsidR="007E5833" w:rsidRPr="007E5833" w:rsidTr="007E5833">
        <w:tc>
          <w:tcPr>
            <w:tcW w:w="568" w:type="dxa"/>
          </w:tcPr>
          <w:p w:rsidR="007E5833" w:rsidRPr="007E5833" w:rsidRDefault="007E5833" w:rsidP="007E5833">
            <w:pPr>
              <w:spacing w:after="0" w:line="240" w:lineRule="auto"/>
              <w:rPr>
                <w:rFonts w:ascii="Times New Roman" w:hAnsi="Times New Roman"/>
                <w:sz w:val="24"/>
                <w:szCs w:val="24"/>
              </w:rPr>
            </w:pPr>
            <w:r w:rsidRPr="007E5833">
              <w:rPr>
                <w:rFonts w:ascii="Times New Roman" w:hAnsi="Times New Roman"/>
                <w:sz w:val="24"/>
                <w:szCs w:val="24"/>
              </w:rPr>
              <w:t>35.</w:t>
            </w:r>
          </w:p>
        </w:tc>
        <w:tc>
          <w:tcPr>
            <w:tcW w:w="1842" w:type="dxa"/>
          </w:tcPr>
          <w:p w:rsidR="007E5833" w:rsidRPr="007E5833" w:rsidRDefault="007E5833" w:rsidP="007E5833">
            <w:pPr>
              <w:suppressAutoHyphens/>
              <w:autoSpaceDN w:val="0"/>
              <w:spacing w:after="0" w:line="240" w:lineRule="auto"/>
              <w:textAlignment w:val="baseline"/>
              <w:rPr>
                <w:rFonts w:ascii="yandex-sans" w:eastAsia="SimSun" w:hAnsi="yandex-sans" w:cs="Mangal" w:hint="eastAsia"/>
                <w:color w:val="000000"/>
                <w:kern w:val="3"/>
                <w:szCs w:val="24"/>
                <w:lang w:val="en-US" w:eastAsia="zh-CN" w:bidi="hi-IN"/>
              </w:rPr>
            </w:pPr>
            <w:r w:rsidRPr="007E5833">
              <w:rPr>
                <w:rFonts w:ascii="yandex-sans" w:eastAsia="SimSun" w:hAnsi="yandex-sans" w:cs="Mangal"/>
                <w:color w:val="000000"/>
                <w:kern w:val="3"/>
                <w:szCs w:val="24"/>
                <w:lang w:val="en-US" w:eastAsia="zh-CN" w:bidi="hi-IN"/>
              </w:rPr>
              <w:t>Герасимова Марина Васильевна</w:t>
            </w:r>
          </w:p>
          <w:p w:rsidR="007E5833" w:rsidRPr="007E5833" w:rsidRDefault="007E5833" w:rsidP="007E5833">
            <w:pPr>
              <w:suppressAutoHyphens/>
              <w:autoSpaceDN w:val="0"/>
              <w:spacing w:after="0" w:line="240" w:lineRule="auto"/>
              <w:textAlignment w:val="baseline"/>
              <w:rPr>
                <w:rFonts w:ascii="yandex-sans" w:eastAsia="SimSun" w:hAnsi="yandex-sans" w:cs="Mangal" w:hint="eastAsia"/>
                <w:color w:val="000000"/>
                <w:kern w:val="3"/>
                <w:szCs w:val="24"/>
                <w:lang w:val="en-US" w:eastAsia="zh-CN" w:bidi="hi-IN"/>
              </w:rPr>
            </w:pPr>
          </w:p>
          <w:p w:rsidR="007E5833" w:rsidRPr="007E5833" w:rsidRDefault="007E5833" w:rsidP="007E5833">
            <w:pPr>
              <w:suppressAutoHyphens/>
              <w:autoSpaceDN w:val="0"/>
              <w:spacing w:after="0" w:line="240" w:lineRule="auto"/>
              <w:textAlignment w:val="baseline"/>
              <w:rPr>
                <w:rFonts w:ascii="yandex-sans" w:eastAsia="SimSun" w:hAnsi="yandex-sans" w:cs="Mangal" w:hint="eastAsia"/>
                <w:color w:val="000000"/>
                <w:kern w:val="3"/>
                <w:szCs w:val="24"/>
                <w:lang w:val="en-US" w:eastAsia="zh-CN" w:bidi="hi-IN"/>
              </w:rPr>
            </w:pPr>
          </w:p>
        </w:tc>
        <w:tc>
          <w:tcPr>
            <w:tcW w:w="2410" w:type="dxa"/>
          </w:tcPr>
          <w:p w:rsidR="007E5833" w:rsidRPr="007E5833" w:rsidRDefault="007E5833" w:rsidP="007E5833">
            <w:pPr>
              <w:suppressAutoHyphens/>
              <w:autoSpaceDN w:val="0"/>
              <w:spacing w:after="0" w:line="240" w:lineRule="auto"/>
              <w:textAlignment w:val="baseline"/>
              <w:rPr>
                <w:rFonts w:ascii="Liberation Serif" w:eastAsia="SimSun" w:hAnsi="Liberation Serif" w:cs="Mangal"/>
                <w:kern w:val="3"/>
                <w:sz w:val="24"/>
                <w:szCs w:val="24"/>
                <w:lang w:eastAsia="zh-CN" w:bidi="hi-IN"/>
              </w:rPr>
            </w:pPr>
            <w:r w:rsidRPr="007E5833">
              <w:rPr>
                <w:rFonts w:ascii="yandex-sans" w:eastAsia="SimSun" w:hAnsi="yandex-sans" w:cs="Mangal"/>
                <w:color w:val="000000"/>
                <w:kern w:val="3"/>
                <w:szCs w:val="24"/>
                <w:lang w:eastAsia="zh-CN" w:bidi="hi-IN"/>
              </w:rPr>
              <w:t>МБДОУ</w:t>
            </w:r>
          </w:p>
          <w:p w:rsidR="007E5833" w:rsidRPr="007E5833" w:rsidRDefault="007E5833" w:rsidP="007E5833">
            <w:pPr>
              <w:suppressAutoHyphens/>
              <w:autoSpaceDN w:val="0"/>
              <w:spacing w:after="0" w:line="240" w:lineRule="auto"/>
              <w:textAlignment w:val="baseline"/>
              <w:rPr>
                <w:rFonts w:ascii="yandex-sans" w:eastAsia="SimSun" w:hAnsi="yandex-sans" w:cs="Mangal" w:hint="eastAsia"/>
                <w:color w:val="000000"/>
                <w:kern w:val="3"/>
                <w:szCs w:val="24"/>
                <w:lang w:eastAsia="zh-CN" w:bidi="hi-IN"/>
              </w:rPr>
            </w:pPr>
            <w:r w:rsidRPr="007E5833">
              <w:rPr>
                <w:rFonts w:ascii="yandex-sans" w:eastAsia="SimSun" w:hAnsi="yandex-sans" w:cs="Mangal"/>
                <w:color w:val="000000"/>
                <w:kern w:val="3"/>
                <w:szCs w:val="24"/>
                <w:lang w:eastAsia="zh-CN" w:bidi="hi-IN"/>
              </w:rPr>
              <w:t>«Стригуновский детский сад</w:t>
            </w:r>
          </w:p>
          <w:p w:rsidR="007E5833" w:rsidRPr="007E5833" w:rsidRDefault="007E5833" w:rsidP="007E5833">
            <w:pPr>
              <w:suppressAutoHyphens/>
              <w:autoSpaceDN w:val="0"/>
              <w:spacing w:after="0" w:line="240" w:lineRule="auto"/>
              <w:textAlignment w:val="baseline"/>
              <w:rPr>
                <w:rFonts w:ascii="yandex-sans" w:eastAsia="SimSun" w:hAnsi="yandex-sans" w:cs="Mangal" w:hint="eastAsia"/>
                <w:color w:val="000000"/>
                <w:kern w:val="3"/>
                <w:szCs w:val="24"/>
                <w:lang w:eastAsia="zh-CN" w:bidi="hi-IN"/>
              </w:rPr>
            </w:pPr>
            <w:r w:rsidRPr="007E5833">
              <w:rPr>
                <w:rFonts w:ascii="yandex-sans" w:eastAsia="SimSun" w:hAnsi="yandex-sans" w:cs="Mangal"/>
                <w:color w:val="000000"/>
                <w:kern w:val="3"/>
                <w:szCs w:val="24"/>
                <w:lang w:eastAsia="zh-CN" w:bidi="hi-IN"/>
              </w:rPr>
              <w:t>общеразвивающего вида»</w:t>
            </w:r>
          </w:p>
        </w:tc>
        <w:tc>
          <w:tcPr>
            <w:tcW w:w="1701" w:type="dxa"/>
          </w:tcPr>
          <w:p w:rsidR="007E5833" w:rsidRPr="007E5833" w:rsidRDefault="007E5833" w:rsidP="007E5833">
            <w:pPr>
              <w:suppressLineNumbers/>
              <w:suppressAutoHyphens/>
              <w:autoSpaceDN w:val="0"/>
              <w:spacing w:after="0" w:line="240" w:lineRule="auto"/>
              <w:textAlignment w:val="baseline"/>
              <w:rPr>
                <w:rFonts w:ascii="Liberation Serif" w:eastAsia="SimSun" w:hAnsi="Liberation Serif" w:cs="Mangal"/>
                <w:kern w:val="3"/>
                <w:sz w:val="24"/>
                <w:szCs w:val="24"/>
                <w:lang w:eastAsia="zh-CN" w:bidi="hi-IN"/>
              </w:rPr>
            </w:pPr>
            <w:r w:rsidRPr="007E5833">
              <w:rPr>
                <w:rFonts w:ascii="Liberation Serif" w:eastAsia="SimSun" w:hAnsi="Liberation Serif" w:cs="Mangal"/>
                <w:kern w:val="3"/>
                <w:sz w:val="24"/>
                <w:szCs w:val="24"/>
                <w:lang w:eastAsia="zh-CN" w:bidi="hi-IN"/>
              </w:rPr>
              <w:t>Старший воспитатель</w:t>
            </w:r>
          </w:p>
        </w:tc>
        <w:tc>
          <w:tcPr>
            <w:tcW w:w="3260" w:type="dxa"/>
          </w:tcPr>
          <w:p w:rsidR="007E5833" w:rsidRPr="007E5833" w:rsidRDefault="007E5833" w:rsidP="007E5833">
            <w:pPr>
              <w:suppressAutoHyphens/>
              <w:autoSpaceDN w:val="0"/>
              <w:spacing w:after="0" w:line="240" w:lineRule="auto"/>
              <w:textAlignment w:val="baseline"/>
              <w:rPr>
                <w:rFonts w:ascii="Liberation Serif" w:eastAsia="SimSun" w:hAnsi="Liberation Serif" w:cs="Mangal"/>
                <w:kern w:val="3"/>
                <w:sz w:val="24"/>
                <w:szCs w:val="24"/>
                <w:lang w:eastAsia="zh-CN" w:bidi="hi-IN"/>
              </w:rPr>
            </w:pPr>
            <w:r w:rsidRPr="007E5833">
              <w:rPr>
                <w:rFonts w:ascii="Liberation Serif" w:eastAsia="SimSun" w:hAnsi="Liberation Serif" w:cs="Mangal"/>
                <w:kern w:val="3"/>
                <w:sz w:val="24"/>
                <w:szCs w:val="24"/>
                <w:lang w:eastAsia="zh-CN" w:bidi="hi-IN"/>
              </w:rPr>
              <w:t>Повышение качества дошкольного образования посредством взаимодействия с семьями воспитанников</w:t>
            </w:r>
          </w:p>
        </w:tc>
      </w:tr>
      <w:tr w:rsidR="007E5833" w:rsidRPr="007E5833" w:rsidTr="007E5833">
        <w:tc>
          <w:tcPr>
            <w:tcW w:w="568" w:type="dxa"/>
          </w:tcPr>
          <w:p w:rsidR="007E5833" w:rsidRPr="007E5833" w:rsidRDefault="007E5833" w:rsidP="007E5833">
            <w:pPr>
              <w:suppressLineNumbers/>
              <w:suppressAutoHyphens/>
              <w:autoSpaceDN w:val="0"/>
              <w:spacing w:after="0" w:line="240" w:lineRule="auto"/>
              <w:textAlignment w:val="baseline"/>
              <w:rPr>
                <w:rFonts w:ascii="Liberation Serif" w:eastAsia="SimSun" w:hAnsi="Liberation Serif" w:cs="Mangal"/>
                <w:kern w:val="3"/>
                <w:sz w:val="24"/>
                <w:szCs w:val="24"/>
                <w:lang w:eastAsia="zh-CN" w:bidi="hi-IN"/>
              </w:rPr>
            </w:pPr>
            <w:r w:rsidRPr="007E5833">
              <w:rPr>
                <w:rFonts w:ascii="Liberation Serif" w:eastAsia="SimSun" w:hAnsi="Liberation Serif" w:cs="Mangal"/>
                <w:kern w:val="3"/>
                <w:sz w:val="24"/>
                <w:szCs w:val="24"/>
                <w:lang w:eastAsia="zh-CN" w:bidi="hi-IN"/>
              </w:rPr>
              <w:t>36.</w:t>
            </w:r>
          </w:p>
        </w:tc>
        <w:tc>
          <w:tcPr>
            <w:tcW w:w="1842" w:type="dxa"/>
          </w:tcPr>
          <w:p w:rsidR="007E5833" w:rsidRPr="007E5833" w:rsidRDefault="007E5833" w:rsidP="007E5833">
            <w:pPr>
              <w:suppressAutoHyphens/>
              <w:autoSpaceDN w:val="0"/>
              <w:spacing w:after="0" w:line="240" w:lineRule="auto"/>
              <w:textAlignment w:val="baseline"/>
              <w:rPr>
                <w:rFonts w:ascii="yandex-sans" w:eastAsia="SimSun" w:hAnsi="yandex-sans" w:cs="Mangal" w:hint="eastAsia"/>
                <w:color w:val="000000"/>
                <w:kern w:val="3"/>
                <w:szCs w:val="24"/>
                <w:lang w:eastAsia="zh-CN" w:bidi="hi-IN"/>
              </w:rPr>
            </w:pPr>
            <w:r w:rsidRPr="007E5833">
              <w:rPr>
                <w:rFonts w:ascii="yandex-sans" w:eastAsia="SimSun" w:hAnsi="yandex-sans" w:cs="Mangal"/>
                <w:color w:val="000000"/>
                <w:kern w:val="3"/>
                <w:szCs w:val="24"/>
                <w:lang w:eastAsia="zh-CN" w:bidi="hi-IN"/>
              </w:rPr>
              <w:t>Пономаренко Алла Александровна</w:t>
            </w:r>
          </w:p>
        </w:tc>
        <w:tc>
          <w:tcPr>
            <w:tcW w:w="2410" w:type="dxa"/>
          </w:tcPr>
          <w:p w:rsidR="007E5833" w:rsidRPr="007E5833" w:rsidRDefault="007E5833" w:rsidP="007E5833">
            <w:pPr>
              <w:suppressAutoHyphens/>
              <w:autoSpaceDN w:val="0"/>
              <w:spacing w:after="0" w:line="240" w:lineRule="auto"/>
              <w:textAlignment w:val="baseline"/>
              <w:rPr>
                <w:rFonts w:ascii="Liberation Serif" w:eastAsia="SimSun" w:hAnsi="Liberation Serif" w:cs="Mangal"/>
                <w:kern w:val="3"/>
                <w:sz w:val="24"/>
                <w:szCs w:val="24"/>
                <w:lang w:eastAsia="zh-CN" w:bidi="hi-IN"/>
              </w:rPr>
            </w:pPr>
            <w:r w:rsidRPr="007E5833">
              <w:rPr>
                <w:rFonts w:ascii="Liberation Serif" w:eastAsia="SimSun" w:hAnsi="Liberation Serif" w:cs="Mangal"/>
                <w:kern w:val="3"/>
                <w:sz w:val="24"/>
                <w:szCs w:val="24"/>
                <w:lang w:eastAsia="zh-CN" w:bidi="hi-IN"/>
              </w:rPr>
              <w:t>МБДОУ «Грузсчанский детский сад»</w:t>
            </w:r>
          </w:p>
        </w:tc>
        <w:tc>
          <w:tcPr>
            <w:tcW w:w="1701" w:type="dxa"/>
          </w:tcPr>
          <w:p w:rsidR="007E5833" w:rsidRPr="007E5833" w:rsidRDefault="007E5833" w:rsidP="007E5833">
            <w:pPr>
              <w:suppressLineNumbers/>
              <w:suppressAutoHyphens/>
              <w:autoSpaceDN w:val="0"/>
              <w:spacing w:after="0" w:line="240" w:lineRule="auto"/>
              <w:textAlignment w:val="baseline"/>
              <w:rPr>
                <w:rFonts w:ascii="Liberation Serif" w:eastAsia="SimSun" w:hAnsi="Liberation Serif" w:cs="Mangal"/>
                <w:kern w:val="3"/>
                <w:sz w:val="24"/>
                <w:szCs w:val="24"/>
                <w:lang w:eastAsia="zh-CN" w:bidi="hi-IN"/>
              </w:rPr>
            </w:pPr>
            <w:r w:rsidRPr="007E5833">
              <w:rPr>
                <w:rFonts w:ascii="Liberation Serif" w:eastAsia="SimSun" w:hAnsi="Liberation Serif" w:cs="Mangal"/>
                <w:kern w:val="3"/>
                <w:sz w:val="24"/>
                <w:szCs w:val="24"/>
                <w:lang w:eastAsia="zh-CN" w:bidi="hi-IN"/>
              </w:rPr>
              <w:t>воспитатель</w:t>
            </w:r>
          </w:p>
        </w:tc>
        <w:tc>
          <w:tcPr>
            <w:tcW w:w="3260" w:type="dxa"/>
          </w:tcPr>
          <w:p w:rsidR="007E5833" w:rsidRPr="007E5833" w:rsidRDefault="007E5833" w:rsidP="007E5833">
            <w:pPr>
              <w:suppressAutoHyphens/>
              <w:autoSpaceDN w:val="0"/>
              <w:spacing w:after="0" w:line="240" w:lineRule="auto"/>
              <w:textAlignment w:val="baseline"/>
              <w:rPr>
                <w:rFonts w:ascii="Liberation Serif" w:eastAsia="SimSun" w:hAnsi="Liberation Serif" w:cs="Mangal"/>
                <w:kern w:val="3"/>
                <w:sz w:val="24"/>
                <w:szCs w:val="24"/>
                <w:lang w:eastAsia="zh-CN" w:bidi="hi-IN"/>
              </w:rPr>
            </w:pPr>
            <w:r w:rsidRPr="007E5833">
              <w:rPr>
                <w:rFonts w:ascii="Liberation Serif" w:eastAsia="SimSun" w:hAnsi="Liberation Serif" w:cs="Mangal"/>
                <w:kern w:val="3"/>
                <w:sz w:val="24"/>
                <w:szCs w:val="24"/>
                <w:lang w:eastAsia="zh-CN" w:bidi="hi-IN"/>
              </w:rPr>
              <w:t>Формирование патриотического сознания детей дошкольного возраста  средствами духовно-нравственного воспитания в условиях разновозрастной группы</w:t>
            </w:r>
          </w:p>
        </w:tc>
      </w:tr>
      <w:tr w:rsidR="007E5833" w:rsidRPr="007E5833" w:rsidTr="007E5833">
        <w:tc>
          <w:tcPr>
            <w:tcW w:w="568" w:type="dxa"/>
          </w:tcPr>
          <w:p w:rsidR="007E5833" w:rsidRPr="007E5833" w:rsidRDefault="007E5833" w:rsidP="007E5833">
            <w:pPr>
              <w:suppressLineNumbers/>
              <w:suppressAutoHyphens/>
              <w:autoSpaceDN w:val="0"/>
              <w:spacing w:after="0" w:line="240" w:lineRule="auto"/>
              <w:textAlignment w:val="baseline"/>
              <w:rPr>
                <w:rFonts w:ascii="Liberation Serif" w:eastAsia="SimSun" w:hAnsi="Liberation Serif" w:cs="Mangal"/>
                <w:kern w:val="3"/>
                <w:sz w:val="24"/>
                <w:szCs w:val="24"/>
                <w:lang w:eastAsia="zh-CN" w:bidi="hi-IN"/>
              </w:rPr>
            </w:pPr>
            <w:r w:rsidRPr="007E5833">
              <w:rPr>
                <w:rFonts w:ascii="Liberation Serif" w:eastAsia="SimSun" w:hAnsi="Liberation Serif" w:cs="Mangal"/>
                <w:kern w:val="3"/>
                <w:sz w:val="24"/>
                <w:szCs w:val="24"/>
                <w:lang w:eastAsia="zh-CN" w:bidi="hi-IN"/>
              </w:rPr>
              <w:t>37.</w:t>
            </w:r>
          </w:p>
        </w:tc>
        <w:tc>
          <w:tcPr>
            <w:tcW w:w="1842" w:type="dxa"/>
          </w:tcPr>
          <w:p w:rsidR="007E5833" w:rsidRPr="007E5833" w:rsidRDefault="007E5833" w:rsidP="007E5833">
            <w:pPr>
              <w:suppressLineNumbers/>
              <w:suppressAutoHyphens/>
              <w:autoSpaceDN w:val="0"/>
              <w:spacing w:after="0" w:line="240" w:lineRule="auto"/>
              <w:textAlignment w:val="baseline"/>
              <w:rPr>
                <w:rFonts w:ascii="Liberation Serif" w:eastAsia="SimSun" w:hAnsi="Liberation Serif" w:cs="Mangal"/>
                <w:kern w:val="3"/>
                <w:sz w:val="24"/>
                <w:szCs w:val="24"/>
                <w:lang w:val="en-US" w:eastAsia="zh-CN" w:bidi="hi-IN"/>
              </w:rPr>
            </w:pPr>
            <w:r w:rsidRPr="007E5833">
              <w:rPr>
                <w:rFonts w:ascii="yandex-sans" w:eastAsia="SimSun" w:hAnsi="yandex-sans" w:cs="Mangal"/>
                <w:color w:val="000000"/>
                <w:kern w:val="3"/>
                <w:szCs w:val="24"/>
                <w:lang w:val="en-US" w:eastAsia="zh-CN" w:bidi="hi-IN"/>
              </w:rPr>
              <w:t>Петренко Любовь Александровна</w:t>
            </w:r>
          </w:p>
        </w:tc>
        <w:tc>
          <w:tcPr>
            <w:tcW w:w="2410" w:type="dxa"/>
          </w:tcPr>
          <w:p w:rsidR="007E5833" w:rsidRPr="007E5833" w:rsidRDefault="007E5833" w:rsidP="007E5833">
            <w:pPr>
              <w:suppressAutoHyphens/>
              <w:autoSpaceDN w:val="0"/>
              <w:spacing w:after="0" w:line="240" w:lineRule="auto"/>
              <w:textAlignment w:val="baseline"/>
              <w:rPr>
                <w:rFonts w:ascii="yandex-sans" w:eastAsia="SimSun" w:hAnsi="yandex-sans" w:cs="Mangal" w:hint="eastAsia"/>
                <w:color w:val="000000"/>
                <w:kern w:val="3"/>
                <w:szCs w:val="24"/>
                <w:lang w:val="en-US" w:eastAsia="zh-CN" w:bidi="hi-IN"/>
              </w:rPr>
            </w:pPr>
            <w:r w:rsidRPr="007E5833">
              <w:rPr>
                <w:rFonts w:ascii="Liberation Serif" w:eastAsia="SimSun" w:hAnsi="Liberation Serif" w:cs="Mangal"/>
                <w:kern w:val="3"/>
                <w:sz w:val="24"/>
                <w:szCs w:val="24"/>
                <w:lang w:eastAsia="zh-CN" w:bidi="hi-IN"/>
              </w:rPr>
              <w:t>МБДОУ «Грузсчанский детский сад»</w:t>
            </w:r>
          </w:p>
        </w:tc>
        <w:tc>
          <w:tcPr>
            <w:tcW w:w="1701" w:type="dxa"/>
          </w:tcPr>
          <w:p w:rsidR="007E5833" w:rsidRPr="007E5833" w:rsidRDefault="007E5833" w:rsidP="007E5833">
            <w:pPr>
              <w:suppressAutoHyphens/>
              <w:autoSpaceDN w:val="0"/>
              <w:spacing w:after="0" w:line="240" w:lineRule="auto"/>
              <w:textAlignment w:val="baseline"/>
              <w:rPr>
                <w:rFonts w:ascii="Liberation Serif" w:eastAsia="SimSun" w:hAnsi="Liberation Serif" w:cs="Mangal"/>
                <w:kern w:val="3"/>
                <w:sz w:val="24"/>
                <w:szCs w:val="24"/>
                <w:lang w:eastAsia="zh-CN" w:bidi="hi-IN"/>
              </w:rPr>
            </w:pPr>
            <w:r w:rsidRPr="007E5833">
              <w:rPr>
                <w:rFonts w:ascii="Liberation Serif" w:eastAsia="SimSun" w:hAnsi="Liberation Serif" w:cs="Mangal"/>
                <w:kern w:val="3"/>
                <w:sz w:val="24"/>
                <w:szCs w:val="24"/>
                <w:lang w:eastAsia="zh-CN" w:bidi="hi-IN"/>
              </w:rPr>
              <w:t xml:space="preserve">воспитатель </w:t>
            </w:r>
          </w:p>
        </w:tc>
        <w:tc>
          <w:tcPr>
            <w:tcW w:w="3260" w:type="dxa"/>
          </w:tcPr>
          <w:p w:rsidR="007E5833" w:rsidRPr="007E5833" w:rsidRDefault="007E5833" w:rsidP="007E5833">
            <w:pPr>
              <w:suppressLineNumbers/>
              <w:suppressAutoHyphens/>
              <w:autoSpaceDN w:val="0"/>
              <w:spacing w:after="0" w:line="240" w:lineRule="auto"/>
              <w:textAlignment w:val="baseline"/>
              <w:rPr>
                <w:rFonts w:ascii="Liberation Serif" w:eastAsia="SimSun" w:hAnsi="Liberation Serif" w:cs="Mangal"/>
                <w:kern w:val="3"/>
                <w:sz w:val="24"/>
                <w:szCs w:val="24"/>
                <w:lang w:eastAsia="zh-CN" w:bidi="hi-IN"/>
              </w:rPr>
            </w:pPr>
            <w:r w:rsidRPr="007E5833">
              <w:rPr>
                <w:rFonts w:ascii="Liberation Serif" w:eastAsia="SimSun" w:hAnsi="Liberation Serif" w:cs="Mangal"/>
                <w:kern w:val="3"/>
                <w:sz w:val="24"/>
                <w:szCs w:val="24"/>
                <w:lang w:eastAsia="zh-CN" w:bidi="hi-IN"/>
              </w:rPr>
              <w:t>Формирование навыков безопасного поведения на дороге у детей дошкольного возраста посредством изучения правил дорожного движения</w:t>
            </w:r>
          </w:p>
        </w:tc>
      </w:tr>
      <w:tr w:rsidR="007E5833" w:rsidRPr="007E5833" w:rsidTr="007E5833">
        <w:tc>
          <w:tcPr>
            <w:tcW w:w="568" w:type="dxa"/>
          </w:tcPr>
          <w:p w:rsidR="007E5833" w:rsidRPr="007E5833" w:rsidRDefault="007E5833" w:rsidP="007E5833">
            <w:pPr>
              <w:suppressLineNumbers/>
              <w:suppressAutoHyphens/>
              <w:autoSpaceDN w:val="0"/>
              <w:spacing w:after="0" w:line="240" w:lineRule="auto"/>
              <w:textAlignment w:val="baseline"/>
              <w:rPr>
                <w:rFonts w:ascii="Liberation Serif" w:eastAsia="SimSun" w:hAnsi="Liberation Serif" w:cs="Mangal"/>
                <w:kern w:val="3"/>
                <w:sz w:val="24"/>
                <w:szCs w:val="24"/>
                <w:lang w:eastAsia="zh-CN" w:bidi="hi-IN"/>
              </w:rPr>
            </w:pPr>
            <w:r w:rsidRPr="007E5833">
              <w:rPr>
                <w:rFonts w:ascii="Liberation Serif" w:eastAsia="SimSun" w:hAnsi="Liberation Serif" w:cs="Mangal"/>
                <w:kern w:val="3"/>
                <w:sz w:val="24"/>
                <w:szCs w:val="24"/>
                <w:lang w:eastAsia="zh-CN" w:bidi="hi-IN"/>
              </w:rPr>
              <w:t>38</w:t>
            </w:r>
          </w:p>
        </w:tc>
        <w:tc>
          <w:tcPr>
            <w:tcW w:w="1842" w:type="dxa"/>
          </w:tcPr>
          <w:p w:rsidR="007E5833" w:rsidRPr="007E5833" w:rsidRDefault="007E5833" w:rsidP="007E5833">
            <w:pPr>
              <w:spacing w:after="0" w:line="240" w:lineRule="auto"/>
              <w:rPr>
                <w:rFonts w:ascii="Times New Roman" w:hAnsi="Times New Roman"/>
              </w:rPr>
            </w:pPr>
            <w:r w:rsidRPr="007E5833">
              <w:rPr>
                <w:rFonts w:ascii="Times New Roman" w:hAnsi="Times New Roman"/>
              </w:rPr>
              <w:t>Курцева Светлана Николаевна</w:t>
            </w:r>
          </w:p>
        </w:tc>
        <w:tc>
          <w:tcPr>
            <w:tcW w:w="2410" w:type="dxa"/>
          </w:tcPr>
          <w:p w:rsidR="007E5833" w:rsidRPr="007E5833" w:rsidRDefault="007E5833" w:rsidP="007E5833">
            <w:pPr>
              <w:spacing w:after="0" w:line="240" w:lineRule="auto"/>
              <w:rPr>
                <w:rFonts w:ascii="Times New Roman" w:hAnsi="Times New Roman"/>
              </w:rPr>
            </w:pPr>
            <w:r w:rsidRPr="007E5833">
              <w:rPr>
                <w:rFonts w:ascii="Times New Roman" w:hAnsi="Times New Roman"/>
              </w:rPr>
              <w:t xml:space="preserve">МБДОУ – детский сад комбинированного вида «Теремок» </w:t>
            </w:r>
          </w:p>
        </w:tc>
        <w:tc>
          <w:tcPr>
            <w:tcW w:w="1701" w:type="dxa"/>
          </w:tcPr>
          <w:p w:rsidR="007E5833" w:rsidRPr="007E5833" w:rsidRDefault="007E5833" w:rsidP="007E5833">
            <w:pPr>
              <w:spacing w:after="0" w:line="240" w:lineRule="auto"/>
              <w:rPr>
                <w:rFonts w:ascii="Times New Roman" w:hAnsi="Times New Roman"/>
              </w:rPr>
            </w:pPr>
            <w:r w:rsidRPr="007E5833">
              <w:rPr>
                <w:rFonts w:ascii="Times New Roman" w:hAnsi="Times New Roman"/>
              </w:rPr>
              <w:t>воспитатель</w:t>
            </w:r>
          </w:p>
        </w:tc>
        <w:tc>
          <w:tcPr>
            <w:tcW w:w="3260" w:type="dxa"/>
          </w:tcPr>
          <w:p w:rsidR="007E5833" w:rsidRPr="007E5833" w:rsidRDefault="007E5833" w:rsidP="007E5833">
            <w:pPr>
              <w:spacing w:after="0" w:line="240" w:lineRule="auto"/>
              <w:rPr>
                <w:rFonts w:ascii="Times New Roman" w:hAnsi="Times New Roman"/>
              </w:rPr>
            </w:pPr>
            <w:r w:rsidRPr="007E5833">
              <w:rPr>
                <w:rFonts w:ascii="Times New Roman" w:hAnsi="Times New Roman"/>
              </w:rPr>
              <w:t xml:space="preserve">Лего - конструирование и робототехника как средство организации образовательного процесса в условиях ФГОС </w:t>
            </w:r>
            <w:proofErr w:type="gramStart"/>
            <w:r w:rsidRPr="007E5833">
              <w:rPr>
                <w:rFonts w:ascii="Times New Roman" w:hAnsi="Times New Roman"/>
              </w:rPr>
              <w:t>ДО</w:t>
            </w:r>
            <w:proofErr w:type="gramEnd"/>
            <w:r w:rsidRPr="007E5833">
              <w:rPr>
                <w:rFonts w:ascii="Times New Roman" w:hAnsi="Times New Roman"/>
              </w:rPr>
              <w:t>.</w:t>
            </w:r>
          </w:p>
        </w:tc>
      </w:tr>
      <w:tr w:rsidR="007E5833" w:rsidRPr="007E5833" w:rsidTr="007E5833">
        <w:tc>
          <w:tcPr>
            <w:tcW w:w="568" w:type="dxa"/>
          </w:tcPr>
          <w:p w:rsidR="007E5833" w:rsidRPr="007E5833" w:rsidRDefault="007E5833" w:rsidP="007E5833">
            <w:pPr>
              <w:suppressLineNumbers/>
              <w:suppressAutoHyphens/>
              <w:autoSpaceDN w:val="0"/>
              <w:spacing w:after="0" w:line="240" w:lineRule="auto"/>
              <w:textAlignment w:val="baseline"/>
              <w:rPr>
                <w:rFonts w:ascii="Liberation Serif" w:eastAsia="SimSun" w:hAnsi="Liberation Serif" w:cs="Mangal"/>
                <w:kern w:val="3"/>
                <w:sz w:val="24"/>
                <w:szCs w:val="24"/>
                <w:lang w:eastAsia="zh-CN" w:bidi="hi-IN"/>
              </w:rPr>
            </w:pPr>
            <w:r w:rsidRPr="007E5833">
              <w:rPr>
                <w:rFonts w:ascii="Liberation Serif" w:eastAsia="SimSun" w:hAnsi="Liberation Serif" w:cs="Mangal"/>
                <w:kern w:val="3"/>
                <w:sz w:val="24"/>
                <w:szCs w:val="24"/>
                <w:lang w:eastAsia="zh-CN" w:bidi="hi-IN"/>
              </w:rPr>
              <w:t>39</w:t>
            </w:r>
          </w:p>
        </w:tc>
        <w:tc>
          <w:tcPr>
            <w:tcW w:w="1842" w:type="dxa"/>
          </w:tcPr>
          <w:p w:rsidR="007E5833" w:rsidRPr="007E5833" w:rsidRDefault="007E5833" w:rsidP="007E5833">
            <w:pPr>
              <w:spacing w:after="0" w:line="240" w:lineRule="auto"/>
              <w:rPr>
                <w:rFonts w:ascii="Times New Roman" w:hAnsi="Times New Roman"/>
              </w:rPr>
            </w:pPr>
            <w:r w:rsidRPr="007E5833">
              <w:rPr>
                <w:rFonts w:ascii="Times New Roman" w:hAnsi="Times New Roman"/>
              </w:rPr>
              <w:t>Диденко Елена Владимировна</w:t>
            </w:r>
          </w:p>
        </w:tc>
        <w:tc>
          <w:tcPr>
            <w:tcW w:w="2410" w:type="dxa"/>
          </w:tcPr>
          <w:p w:rsidR="007E5833" w:rsidRPr="007E5833" w:rsidRDefault="007E5833" w:rsidP="007E5833">
            <w:pPr>
              <w:spacing w:after="0" w:line="240" w:lineRule="auto"/>
              <w:rPr>
                <w:rFonts w:ascii="Times New Roman" w:hAnsi="Times New Roman"/>
              </w:rPr>
            </w:pPr>
            <w:r w:rsidRPr="007E5833">
              <w:rPr>
                <w:rFonts w:ascii="Times New Roman" w:hAnsi="Times New Roman"/>
              </w:rPr>
              <w:t xml:space="preserve">МБДОУ – детский сад комбинированного </w:t>
            </w:r>
            <w:r w:rsidRPr="007E5833">
              <w:rPr>
                <w:rFonts w:ascii="Times New Roman" w:hAnsi="Times New Roman"/>
              </w:rPr>
              <w:lastRenderedPageBreak/>
              <w:t>вида «Теремок»</w:t>
            </w:r>
          </w:p>
        </w:tc>
        <w:tc>
          <w:tcPr>
            <w:tcW w:w="1701" w:type="dxa"/>
          </w:tcPr>
          <w:p w:rsidR="007E5833" w:rsidRPr="007E5833" w:rsidRDefault="007E5833" w:rsidP="007E5833">
            <w:pPr>
              <w:spacing w:after="0" w:line="240" w:lineRule="auto"/>
              <w:rPr>
                <w:rFonts w:ascii="Times New Roman" w:hAnsi="Times New Roman"/>
              </w:rPr>
            </w:pPr>
            <w:r w:rsidRPr="007E5833">
              <w:rPr>
                <w:rFonts w:ascii="Times New Roman" w:hAnsi="Times New Roman"/>
              </w:rPr>
              <w:lastRenderedPageBreak/>
              <w:t>воспитатель</w:t>
            </w:r>
          </w:p>
        </w:tc>
        <w:tc>
          <w:tcPr>
            <w:tcW w:w="3260" w:type="dxa"/>
          </w:tcPr>
          <w:p w:rsidR="007E5833" w:rsidRPr="007E5833" w:rsidRDefault="007E5833" w:rsidP="007E5833">
            <w:pPr>
              <w:spacing w:after="0" w:line="240" w:lineRule="auto"/>
              <w:rPr>
                <w:rFonts w:ascii="Times New Roman" w:hAnsi="Times New Roman"/>
              </w:rPr>
            </w:pPr>
            <w:r w:rsidRPr="007E5833">
              <w:rPr>
                <w:rFonts w:ascii="Times New Roman" w:hAnsi="Times New Roman"/>
              </w:rPr>
              <w:t xml:space="preserve">Взаимодействие ДОУ и семьи как условие формирования у </w:t>
            </w:r>
            <w:r w:rsidRPr="007E5833">
              <w:rPr>
                <w:rFonts w:ascii="Times New Roman" w:hAnsi="Times New Roman"/>
              </w:rPr>
              <w:lastRenderedPageBreak/>
              <w:t>дошкольников основ  здорового  образа жизни.</w:t>
            </w:r>
          </w:p>
        </w:tc>
      </w:tr>
    </w:tbl>
    <w:p w:rsidR="007E5833" w:rsidRPr="007E5833" w:rsidRDefault="007E5833" w:rsidP="007E5833">
      <w:pPr>
        <w:tabs>
          <w:tab w:val="left" w:pos="567"/>
        </w:tabs>
        <w:spacing w:after="0" w:line="240" w:lineRule="auto"/>
        <w:jc w:val="both"/>
        <w:rPr>
          <w:rFonts w:ascii="Times New Roman" w:hAnsi="Times New Roman"/>
          <w:sz w:val="28"/>
          <w:szCs w:val="28"/>
        </w:rPr>
      </w:pPr>
    </w:p>
    <w:p w:rsidR="007E5833" w:rsidRPr="007E5833" w:rsidRDefault="007E5833" w:rsidP="00A35749">
      <w:pPr>
        <w:spacing w:after="0" w:line="240" w:lineRule="auto"/>
        <w:ind w:right="-2"/>
        <w:contextualSpacing/>
        <w:jc w:val="center"/>
        <w:rPr>
          <w:rFonts w:ascii="Times New Roman" w:hAnsi="Times New Roman"/>
          <w:b/>
          <w:sz w:val="28"/>
          <w:szCs w:val="28"/>
        </w:rPr>
      </w:pPr>
      <w:r w:rsidRPr="007E5833">
        <w:rPr>
          <w:rFonts w:ascii="Times New Roman" w:hAnsi="Times New Roman"/>
          <w:b/>
          <w:sz w:val="28"/>
          <w:szCs w:val="28"/>
        </w:rPr>
        <w:t>Повышение профессиональной</w:t>
      </w:r>
      <w:r w:rsidR="00A35749">
        <w:rPr>
          <w:rFonts w:ascii="Times New Roman" w:hAnsi="Times New Roman"/>
          <w:b/>
          <w:sz w:val="28"/>
          <w:szCs w:val="28"/>
        </w:rPr>
        <w:t xml:space="preserve"> компетентности </w:t>
      </w:r>
      <w:r w:rsidRPr="007E5833">
        <w:rPr>
          <w:rFonts w:ascii="Times New Roman" w:hAnsi="Times New Roman"/>
          <w:b/>
          <w:sz w:val="28"/>
          <w:szCs w:val="28"/>
        </w:rPr>
        <w:t>педагогических и руководящих работников</w:t>
      </w:r>
    </w:p>
    <w:p w:rsidR="007E5833" w:rsidRPr="007E5833" w:rsidRDefault="007E5833" w:rsidP="007E5833">
      <w:pPr>
        <w:spacing w:after="0" w:line="240" w:lineRule="auto"/>
        <w:ind w:right="-2"/>
        <w:rPr>
          <w:rFonts w:ascii="Times New Roman" w:eastAsiaTheme="minorHAnsi" w:hAnsi="Times New Roman"/>
          <w:b/>
          <w:sz w:val="28"/>
          <w:szCs w:val="28"/>
          <w:lang w:eastAsia="en-US"/>
        </w:rPr>
      </w:pPr>
    </w:p>
    <w:p w:rsidR="007E5833" w:rsidRPr="007E5833" w:rsidRDefault="007E5833" w:rsidP="007E5833">
      <w:pPr>
        <w:spacing w:after="0"/>
        <w:ind w:firstLine="851"/>
        <w:jc w:val="both"/>
        <w:rPr>
          <w:rFonts w:ascii="Times New Roman" w:hAnsi="Times New Roman"/>
          <w:sz w:val="28"/>
          <w:szCs w:val="28"/>
        </w:rPr>
      </w:pPr>
      <w:r w:rsidRPr="007E5833">
        <w:rPr>
          <w:rFonts w:ascii="Times New Roman" w:hAnsi="Times New Roman"/>
          <w:sz w:val="28"/>
          <w:szCs w:val="28"/>
        </w:rPr>
        <w:t xml:space="preserve">Традиционно </w:t>
      </w:r>
      <w:r w:rsidR="00A35749">
        <w:rPr>
          <w:rFonts w:ascii="Times New Roman" w:hAnsi="Times New Roman"/>
          <w:sz w:val="28"/>
          <w:szCs w:val="28"/>
        </w:rPr>
        <w:t xml:space="preserve">одной из задач отдела </w:t>
      </w:r>
      <w:r w:rsidR="00842673">
        <w:rPr>
          <w:rFonts w:ascii="Times New Roman" w:hAnsi="Times New Roman"/>
          <w:sz w:val="28"/>
          <w:szCs w:val="28"/>
        </w:rPr>
        <w:t xml:space="preserve">воспитания, дополнительного образования и проектной деятельности </w:t>
      </w:r>
      <w:r w:rsidR="00A35749">
        <w:rPr>
          <w:rFonts w:ascii="Times New Roman" w:hAnsi="Times New Roman"/>
          <w:sz w:val="28"/>
          <w:szCs w:val="28"/>
        </w:rPr>
        <w:t xml:space="preserve">является </w:t>
      </w:r>
      <w:r w:rsidRPr="007E5833">
        <w:rPr>
          <w:rFonts w:ascii="Times New Roman" w:hAnsi="Times New Roman"/>
          <w:sz w:val="28"/>
          <w:szCs w:val="28"/>
        </w:rPr>
        <w:t>оказание помощи педагогическим и административным работников ОО</w:t>
      </w:r>
      <w:r w:rsidR="00A35749">
        <w:rPr>
          <w:rFonts w:ascii="Times New Roman" w:hAnsi="Times New Roman"/>
          <w:sz w:val="28"/>
          <w:szCs w:val="28"/>
        </w:rPr>
        <w:t xml:space="preserve"> в совершенствовании ими своей </w:t>
      </w:r>
      <w:r w:rsidRPr="007E5833">
        <w:rPr>
          <w:rFonts w:ascii="Times New Roman" w:hAnsi="Times New Roman"/>
          <w:sz w:val="28"/>
          <w:szCs w:val="28"/>
        </w:rPr>
        <w:t xml:space="preserve">профессиональной компетентности. </w:t>
      </w:r>
    </w:p>
    <w:p w:rsidR="007E5833" w:rsidRPr="007E5833" w:rsidRDefault="007E5833" w:rsidP="007E5833">
      <w:pPr>
        <w:spacing w:after="0"/>
        <w:ind w:firstLine="851"/>
        <w:jc w:val="both"/>
        <w:rPr>
          <w:rFonts w:ascii="Times New Roman" w:hAnsi="Times New Roman"/>
          <w:sz w:val="28"/>
          <w:szCs w:val="28"/>
        </w:rPr>
      </w:pPr>
      <w:r w:rsidRPr="007E5833">
        <w:rPr>
          <w:rFonts w:ascii="Times New Roman" w:hAnsi="Times New Roman"/>
          <w:sz w:val="28"/>
          <w:szCs w:val="28"/>
        </w:rPr>
        <w:t>В Концепции долгосрочного социально-экономического развития  Российской Федерации на период до 2020 года сказано, что «стратегическая цель государственной политики в области образования – повышение доступности качественного образования, соответствующего требованиям инновационного развития экономики, современным потребностям общества и каждого гражданина». Одной из приоритетных задач, решение которой способствует реализации этой цели, является создание современной системы непрерывного образования, подготовки и переподг</w:t>
      </w:r>
      <w:r w:rsidR="00EA5BCD">
        <w:rPr>
          <w:rFonts w:ascii="Times New Roman" w:hAnsi="Times New Roman"/>
          <w:sz w:val="28"/>
          <w:szCs w:val="28"/>
        </w:rPr>
        <w:t>отовки профессиональных кадров.</w:t>
      </w:r>
      <w:r w:rsidRPr="007E5833">
        <w:rPr>
          <w:rFonts w:ascii="Times New Roman" w:hAnsi="Times New Roman"/>
          <w:sz w:val="28"/>
          <w:szCs w:val="28"/>
        </w:rPr>
        <w:t xml:space="preserve"> Последовательно и в системе ведётся работа по повышению квалификации учителей как на базе ОГАОУ ДПО «БелИРО» так и дистанционном образовании педагогов, т.е. через разнообразные формы деятельности, удовлетворяющие на данном этапе профессиональные запросы педагогов.</w:t>
      </w:r>
    </w:p>
    <w:p w:rsidR="007E5833" w:rsidRPr="007E5833" w:rsidRDefault="007E5833" w:rsidP="007E5833">
      <w:pPr>
        <w:spacing w:after="0"/>
        <w:ind w:firstLine="851"/>
        <w:jc w:val="both"/>
        <w:rPr>
          <w:rFonts w:ascii="Times New Roman" w:hAnsi="Times New Roman"/>
          <w:sz w:val="28"/>
          <w:szCs w:val="28"/>
        </w:rPr>
      </w:pPr>
      <w:r w:rsidRPr="007E5833">
        <w:rPr>
          <w:rFonts w:ascii="Times New Roman" w:hAnsi="Times New Roman"/>
          <w:sz w:val="28"/>
          <w:szCs w:val="28"/>
        </w:rPr>
        <w:t xml:space="preserve">Содержание курсовой подготовки, также как и методической работы, проводимой в межкурсовой период, соответствует запросам современного педагога и направлено на реализацию задач по обновлению содержания образования и организации образовательного процесса. </w:t>
      </w:r>
    </w:p>
    <w:p w:rsidR="007E5833" w:rsidRPr="007E5833" w:rsidRDefault="007E5833" w:rsidP="007E5833">
      <w:pPr>
        <w:spacing w:after="0"/>
        <w:ind w:firstLine="851"/>
        <w:jc w:val="both"/>
        <w:rPr>
          <w:rFonts w:ascii="Times New Roman" w:eastAsia="Calibri" w:hAnsi="Times New Roman"/>
          <w:b/>
          <w:sz w:val="28"/>
          <w:szCs w:val="28"/>
        </w:rPr>
      </w:pPr>
      <w:r w:rsidRPr="007E5833">
        <w:rPr>
          <w:rFonts w:ascii="Times New Roman" w:hAnsi="Times New Roman"/>
          <w:sz w:val="28"/>
          <w:szCs w:val="28"/>
        </w:rPr>
        <w:t xml:space="preserve">В 2019-2020 учебном году на базе Белгородского института развития образования прошли </w:t>
      </w:r>
      <w:proofErr w:type="gramStart"/>
      <w:r w:rsidRPr="007E5833">
        <w:rPr>
          <w:rFonts w:ascii="Times New Roman" w:hAnsi="Times New Roman"/>
          <w:sz w:val="28"/>
          <w:szCs w:val="28"/>
        </w:rPr>
        <w:t>обучение по</w:t>
      </w:r>
      <w:proofErr w:type="gramEnd"/>
      <w:r w:rsidRPr="007E5833">
        <w:rPr>
          <w:rFonts w:ascii="Times New Roman" w:hAnsi="Times New Roman"/>
          <w:sz w:val="28"/>
          <w:szCs w:val="28"/>
        </w:rPr>
        <w:t xml:space="preserve"> дополнительным программам повышения квалификации 208 педагогических работников. Из общего числа 120 педагогов прошли обучение дистанционно. К</w:t>
      </w:r>
      <w:r w:rsidRPr="007E5833">
        <w:rPr>
          <w:rFonts w:ascii="Times New Roman" w:eastAsia="Calibri" w:hAnsi="Times New Roman"/>
          <w:sz w:val="28"/>
          <w:szCs w:val="28"/>
        </w:rPr>
        <w:t xml:space="preserve">оличество педагогов образовательных организаций нашего района, прошедших курсовую переподготовку в условиях реализации ФГОС составило 100%. Из них: </w:t>
      </w:r>
    </w:p>
    <w:p w:rsidR="007E5833" w:rsidRPr="007E5833" w:rsidRDefault="007E5833" w:rsidP="007E5833">
      <w:pPr>
        <w:spacing w:after="0"/>
        <w:ind w:firstLine="426"/>
        <w:jc w:val="both"/>
        <w:rPr>
          <w:rFonts w:ascii="Times New Roman" w:eastAsia="Calibri" w:hAnsi="Times New Roman"/>
          <w:sz w:val="28"/>
          <w:szCs w:val="28"/>
          <w:lang w:eastAsia="en-US"/>
        </w:rPr>
      </w:pPr>
    </w:p>
    <w:p w:rsidR="007E5833" w:rsidRPr="007E5833" w:rsidRDefault="007E5833" w:rsidP="007E5833">
      <w:pPr>
        <w:spacing w:after="0" w:line="240" w:lineRule="auto"/>
        <w:jc w:val="both"/>
        <w:rPr>
          <w:rFonts w:ascii="Times New Roman" w:eastAsia="Calibri" w:hAnsi="Times New Roman"/>
          <w:sz w:val="28"/>
          <w:szCs w:val="28"/>
          <w:lang w:eastAsia="en-US"/>
        </w:rPr>
      </w:pPr>
      <w:r w:rsidRPr="007E5833">
        <w:rPr>
          <w:rFonts w:ascii="Times New Roman" w:eastAsia="Calibri" w:hAnsi="Times New Roman"/>
          <w:noProof/>
          <w:color w:val="FF0000"/>
          <w:sz w:val="28"/>
          <w:szCs w:val="28"/>
        </w:rPr>
        <w:lastRenderedPageBreak/>
        <w:drawing>
          <wp:inline distT="0" distB="0" distL="0" distR="0" wp14:anchorId="2D62A9DB" wp14:editId="3D1AF952">
            <wp:extent cx="6233160" cy="3619500"/>
            <wp:effectExtent l="0" t="0" r="15240" b="1905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E5833" w:rsidRPr="007E5833" w:rsidRDefault="007E5833" w:rsidP="007E5833">
      <w:pPr>
        <w:spacing w:after="0" w:line="240" w:lineRule="auto"/>
        <w:jc w:val="both"/>
        <w:rPr>
          <w:rFonts w:ascii="Times New Roman" w:eastAsia="Calibri" w:hAnsi="Times New Roman" w:cstheme="minorBidi"/>
          <w:b/>
          <w:sz w:val="28"/>
          <w:szCs w:val="28"/>
          <w:lang w:eastAsia="en-US"/>
        </w:rPr>
      </w:pPr>
    </w:p>
    <w:p w:rsidR="007E5833" w:rsidRPr="007E5833" w:rsidRDefault="007E5833" w:rsidP="00FC58E4">
      <w:pPr>
        <w:numPr>
          <w:ilvl w:val="0"/>
          <w:numId w:val="15"/>
        </w:numPr>
        <w:spacing w:after="0" w:line="240" w:lineRule="auto"/>
        <w:jc w:val="both"/>
        <w:rPr>
          <w:rFonts w:ascii="Times New Roman" w:hAnsi="Times New Roman"/>
          <w:b/>
          <w:sz w:val="28"/>
          <w:szCs w:val="28"/>
        </w:rPr>
      </w:pPr>
      <w:r w:rsidRPr="007E5833">
        <w:rPr>
          <w:rFonts w:ascii="Times New Roman" w:hAnsi="Times New Roman"/>
          <w:b/>
          <w:sz w:val="28"/>
          <w:szCs w:val="28"/>
        </w:rPr>
        <w:t>Инновационная деятельность</w:t>
      </w:r>
    </w:p>
    <w:p w:rsidR="007E5833" w:rsidRPr="007E5833" w:rsidRDefault="007E5833" w:rsidP="007E5833">
      <w:pPr>
        <w:spacing w:after="0" w:line="240" w:lineRule="auto"/>
        <w:ind w:firstLine="851"/>
        <w:jc w:val="both"/>
        <w:rPr>
          <w:rFonts w:ascii="Times New Roman" w:hAnsi="Times New Roman"/>
          <w:sz w:val="28"/>
          <w:szCs w:val="28"/>
          <w:lang w:eastAsia="en-US"/>
        </w:rPr>
      </w:pPr>
      <w:r w:rsidRPr="007E5833">
        <w:rPr>
          <w:rFonts w:ascii="Times New Roman" w:hAnsi="Times New Roman"/>
          <w:sz w:val="28"/>
          <w:szCs w:val="28"/>
          <w:lang w:eastAsia="en-US"/>
        </w:rPr>
        <w:t xml:space="preserve">Важнейшей составляющей образовательной деятельности </w:t>
      </w:r>
      <w:proofErr w:type="gramStart"/>
      <w:r w:rsidRPr="007E5833">
        <w:rPr>
          <w:rFonts w:ascii="Times New Roman" w:hAnsi="Times New Roman"/>
          <w:sz w:val="28"/>
          <w:szCs w:val="28"/>
          <w:lang w:eastAsia="en-US"/>
        </w:rPr>
        <w:t>согласно пункта</w:t>
      </w:r>
      <w:proofErr w:type="gramEnd"/>
      <w:r w:rsidRPr="007E5833">
        <w:rPr>
          <w:rFonts w:ascii="Times New Roman" w:hAnsi="Times New Roman"/>
          <w:sz w:val="28"/>
          <w:szCs w:val="28"/>
          <w:lang w:eastAsia="en-US"/>
        </w:rPr>
        <w:t xml:space="preserve"> 1 статьи 20 Федерального закона «Об образовании в Российской Федерации» № 273-ФЗ является экспериментальная и инновационная деятельность в сфере образования. </w:t>
      </w:r>
    </w:p>
    <w:p w:rsidR="007E5833" w:rsidRPr="007E5833" w:rsidRDefault="007E5833" w:rsidP="007E5833">
      <w:pPr>
        <w:spacing w:after="0" w:line="240" w:lineRule="auto"/>
        <w:ind w:firstLine="851"/>
        <w:jc w:val="both"/>
        <w:rPr>
          <w:rFonts w:ascii="Times New Roman" w:hAnsi="Times New Roman"/>
          <w:sz w:val="28"/>
          <w:szCs w:val="28"/>
          <w:lang w:eastAsia="en-US"/>
        </w:rPr>
      </w:pPr>
      <w:r w:rsidRPr="007E5833">
        <w:rPr>
          <w:rFonts w:ascii="Times New Roman" w:hAnsi="Times New Roman"/>
          <w:sz w:val="28"/>
          <w:szCs w:val="28"/>
          <w:lang w:eastAsia="en-US"/>
        </w:rPr>
        <w:t xml:space="preserve">В 2019-2020 учебном году в статусе инновационных площадок работали следующие образовательные учреждения: </w:t>
      </w:r>
    </w:p>
    <w:p w:rsidR="007E5833" w:rsidRPr="007E5833" w:rsidRDefault="007E5833" w:rsidP="007E5833">
      <w:pPr>
        <w:spacing w:after="0" w:line="240" w:lineRule="auto"/>
        <w:ind w:firstLine="851"/>
        <w:jc w:val="both"/>
        <w:rPr>
          <w:rFonts w:ascii="Times New Roman" w:hAnsi="Times New Roman"/>
          <w:sz w:val="28"/>
          <w:szCs w:val="28"/>
          <w:lang w:eastAsia="en-US"/>
        </w:rPr>
      </w:pPr>
    </w:p>
    <w:tbl>
      <w:tblPr>
        <w:tblStyle w:val="63"/>
        <w:tblW w:w="9883" w:type="dxa"/>
        <w:tblLook w:val="04A0" w:firstRow="1" w:lastRow="0" w:firstColumn="1" w:lastColumn="0" w:noHBand="0" w:noVBand="1"/>
      </w:tblPr>
      <w:tblGrid>
        <w:gridCol w:w="3742"/>
        <w:gridCol w:w="6141"/>
      </w:tblGrid>
      <w:tr w:rsidR="007E5833" w:rsidRPr="007E5833" w:rsidTr="007E5833">
        <w:trPr>
          <w:trHeight w:val="137"/>
        </w:trPr>
        <w:tc>
          <w:tcPr>
            <w:tcW w:w="9883" w:type="dxa"/>
            <w:gridSpan w:val="2"/>
          </w:tcPr>
          <w:p w:rsidR="007E5833" w:rsidRPr="007E5833" w:rsidRDefault="007E5833" w:rsidP="007E5833">
            <w:pPr>
              <w:rPr>
                <w:rFonts w:ascii="Times New Roman" w:eastAsiaTheme="minorHAnsi" w:hAnsi="Times New Roman"/>
                <w:b/>
                <w:lang w:eastAsia="en-US"/>
              </w:rPr>
            </w:pPr>
            <w:r w:rsidRPr="007E5833">
              <w:rPr>
                <w:rFonts w:ascii="Times New Roman" w:eastAsiaTheme="minorHAnsi" w:hAnsi="Times New Roman"/>
                <w:b/>
                <w:lang w:eastAsia="en-US"/>
              </w:rPr>
              <w:t>Федеральные инновационные площадки</w:t>
            </w:r>
          </w:p>
          <w:p w:rsidR="007E5833" w:rsidRPr="007E5833" w:rsidRDefault="007E5833" w:rsidP="007E5833">
            <w:pPr>
              <w:rPr>
                <w:rFonts w:ascii="Times New Roman" w:eastAsiaTheme="minorHAnsi" w:hAnsi="Times New Roman"/>
                <w:b/>
                <w:lang w:eastAsia="en-US"/>
              </w:rPr>
            </w:pPr>
          </w:p>
        </w:tc>
      </w:tr>
      <w:tr w:rsidR="007E5833" w:rsidRPr="007E5833" w:rsidTr="007E5833">
        <w:trPr>
          <w:trHeight w:val="137"/>
        </w:trPr>
        <w:tc>
          <w:tcPr>
            <w:tcW w:w="3742" w:type="dxa"/>
          </w:tcPr>
          <w:p w:rsidR="007E5833" w:rsidRPr="007E5833" w:rsidRDefault="007E5833" w:rsidP="007E5833">
            <w:pPr>
              <w:tabs>
                <w:tab w:val="left" w:pos="1035"/>
              </w:tabs>
              <w:jc w:val="both"/>
              <w:rPr>
                <w:rFonts w:ascii="Times New Roman" w:eastAsia="Calibri" w:hAnsi="Times New Roman"/>
                <w:lang w:eastAsia="en-US"/>
              </w:rPr>
            </w:pPr>
            <w:r w:rsidRPr="007E5833">
              <w:rPr>
                <w:rFonts w:ascii="Times New Roman" w:eastAsiaTheme="minorHAnsi" w:hAnsi="Times New Roman"/>
                <w:lang w:eastAsia="en-US"/>
              </w:rPr>
              <w:t>Муниципальное бюджетное дошкольное образовательное учреждение "Центр развития ребёнка - детский сад "Сказка"</w:t>
            </w:r>
          </w:p>
        </w:tc>
        <w:tc>
          <w:tcPr>
            <w:tcW w:w="6141" w:type="dxa"/>
          </w:tcPr>
          <w:p w:rsidR="007E5833" w:rsidRPr="007E5833" w:rsidRDefault="007E5833" w:rsidP="007E5833">
            <w:pPr>
              <w:jc w:val="both"/>
              <w:rPr>
                <w:rFonts w:ascii="Times New Roman" w:eastAsia="Calibri" w:hAnsi="Times New Roman"/>
                <w:lang w:eastAsia="en-US"/>
              </w:rPr>
            </w:pPr>
            <w:r w:rsidRPr="007E5833">
              <w:rPr>
                <w:rFonts w:ascii="Times New Roman" w:eastAsia="Calibri" w:hAnsi="Times New Roman"/>
                <w:lang w:eastAsia="en-US"/>
              </w:rPr>
              <w:t>с 2018 г.</w:t>
            </w:r>
            <w:r w:rsidRPr="007E5833">
              <w:rPr>
                <w:rFonts w:ascii="Times New Roman" w:eastAsiaTheme="minorHAnsi" w:hAnsi="Times New Roman"/>
                <w:lang w:eastAsia="en-US"/>
              </w:rPr>
              <w:t xml:space="preserve"> сетевая инновационная площадка ФГБНУ «Института изучения детства, семьи и воспитания Российской академии образования» по теме «Апробация и внедрение парциальной образовательной программы дошкольного образования «От Фрёбеля до робота»</w:t>
            </w:r>
            <w:r w:rsidRPr="007E5833">
              <w:rPr>
                <w:rFonts w:ascii="Times New Roman" w:eastAsia="Calibri" w:hAnsi="Times New Roman"/>
                <w:lang w:eastAsia="en-US"/>
              </w:rPr>
              <w:t xml:space="preserve"> </w:t>
            </w:r>
          </w:p>
          <w:p w:rsidR="007E5833" w:rsidRPr="007E5833" w:rsidRDefault="007E5833" w:rsidP="007E5833">
            <w:pPr>
              <w:jc w:val="both"/>
              <w:rPr>
                <w:rFonts w:ascii="Times New Roman" w:eastAsia="Calibri" w:hAnsi="Times New Roman"/>
                <w:lang w:eastAsia="en-US"/>
              </w:rPr>
            </w:pPr>
          </w:p>
        </w:tc>
      </w:tr>
      <w:tr w:rsidR="007E5833" w:rsidRPr="007E5833" w:rsidTr="007E5833">
        <w:trPr>
          <w:trHeight w:val="137"/>
        </w:trPr>
        <w:tc>
          <w:tcPr>
            <w:tcW w:w="3742" w:type="dxa"/>
          </w:tcPr>
          <w:p w:rsidR="007E5833" w:rsidRPr="007E5833" w:rsidRDefault="007E5833" w:rsidP="007E5833">
            <w:pPr>
              <w:jc w:val="both"/>
              <w:rPr>
                <w:rFonts w:ascii="Times New Roman" w:eastAsia="Calibri" w:hAnsi="Times New Roman"/>
                <w:lang w:eastAsia="en-US"/>
              </w:rPr>
            </w:pPr>
            <w:r w:rsidRPr="007E5833">
              <w:rPr>
                <w:rFonts w:ascii="Times New Roman" w:eastAsiaTheme="minorHAnsi" w:hAnsi="Times New Roman"/>
                <w:lang w:eastAsia="en-US"/>
              </w:rPr>
              <w:t>Муниципальное бюджетное дошкольное образовательное учреждение - детский сад комбинированного вида «Теремок»</w:t>
            </w:r>
          </w:p>
        </w:tc>
        <w:tc>
          <w:tcPr>
            <w:tcW w:w="6141" w:type="dxa"/>
          </w:tcPr>
          <w:p w:rsidR="007E5833" w:rsidRPr="007E5833" w:rsidRDefault="007E5833" w:rsidP="007E5833">
            <w:pPr>
              <w:rPr>
                <w:rFonts w:ascii="Times New Roman" w:eastAsia="Calibri" w:hAnsi="Times New Roman"/>
                <w:lang w:eastAsia="en-US"/>
              </w:rPr>
            </w:pPr>
            <w:r w:rsidRPr="007E5833">
              <w:rPr>
                <w:rFonts w:ascii="Times New Roman" w:eastAsia="Calibri" w:hAnsi="Times New Roman"/>
                <w:lang w:eastAsia="en-US"/>
              </w:rPr>
              <w:t>с 2018 г.</w:t>
            </w:r>
            <w:r w:rsidRPr="007E5833">
              <w:rPr>
                <w:rFonts w:ascii="Times New Roman" w:eastAsiaTheme="minorHAnsi" w:hAnsi="Times New Roman"/>
                <w:lang w:eastAsia="en-US"/>
              </w:rPr>
              <w:t xml:space="preserve"> сетевая инновационная площадка ФГБНУ «Института изучения детства, семьи и воспитания Российской академии образования» по теме «Апробация и внедрение парциальной образовательной программы дошкольного образования «От Фрёбеля до робота»</w:t>
            </w:r>
            <w:r w:rsidRPr="007E5833">
              <w:rPr>
                <w:rFonts w:ascii="Times New Roman" w:eastAsia="Calibri" w:hAnsi="Times New Roman"/>
                <w:lang w:eastAsia="en-US"/>
              </w:rPr>
              <w:t xml:space="preserve"> </w:t>
            </w:r>
          </w:p>
          <w:p w:rsidR="007E5833" w:rsidRPr="007E5833" w:rsidRDefault="007E5833" w:rsidP="007E5833">
            <w:pPr>
              <w:rPr>
                <w:rFonts w:eastAsiaTheme="minorHAnsi"/>
                <w:lang w:eastAsia="en-US"/>
              </w:rPr>
            </w:pPr>
          </w:p>
        </w:tc>
      </w:tr>
      <w:tr w:rsidR="007E5833" w:rsidRPr="007E5833" w:rsidTr="007E5833">
        <w:trPr>
          <w:trHeight w:val="137"/>
        </w:trPr>
        <w:tc>
          <w:tcPr>
            <w:tcW w:w="3742" w:type="dxa"/>
          </w:tcPr>
          <w:p w:rsidR="007E5833" w:rsidRPr="007E5833" w:rsidRDefault="007E5833" w:rsidP="007E5833">
            <w:pPr>
              <w:jc w:val="both"/>
              <w:rPr>
                <w:rFonts w:ascii="Times New Roman" w:eastAsia="Calibri" w:hAnsi="Times New Roman"/>
                <w:lang w:eastAsia="en-US"/>
              </w:rPr>
            </w:pPr>
            <w:r w:rsidRPr="007E5833">
              <w:rPr>
                <w:rFonts w:ascii="Times New Roman" w:eastAsiaTheme="minorHAnsi" w:hAnsi="Times New Roman"/>
                <w:lang w:eastAsia="en-US"/>
              </w:rPr>
              <w:t>Муниципальное бюджетное дошкольное образовательное учреждение</w:t>
            </w:r>
            <w:r w:rsidRPr="007E5833">
              <w:rPr>
                <w:rFonts w:eastAsiaTheme="minorHAnsi"/>
                <w:lang w:eastAsia="en-US"/>
              </w:rPr>
              <w:t xml:space="preserve"> </w:t>
            </w:r>
            <w:r w:rsidRPr="007E5833">
              <w:rPr>
                <w:rFonts w:ascii="Times New Roman" w:eastAsiaTheme="minorHAnsi" w:hAnsi="Times New Roman"/>
                <w:lang w:eastAsia="en-US"/>
              </w:rPr>
              <w:t>«Борисовский детский сад «Ягодка»</w:t>
            </w:r>
          </w:p>
        </w:tc>
        <w:tc>
          <w:tcPr>
            <w:tcW w:w="6141" w:type="dxa"/>
          </w:tcPr>
          <w:p w:rsidR="007E5833" w:rsidRPr="007E5833" w:rsidRDefault="007E5833" w:rsidP="007E5833">
            <w:pPr>
              <w:rPr>
                <w:rFonts w:ascii="Times New Roman" w:eastAsia="Calibri" w:hAnsi="Times New Roman"/>
                <w:lang w:eastAsia="en-US"/>
              </w:rPr>
            </w:pPr>
            <w:r w:rsidRPr="007E5833">
              <w:rPr>
                <w:rFonts w:ascii="Times New Roman" w:eastAsia="Calibri" w:hAnsi="Times New Roman"/>
                <w:lang w:eastAsia="en-US"/>
              </w:rPr>
              <w:t>с 2018 г.</w:t>
            </w:r>
            <w:r w:rsidRPr="007E5833">
              <w:rPr>
                <w:rFonts w:ascii="Times New Roman" w:eastAsiaTheme="minorHAnsi" w:hAnsi="Times New Roman"/>
                <w:lang w:eastAsia="en-US"/>
              </w:rPr>
              <w:t xml:space="preserve"> сетевая инновационная площадка ФГБНУ «Института изучения детства, семьи и воспитания Российской академии образования» по теме «Апробация и внедрение парциальной образовательной программы дошкольного образования «От Фрёбеля до робота»</w:t>
            </w:r>
            <w:r w:rsidRPr="007E5833">
              <w:rPr>
                <w:rFonts w:ascii="Times New Roman" w:eastAsia="Calibri" w:hAnsi="Times New Roman"/>
                <w:lang w:eastAsia="en-US"/>
              </w:rPr>
              <w:t xml:space="preserve"> </w:t>
            </w:r>
          </w:p>
          <w:p w:rsidR="007E5833" w:rsidRPr="007E5833" w:rsidRDefault="007E5833" w:rsidP="007E5833">
            <w:pPr>
              <w:rPr>
                <w:rFonts w:eastAsiaTheme="minorHAnsi"/>
                <w:lang w:eastAsia="en-US"/>
              </w:rPr>
            </w:pPr>
          </w:p>
        </w:tc>
      </w:tr>
      <w:tr w:rsidR="007E5833" w:rsidRPr="007E5833" w:rsidTr="007E5833">
        <w:trPr>
          <w:trHeight w:val="364"/>
        </w:trPr>
        <w:tc>
          <w:tcPr>
            <w:tcW w:w="9883" w:type="dxa"/>
            <w:gridSpan w:val="2"/>
          </w:tcPr>
          <w:p w:rsidR="007E5833" w:rsidRPr="007E5833" w:rsidRDefault="007E5833" w:rsidP="007E5833">
            <w:pPr>
              <w:rPr>
                <w:rFonts w:ascii="Times New Roman" w:eastAsiaTheme="minorHAnsi" w:hAnsi="Times New Roman"/>
                <w:b/>
                <w:lang w:eastAsia="en-US"/>
              </w:rPr>
            </w:pPr>
            <w:r w:rsidRPr="007E5833">
              <w:rPr>
                <w:rFonts w:ascii="Times New Roman" w:eastAsiaTheme="minorHAnsi" w:hAnsi="Times New Roman"/>
                <w:b/>
                <w:lang w:eastAsia="en-US"/>
              </w:rPr>
              <w:t>Региональные инновационные площадки</w:t>
            </w:r>
          </w:p>
          <w:p w:rsidR="007E5833" w:rsidRPr="007E5833" w:rsidRDefault="007E5833" w:rsidP="007E5833">
            <w:pPr>
              <w:rPr>
                <w:rFonts w:ascii="Times New Roman" w:eastAsiaTheme="minorHAnsi" w:hAnsi="Times New Roman"/>
                <w:b/>
                <w:lang w:eastAsia="en-US"/>
              </w:rPr>
            </w:pPr>
          </w:p>
        </w:tc>
      </w:tr>
      <w:tr w:rsidR="007E5833" w:rsidRPr="007E5833" w:rsidTr="007E5833">
        <w:trPr>
          <w:trHeight w:val="137"/>
        </w:trPr>
        <w:tc>
          <w:tcPr>
            <w:tcW w:w="3742" w:type="dxa"/>
          </w:tcPr>
          <w:p w:rsidR="007E5833" w:rsidRPr="007E5833" w:rsidRDefault="007E5833" w:rsidP="007E5833">
            <w:pPr>
              <w:rPr>
                <w:rFonts w:ascii="Times New Roman" w:eastAsiaTheme="minorHAnsi" w:hAnsi="Times New Roman"/>
                <w:lang w:eastAsia="en-US"/>
              </w:rPr>
            </w:pPr>
            <w:r w:rsidRPr="007E5833">
              <w:rPr>
                <w:rFonts w:ascii="Times New Roman" w:eastAsiaTheme="minorHAnsi" w:hAnsi="Times New Roman"/>
                <w:lang w:eastAsia="en-US"/>
              </w:rPr>
              <w:t xml:space="preserve">Муниципальное бюджетное </w:t>
            </w:r>
            <w:r w:rsidRPr="007E5833">
              <w:rPr>
                <w:rFonts w:ascii="Times New Roman" w:eastAsiaTheme="minorHAnsi" w:hAnsi="Times New Roman"/>
                <w:lang w:eastAsia="en-US"/>
              </w:rPr>
              <w:lastRenderedPageBreak/>
              <w:t>дошкольное образовательное учреждение "Центр развития ребёнка - детский сад "Сказка"</w:t>
            </w:r>
          </w:p>
        </w:tc>
        <w:tc>
          <w:tcPr>
            <w:tcW w:w="6141" w:type="dxa"/>
          </w:tcPr>
          <w:p w:rsidR="007E5833" w:rsidRPr="007E5833" w:rsidRDefault="007E5833" w:rsidP="007E5833">
            <w:pPr>
              <w:widowControl w:val="0"/>
              <w:autoSpaceDE w:val="0"/>
              <w:autoSpaceDN w:val="0"/>
              <w:adjustRightInd w:val="0"/>
              <w:rPr>
                <w:rFonts w:ascii="Times New Roman" w:eastAsiaTheme="minorHAnsi" w:hAnsi="Times New Roman"/>
                <w:lang w:eastAsia="en-US"/>
              </w:rPr>
            </w:pPr>
            <w:r w:rsidRPr="007E5833">
              <w:rPr>
                <w:rFonts w:ascii="Times New Roman" w:eastAsiaTheme="minorHAnsi" w:hAnsi="Times New Roman"/>
                <w:lang w:eastAsia="en-US"/>
              </w:rPr>
              <w:lastRenderedPageBreak/>
              <w:t xml:space="preserve">2017-2020 гг. - ресурсная площадка по направлению </w:t>
            </w:r>
            <w:r w:rsidRPr="007E5833">
              <w:rPr>
                <w:rFonts w:ascii="Times New Roman" w:eastAsiaTheme="minorHAnsi" w:hAnsi="Times New Roman"/>
                <w:lang w:eastAsia="en-US"/>
              </w:rPr>
              <w:lastRenderedPageBreak/>
              <w:t>«Духовно-нравственное воспитание дошкольников: формирование базовых основ православной культуры и регионального патриотизма»</w:t>
            </w:r>
          </w:p>
        </w:tc>
      </w:tr>
      <w:tr w:rsidR="007E5833" w:rsidRPr="007E5833" w:rsidTr="007E5833">
        <w:trPr>
          <w:trHeight w:val="137"/>
        </w:trPr>
        <w:tc>
          <w:tcPr>
            <w:tcW w:w="3742" w:type="dxa"/>
          </w:tcPr>
          <w:p w:rsidR="007E5833" w:rsidRPr="007E5833" w:rsidRDefault="007E5833" w:rsidP="007E5833">
            <w:pPr>
              <w:rPr>
                <w:rFonts w:ascii="Times New Roman" w:eastAsiaTheme="minorHAnsi" w:hAnsi="Times New Roman"/>
                <w:lang w:eastAsia="en-US"/>
              </w:rPr>
            </w:pPr>
            <w:r w:rsidRPr="007E5833">
              <w:rPr>
                <w:rFonts w:ascii="Times New Roman" w:eastAsiaTheme="minorHAnsi" w:hAnsi="Times New Roman"/>
                <w:lang w:eastAsia="en-US"/>
              </w:rPr>
              <w:lastRenderedPageBreak/>
              <w:t>Муниципальное бюджетное дошкольное образовательное учреждение - детский сад комбинированного вида «Теремок»</w:t>
            </w:r>
          </w:p>
        </w:tc>
        <w:tc>
          <w:tcPr>
            <w:tcW w:w="6141" w:type="dxa"/>
          </w:tcPr>
          <w:p w:rsidR="007E5833" w:rsidRPr="007E5833" w:rsidRDefault="007E5833" w:rsidP="007E5833">
            <w:pPr>
              <w:widowControl w:val="0"/>
              <w:autoSpaceDE w:val="0"/>
              <w:autoSpaceDN w:val="0"/>
              <w:adjustRightInd w:val="0"/>
              <w:rPr>
                <w:rFonts w:ascii="Times New Roman" w:eastAsiaTheme="minorHAnsi" w:hAnsi="Times New Roman"/>
                <w:lang w:eastAsia="en-US"/>
              </w:rPr>
            </w:pPr>
            <w:r w:rsidRPr="007E5833">
              <w:rPr>
                <w:rFonts w:ascii="Times New Roman" w:eastAsiaTheme="minorHAnsi" w:hAnsi="Times New Roman"/>
                <w:lang w:eastAsia="en-US"/>
              </w:rPr>
              <w:t>2019-2020гг.- «Апробация технологии интеллектуально-творческого развития дошкольников «Сказочные лабиринты игры» В.В. Воскобовича в деятельности дошкольных  образовательных организаций Белгородской области».</w:t>
            </w:r>
          </w:p>
        </w:tc>
      </w:tr>
      <w:tr w:rsidR="007E5833" w:rsidRPr="007E5833" w:rsidTr="007E5833">
        <w:trPr>
          <w:trHeight w:val="137"/>
        </w:trPr>
        <w:tc>
          <w:tcPr>
            <w:tcW w:w="3742" w:type="dxa"/>
          </w:tcPr>
          <w:p w:rsidR="007E5833" w:rsidRPr="007E5833" w:rsidRDefault="007E5833" w:rsidP="007E5833">
            <w:pPr>
              <w:rPr>
                <w:rFonts w:ascii="Times New Roman" w:eastAsiaTheme="minorHAnsi" w:hAnsi="Times New Roman"/>
                <w:lang w:eastAsia="en-US"/>
              </w:rPr>
            </w:pPr>
            <w:r w:rsidRPr="007E5833">
              <w:rPr>
                <w:rFonts w:ascii="Times New Roman" w:eastAsiaTheme="minorHAnsi" w:hAnsi="Times New Roman"/>
                <w:lang w:eastAsia="en-US"/>
              </w:rPr>
              <w:t>Муниципальное бюджетное дошкольное образовательное учреждение "Центр развития ребёнка - детский сад "Сказка"</w:t>
            </w:r>
          </w:p>
        </w:tc>
        <w:tc>
          <w:tcPr>
            <w:tcW w:w="6141" w:type="dxa"/>
          </w:tcPr>
          <w:p w:rsidR="007E5833" w:rsidRPr="007E5833" w:rsidRDefault="007E5833" w:rsidP="007E5833">
            <w:pPr>
              <w:widowControl w:val="0"/>
              <w:autoSpaceDE w:val="0"/>
              <w:autoSpaceDN w:val="0"/>
              <w:adjustRightInd w:val="0"/>
              <w:rPr>
                <w:rFonts w:ascii="Times New Roman" w:eastAsiaTheme="minorHAnsi" w:hAnsi="Times New Roman"/>
                <w:lang w:eastAsia="en-US"/>
              </w:rPr>
            </w:pPr>
            <w:r w:rsidRPr="007E5833">
              <w:rPr>
                <w:rFonts w:ascii="Times New Roman" w:eastAsiaTheme="minorHAnsi" w:hAnsi="Times New Roman"/>
                <w:lang w:eastAsia="en-US"/>
              </w:rPr>
              <w:t>2019-2020гг.- «Апробация технологии интеллектуально-творческого развития дошкольников «Сказочные лабиринты игры» В.В. Воскобовича в деятельности дошкольных  образовательных организаций Белгородской области».</w:t>
            </w:r>
          </w:p>
        </w:tc>
      </w:tr>
      <w:tr w:rsidR="007E5833" w:rsidRPr="007E5833" w:rsidTr="007E5833">
        <w:trPr>
          <w:trHeight w:val="137"/>
        </w:trPr>
        <w:tc>
          <w:tcPr>
            <w:tcW w:w="3742" w:type="dxa"/>
          </w:tcPr>
          <w:p w:rsidR="007E5833" w:rsidRPr="007E5833" w:rsidRDefault="007E5833" w:rsidP="007E5833">
            <w:pPr>
              <w:rPr>
                <w:rFonts w:ascii="Times New Roman" w:eastAsiaTheme="minorHAnsi" w:hAnsi="Times New Roman"/>
                <w:lang w:eastAsia="en-US"/>
              </w:rPr>
            </w:pPr>
            <w:r w:rsidRPr="007E5833">
              <w:rPr>
                <w:rFonts w:ascii="Times New Roman" w:eastAsiaTheme="minorHAnsi" w:hAnsi="Times New Roman"/>
                <w:lang w:eastAsia="en-US"/>
              </w:rPr>
              <w:t>Муниципальное бюджетное дошкольное образовательное учреждение</w:t>
            </w:r>
            <w:r w:rsidRPr="007E5833">
              <w:rPr>
                <w:rFonts w:eastAsiaTheme="minorHAnsi"/>
                <w:lang w:eastAsia="en-US"/>
              </w:rPr>
              <w:t xml:space="preserve"> </w:t>
            </w:r>
            <w:r w:rsidRPr="007E5833">
              <w:rPr>
                <w:rFonts w:ascii="Times New Roman" w:eastAsiaTheme="minorHAnsi" w:hAnsi="Times New Roman"/>
                <w:lang w:eastAsia="en-US"/>
              </w:rPr>
              <w:t>«Борисовский детский сад «Ягодка»</w:t>
            </w:r>
          </w:p>
        </w:tc>
        <w:tc>
          <w:tcPr>
            <w:tcW w:w="6141" w:type="dxa"/>
          </w:tcPr>
          <w:p w:rsidR="007E5833" w:rsidRPr="007E5833" w:rsidRDefault="007E5833" w:rsidP="007E5833">
            <w:pPr>
              <w:widowControl w:val="0"/>
              <w:autoSpaceDE w:val="0"/>
              <w:autoSpaceDN w:val="0"/>
              <w:adjustRightInd w:val="0"/>
              <w:rPr>
                <w:rFonts w:ascii="Times New Roman" w:eastAsiaTheme="minorHAnsi" w:hAnsi="Times New Roman"/>
                <w:lang w:eastAsia="en-US"/>
              </w:rPr>
            </w:pPr>
            <w:r w:rsidRPr="007E5833">
              <w:rPr>
                <w:rFonts w:ascii="Times New Roman" w:eastAsiaTheme="minorHAnsi" w:hAnsi="Times New Roman"/>
                <w:lang w:eastAsia="en-US"/>
              </w:rPr>
              <w:t>2019-2020гг.- «Апробация технологии интеллектуально-творческого развития дошкольников «Сказочные лабиринты игры» В.В. Воскобовича в деятельности дошкольных  образовательных организаций Белгородской области».</w:t>
            </w:r>
          </w:p>
        </w:tc>
      </w:tr>
      <w:tr w:rsidR="007E5833" w:rsidRPr="007E5833" w:rsidTr="007E5833">
        <w:trPr>
          <w:trHeight w:val="137"/>
        </w:trPr>
        <w:tc>
          <w:tcPr>
            <w:tcW w:w="9883" w:type="dxa"/>
            <w:gridSpan w:val="2"/>
          </w:tcPr>
          <w:p w:rsidR="007E5833" w:rsidRPr="007E5833" w:rsidRDefault="007E5833" w:rsidP="007E5833">
            <w:pPr>
              <w:widowControl w:val="0"/>
              <w:autoSpaceDE w:val="0"/>
              <w:autoSpaceDN w:val="0"/>
              <w:adjustRightInd w:val="0"/>
              <w:rPr>
                <w:rFonts w:ascii="Times New Roman" w:eastAsiaTheme="minorHAnsi" w:hAnsi="Times New Roman"/>
                <w:b/>
                <w:bCs/>
                <w:lang w:eastAsia="en-US"/>
              </w:rPr>
            </w:pPr>
            <w:r w:rsidRPr="007E5833">
              <w:rPr>
                <w:rFonts w:ascii="Times New Roman" w:eastAsiaTheme="minorHAnsi" w:hAnsi="Times New Roman"/>
                <w:b/>
                <w:bCs/>
                <w:lang w:eastAsia="en-US"/>
              </w:rPr>
              <w:t>Региональные площадки-новаторы</w:t>
            </w:r>
          </w:p>
          <w:p w:rsidR="007E5833" w:rsidRPr="007E5833" w:rsidRDefault="007E5833" w:rsidP="007E5833">
            <w:pPr>
              <w:widowControl w:val="0"/>
              <w:autoSpaceDE w:val="0"/>
              <w:autoSpaceDN w:val="0"/>
              <w:adjustRightInd w:val="0"/>
              <w:rPr>
                <w:rFonts w:ascii="Times New Roman" w:eastAsiaTheme="minorHAnsi" w:hAnsi="Times New Roman"/>
                <w:b/>
                <w:bCs/>
                <w:lang w:eastAsia="en-US"/>
              </w:rPr>
            </w:pPr>
          </w:p>
        </w:tc>
      </w:tr>
      <w:tr w:rsidR="007E5833" w:rsidRPr="007E5833" w:rsidTr="007E5833">
        <w:trPr>
          <w:trHeight w:val="137"/>
        </w:trPr>
        <w:tc>
          <w:tcPr>
            <w:tcW w:w="3742" w:type="dxa"/>
          </w:tcPr>
          <w:p w:rsidR="007E5833" w:rsidRPr="007E5833" w:rsidRDefault="007E5833" w:rsidP="007E5833">
            <w:pPr>
              <w:widowControl w:val="0"/>
              <w:autoSpaceDE w:val="0"/>
              <w:autoSpaceDN w:val="0"/>
              <w:adjustRightInd w:val="0"/>
              <w:rPr>
                <w:rFonts w:ascii="Times New Roman" w:eastAsiaTheme="minorHAnsi" w:hAnsi="Times New Roman"/>
                <w:lang w:eastAsia="en-US"/>
              </w:rPr>
            </w:pPr>
            <w:r w:rsidRPr="007E5833">
              <w:rPr>
                <w:rFonts w:ascii="Times New Roman" w:eastAsiaTheme="minorHAnsi" w:hAnsi="Times New Roman"/>
                <w:lang w:eastAsia="en-US"/>
              </w:rPr>
              <w:t>Муниципальное бюджетное общеобразовательное учреждение «Борисовская средняя общеобразовательная школа №2»</w:t>
            </w:r>
          </w:p>
        </w:tc>
        <w:tc>
          <w:tcPr>
            <w:tcW w:w="6141" w:type="dxa"/>
          </w:tcPr>
          <w:p w:rsidR="007E5833" w:rsidRPr="007E5833" w:rsidRDefault="007E5833" w:rsidP="007E5833">
            <w:pPr>
              <w:widowControl w:val="0"/>
              <w:autoSpaceDE w:val="0"/>
              <w:autoSpaceDN w:val="0"/>
              <w:adjustRightInd w:val="0"/>
              <w:rPr>
                <w:rFonts w:ascii="Times New Roman" w:eastAsiaTheme="minorHAnsi" w:hAnsi="Times New Roman"/>
                <w:bCs/>
                <w:lang w:eastAsia="en-US"/>
              </w:rPr>
            </w:pPr>
            <w:r w:rsidRPr="007E5833">
              <w:rPr>
                <w:rFonts w:ascii="Times New Roman" w:eastAsiaTheme="minorHAnsi" w:hAnsi="Times New Roman"/>
                <w:lang w:eastAsia="en-US"/>
              </w:rPr>
              <w:t>«Площадка-новатор в сфере образования Белгородской области» по теме «Реализация модели социокультурной интеграции обучающихся в условиях адаптивной школы» (</w:t>
            </w:r>
            <w:r w:rsidRPr="007E5833">
              <w:rPr>
                <w:rFonts w:ascii="Times New Roman" w:eastAsiaTheme="minorHAnsi" w:hAnsi="Times New Roman"/>
                <w:color w:val="000000"/>
                <w:lang w:eastAsia="en-US"/>
              </w:rPr>
              <w:t xml:space="preserve">приказ Департамента образования Белгородской области </w:t>
            </w:r>
            <w:r w:rsidRPr="007E5833">
              <w:rPr>
                <w:rFonts w:ascii="Times New Roman" w:eastAsiaTheme="minorHAnsi" w:hAnsi="Times New Roman"/>
                <w:lang w:eastAsia="en-US"/>
              </w:rPr>
              <w:t>2019г. №1384 от 15 мая 2019 г.)</w:t>
            </w:r>
          </w:p>
        </w:tc>
      </w:tr>
    </w:tbl>
    <w:p w:rsidR="007E5833" w:rsidRPr="007E5833" w:rsidRDefault="007E5833" w:rsidP="007E5833">
      <w:pPr>
        <w:spacing w:after="0" w:line="240" w:lineRule="auto"/>
        <w:ind w:firstLine="851"/>
        <w:jc w:val="both"/>
        <w:rPr>
          <w:rFonts w:ascii="Times New Roman" w:hAnsi="Times New Roman"/>
          <w:sz w:val="28"/>
          <w:szCs w:val="28"/>
          <w:lang w:eastAsia="en-US"/>
        </w:rPr>
        <w:sectPr w:rsidR="007E5833" w:rsidRPr="007E5833" w:rsidSect="007E5833">
          <w:footerReference w:type="default" r:id="rId13"/>
          <w:pgSz w:w="11906" w:h="16838"/>
          <w:pgMar w:top="1134" w:right="851" w:bottom="851" w:left="1701" w:header="709" w:footer="709" w:gutter="0"/>
          <w:cols w:space="708"/>
          <w:docGrid w:linePitch="360"/>
        </w:sectPr>
      </w:pPr>
    </w:p>
    <w:p w:rsidR="007E5833" w:rsidRPr="007E5833" w:rsidRDefault="007E5833" w:rsidP="00FC58E4">
      <w:pPr>
        <w:numPr>
          <w:ilvl w:val="0"/>
          <w:numId w:val="15"/>
        </w:numPr>
        <w:spacing w:after="0" w:line="240" w:lineRule="auto"/>
        <w:jc w:val="both"/>
        <w:rPr>
          <w:rFonts w:ascii="Times New Roman" w:hAnsi="Times New Roman"/>
          <w:b/>
          <w:sz w:val="28"/>
          <w:szCs w:val="28"/>
          <w:lang w:eastAsia="en-US"/>
        </w:rPr>
      </w:pPr>
      <w:r w:rsidRPr="007E5833">
        <w:rPr>
          <w:rFonts w:ascii="Times New Roman" w:hAnsi="Times New Roman"/>
          <w:b/>
          <w:sz w:val="28"/>
          <w:szCs w:val="28"/>
          <w:lang w:eastAsia="en-US"/>
        </w:rPr>
        <w:lastRenderedPageBreak/>
        <w:t>Проектная деятельность</w:t>
      </w:r>
    </w:p>
    <w:p w:rsidR="007E5833" w:rsidRPr="007E5833" w:rsidRDefault="007E5833" w:rsidP="007E5833">
      <w:pPr>
        <w:spacing w:after="0" w:line="240" w:lineRule="auto"/>
        <w:ind w:left="360"/>
        <w:jc w:val="both"/>
        <w:rPr>
          <w:rFonts w:ascii="Times New Roman" w:hAnsi="Times New Roman"/>
          <w:b/>
          <w:sz w:val="28"/>
          <w:szCs w:val="28"/>
        </w:rPr>
      </w:pPr>
    </w:p>
    <w:p w:rsidR="007E5833" w:rsidRPr="007E5833" w:rsidRDefault="007E5833" w:rsidP="007E5833">
      <w:pPr>
        <w:spacing w:after="0" w:line="240" w:lineRule="auto"/>
        <w:ind w:firstLine="709"/>
        <w:jc w:val="both"/>
        <w:rPr>
          <w:rFonts w:ascii="Times New Roman" w:hAnsi="Times New Roman"/>
          <w:sz w:val="28"/>
          <w:szCs w:val="28"/>
          <w:lang w:eastAsia="en-US" w:bidi="ru-RU"/>
        </w:rPr>
      </w:pPr>
      <w:r w:rsidRPr="007E5833">
        <w:rPr>
          <w:rFonts w:ascii="Times New Roman" w:hAnsi="Times New Roman"/>
          <w:sz w:val="28"/>
          <w:szCs w:val="28"/>
          <w:lang w:eastAsia="en-US" w:bidi="ru-RU"/>
        </w:rPr>
        <w:t xml:space="preserve">Важной инновацией в Белгородской области является постепенное  введение проектно-целевого управления. </w:t>
      </w:r>
    </w:p>
    <w:p w:rsidR="007E5833" w:rsidRPr="007E5833" w:rsidRDefault="007E5833" w:rsidP="007E5833">
      <w:pPr>
        <w:spacing w:after="0" w:line="240" w:lineRule="auto"/>
        <w:ind w:firstLine="709"/>
        <w:jc w:val="both"/>
        <w:rPr>
          <w:rFonts w:ascii="Times New Roman" w:hAnsi="Times New Roman"/>
          <w:sz w:val="28"/>
          <w:szCs w:val="28"/>
          <w:lang w:eastAsia="en-US" w:bidi="ru-RU"/>
        </w:rPr>
      </w:pPr>
      <w:r w:rsidRPr="007E5833">
        <w:rPr>
          <w:rFonts w:ascii="Times New Roman" w:hAnsi="Times New Roman"/>
          <w:sz w:val="28"/>
          <w:szCs w:val="28"/>
          <w:lang w:eastAsia="en-US" w:bidi="ru-RU"/>
        </w:rPr>
        <w:t xml:space="preserve">В 2019-2020 учебном году в нашем районе  реализовалось 14 муниципальных  проектов в сфере образования, внесенных в АИС «Проектное управление»: </w:t>
      </w:r>
    </w:p>
    <w:p w:rsidR="007E5833" w:rsidRPr="007E5833" w:rsidRDefault="007E5833" w:rsidP="007E5833">
      <w:pPr>
        <w:spacing w:after="0" w:line="240" w:lineRule="auto"/>
        <w:ind w:firstLine="709"/>
        <w:jc w:val="both"/>
        <w:rPr>
          <w:rFonts w:ascii="Times New Roman" w:hAnsi="Times New Roman"/>
          <w:sz w:val="28"/>
          <w:szCs w:val="28"/>
          <w:lang w:eastAsia="en-US" w:bidi="ru-RU"/>
        </w:rPr>
      </w:pPr>
    </w:p>
    <w:tbl>
      <w:tblPr>
        <w:tblStyle w:val="330"/>
        <w:tblW w:w="10206" w:type="dxa"/>
        <w:tblInd w:w="-459" w:type="dxa"/>
        <w:tblLook w:val="04A0" w:firstRow="1" w:lastRow="0" w:firstColumn="1" w:lastColumn="0" w:noHBand="0" w:noVBand="1"/>
      </w:tblPr>
      <w:tblGrid>
        <w:gridCol w:w="458"/>
        <w:gridCol w:w="7908"/>
        <w:gridCol w:w="1840"/>
      </w:tblGrid>
      <w:tr w:rsidR="007E5833" w:rsidRPr="007E5833" w:rsidTr="007E5833">
        <w:trPr>
          <w:trHeight w:val="178"/>
        </w:trPr>
        <w:tc>
          <w:tcPr>
            <w:tcW w:w="458" w:type="dxa"/>
          </w:tcPr>
          <w:p w:rsidR="007E5833" w:rsidRPr="007E5833" w:rsidRDefault="007E5833" w:rsidP="007E5833">
            <w:pPr>
              <w:jc w:val="center"/>
              <w:rPr>
                <w:rFonts w:ascii="Times New Roman" w:hAnsi="Times New Roman"/>
                <w:b/>
              </w:rPr>
            </w:pPr>
            <w:r w:rsidRPr="007E5833">
              <w:rPr>
                <w:rFonts w:ascii="Times New Roman" w:hAnsi="Times New Roman"/>
                <w:b/>
              </w:rPr>
              <w:t>№</w:t>
            </w:r>
          </w:p>
        </w:tc>
        <w:tc>
          <w:tcPr>
            <w:tcW w:w="7908" w:type="dxa"/>
          </w:tcPr>
          <w:p w:rsidR="007E5833" w:rsidRPr="007E5833" w:rsidRDefault="007E5833" w:rsidP="007E5833">
            <w:pPr>
              <w:ind w:firstLine="709"/>
              <w:jc w:val="center"/>
              <w:rPr>
                <w:rFonts w:ascii="Times New Roman" w:hAnsi="Times New Roman"/>
                <w:b/>
                <w:lang w:bidi="ru-RU"/>
              </w:rPr>
            </w:pPr>
            <w:r w:rsidRPr="007E5833">
              <w:rPr>
                <w:rFonts w:ascii="Times New Roman" w:hAnsi="Times New Roman"/>
                <w:b/>
                <w:lang w:bidi="ru-RU"/>
              </w:rPr>
              <w:t>Наименование проектов</w:t>
            </w:r>
          </w:p>
        </w:tc>
        <w:tc>
          <w:tcPr>
            <w:tcW w:w="1840" w:type="dxa"/>
          </w:tcPr>
          <w:p w:rsidR="007E5833" w:rsidRPr="007E5833" w:rsidRDefault="007E5833" w:rsidP="007E5833">
            <w:pPr>
              <w:jc w:val="center"/>
              <w:rPr>
                <w:rFonts w:ascii="Times New Roman" w:hAnsi="Times New Roman"/>
                <w:b/>
                <w:lang w:bidi="ru-RU"/>
              </w:rPr>
            </w:pPr>
            <w:r w:rsidRPr="007E5833">
              <w:rPr>
                <w:rFonts w:ascii="Times New Roman" w:hAnsi="Times New Roman"/>
                <w:b/>
                <w:lang w:bidi="ru-RU"/>
              </w:rPr>
              <w:t>Сроки реализации</w:t>
            </w:r>
          </w:p>
        </w:tc>
      </w:tr>
      <w:tr w:rsidR="007E5833" w:rsidRPr="007E5833" w:rsidTr="007E5833">
        <w:trPr>
          <w:trHeight w:val="178"/>
        </w:trPr>
        <w:tc>
          <w:tcPr>
            <w:tcW w:w="458" w:type="dxa"/>
          </w:tcPr>
          <w:p w:rsidR="007E5833" w:rsidRPr="007E5833" w:rsidRDefault="007E5833" w:rsidP="007E5833">
            <w:pPr>
              <w:rPr>
                <w:rFonts w:ascii="Times New Roman" w:hAnsi="Times New Roman"/>
              </w:rPr>
            </w:pPr>
            <w:r w:rsidRPr="007E5833">
              <w:rPr>
                <w:rFonts w:ascii="Times New Roman" w:hAnsi="Times New Roman"/>
              </w:rPr>
              <w:t>1</w:t>
            </w:r>
          </w:p>
        </w:tc>
        <w:tc>
          <w:tcPr>
            <w:tcW w:w="7908" w:type="dxa"/>
          </w:tcPr>
          <w:p w:rsidR="007E5833" w:rsidRPr="007E5833" w:rsidRDefault="007E5833" w:rsidP="007E5833">
            <w:pPr>
              <w:ind w:firstLine="34"/>
              <w:jc w:val="both"/>
              <w:rPr>
                <w:rFonts w:ascii="Times New Roman" w:hAnsi="Times New Roman"/>
                <w:lang w:bidi="ru-RU"/>
              </w:rPr>
            </w:pPr>
            <w:r w:rsidRPr="007E5833">
              <w:rPr>
                <w:rFonts w:ascii="Times New Roman" w:hAnsi="Times New Roman"/>
                <w:bCs/>
                <w:lang w:bidi="ru-RU"/>
              </w:rPr>
              <w:t>«Создание условий для обеспечения получения качественного образования в общеобразовательных учреждениях Борисовского района».</w:t>
            </w:r>
          </w:p>
        </w:tc>
        <w:tc>
          <w:tcPr>
            <w:tcW w:w="1840" w:type="dxa"/>
            <w:vAlign w:val="center"/>
          </w:tcPr>
          <w:p w:rsidR="007E5833" w:rsidRPr="007E5833" w:rsidRDefault="007E5833" w:rsidP="007E5833">
            <w:pPr>
              <w:jc w:val="center"/>
              <w:rPr>
                <w:rFonts w:ascii="Times New Roman" w:hAnsi="Times New Roman"/>
                <w:lang w:bidi="ru-RU"/>
              </w:rPr>
            </w:pPr>
            <w:r w:rsidRPr="007E5833">
              <w:rPr>
                <w:rFonts w:ascii="Times New Roman" w:hAnsi="Times New Roman"/>
                <w:lang w:bidi="ru-RU"/>
              </w:rPr>
              <w:t>25.11.2019 - 15.06.2021</w:t>
            </w:r>
          </w:p>
        </w:tc>
      </w:tr>
      <w:tr w:rsidR="007E5833" w:rsidRPr="007E5833" w:rsidTr="007E5833">
        <w:trPr>
          <w:trHeight w:val="178"/>
        </w:trPr>
        <w:tc>
          <w:tcPr>
            <w:tcW w:w="458" w:type="dxa"/>
          </w:tcPr>
          <w:p w:rsidR="007E5833" w:rsidRPr="007E5833" w:rsidRDefault="007E5833" w:rsidP="007E5833">
            <w:pPr>
              <w:rPr>
                <w:rFonts w:ascii="Times New Roman" w:hAnsi="Times New Roman"/>
              </w:rPr>
            </w:pPr>
            <w:r w:rsidRPr="007E5833">
              <w:rPr>
                <w:rFonts w:ascii="Times New Roman" w:hAnsi="Times New Roman"/>
              </w:rPr>
              <w:t>2</w:t>
            </w:r>
          </w:p>
        </w:tc>
        <w:tc>
          <w:tcPr>
            <w:tcW w:w="7908" w:type="dxa"/>
          </w:tcPr>
          <w:p w:rsidR="007E5833" w:rsidRPr="007E5833" w:rsidRDefault="007E5833" w:rsidP="007E5833">
            <w:pPr>
              <w:ind w:firstLine="34"/>
              <w:jc w:val="both"/>
              <w:rPr>
                <w:rFonts w:ascii="Times New Roman" w:hAnsi="Times New Roman"/>
                <w:lang w:bidi="ru-RU"/>
              </w:rPr>
            </w:pPr>
            <w:r w:rsidRPr="007E5833">
              <w:rPr>
                <w:rFonts w:ascii="Times New Roman" w:hAnsi="Times New Roman"/>
                <w:lang w:bidi="ru-RU"/>
              </w:rPr>
              <w:t>«Формирование детствосберегающего пространства дошкольного образования Борисовского района».</w:t>
            </w:r>
          </w:p>
        </w:tc>
        <w:tc>
          <w:tcPr>
            <w:tcW w:w="1840" w:type="dxa"/>
            <w:vAlign w:val="center"/>
          </w:tcPr>
          <w:p w:rsidR="007E5833" w:rsidRPr="007E5833" w:rsidRDefault="007E5833" w:rsidP="007E5833">
            <w:pPr>
              <w:jc w:val="center"/>
              <w:rPr>
                <w:rFonts w:ascii="Times New Roman" w:hAnsi="Times New Roman"/>
                <w:lang w:bidi="ru-RU"/>
              </w:rPr>
            </w:pPr>
            <w:r w:rsidRPr="007E5833">
              <w:rPr>
                <w:rFonts w:ascii="Times New Roman" w:hAnsi="Times New Roman"/>
                <w:lang w:bidi="ru-RU"/>
              </w:rPr>
              <w:t>28.01.2019 - 27.11.2021</w:t>
            </w:r>
          </w:p>
        </w:tc>
      </w:tr>
      <w:tr w:rsidR="007E5833" w:rsidRPr="007E5833" w:rsidTr="007E5833">
        <w:trPr>
          <w:trHeight w:val="178"/>
        </w:trPr>
        <w:tc>
          <w:tcPr>
            <w:tcW w:w="458" w:type="dxa"/>
          </w:tcPr>
          <w:p w:rsidR="007E5833" w:rsidRPr="007E5833" w:rsidRDefault="007E5833" w:rsidP="007E5833">
            <w:pPr>
              <w:rPr>
                <w:rFonts w:ascii="Times New Roman" w:hAnsi="Times New Roman"/>
              </w:rPr>
            </w:pPr>
            <w:r w:rsidRPr="007E5833">
              <w:rPr>
                <w:rFonts w:ascii="Times New Roman" w:hAnsi="Times New Roman"/>
              </w:rPr>
              <w:t>3</w:t>
            </w:r>
          </w:p>
        </w:tc>
        <w:tc>
          <w:tcPr>
            <w:tcW w:w="7908" w:type="dxa"/>
          </w:tcPr>
          <w:p w:rsidR="007E5833" w:rsidRPr="007E5833" w:rsidRDefault="007E5833" w:rsidP="007E5833">
            <w:pPr>
              <w:ind w:firstLine="34"/>
              <w:jc w:val="both"/>
              <w:rPr>
                <w:rFonts w:ascii="Times New Roman" w:hAnsi="Times New Roman"/>
                <w:lang w:bidi="ru-RU"/>
              </w:rPr>
            </w:pPr>
            <w:r w:rsidRPr="007E5833">
              <w:rPr>
                <w:rFonts w:ascii="Times New Roman" w:hAnsi="Times New Roman"/>
                <w:bCs/>
                <w:lang w:bidi="ru-RU"/>
              </w:rPr>
              <w:t>«Приобщение обучающихся  к традициям родного края через реализацию программ дополнительного образования детей в общеобразовательных организациях Борисовского района»</w:t>
            </w:r>
          </w:p>
        </w:tc>
        <w:tc>
          <w:tcPr>
            <w:tcW w:w="1840" w:type="dxa"/>
            <w:vAlign w:val="center"/>
          </w:tcPr>
          <w:p w:rsidR="007E5833" w:rsidRPr="007E5833" w:rsidRDefault="007E5833" w:rsidP="007E5833">
            <w:pPr>
              <w:jc w:val="center"/>
              <w:rPr>
                <w:rFonts w:ascii="Times New Roman" w:hAnsi="Times New Roman"/>
                <w:lang w:bidi="ru-RU"/>
              </w:rPr>
            </w:pPr>
            <w:r w:rsidRPr="007E5833">
              <w:rPr>
                <w:rFonts w:ascii="Times New Roman" w:hAnsi="Times New Roman"/>
                <w:lang w:bidi="ru-RU"/>
              </w:rPr>
              <w:t>06.12.2019 - 15.06.2021</w:t>
            </w:r>
          </w:p>
        </w:tc>
      </w:tr>
      <w:tr w:rsidR="007E5833" w:rsidRPr="007E5833" w:rsidTr="007E5833">
        <w:trPr>
          <w:trHeight w:val="178"/>
        </w:trPr>
        <w:tc>
          <w:tcPr>
            <w:tcW w:w="458" w:type="dxa"/>
          </w:tcPr>
          <w:p w:rsidR="007E5833" w:rsidRPr="007E5833" w:rsidRDefault="007E5833" w:rsidP="007E5833">
            <w:pPr>
              <w:rPr>
                <w:rFonts w:ascii="Times New Roman" w:hAnsi="Times New Roman"/>
              </w:rPr>
            </w:pPr>
            <w:r w:rsidRPr="007E5833">
              <w:rPr>
                <w:rFonts w:ascii="Times New Roman" w:hAnsi="Times New Roman"/>
              </w:rPr>
              <w:t>4</w:t>
            </w:r>
          </w:p>
        </w:tc>
        <w:tc>
          <w:tcPr>
            <w:tcW w:w="7908" w:type="dxa"/>
          </w:tcPr>
          <w:p w:rsidR="007E5833" w:rsidRPr="007E5833" w:rsidRDefault="007E5833" w:rsidP="007E5833">
            <w:pPr>
              <w:ind w:firstLine="34"/>
              <w:jc w:val="both"/>
              <w:rPr>
                <w:rFonts w:ascii="Times New Roman" w:hAnsi="Times New Roman"/>
                <w:lang w:bidi="ru-RU"/>
              </w:rPr>
            </w:pPr>
            <w:r w:rsidRPr="007E5833">
              <w:rPr>
                <w:rFonts w:ascii="Times New Roman" w:hAnsi="Times New Roman"/>
                <w:bCs/>
                <w:lang w:bidi="ru-RU"/>
              </w:rPr>
              <w:t>«Создание муниципальной модели  единого доброжелательного и образовательного пространства в общеобразовательных организациях Борисовского района в режиме «</w:t>
            </w:r>
            <w:proofErr w:type="gramStart"/>
            <w:r w:rsidRPr="007E5833">
              <w:rPr>
                <w:rFonts w:ascii="Times New Roman" w:hAnsi="Times New Roman"/>
                <w:bCs/>
                <w:lang w:bidi="ru-RU"/>
              </w:rPr>
              <w:t>Школа полного дня</w:t>
            </w:r>
            <w:proofErr w:type="gramEnd"/>
            <w:r w:rsidRPr="007E5833">
              <w:rPr>
                <w:rFonts w:ascii="Times New Roman" w:hAnsi="Times New Roman"/>
                <w:bCs/>
                <w:lang w:bidi="ru-RU"/>
              </w:rPr>
              <w:t>» («Полный день вместе – интересно, познавательно, полезно»)</w:t>
            </w:r>
          </w:p>
        </w:tc>
        <w:tc>
          <w:tcPr>
            <w:tcW w:w="1840" w:type="dxa"/>
            <w:vAlign w:val="center"/>
          </w:tcPr>
          <w:p w:rsidR="007E5833" w:rsidRPr="007E5833" w:rsidRDefault="007E5833" w:rsidP="007E5833">
            <w:pPr>
              <w:jc w:val="center"/>
              <w:rPr>
                <w:rFonts w:ascii="Times New Roman" w:hAnsi="Times New Roman"/>
                <w:lang w:bidi="ru-RU"/>
              </w:rPr>
            </w:pPr>
            <w:r w:rsidRPr="007E5833">
              <w:rPr>
                <w:rFonts w:ascii="Times New Roman" w:hAnsi="Times New Roman"/>
                <w:lang w:bidi="ru-RU"/>
              </w:rPr>
              <w:t>11.11.2019 - 01.09.2021</w:t>
            </w:r>
          </w:p>
        </w:tc>
      </w:tr>
      <w:tr w:rsidR="007E5833" w:rsidRPr="007E5833" w:rsidTr="007E5833">
        <w:trPr>
          <w:trHeight w:val="178"/>
        </w:trPr>
        <w:tc>
          <w:tcPr>
            <w:tcW w:w="458" w:type="dxa"/>
          </w:tcPr>
          <w:p w:rsidR="007E5833" w:rsidRPr="007E5833" w:rsidRDefault="007E5833" w:rsidP="007E5833">
            <w:pPr>
              <w:rPr>
                <w:rFonts w:ascii="Times New Roman" w:hAnsi="Times New Roman"/>
              </w:rPr>
            </w:pPr>
            <w:r w:rsidRPr="007E5833">
              <w:rPr>
                <w:rFonts w:ascii="Times New Roman" w:hAnsi="Times New Roman"/>
              </w:rPr>
              <w:t>5</w:t>
            </w:r>
          </w:p>
        </w:tc>
        <w:tc>
          <w:tcPr>
            <w:tcW w:w="7908" w:type="dxa"/>
          </w:tcPr>
          <w:p w:rsidR="007E5833" w:rsidRPr="007E5833" w:rsidRDefault="007E5833" w:rsidP="007E5833">
            <w:pPr>
              <w:ind w:firstLine="34"/>
              <w:jc w:val="both"/>
              <w:rPr>
                <w:rFonts w:ascii="Times New Roman" w:hAnsi="Times New Roman"/>
                <w:lang w:bidi="ru-RU"/>
              </w:rPr>
            </w:pPr>
            <w:r w:rsidRPr="007E5833">
              <w:rPr>
                <w:rFonts w:ascii="Times New Roman" w:hAnsi="Times New Roman"/>
                <w:lang w:bidi="ru-RU"/>
              </w:rPr>
              <w:t>«Совершенствование систем оценки деятельности общеобразовательных организаций в муниципальной системе образования Борисовского района».</w:t>
            </w:r>
          </w:p>
        </w:tc>
        <w:tc>
          <w:tcPr>
            <w:tcW w:w="1840" w:type="dxa"/>
            <w:vAlign w:val="center"/>
          </w:tcPr>
          <w:p w:rsidR="007E5833" w:rsidRPr="007E5833" w:rsidRDefault="007E5833" w:rsidP="007E5833">
            <w:pPr>
              <w:jc w:val="center"/>
              <w:rPr>
                <w:rFonts w:ascii="Times New Roman" w:hAnsi="Times New Roman"/>
                <w:lang w:bidi="ru-RU"/>
              </w:rPr>
            </w:pPr>
            <w:r w:rsidRPr="007E5833">
              <w:rPr>
                <w:rFonts w:ascii="Times New Roman" w:hAnsi="Times New Roman"/>
                <w:lang w:bidi="ru-RU"/>
              </w:rPr>
              <w:t>25.11.2019 - 19.06.2021</w:t>
            </w:r>
          </w:p>
        </w:tc>
      </w:tr>
      <w:tr w:rsidR="007E5833" w:rsidRPr="007E5833" w:rsidTr="007E5833">
        <w:trPr>
          <w:trHeight w:val="178"/>
        </w:trPr>
        <w:tc>
          <w:tcPr>
            <w:tcW w:w="458" w:type="dxa"/>
          </w:tcPr>
          <w:p w:rsidR="007E5833" w:rsidRPr="007E5833" w:rsidRDefault="007E5833" w:rsidP="007E5833">
            <w:pPr>
              <w:rPr>
                <w:rFonts w:ascii="Times New Roman" w:hAnsi="Times New Roman"/>
              </w:rPr>
            </w:pPr>
            <w:r w:rsidRPr="007E5833">
              <w:rPr>
                <w:rFonts w:ascii="Times New Roman" w:hAnsi="Times New Roman"/>
              </w:rPr>
              <w:t>6</w:t>
            </w:r>
          </w:p>
        </w:tc>
        <w:tc>
          <w:tcPr>
            <w:tcW w:w="7908" w:type="dxa"/>
          </w:tcPr>
          <w:p w:rsidR="007E5833" w:rsidRPr="007E5833" w:rsidRDefault="007E5833" w:rsidP="007E5833">
            <w:pPr>
              <w:ind w:firstLine="34"/>
              <w:jc w:val="both"/>
              <w:rPr>
                <w:rFonts w:ascii="Times New Roman" w:hAnsi="Times New Roman"/>
                <w:bCs/>
                <w:lang w:bidi="ru-RU"/>
              </w:rPr>
            </w:pPr>
            <w:r w:rsidRPr="007E5833">
              <w:rPr>
                <w:rFonts w:ascii="Times New Roman" w:hAnsi="Times New Roman"/>
                <w:bCs/>
                <w:lang w:bidi="ru-RU"/>
              </w:rPr>
              <w:t>«Совершенствование работы по психолого-педагогическому сопровождению участников образовательного процесса в общеобразовательных организациях Борисовского района»</w:t>
            </w:r>
          </w:p>
        </w:tc>
        <w:tc>
          <w:tcPr>
            <w:tcW w:w="1840" w:type="dxa"/>
            <w:vAlign w:val="center"/>
          </w:tcPr>
          <w:p w:rsidR="007E5833" w:rsidRPr="007E5833" w:rsidRDefault="007E5833" w:rsidP="007E5833">
            <w:pPr>
              <w:jc w:val="center"/>
              <w:rPr>
                <w:rFonts w:ascii="Times New Roman" w:hAnsi="Times New Roman"/>
                <w:lang w:bidi="ru-RU"/>
              </w:rPr>
            </w:pPr>
            <w:r w:rsidRPr="007E5833">
              <w:rPr>
                <w:rFonts w:ascii="Times New Roman" w:hAnsi="Times New Roman"/>
                <w:lang w:bidi="ru-RU"/>
              </w:rPr>
              <w:t>25.11.2019 - 15.06.2021</w:t>
            </w:r>
          </w:p>
        </w:tc>
      </w:tr>
      <w:tr w:rsidR="007E5833" w:rsidRPr="007E5833" w:rsidTr="007E5833">
        <w:trPr>
          <w:trHeight w:val="178"/>
        </w:trPr>
        <w:tc>
          <w:tcPr>
            <w:tcW w:w="458" w:type="dxa"/>
          </w:tcPr>
          <w:p w:rsidR="007E5833" w:rsidRPr="007E5833" w:rsidRDefault="007E5833" w:rsidP="007E5833">
            <w:pPr>
              <w:rPr>
                <w:rFonts w:ascii="Times New Roman" w:hAnsi="Times New Roman"/>
              </w:rPr>
            </w:pPr>
            <w:r w:rsidRPr="007E5833">
              <w:rPr>
                <w:rFonts w:ascii="Times New Roman" w:hAnsi="Times New Roman"/>
              </w:rPr>
              <w:t>7</w:t>
            </w:r>
          </w:p>
        </w:tc>
        <w:tc>
          <w:tcPr>
            <w:tcW w:w="7908" w:type="dxa"/>
          </w:tcPr>
          <w:p w:rsidR="007E5833" w:rsidRPr="007E5833" w:rsidRDefault="007E5833" w:rsidP="007E5833">
            <w:pPr>
              <w:ind w:firstLine="34"/>
              <w:jc w:val="both"/>
              <w:rPr>
                <w:rFonts w:ascii="Times New Roman" w:hAnsi="Times New Roman"/>
                <w:bCs/>
                <w:lang w:bidi="ru-RU"/>
              </w:rPr>
            </w:pPr>
            <w:r w:rsidRPr="007E5833">
              <w:rPr>
                <w:rFonts w:ascii="Times New Roman" w:hAnsi="Times New Roman"/>
                <w:bCs/>
                <w:lang w:bidi="ru-RU"/>
              </w:rPr>
              <w:t>«Создание системы наставничества и шефства для обучающихся общеобразовательных учреждений Борисовского района («Дети детям обо всем на свете»)»</w:t>
            </w:r>
          </w:p>
        </w:tc>
        <w:tc>
          <w:tcPr>
            <w:tcW w:w="1840" w:type="dxa"/>
            <w:vAlign w:val="center"/>
          </w:tcPr>
          <w:p w:rsidR="007E5833" w:rsidRPr="007E5833" w:rsidRDefault="007E5833" w:rsidP="007E5833">
            <w:pPr>
              <w:jc w:val="center"/>
              <w:rPr>
                <w:rFonts w:ascii="Times New Roman" w:hAnsi="Times New Roman"/>
                <w:lang w:bidi="ru-RU"/>
              </w:rPr>
            </w:pPr>
            <w:r w:rsidRPr="007E5833">
              <w:rPr>
                <w:rFonts w:ascii="Times New Roman" w:hAnsi="Times New Roman"/>
                <w:lang w:bidi="ru-RU"/>
              </w:rPr>
              <w:t>09.12.2019 - 25.08.2021</w:t>
            </w:r>
          </w:p>
        </w:tc>
      </w:tr>
      <w:tr w:rsidR="007E5833" w:rsidRPr="007E5833" w:rsidTr="007E5833">
        <w:trPr>
          <w:trHeight w:val="178"/>
        </w:trPr>
        <w:tc>
          <w:tcPr>
            <w:tcW w:w="458" w:type="dxa"/>
          </w:tcPr>
          <w:p w:rsidR="007E5833" w:rsidRPr="007E5833" w:rsidRDefault="007E5833" w:rsidP="007E5833">
            <w:pPr>
              <w:rPr>
                <w:rFonts w:ascii="Times New Roman" w:hAnsi="Times New Roman"/>
              </w:rPr>
            </w:pPr>
            <w:r w:rsidRPr="007E5833">
              <w:rPr>
                <w:rFonts w:ascii="Times New Roman" w:hAnsi="Times New Roman"/>
              </w:rPr>
              <w:t>8</w:t>
            </w:r>
          </w:p>
        </w:tc>
        <w:tc>
          <w:tcPr>
            <w:tcW w:w="7908" w:type="dxa"/>
          </w:tcPr>
          <w:p w:rsidR="007E5833" w:rsidRPr="007E5833" w:rsidRDefault="007E5833" w:rsidP="007E5833">
            <w:pPr>
              <w:jc w:val="both"/>
              <w:rPr>
                <w:rFonts w:ascii="Times New Roman" w:hAnsi="Times New Roman"/>
                <w:lang w:bidi="ru-RU"/>
              </w:rPr>
            </w:pPr>
            <w:r w:rsidRPr="007E5833">
              <w:rPr>
                <w:rFonts w:ascii="Times New Roman" w:hAnsi="Times New Roman"/>
                <w:lang w:bidi="ru-RU"/>
              </w:rPr>
              <w:t xml:space="preserve">«Совершенствование работы муниципальной системы по формированию культуры здоровья </w:t>
            </w:r>
            <w:proofErr w:type="gramStart"/>
            <w:r w:rsidRPr="007E5833">
              <w:rPr>
                <w:rFonts w:ascii="Times New Roman" w:hAnsi="Times New Roman"/>
                <w:lang w:bidi="ru-RU"/>
              </w:rPr>
              <w:t>обучающихся</w:t>
            </w:r>
            <w:proofErr w:type="gramEnd"/>
            <w:r w:rsidRPr="007E5833">
              <w:rPr>
                <w:rFonts w:ascii="Times New Roman" w:hAnsi="Times New Roman"/>
                <w:lang w:bidi="ru-RU"/>
              </w:rPr>
              <w:t xml:space="preserve"> Борисовского района»</w:t>
            </w:r>
          </w:p>
        </w:tc>
        <w:tc>
          <w:tcPr>
            <w:tcW w:w="1840" w:type="dxa"/>
          </w:tcPr>
          <w:p w:rsidR="007E5833" w:rsidRPr="007E5833" w:rsidRDefault="007E5833" w:rsidP="007E5833">
            <w:pPr>
              <w:ind w:left="173"/>
              <w:jc w:val="center"/>
              <w:rPr>
                <w:rFonts w:ascii="Times New Roman" w:hAnsi="Times New Roman"/>
                <w:lang w:bidi="ru-RU"/>
              </w:rPr>
            </w:pPr>
            <w:r w:rsidRPr="007E5833">
              <w:rPr>
                <w:rFonts w:ascii="Times New Roman" w:hAnsi="Times New Roman"/>
                <w:lang w:bidi="ru-RU"/>
              </w:rPr>
              <w:t>27.08.2018-10.02.2021</w:t>
            </w:r>
          </w:p>
        </w:tc>
      </w:tr>
      <w:tr w:rsidR="007E5833" w:rsidRPr="007E5833" w:rsidTr="007E5833">
        <w:trPr>
          <w:trHeight w:val="178"/>
        </w:trPr>
        <w:tc>
          <w:tcPr>
            <w:tcW w:w="458" w:type="dxa"/>
          </w:tcPr>
          <w:p w:rsidR="007E5833" w:rsidRPr="007E5833" w:rsidRDefault="007E5833" w:rsidP="007E5833">
            <w:pPr>
              <w:rPr>
                <w:rFonts w:ascii="Times New Roman" w:hAnsi="Times New Roman"/>
              </w:rPr>
            </w:pPr>
            <w:r w:rsidRPr="007E5833">
              <w:rPr>
                <w:rFonts w:ascii="Times New Roman" w:hAnsi="Times New Roman"/>
              </w:rPr>
              <w:t>9</w:t>
            </w:r>
          </w:p>
        </w:tc>
        <w:tc>
          <w:tcPr>
            <w:tcW w:w="7908" w:type="dxa"/>
          </w:tcPr>
          <w:p w:rsidR="007E5833" w:rsidRPr="007E5833" w:rsidRDefault="007E5833" w:rsidP="007E5833">
            <w:pPr>
              <w:jc w:val="both"/>
              <w:rPr>
                <w:rFonts w:ascii="Times New Roman" w:hAnsi="Times New Roman"/>
                <w:lang w:bidi="ru-RU"/>
              </w:rPr>
            </w:pPr>
            <w:r w:rsidRPr="007E5833">
              <w:rPr>
                <w:rFonts w:ascii="Times New Roman" w:hAnsi="Times New Roman"/>
                <w:lang w:bidi="ru-RU"/>
              </w:rPr>
              <w:t>«Формирование основ безопасности по сохранению здоровья и жизни детей, обучающихся в дошкольных и общеобразовательных организациях Борисовского района»</w:t>
            </w:r>
          </w:p>
        </w:tc>
        <w:tc>
          <w:tcPr>
            <w:tcW w:w="1840" w:type="dxa"/>
          </w:tcPr>
          <w:p w:rsidR="007E5833" w:rsidRPr="007E5833" w:rsidRDefault="007E5833" w:rsidP="007E5833">
            <w:pPr>
              <w:ind w:left="173"/>
              <w:jc w:val="center"/>
              <w:rPr>
                <w:rFonts w:ascii="Times New Roman" w:hAnsi="Times New Roman"/>
                <w:lang w:bidi="ru-RU"/>
              </w:rPr>
            </w:pPr>
            <w:r w:rsidRPr="007E5833">
              <w:rPr>
                <w:rFonts w:ascii="Times New Roman" w:hAnsi="Times New Roman"/>
                <w:lang w:bidi="ru-RU"/>
              </w:rPr>
              <w:t>03.09.2018-28.01.2021</w:t>
            </w:r>
          </w:p>
        </w:tc>
      </w:tr>
      <w:tr w:rsidR="007E5833" w:rsidRPr="007E5833" w:rsidTr="007E5833">
        <w:trPr>
          <w:trHeight w:val="178"/>
        </w:trPr>
        <w:tc>
          <w:tcPr>
            <w:tcW w:w="458" w:type="dxa"/>
          </w:tcPr>
          <w:p w:rsidR="007E5833" w:rsidRPr="007E5833" w:rsidRDefault="007E5833" w:rsidP="007E5833">
            <w:pPr>
              <w:rPr>
                <w:rFonts w:ascii="Times New Roman" w:hAnsi="Times New Roman"/>
              </w:rPr>
            </w:pPr>
            <w:r w:rsidRPr="007E5833">
              <w:rPr>
                <w:rFonts w:ascii="Times New Roman" w:hAnsi="Times New Roman"/>
              </w:rPr>
              <w:t>10</w:t>
            </w:r>
          </w:p>
        </w:tc>
        <w:tc>
          <w:tcPr>
            <w:tcW w:w="7908" w:type="dxa"/>
          </w:tcPr>
          <w:p w:rsidR="007E5833" w:rsidRPr="007E5833" w:rsidRDefault="007E5833" w:rsidP="007E5833">
            <w:pPr>
              <w:jc w:val="both"/>
              <w:rPr>
                <w:rFonts w:ascii="Times New Roman" w:hAnsi="Times New Roman"/>
                <w:lang w:bidi="ru-RU"/>
              </w:rPr>
            </w:pPr>
            <w:r w:rsidRPr="007E5833">
              <w:rPr>
                <w:rFonts w:ascii="Times New Roman" w:hAnsi="Times New Roman"/>
                <w:lang w:bidi="ru-RU"/>
              </w:rPr>
              <w:t>«Совершенствование муниципальной воспитательной системы образовательных организаций Борисовского района в контексте «Российское движение школьников»</w:t>
            </w:r>
          </w:p>
        </w:tc>
        <w:tc>
          <w:tcPr>
            <w:tcW w:w="1840" w:type="dxa"/>
          </w:tcPr>
          <w:p w:rsidR="007E5833" w:rsidRPr="007E5833" w:rsidRDefault="007E5833" w:rsidP="007E5833">
            <w:pPr>
              <w:ind w:left="173"/>
              <w:jc w:val="center"/>
              <w:rPr>
                <w:rFonts w:ascii="Times New Roman" w:hAnsi="Times New Roman"/>
                <w:lang w:bidi="ru-RU"/>
              </w:rPr>
            </w:pPr>
            <w:r w:rsidRPr="007E5833">
              <w:rPr>
                <w:rFonts w:ascii="Times New Roman" w:hAnsi="Times New Roman"/>
                <w:lang w:bidi="ru-RU"/>
              </w:rPr>
              <w:t>01.06.2018-14.07.2021</w:t>
            </w:r>
          </w:p>
        </w:tc>
      </w:tr>
      <w:tr w:rsidR="007E5833" w:rsidRPr="007E5833" w:rsidTr="007E5833">
        <w:trPr>
          <w:trHeight w:val="178"/>
        </w:trPr>
        <w:tc>
          <w:tcPr>
            <w:tcW w:w="458" w:type="dxa"/>
          </w:tcPr>
          <w:p w:rsidR="007E5833" w:rsidRPr="007E5833" w:rsidRDefault="007E5833" w:rsidP="007E5833">
            <w:pPr>
              <w:rPr>
                <w:rFonts w:ascii="Times New Roman" w:hAnsi="Times New Roman"/>
              </w:rPr>
            </w:pPr>
            <w:r w:rsidRPr="007E5833">
              <w:rPr>
                <w:rFonts w:ascii="Times New Roman" w:hAnsi="Times New Roman"/>
              </w:rPr>
              <w:t>11</w:t>
            </w:r>
          </w:p>
        </w:tc>
        <w:tc>
          <w:tcPr>
            <w:tcW w:w="7908" w:type="dxa"/>
          </w:tcPr>
          <w:p w:rsidR="007E5833" w:rsidRPr="007E5833" w:rsidRDefault="007E5833" w:rsidP="007E5833">
            <w:pPr>
              <w:jc w:val="both"/>
              <w:rPr>
                <w:rFonts w:ascii="Times New Roman" w:hAnsi="Times New Roman"/>
                <w:lang w:bidi="ru-RU"/>
              </w:rPr>
            </w:pPr>
            <w:r w:rsidRPr="007E5833">
              <w:rPr>
                <w:rFonts w:ascii="Times New Roman" w:hAnsi="Times New Roman"/>
                <w:lang w:bidi="ru-RU"/>
              </w:rPr>
              <w:t>«Сохранение и развитие народных промыслов на территории Борисовского района в системе дополнительного образования детей  («Лепка из глины»)»</w:t>
            </w:r>
          </w:p>
        </w:tc>
        <w:tc>
          <w:tcPr>
            <w:tcW w:w="1840" w:type="dxa"/>
          </w:tcPr>
          <w:p w:rsidR="007E5833" w:rsidRPr="007E5833" w:rsidRDefault="007E5833" w:rsidP="007E5833">
            <w:pPr>
              <w:ind w:left="173"/>
              <w:jc w:val="center"/>
              <w:rPr>
                <w:rFonts w:ascii="Times New Roman" w:hAnsi="Times New Roman"/>
                <w:lang w:bidi="ru-RU"/>
              </w:rPr>
            </w:pPr>
            <w:r w:rsidRPr="007E5833">
              <w:rPr>
                <w:rFonts w:ascii="Times New Roman" w:hAnsi="Times New Roman"/>
                <w:lang w:bidi="ru-RU"/>
              </w:rPr>
              <w:t>02.04.2018-25.08.2021</w:t>
            </w:r>
          </w:p>
        </w:tc>
      </w:tr>
      <w:tr w:rsidR="007E5833" w:rsidRPr="007E5833" w:rsidTr="007E5833">
        <w:trPr>
          <w:trHeight w:val="178"/>
        </w:trPr>
        <w:tc>
          <w:tcPr>
            <w:tcW w:w="458" w:type="dxa"/>
          </w:tcPr>
          <w:p w:rsidR="007E5833" w:rsidRPr="007E5833" w:rsidRDefault="007E5833" w:rsidP="007E5833">
            <w:pPr>
              <w:rPr>
                <w:rFonts w:ascii="Times New Roman" w:hAnsi="Times New Roman"/>
              </w:rPr>
            </w:pPr>
            <w:r w:rsidRPr="007E5833">
              <w:rPr>
                <w:rFonts w:ascii="Times New Roman" w:hAnsi="Times New Roman"/>
              </w:rPr>
              <w:t>12</w:t>
            </w:r>
          </w:p>
        </w:tc>
        <w:tc>
          <w:tcPr>
            <w:tcW w:w="7908" w:type="dxa"/>
          </w:tcPr>
          <w:p w:rsidR="007E5833" w:rsidRPr="007E5833" w:rsidRDefault="007E5833" w:rsidP="007E5833">
            <w:pPr>
              <w:jc w:val="both"/>
              <w:rPr>
                <w:rFonts w:ascii="Times New Roman" w:hAnsi="Times New Roman"/>
                <w:lang w:bidi="ru-RU"/>
              </w:rPr>
            </w:pPr>
            <w:r w:rsidRPr="007E5833">
              <w:rPr>
                <w:rFonts w:ascii="Times New Roman" w:hAnsi="Times New Roman"/>
                <w:lang w:bidi="ru-RU"/>
              </w:rPr>
              <w:t>«Создание модели вовлечения обучающихся образовательных организаций Борисовского района в мероприятия по популяризации и возрождению традиций семейного чтения «Читающий ребенок – читающая нация»</w:t>
            </w:r>
          </w:p>
        </w:tc>
        <w:tc>
          <w:tcPr>
            <w:tcW w:w="1840" w:type="dxa"/>
          </w:tcPr>
          <w:p w:rsidR="007E5833" w:rsidRPr="007E5833" w:rsidRDefault="007E5833" w:rsidP="007E5833">
            <w:pPr>
              <w:ind w:left="173"/>
              <w:jc w:val="center"/>
              <w:rPr>
                <w:rFonts w:ascii="Times New Roman" w:hAnsi="Times New Roman"/>
                <w:lang w:bidi="ru-RU"/>
              </w:rPr>
            </w:pPr>
            <w:r w:rsidRPr="007E5833">
              <w:rPr>
                <w:rFonts w:ascii="Times New Roman" w:hAnsi="Times New Roman"/>
                <w:lang w:bidi="ru-RU"/>
              </w:rPr>
              <w:t>01.09.2017-11.11.2020</w:t>
            </w:r>
          </w:p>
        </w:tc>
      </w:tr>
      <w:tr w:rsidR="007E5833" w:rsidRPr="007E5833" w:rsidTr="007E5833">
        <w:trPr>
          <w:trHeight w:val="178"/>
        </w:trPr>
        <w:tc>
          <w:tcPr>
            <w:tcW w:w="458" w:type="dxa"/>
          </w:tcPr>
          <w:p w:rsidR="007E5833" w:rsidRPr="007E5833" w:rsidRDefault="007E5833" w:rsidP="007E5833">
            <w:pPr>
              <w:rPr>
                <w:rFonts w:ascii="Times New Roman" w:hAnsi="Times New Roman"/>
              </w:rPr>
            </w:pPr>
            <w:r w:rsidRPr="007E5833">
              <w:rPr>
                <w:rFonts w:ascii="Times New Roman" w:hAnsi="Times New Roman"/>
              </w:rPr>
              <w:t>13</w:t>
            </w:r>
          </w:p>
        </w:tc>
        <w:tc>
          <w:tcPr>
            <w:tcW w:w="7908" w:type="dxa"/>
          </w:tcPr>
          <w:p w:rsidR="007E5833" w:rsidRPr="007E5833" w:rsidRDefault="007E5833" w:rsidP="007E5833">
            <w:pPr>
              <w:textAlignment w:val="center"/>
              <w:rPr>
                <w:rFonts w:ascii="Times New Roman" w:eastAsia="Calibri" w:hAnsi="Times New Roman"/>
              </w:rPr>
            </w:pPr>
            <w:r w:rsidRPr="007E5833">
              <w:rPr>
                <w:rFonts w:ascii="Times New Roman" w:eastAsia="Calibri" w:hAnsi="Times New Roman"/>
                <w:kern w:val="24"/>
              </w:rPr>
              <w:t xml:space="preserve">Конструирование как средство </w:t>
            </w:r>
            <w:proofErr w:type="gramStart"/>
            <w:r w:rsidRPr="007E5833">
              <w:rPr>
                <w:rFonts w:ascii="Times New Roman" w:eastAsia="Calibri" w:hAnsi="Times New Roman"/>
                <w:kern w:val="24"/>
              </w:rPr>
              <w:t>развития познавательных способностей детей старшего дошкольного возраста Борисовского района</w:t>
            </w:r>
            <w:proofErr w:type="gramEnd"/>
          </w:p>
        </w:tc>
        <w:tc>
          <w:tcPr>
            <w:tcW w:w="1840" w:type="dxa"/>
          </w:tcPr>
          <w:p w:rsidR="007E5833" w:rsidRPr="007E5833" w:rsidRDefault="007E5833" w:rsidP="007E5833">
            <w:pPr>
              <w:jc w:val="center"/>
              <w:rPr>
                <w:rFonts w:ascii="Times New Roman" w:hAnsi="Times New Roman"/>
              </w:rPr>
            </w:pPr>
            <w:r w:rsidRPr="007E5833">
              <w:rPr>
                <w:rFonts w:ascii="Times New Roman" w:hAnsi="Times New Roman"/>
              </w:rPr>
              <w:t>03.09.2018-20.05.2020</w:t>
            </w:r>
          </w:p>
        </w:tc>
      </w:tr>
      <w:tr w:rsidR="007E5833" w:rsidRPr="007E5833" w:rsidTr="007E5833">
        <w:trPr>
          <w:trHeight w:val="178"/>
        </w:trPr>
        <w:tc>
          <w:tcPr>
            <w:tcW w:w="458" w:type="dxa"/>
          </w:tcPr>
          <w:p w:rsidR="007E5833" w:rsidRPr="007E5833" w:rsidRDefault="007E5833" w:rsidP="007E5833">
            <w:pPr>
              <w:rPr>
                <w:rFonts w:ascii="Times New Roman" w:hAnsi="Times New Roman"/>
              </w:rPr>
            </w:pPr>
            <w:r w:rsidRPr="007E5833">
              <w:rPr>
                <w:rFonts w:ascii="Times New Roman" w:hAnsi="Times New Roman"/>
              </w:rPr>
              <w:t>14</w:t>
            </w:r>
          </w:p>
        </w:tc>
        <w:tc>
          <w:tcPr>
            <w:tcW w:w="7908" w:type="dxa"/>
          </w:tcPr>
          <w:p w:rsidR="007E5833" w:rsidRPr="007E5833" w:rsidRDefault="007E5833" w:rsidP="007E5833">
            <w:pPr>
              <w:textAlignment w:val="center"/>
              <w:rPr>
                <w:rFonts w:ascii="Times New Roman" w:eastAsia="Calibri" w:hAnsi="Times New Roman"/>
                <w:kern w:val="24"/>
              </w:rPr>
            </w:pPr>
            <w:r w:rsidRPr="007E5833">
              <w:rPr>
                <w:rFonts w:ascii="Times New Roman" w:eastAsia="Calibri" w:hAnsi="Times New Roman"/>
                <w:kern w:val="24"/>
              </w:rPr>
              <w:t>Формирование патриотической и экологической культуры обучающихся через сетевое взаимодействие образовательных организаций Борисовского района</w:t>
            </w:r>
          </w:p>
        </w:tc>
        <w:tc>
          <w:tcPr>
            <w:tcW w:w="1840" w:type="dxa"/>
          </w:tcPr>
          <w:p w:rsidR="007E5833" w:rsidRPr="007E5833" w:rsidRDefault="007E5833" w:rsidP="007E5833">
            <w:pPr>
              <w:jc w:val="center"/>
              <w:rPr>
                <w:rFonts w:ascii="Times New Roman" w:hAnsi="Times New Roman"/>
              </w:rPr>
            </w:pPr>
            <w:r w:rsidRPr="007E5833">
              <w:rPr>
                <w:rFonts w:ascii="Times New Roman" w:hAnsi="Times New Roman"/>
              </w:rPr>
              <w:t>01.03.2018-16.03.2020</w:t>
            </w:r>
          </w:p>
        </w:tc>
      </w:tr>
    </w:tbl>
    <w:p w:rsidR="007E5833" w:rsidRPr="007E5833" w:rsidRDefault="007E5833" w:rsidP="007E5833">
      <w:pPr>
        <w:spacing w:after="0" w:line="240" w:lineRule="auto"/>
        <w:ind w:firstLine="709"/>
        <w:jc w:val="both"/>
        <w:rPr>
          <w:rFonts w:ascii="Times New Roman" w:hAnsi="Times New Roman"/>
          <w:sz w:val="24"/>
          <w:szCs w:val="24"/>
          <w:lang w:eastAsia="en-US" w:bidi="ru-RU"/>
        </w:rPr>
      </w:pPr>
    </w:p>
    <w:p w:rsidR="007E5833" w:rsidRPr="007E5833" w:rsidRDefault="007E5833" w:rsidP="007E5833">
      <w:pPr>
        <w:spacing w:after="0" w:line="240" w:lineRule="auto"/>
        <w:ind w:firstLine="567"/>
        <w:jc w:val="both"/>
        <w:rPr>
          <w:rFonts w:ascii="Times New Roman" w:hAnsi="Times New Roman"/>
          <w:sz w:val="28"/>
          <w:szCs w:val="28"/>
          <w:lang w:eastAsia="en-US"/>
        </w:rPr>
        <w:sectPr w:rsidR="007E5833" w:rsidRPr="007E5833" w:rsidSect="007E5833">
          <w:pgSz w:w="11906" w:h="16838"/>
          <w:pgMar w:top="1134" w:right="851" w:bottom="851" w:left="1701" w:header="709" w:footer="709" w:gutter="0"/>
          <w:cols w:space="708"/>
          <w:docGrid w:linePitch="360"/>
        </w:sectPr>
      </w:pPr>
    </w:p>
    <w:p w:rsidR="007E5833" w:rsidRPr="007E5833" w:rsidRDefault="007E5833" w:rsidP="007E5833">
      <w:pPr>
        <w:spacing w:after="0" w:line="240" w:lineRule="auto"/>
        <w:ind w:firstLine="708"/>
        <w:jc w:val="both"/>
        <w:rPr>
          <w:rFonts w:ascii="Times New Roman" w:eastAsia="Calibri" w:hAnsi="Times New Roman"/>
          <w:sz w:val="28"/>
          <w:szCs w:val="28"/>
          <w:lang w:eastAsia="en-US"/>
        </w:rPr>
      </w:pPr>
      <w:r w:rsidRPr="007E5833">
        <w:rPr>
          <w:rFonts w:ascii="Times New Roman" w:eastAsiaTheme="minorHAnsi" w:hAnsi="Times New Roman"/>
          <w:bCs/>
          <w:sz w:val="28"/>
          <w:szCs w:val="28"/>
          <w:lang w:eastAsia="en-US"/>
        </w:rPr>
        <w:lastRenderedPageBreak/>
        <w:t xml:space="preserve">В рамках региональной Стратегии «Доброжелательная школа» в прошедшем учебном году был разработан портфель проектов. </w:t>
      </w:r>
      <w:r w:rsidRPr="007E5833">
        <w:rPr>
          <w:rFonts w:ascii="Times New Roman" w:eastAsia="Calibri" w:hAnsi="Times New Roman"/>
          <w:sz w:val="28"/>
          <w:szCs w:val="28"/>
          <w:lang w:eastAsia="en-US"/>
        </w:rPr>
        <w:t xml:space="preserve">Особенность данного портфеля проектов, который можно охарактеризовать как содержательный, в том, что они направлены на формирование личности, соответствующей социальным требованиям. </w:t>
      </w:r>
    </w:p>
    <w:p w:rsidR="007E5833" w:rsidRPr="007E5833" w:rsidRDefault="007E5833" w:rsidP="007E5833">
      <w:pPr>
        <w:spacing w:after="0" w:line="240" w:lineRule="auto"/>
        <w:ind w:firstLine="708"/>
        <w:jc w:val="both"/>
        <w:rPr>
          <w:rFonts w:ascii="Times New Roman" w:eastAsia="Calibri" w:hAnsi="Times New Roman"/>
          <w:sz w:val="28"/>
          <w:szCs w:val="28"/>
          <w:lang w:eastAsia="en-US"/>
        </w:rPr>
      </w:pPr>
      <w:r w:rsidRPr="007E5833">
        <w:rPr>
          <w:rFonts w:ascii="Times New Roman" w:eastAsia="Calibri" w:hAnsi="Times New Roman"/>
          <w:sz w:val="28"/>
          <w:szCs w:val="28"/>
          <w:lang w:eastAsia="en-US"/>
        </w:rPr>
        <w:t>В результате поиска путей обновления белгородского образования с учётом современных вызовов определена цель портфеля проектов в целом. Это создание и использование всех имеющихся ресурсов школы, социума, семьи для воспитания социально ответственной, доброжелательной личности, чтобы каждый ребёнок имел возможность проявить свои уникальные качества и стать успешным.</w:t>
      </w:r>
    </w:p>
    <w:p w:rsidR="007E5833" w:rsidRPr="007E5833" w:rsidRDefault="007E5833" w:rsidP="007E5833">
      <w:pPr>
        <w:spacing w:after="0" w:line="240" w:lineRule="auto"/>
        <w:ind w:firstLine="708"/>
        <w:jc w:val="both"/>
        <w:rPr>
          <w:rFonts w:ascii="Times New Roman" w:eastAsia="Calibri" w:hAnsi="Times New Roman"/>
          <w:sz w:val="28"/>
          <w:szCs w:val="28"/>
          <w:lang w:eastAsia="en-US"/>
        </w:rPr>
      </w:pPr>
      <w:r w:rsidRPr="007E5833">
        <w:rPr>
          <w:rFonts w:ascii="Times New Roman" w:eastAsia="Calibri" w:hAnsi="Times New Roman"/>
          <w:sz w:val="28"/>
          <w:szCs w:val="28"/>
          <w:lang w:eastAsia="en-US"/>
        </w:rPr>
        <w:t xml:space="preserve">Портфель включает 7 обособленных проектов: </w:t>
      </w:r>
    </w:p>
    <w:p w:rsidR="007E5833" w:rsidRPr="007E5833" w:rsidRDefault="007E5833" w:rsidP="007E5833">
      <w:pPr>
        <w:spacing w:after="0" w:line="240" w:lineRule="auto"/>
        <w:ind w:firstLine="708"/>
        <w:jc w:val="both"/>
        <w:rPr>
          <w:rFonts w:ascii="Times New Roman" w:eastAsia="Calibri" w:hAnsi="Times New Roman"/>
          <w:sz w:val="28"/>
          <w:szCs w:val="28"/>
          <w:lang w:eastAsia="en-US"/>
        </w:rPr>
      </w:pPr>
      <w:r w:rsidRPr="007E5833">
        <w:rPr>
          <w:rFonts w:ascii="Times New Roman" w:eastAsia="Calibri" w:hAnsi="Times New Roman"/>
          <w:sz w:val="28"/>
          <w:szCs w:val="28"/>
          <w:lang w:eastAsia="en-US"/>
        </w:rPr>
        <w:t>- «Создание региональной модели единого доброжелательного воспитательного пространства в общеобразовательных организациях Белгородской области»;</w:t>
      </w:r>
    </w:p>
    <w:p w:rsidR="007E5833" w:rsidRPr="007E5833" w:rsidRDefault="007E5833" w:rsidP="007E5833">
      <w:pPr>
        <w:spacing w:after="0" w:line="240" w:lineRule="auto"/>
        <w:ind w:firstLine="708"/>
        <w:jc w:val="both"/>
        <w:rPr>
          <w:rFonts w:ascii="Times New Roman" w:eastAsia="Calibri" w:hAnsi="Times New Roman"/>
          <w:sz w:val="28"/>
          <w:szCs w:val="28"/>
          <w:lang w:eastAsia="en-US"/>
        </w:rPr>
      </w:pPr>
      <w:r w:rsidRPr="007E5833">
        <w:rPr>
          <w:rFonts w:ascii="Times New Roman" w:eastAsia="Calibri" w:hAnsi="Times New Roman"/>
          <w:sz w:val="28"/>
          <w:szCs w:val="28"/>
          <w:lang w:eastAsia="en-US"/>
        </w:rPr>
        <w:t xml:space="preserve">- «Формирование детствосберегающего пространства дошкольного образования Белгородской области» («Дети в приоритете»)»; </w:t>
      </w:r>
    </w:p>
    <w:p w:rsidR="007E5833" w:rsidRPr="007E5833" w:rsidRDefault="007E5833" w:rsidP="007E5833">
      <w:pPr>
        <w:spacing w:after="0" w:line="240" w:lineRule="auto"/>
        <w:ind w:firstLine="708"/>
        <w:jc w:val="both"/>
        <w:rPr>
          <w:rFonts w:ascii="Times New Roman" w:eastAsia="Calibri" w:hAnsi="Times New Roman"/>
          <w:sz w:val="28"/>
          <w:szCs w:val="28"/>
          <w:lang w:eastAsia="en-US"/>
        </w:rPr>
      </w:pPr>
      <w:r w:rsidRPr="007E5833">
        <w:rPr>
          <w:rFonts w:ascii="Times New Roman" w:eastAsia="Calibri" w:hAnsi="Times New Roman"/>
          <w:sz w:val="28"/>
          <w:szCs w:val="28"/>
          <w:lang w:eastAsia="en-US"/>
        </w:rPr>
        <w:t>- «Организация образовательной деятельности в общеобразовательных организациях Белгородской области в режиме «</w:t>
      </w:r>
      <w:proofErr w:type="gramStart"/>
      <w:r w:rsidRPr="007E5833">
        <w:rPr>
          <w:rFonts w:ascii="Times New Roman" w:eastAsia="Calibri" w:hAnsi="Times New Roman"/>
          <w:sz w:val="28"/>
          <w:szCs w:val="28"/>
          <w:lang w:eastAsia="en-US"/>
        </w:rPr>
        <w:t>Школа полного дня</w:t>
      </w:r>
      <w:proofErr w:type="gramEnd"/>
      <w:r w:rsidRPr="007E5833">
        <w:rPr>
          <w:rFonts w:ascii="Times New Roman" w:eastAsia="Calibri" w:hAnsi="Times New Roman"/>
          <w:sz w:val="28"/>
          <w:szCs w:val="28"/>
          <w:lang w:eastAsia="en-US"/>
        </w:rPr>
        <w:t>»»;</w:t>
      </w:r>
    </w:p>
    <w:p w:rsidR="007E5833" w:rsidRPr="007E5833" w:rsidRDefault="007E5833" w:rsidP="007E5833">
      <w:pPr>
        <w:spacing w:after="0" w:line="240" w:lineRule="auto"/>
        <w:ind w:firstLine="708"/>
        <w:contextualSpacing/>
        <w:jc w:val="both"/>
        <w:rPr>
          <w:rFonts w:ascii="Times New Roman" w:eastAsia="Calibri" w:hAnsi="Times New Roman"/>
          <w:sz w:val="28"/>
          <w:szCs w:val="28"/>
          <w:lang w:eastAsia="en-US"/>
        </w:rPr>
      </w:pPr>
      <w:r w:rsidRPr="007E5833">
        <w:rPr>
          <w:rFonts w:ascii="Times New Roman" w:eastAsia="Calibri" w:hAnsi="Times New Roman"/>
          <w:sz w:val="28"/>
          <w:szCs w:val="28"/>
          <w:lang w:eastAsia="en-US"/>
        </w:rPr>
        <w:t>- «Обновление содержания дополнительного образования детей в региональной системе образования»;</w:t>
      </w:r>
    </w:p>
    <w:p w:rsidR="007E5833" w:rsidRPr="007E5833" w:rsidRDefault="007E5833" w:rsidP="007E5833">
      <w:pPr>
        <w:spacing w:after="0" w:line="240" w:lineRule="auto"/>
        <w:ind w:firstLine="708"/>
        <w:contextualSpacing/>
        <w:jc w:val="both"/>
        <w:rPr>
          <w:rFonts w:ascii="Times New Roman" w:eastAsia="Calibri" w:hAnsi="Times New Roman"/>
          <w:sz w:val="28"/>
          <w:szCs w:val="28"/>
          <w:lang w:eastAsia="en-US"/>
        </w:rPr>
      </w:pPr>
      <w:r w:rsidRPr="007E5833">
        <w:rPr>
          <w:rFonts w:ascii="Times New Roman" w:eastAsia="Calibri" w:hAnsi="Times New Roman"/>
          <w:sz w:val="28"/>
          <w:szCs w:val="28"/>
          <w:lang w:eastAsia="en-US"/>
        </w:rPr>
        <w:t>- «Создание системы сопровождения учащихся общеобразовательных организаций Белгородской области, испытывающих трудности с освоением основной общеобразовательной программы» («К успеху вместе!»);</w:t>
      </w:r>
    </w:p>
    <w:p w:rsidR="007E5833" w:rsidRPr="007E5833" w:rsidRDefault="007E5833" w:rsidP="007E5833">
      <w:pPr>
        <w:spacing w:after="0" w:line="240" w:lineRule="auto"/>
        <w:ind w:firstLine="708"/>
        <w:jc w:val="both"/>
        <w:rPr>
          <w:rFonts w:ascii="Times New Roman" w:eastAsia="Calibri" w:hAnsi="Times New Roman"/>
          <w:sz w:val="28"/>
          <w:szCs w:val="28"/>
          <w:lang w:eastAsia="en-US"/>
        </w:rPr>
      </w:pPr>
      <w:r w:rsidRPr="007E5833">
        <w:rPr>
          <w:rFonts w:ascii="Times New Roman" w:eastAsia="Calibri" w:hAnsi="Times New Roman"/>
          <w:sz w:val="28"/>
          <w:szCs w:val="28"/>
          <w:lang w:eastAsia="en-US"/>
        </w:rPr>
        <w:t>- «Создание системы наставничества и шефства для обучающихся образовательных организаций области» («Дети-наставники»);</w:t>
      </w:r>
    </w:p>
    <w:p w:rsidR="007E5833" w:rsidRPr="007E5833" w:rsidRDefault="007E5833" w:rsidP="007E5833">
      <w:pPr>
        <w:spacing w:after="0" w:line="240" w:lineRule="auto"/>
        <w:ind w:firstLine="708"/>
        <w:jc w:val="both"/>
        <w:rPr>
          <w:rFonts w:ascii="Times New Roman" w:eastAsia="Calibri" w:hAnsi="Times New Roman"/>
          <w:sz w:val="28"/>
          <w:szCs w:val="28"/>
          <w:lang w:eastAsia="en-US"/>
        </w:rPr>
      </w:pPr>
      <w:r w:rsidRPr="007E5833">
        <w:rPr>
          <w:rFonts w:ascii="Times New Roman" w:eastAsia="Calibri" w:hAnsi="Times New Roman"/>
          <w:sz w:val="28"/>
          <w:szCs w:val="28"/>
          <w:lang w:eastAsia="en-US"/>
        </w:rPr>
        <w:t>- «Профессиональная ориентация детей с ограниченными возможностями здоровья».</w:t>
      </w:r>
    </w:p>
    <w:p w:rsidR="007E5833" w:rsidRPr="007E5833" w:rsidRDefault="007E5833" w:rsidP="007E5833">
      <w:pPr>
        <w:spacing w:after="0" w:line="240" w:lineRule="auto"/>
        <w:ind w:firstLine="709"/>
        <w:jc w:val="both"/>
        <w:rPr>
          <w:rFonts w:ascii="Times New Roman" w:eastAsia="Calibri" w:hAnsi="Times New Roman"/>
          <w:sz w:val="28"/>
          <w:szCs w:val="28"/>
          <w:lang w:eastAsia="en-US"/>
        </w:rPr>
      </w:pPr>
      <w:r w:rsidRPr="007E5833">
        <w:rPr>
          <w:rFonts w:ascii="Times New Roman" w:eastAsia="Calibri" w:hAnsi="Times New Roman"/>
          <w:sz w:val="28"/>
          <w:szCs w:val="28"/>
          <w:lang w:eastAsia="en-US"/>
        </w:rPr>
        <w:t xml:space="preserve"> Данные  проекты направлены:</w:t>
      </w:r>
    </w:p>
    <w:p w:rsidR="007E5833" w:rsidRPr="007E5833" w:rsidRDefault="007E5833" w:rsidP="007E5833">
      <w:pPr>
        <w:spacing w:after="0" w:line="240" w:lineRule="auto"/>
        <w:ind w:firstLine="709"/>
        <w:jc w:val="both"/>
        <w:rPr>
          <w:rFonts w:ascii="Times New Roman" w:eastAsia="Calibri" w:hAnsi="Times New Roman"/>
          <w:sz w:val="28"/>
          <w:szCs w:val="28"/>
          <w:lang w:eastAsia="en-US"/>
        </w:rPr>
      </w:pPr>
      <w:r w:rsidRPr="007E5833">
        <w:rPr>
          <w:rFonts w:ascii="Times New Roman" w:eastAsia="Calibri" w:hAnsi="Times New Roman"/>
          <w:sz w:val="28"/>
          <w:szCs w:val="28"/>
          <w:lang w:eastAsia="en-US"/>
        </w:rPr>
        <w:t>- на внедрение новых методов обучения и воспитания, современных образовательных технологий, а также обновление содержания и совершенствование методов обучения предмету «Технология» в образовательных организациях района;</w:t>
      </w:r>
    </w:p>
    <w:p w:rsidR="007E5833" w:rsidRPr="007E5833" w:rsidRDefault="007E5833" w:rsidP="007E5833">
      <w:pPr>
        <w:spacing w:after="0" w:line="240" w:lineRule="auto"/>
        <w:ind w:firstLine="709"/>
        <w:jc w:val="both"/>
        <w:rPr>
          <w:rFonts w:ascii="Times New Roman" w:eastAsia="Calibri" w:hAnsi="Times New Roman"/>
          <w:sz w:val="28"/>
          <w:szCs w:val="28"/>
          <w:lang w:eastAsia="en-US"/>
        </w:rPr>
      </w:pPr>
      <w:r w:rsidRPr="007E5833">
        <w:rPr>
          <w:rFonts w:ascii="Times New Roman" w:eastAsia="Calibri" w:hAnsi="Times New Roman"/>
          <w:sz w:val="28"/>
          <w:szCs w:val="28"/>
          <w:lang w:eastAsia="en-US"/>
        </w:rPr>
        <w:t>- на формирование эффективной системы выявления, поддержки и развития способностей и талантов у детей, направленной на самоопределение и профессиональную ориентацию всех обучающихся, создание новых мест для дополнительного образования;</w:t>
      </w:r>
    </w:p>
    <w:p w:rsidR="007E5833" w:rsidRDefault="007E5833" w:rsidP="007E5833">
      <w:pPr>
        <w:spacing w:after="0" w:line="240" w:lineRule="auto"/>
        <w:ind w:firstLine="708"/>
        <w:jc w:val="both"/>
        <w:rPr>
          <w:rFonts w:ascii="Times New Roman" w:eastAsia="Calibri" w:hAnsi="Times New Roman"/>
          <w:sz w:val="28"/>
          <w:szCs w:val="28"/>
          <w:lang w:eastAsia="en-US"/>
        </w:rPr>
      </w:pPr>
      <w:r w:rsidRPr="007E5833">
        <w:rPr>
          <w:rFonts w:ascii="Times New Roman" w:eastAsia="Calibri" w:hAnsi="Times New Roman"/>
          <w:sz w:val="28"/>
          <w:szCs w:val="28"/>
          <w:lang w:eastAsia="en-US"/>
        </w:rPr>
        <w:t>- на создание условий для раннего развития детей в возрасте до трех лет и реализация программ психолого-педагогической, методической и консультативной помощи родителям детей, получающих дошкольное образование в семье.</w:t>
      </w:r>
    </w:p>
    <w:p w:rsidR="00842673" w:rsidRPr="005875DE" w:rsidRDefault="00842673" w:rsidP="00842673">
      <w:pPr>
        <w:spacing w:after="0"/>
        <w:ind w:firstLine="709"/>
        <w:jc w:val="both"/>
        <w:rPr>
          <w:rFonts w:ascii="Times New Roman" w:eastAsia="Calibri" w:hAnsi="Times New Roman"/>
          <w:bCs/>
          <w:sz w:val="28"/>
          <w:szCs w:val="28"/>
        </w:rPr>
      </w:pPr>
      <w:r>
        <w:rPr>
          <w:rFonts w:ascii="Times New Roman" w:hAnsi="Times New Roman"/>
          <w:bCs/>
          <w:sz w:val="28"/>
          <w:szCs w:val="28"/>
        </w:rPr>
        <w:t xml:space="preserve">Проект </w:t>
      </w:r>
      <w:r w:rsidRPr="005875DE">
        <w:rPr>
          <w:rFonts w:ascii="Times New Roman" w:hAnsi="Times New Roman"/>
          <w:bCs/>
          <w:sz w:val="28"/>
          <w:szCs w:val="28"/>
        </w:rPr>
        <w:t xml:space="preserve">«Полный день вместе – интересно, познавательно, полезно» направлен на создание муниципальной модели единого доброжелательного </w:t>
      </w:r>
      <w:r w:rsidRPr="005875DE">
        <w:rPr>
          <w:rFonts w:ascii="Times New Roman" w:hAnsi="Times New Roman"/>
          <w:bCs/>
          <w:sz w:val="28"/>
          <w:szCs w:val="28"/>
        </w:rPr>
        <w:lastRenderedPageBreak/>
        <w:t>образовательного и воспитательного пространства в общеобразовательных организациях Борисовског</w:t>
      </w:r>
      <w:r w:rsidR="00EA5BCD">
        <w:rPr>
          <w:rFonts w:ascii="Times New Roman" w:hAnsi="Times New Roman"/>
          <w:bCs/>
          <w:sz w:val="28"/>
          <w:szCs w:val="28"/>
        </w:rPr>
        <w:t>о района в режиме «</w:t>
      </w:r>
      <w:proofErr w:type="gramStart"/>
      <w:r w:rsidRPr="005875DE">
        <w:rPr>
          <w:rFonts w:ascii="Times New Roman" w:hAnsi="Times New Roman"/>
          <w:bCs/>
          <w:sz w:val="28"/>
          <w:szCs w:val="28"/>
        </w:rPr>
        <w:t>Школа полного дня</w:t>
      </w:r>
      <w:proofErr w:type="gramEnd"/>
      <w:r w:rsidR="00EA5BCD">
        <w:rPr>
          <w:rFonts w:ascii="Times New Roman" w:hAnsi="Times New Roman"/>
          <w:bCs/>
          <w:sz w:val="28"/>
          <w:szCs w:val="28"/>
        </w:rPr>
        <w:t>»</w:t>
      </w:r>
      <w:r w:rsidRPr="005875DE">
        <w:rPr>
          <w:rFonts w:ascii="Times New Roman" w:hAnsi="Times New Roman"/>
          <w:bCs/>
          <w:sz w:val="28"/>
          <w:szCs w:val="28"/>
        </w:rPr>
        <w:t>.</w:t>
      </w:r>
    </w:p>
    <w:p w:rsidR="00842673" w:rsidRPr="005875DE" w:rsidRDefault="00842673" w:rsidP="00842673">
      <w:pPr>
        <w:spacing w:after="0"/>
        <w:ind w:firstLine="709"/>
        <w:jc w:val="both"/>
        <w:rPr>
          <w:rFonts w:ascii="Times New Roman" w:hAnsi="Times New Roman"/>
          <w:bCs/>
          <w:iCs/>
          <w:sz w:val="28"/>
          <w:szCs w:val="28"/>
        </w:rPr>
      </w:pPr>
      <w:proofErr w:type="gramStart"/>
      <w:r w:rsidRPr="005875DE">
        <w:rPr>
          <w:rFonts w:ascii="Times New Roman" w:hAnsi="Times New Roman"/>
          <w:bCs/>
          <w:sz w:val="28"/>
          <w:szCs w:val="28"/>
        </w:rPr>
        <w:t xml:space="preserve">В </w:t>
      </w:r>
      <w:r>
        <w:rPr>
          <w:rFonts w:ascii="Times New Roman" w:hAnsi="Times New Roman"/>
          <w:bCs/>
          <w:sz w:val="28"/>
          <w:szCs w:val="28"/>
        </w:rPr>
        <w:t>ОГБОУ «Борисовская СОШ» и МБОУ</w:t>
      </w:r>
      <w:r w:rsidRPr="005875DE">
        <w:rPr>
          <w:rFonts w:ascii="Times New Roman" w:hAnsi="Times New Roman"/>
          <w:bCs/>
          <w:sz w:val="28"/>
          <w:szCs w:val="28"/>
        </w:rPr>
        <w:t xml:space="preserve"> </w:t>
      </w:r>
      <w:r>
        <w:rPr>
          <w:rFonts w:ascii="Times New Roman" w:hAnsi="Times New Roman"/>
          <w:bCs/>
          <w:sz w:val="28"/>
          <w:szCs w:val="28"/>
        </w:rPr>
        <w:t>«</w:t>
      </w:r>
      <w:r w:rsidRPr="005875DE">
        <w:rPr>
          <w:rFonts w:ascii="Times New Roman" w:hAnsi="Times New Roman"/>
          <w:bCs/>
          <w:sz w:val="28"/>
          <w:szCs w:val="28"/>
        </w:rPr>
        <w:t>Хотмыжск</w:t>
      </w:r>
      <w:r>
        <w:rPr>
          <w:rFonts w:ascii="Times New Roman" w:hAnsi="Times New Roman"/>
          <w:bCs/>
          <w:sz w:val="28"/>
          <w:szCs w:val="28"/>
        </w:rPr>
        <w:t>ая СОШ»</w:t>
      </w:r>
      <w:r w:rsidRPr="005875DE">
        <w:rPr>
          <w:rFonts w:ascii="Times New Roman" w:hAnsi="Times New Roman"/>
          <w:bCs/>
          <w:sz w:val="28"/>
          <w:szCs w:val="28"/>
        </w:rPr>
        <w:t xml:space="preserve"> образовательный процесс осуществляется по нелинейному расписанию, в </w:t>
      </w:r>
      <w:r>
        <w:rPr>
          <w:rFonts w:ascii="Times New Roman" w:hAnsi="Times New Roman"/>
          <w:bCs/>
          <w:sz w:val="28"/>
          <w:szCs w:val="28"/>
        </w:rPr>
        <w:t>МБОУ «Борисовская СОШ</w:t>
      </w:r>
      <w:r w:rsidRPr="005875DE">
        <w:rPr>
          <w:rFonts w:ascii="Times New Roman" w:hAnsi="Times New Roman"/>
          <w:bCs/>
          <w:sz w:val="28"/>
          <w:szCs w:val="28"/>
        </w:rPr>
        <w:t xml:space="preserve"> №2</w:t>
      </w:r>
      <w:r>
        <w:rPr>
          <w:rFonts w:ascii="Times New Roman" w:hAnsi="Times New Roman"/>
          <w:bCs/>
          <w:sz w:val="28"/>
          <w:szCs w:val="28"/>
        </w:rPr>
        <w:t>»</w:t>
      </w:r>
      <w:r w:rsidRPr="005875DE">
        <w:rPr>
          <w:rFonts w:ascii="Times New Roman" w:hAnsi="Times New Roman"/>
          <w:bCs/>
          <w:sz w:val="28"/>
          <w:szCs w:val="28"/>
        </w:rPr>
        <w:t xml:space="preserve"> - по единому.</w:t>
      </w:r>
      <w:proofErr w:type="gramEnd"/>
      <w:r w:rsidRPr="005875DE">
        <w:rPr>
          <w:rFonts w:ascii="Times New Roman" w:hAnsi="Times New Roman"/>
          <w:bCs/>
          <w:sz w:val="28"/>
          <w:szCs w:val="28"/>
        </w:rPr>
        <w:t xml:space="preserve"> Во всех общеобразовательных учреждениях района в 2019-2020 учебном году использовались элементы формата работы «</w:t>
      </w:r>
      <w:proofErr w:type="gramStart"/>
      <w:r w:rsidRPr="005875DE">
        <w:rPr>
          <w:rFonts w:ascii="Times New Roman" w:hAnsi="Times New Roman"/>
          <w:bCs/>
          <w:sz w:val="28"/>
          <w:szCs w:val="28"/>
        </w:rPr>
        <w:t>Школа полного дня</w:t>
      </w:r>
      <w:proofErr w:type="gramEnd"/>
      <w:r w:rsidRPr="005875DE">
        <w:rPr>
          <w:rFonts w:ascii="Times New Roman" w:hAnsi="Times New Roman"/>
          <w:bCs/>
          <w:sz w:val="28"/>
          <w:szCs w:val="28"/>
        </w:rPr>
        <w:t xml:space="preserve">»: </w:t>
      </w:r>
      <w:r w:rsidRPr="005875DE">
        <w:rPr>
          <w:rFonts w:ascii="Times New Roman" w:hAnsi="Times New Roman"/>
          <w:bCs/>
          <w:iCs/>
          <w:sz w:val="28"/>
          <w:szCs w:val="28"/>
        </w:rPr>
        <w:t>организована самоподготовка 100% обучающихся по выполнению письменного домашнего задания, организованы коворкинг зоны, разработаны программы развития образовательных организаций с учетом критериев доброжелательной среды, программы воспитания</w:t>
      </w:r>
      <w:r>
        <w:rPr>
          <w:rFonts w:ascii="Times New Roman" w:hAnsi="Times New Roman"/>
          <w:bCs/>
          <w:iCs/>
          <w:sz w:val="28"/>
          <w:szCs w:val="28"/>
        </w:rPr>
        <w:t>,</w:t>
      </w:r>
      <w:r w:rsidRPr="005875DE">
        <w:rPr>
          <w:rFonts w:ascii="Times New Roman" w:hAnsi="Times New Roman"/>
          <w:bCs/>
          <w:color w:val="333333"/>
          <w:sz w:val="27"/>
          <w:szCs w:val="27"/>
          <w:shd w:val="clear" w:color="auto" w:fill="FFFFFF"/>
        </w:rPr>
        <w:t xml:space="preserve"> </w:t>
      </w:r>
      <w:r w:rsidRPr="005875DE">
        <w:rPr>
          <w:rFonts w:ascii="Times New Roman" w:hAnsi="Times New Roman"/>
          <w:bCs/>
          <w:sz w:val="28"/>
          <w:szCs w:val="28"/>
          <w:shd w:val="clear" w:color="auto" w:fill="FFFFFF"/>
        </w:rPr>
        <w:t>задающие новую стратегию воспитательной деятельности на длительную перспективу</w:t>
      </w:r>
      <w:r w:rsidRPr="005875DE">
        <w:rPr>
          <w:rFonts w:ascii="Times New Roman" w:hAnsi="Times New Roman"/>
          <w:b/>
          <w:bCs/>
          <w:iCs/>
          <w:sz w:val="28"/>
          <w:szCs w:val="28"/>
        </w:rPr>
        <w:t xml:space="preserve">. </w:t>
      </w:r>
      <w:r w:rsidRPr="005875DE">
        <w:rPr>
          <w:rFonts w:ascii="Times New Roman" w:hAnsi="Times New Roman"/>
          <w:bCs/>
          <w:iCs/>
          <w:sz w:val="28"/>
          <w:szCs w:val="28"/>
        </w:rPr>
        <w:t>С 1 сентября 2020-2021 учебного года</w:t>
      </w:r>
      <w:r w:rsidRPr="005875DE">
        <w:rPr>
          <w:rFonts w:ascii="Times New Roman" w:hAnsi="Times New Roman"/>
          <w:b/>
          <w:bCs/>
          <w:iCs/>
          <w:sz w:val="28"/>
          <w:szCs w:val="28"/>
        </w:rPr>
        <w:t xml:space="preserve"> </w:t>
      </w:r>
      <w:r w:rsidRPr="005875DE">
        <w:rPr>
          <w:rFonts w:ascii="Times New Roman" w:hAnsi="Times New Roman"/>
          <w:bCs/>
          <w:iCs/>
          <w:sz w:val="28"/>
          <w:szCs w:val="28"/>
        </w:rPr>
        <w:t>все 100% общеобразовательных учреждений переходят в режим «</w:t>
      </w:r>
      <w:proofErr w:type="gramStart"/>
      <w:r w:rsidRPr="005875DE">
        <w:rPr>
          <w:rFonts w:ascii="Times New Roman" w:hAnsi="Times New Roman"/>
          <w:bCs/>
          <w:iCs/>
          <w:sz w:val="28"/>
          <w:szCs w:val="28"/>
        </w:rPr>
        <w:t>Школа полного дня</w:t>
      </w:r>
      <w:proofErr w:type="gramEnd"/>
      <w:r w:rsidRPr="005875DE">
        <w:rPr>
          <w:rFonts w:ascii="Times New Roman" w:hAnsi="Times New Roman"/>
          <w:bCs/>
          <w:iCs/>
          <w:sz w:val="28"/>
          <w:szCs w:val="28"/>
        </w:rPr>
        <w:t>».</w:t>
      </w:r>
    </w:p>
    <w:p w:rsidR="00842673" w:rsidRPr="005875DE" w:rsidRDefault="00842673" w:rsidP="00842673">
      <w:pPr>
        <w:spacing w:after="0" w:line="240" w:lineRule="auto"/>
        <w:ind w:firstLine="709"/>
        <w:jc w:val="both"/>
        <w:rPr>
          <w:rFonts w:ascii="Times New Roman" w:hAnsi="Times New Roman"/>
          <w:sz w:val="28"/>
          <w:szCs w:val="28"/>
        </w:rPr>
      </w:pPr>
      <w:r w:rsidRPr="005875DE">
        <w:rPr>
          <w:rFonts w:ascii="Times New Roman" w:hAnsi="Times New Roman"/>
          <w:sz w:val="28"/>
          <w:szCs w:val="28"/>
        </w:rPr>
        <w:t xml:space="preserve">С целью совершенствования системы школьной инфраструктуры, зонирования образовательного пространства для активного и пассивного отдыха школьников разных возрастов, педагогов, руководителей, родителей, в образовательных организациях района: проведен капитальный ремонт 3 образовательных организаций; </w:t>
      </w:r>
      <w:proofErr w:type="gramStart"/>
      <w:r w:rsidRPr="005875DE">
        <w:rPr>
          <w:rFonts w:ascii="Times New Roman" w:hAnsi="Times New Roman"/>
          <w:sz w:val="28"/>
          <w:szCs w:val="28"/>
        </w:rPr>
        <w:t>созданы (на 740 кв.м.) современные рекреационные пространства для обучающихся (зоны игровой терапии, гуманизации и цифро</w:t>
      </w:r>
      <w:r>
        <w:rPr>
          <w:rFonts w:ascii="Times New Roman" w:hAnsi="Times New Roman"/>
          <w:sz w:val="28"/>
          <w:szCs w:val="28"/>
        </w:rPr>
        <w:t>в</w:t>
      </w:r>
      <w:r w:rsidRPr="005875DE">
        <w:rPr>
          <w:rFonts w:ascii="Times New Roman" w:hAnsi="Times New Roman"/>
          <w:sz w:val="28"/>
          <w:szCs w:val="28"/>
        </w:rPr>
        <w:t>изации, спортивно-оздоровительные, интеллектуального развития) и педагогов (зоны отдыха, релаксации, психологического комфорта) внутри помещений в 12 общеобразовательных учреждениях;</w:t>
      </w:r>
      <w:proofErr w:type="gramEnd"/>
      <w:r w:rsidRPr="005875DE">
        <w:rPr>
          <w:rFonts w:ascii="Times New Roman" w:hAnsi="Times New Roman"/>
          <w:sz w:val="28"/>
          <w:szCs w:val="28"/>
        </w:rPr>
        <w:t xml:space="preserve"> в рамках благоустройства прилегающей территории с целью формирования зон образовательной и двигательной активности организованы «Игры на асфальте» во всех 100% общеобразовательных организациях (не смотря на </w:t>
      </w:r>
      <w:proofErr w:type="gramStart"/>
      <w:r w:rsidRPr="005875DE">
        <w:rPr>
          <w:rFonts w:ascii="Times New Roman" w:hAnsi="Times New Roman"/>
          <w:sz w:val="28"/>
          <w:szCs w:val="28"/>
        </w:rPr>
        <w:t>карантинные меры</w:t>
      </w:r>
      <w:r w:rsidR="009B6DE4">
        <w:rPr>
          <w:rFonts w:ascii="Times New Roman" w:hAnsi="Times New Roman"/>
          <w:sz w:val="28"/>
          <w:szCs w:val="28"/>
        </w:rPr>
        <w:t>,</w:t>
      </w:r>
      <w:r w:rsidRPr="005875DE">
        <w:rPr>
          <w:rFonts w:ascii="Times New Roman" w:hAnsi="Times New Roman"/>
          <w:sz w:val="28"/>
          <w:szCs w:val="28"/>
        </w:rPr>
        <w:t xml:space="preserve"> обучающиеся малыми группами с соблюдением всех рекомендаций роспотребнадзора опробовали</w:t>
      </w:r>
      <w:proofErr w:type="gramEnd"/>
      <w:r w:rsidRPr="005875DE">
        <w:rPr>
          <w:rFonts w:ascii="Times New Roman" w:hAnsi="Times New Roman"/>
          <w:sz w:val="28"/>
          <w:szCs w:val="28"/>
        </w:rPr>
        <w:t xml:space="preserve"> площадки для игр). Игры на свежем воздухе способствовали расширению </w:t>
      </w:r>
      <w:proofErr w:type="gramStart"/>
      <w:r w:rsidRPr="005875DE">
        <w:rPr>
          <w:rFonts w:ascii="Times New Roman" w:hAnsi="Times New Roman"/>
          <w:sz w:val="28"/>
          <w:szCs w:val="28"/>
        </w:rPr>
        <w:t>двигательного</w:t>
      </w:r>
      <w:proofErr w:type="gramEnd"/>
      <w:r w:rsidRPr="005875DE">
        <w:rPr>
          <w:rFonts w:ascii="Times New Roman" w:hAnsi="Times New Roman"/>
          <w:sz w:val="28"/>
          <w:szCs w:val="28"/>
        </w:rPr>
        <w:t xml:space="preserve"> опыты обучающихся и обогащению новыми координационно-сложными движениями.</w:t>
      </w:r>
    </w:p>
    <w:p w:rsidR="00842673" w:rsidRPr="005875DE" w:rsidRDefault="00842673" w:rsidP="00842673">
      <w:pPr>
        <w:spacing w:after="0"/>
        <w:ind w:firstLine="709"/>
        <w:jc w:val="both"/>
        <w:rPr>
          <w:rFonts w:ascii="Times New Roman" w:eastAsia="Calibri" w:hAnsi="Times New Roman"/>
          <w:bCs/>
          <w:iCs/>
          <w:sz w:val="28"/>
          <w:szCs w:val="28"/>
          <w:lang w:eastAsia="en-US"/>
        </w:rPr>
      </w:pPr>
      <w:r w:rsidRPr="005875DE">
        <w:rPr>
          <w:rFonts w:ascii="Times New Roman" w:hAnsi="Times New Roman"/>
          <w:bCs/>
          <w:iCs/>
          <w:sz w:val="28"/>
          <w:szCs w:val="28"/>
        </w:rPr>
        <w:t>Проведены мероприятия по ознакомлению и реализации Кодекса доброжелательности в общеобразовательных учреждениях со всеми участниками образовательного процесса (уроки, классные часы, родительские собрания, педсоветы, летнее спортивное мероприятие «Что такое доброта?», акция «Нам не все равно», благотворительная акция «Зимушка-зима», день директора с презентацией промежуточных результатов внедрения формата «</w:t>
      </w:r>
      <w:proofErr w:type="gramStart"/>
      <w:r w:rsidRPr="005875DE">
        <w:rPr>
          <w:rFonts w:ascii="Times New Roman" w:hAnsi="Times New Roman"/>
          <w:bCs/>
          <w:iCs/>
          <w:sz w:val="28"/>
          <w:szCs w:val="28"/>
        </w:rPr>
        <w:t>Школа полного дня</w:t>
      </w:r>
      <w:proofErr w:type="gramEnd"/>
      <w:r w:rsidRPr="005875DE">
        <w:rPr>
          <w:rFonts w:ascii="Times New Roman" w:hAnsi="Times New Roman"/>
          <w:bCs/>
          <w:iCs/>
          <w:sz w:val="28"/>
          <w:szCs w:val="28"/>
        </w:rPr>
        <w:t xml:space="preserve">»). </w:t>
      </w:r>
    </w:p>
    <w:p w:rsidR="00842673" w:rsidRPr="005875DE" w:rsidRDefault="00842673" w:rsidP="00176672">
      <w:pPr>
        <w:spacing w:after="0"/>
        <w:ind w:firstLine="709"/>
        <w:jc w:val="both"/>
        <w:rPr>
          <w:rFonts w:ascii="Times New Roman" w:hAnsi="Times New Roman"/>
          <w:bCs/>
          <w:iCs/>
          <w:sz w:val="28"/>
          <w:szCs w:val="28"/>
        </w:rPr>
      </w:pPr>
      <w:proofErr w:type="gramStart"/>
      <w:r w:rsidRPr="005875DE">
        <w:rPr>
          <w:rFonts w:ascii="Times New Roman" w:hAnsi="Times New Roman"/>
          <w:bCs/>
          <w:iCs/>
          <w:sz w:val="28"/>
          <w:szCs w:val="28"/>
        </w:rPr>
        <w:t xml:space="preserve">Во Всероссийском конкурсе «Большая перемена» (престижный онлайн конкурс для учеников 8-10 классов, призами которого будет бесплатное обучение в лучшем ВУЗе страны или путевки в «Артек» и 200 тысяч рублей </w:t>
      </w:r>
      <w:r w:rsidRPr="005875DE">
        <w:rPr>
          <w:rFonts w:ascii="Times New Roman" w:hAnsi="Times New Roman"/>
          <w:bCs/>
          <w:iCs/>
          <w:sz w:val="28"/>
          <w:szCs w:val="28"/>
        </w:rPr>
        <w:lastRenderedPageBreak/>
        <w:t xml:space="preserve">на обучение) ученица 8а класса МБОУ «Борисовская СОШ №2» </w:t>
      </w:r>
      <w:r w:rsidR="00176672">
        <w:rPr>
          <w:rFonts w:ascii="Times New Roman" w:hAnsi="Times New Roman"/>
          <w:bCs/>
          <w:iCs/>
          <w:sz w:val="28"/>
          <w:szCs w:val="28"/>
        </w:rPr>
        <w:t xml:space="preserve">и ученица 10 класса ОГБУ «Борисовская СОШ им. А.М.Рудого» </w:t>
      </w:r>
      <w:r w:rsidRPr="005875DE">
        <w:rPr>
          <w:rFonts w:ascii="Times New Roman" w:hAnsi="Times New Roman"/>
          <w:bCs/>
          <w:iCs/>
          <w:sz w:val="28"/>
          <w:szCs w:val="28"/>
        </w:rPr>
        <w:t>успешно прошл</w:t>
      </w:r>
      <w:r w:rsidR="00176672">
        <w:rPr>
          <w:rFonts w:ascii="Times New Roman" w:hAnsi="Times New Roman"/>
          <w:bCs/>
          <w:iCs/>
          <w:sz w:val="28"/>
          <w:szCs w:val="28"/>
        </w:rPr>
        <w:t>и со своими командами и руководителями</w:t>
      </w:r>
      <w:r w:rsidRPr="005875DE">
        <w:rPr>
          <w:rFonts w:ascii="Times New Roman" w:hAnsi="Times New Roman"/>
          <w:bCs/>
          <w:iCs/>
          <w:sz w:val="28"/>
          <w:szCs w:val="28"/>
        </w:rPr>
        <w:t xml:space="preserve"> э</w:t>
      </w:r>
      <w:r w:rsidR="00176672">
        <w:rPr>
          <w:rFonts w:ascii="Times New Roman" w:hAnsi="Times New Roman"/>
          <w:bCs/>
          <w:iCs/>
          <w:sz w:val="28"/>
          <w:szCs w:val="28"/>
        </w:rPr>
        <w:t>тап «Командное состязание» и</w:t>
      </w:r>
      <w:proofErr w:type="gramEnd"/>
      <w:r w:rsidR="00176672">
        <w:rPr>
          <w:rFonts w:ascii="Times New Roman" w:hAnsi="Times New Roman"/>
          <w:bCs/>
          <w:iCs/>
          <w:sz w:val="28"/>
          <w:szCs w:val="28"/>
        </w:rPr>
        <w:t xml:space="preserve"> жду</w:t>
      </w:r>
      <w:r w:rsidRPr="005875DE">
        <w:rPr>
          <w:rFonts w:ascii="Times New Roman" w:hAnsi="Times New Roman"/>
          <w:bCs/>
          <w:iCs/>
          <w:sz w:val="28"/>
          <w:szCs w:val="28"/>
        </w:rPr>
        <w:t>т выхода в очный полуфинал конкурса.</w:t>
      </w:r>
    </w:p>
    <w:p w:rsidR="00842673" w:rsidRPr="007E5833" w:rsidRDefault="00842673" w:rsidP="00842673">
      <w:pPr>
        <w:spacing w:after="0" w:line="240" w:lineRule="auto"/>
        <w:ind w:firstLine="709"/>
        <w:jc w:val="both"/>
        <w:rPr>
          <w:rFonts w:ascii="Times New Roman" w:hAnsi="Times New Roman"/>
          <w:sz w:val="28"/>
          <w:szCs w:val="28"/>
        </w:rPr>
      </w:pPr>
      <w:proofErr w:type="gramStart"/>
      <w:r w:rsidRPr="007E5833">
        <w:rPr>
          <w:rFonts w:ascii="Times New Roman" w:hAnsi="Times New Roman"/>
          <w:sz w:val="28"/>
          <w:szCs w:val="28"/>
        </w:rPr>
        <w:t>В 2019 – 2020  у</w:t>
      </w:r>
      <w:r>
        <w:rPr>
          <w:rFonts w:ascii="Times New Roman" w:hAnsi="Times New Roman"/>
          <w:sz w:val="28"/>
          <w:szCs w:val="28"/>
        </w:rPr>
        <w:t>чебном году деятельность отдела</w:t>
      </w:r>
      <w:r w:rsidRPr="007E5833">
        <w:rPr>
          <w:rFonts w:ascii="Times New Roman" w:hAnsi="Times New Roman"/>
          <w:sz w:val="28"/>
          <w:szCs w:val="28"/>
        </w:rPr>
        <w:t xml:space="preserve"> воспитания дополнительного образования и проектной деятельности управления образования администрации Борисовского района была направлена</w:t>
      </w:r>
      <w:r w:rsidRPr="007E5833">
        <w:rPr>
          <w:rFonts w:ascii="Segoe UI" w:eastAsiaTheme="minorHAnsi" w:hAnsi="Segoe UI" w:cs="Segoe UI"/>
          <w:color w:val="373A3C"/>
          <w:shd w:val="clear" w:color="auto" w:fill="FFFFFF"/>
          <w:lang w:eastAsia="en-US"/>
        </w:rPr>
        <w:t xml:space="preserve"> </w:t>
      </w:r>
      <w:r w:rsidRPr="007E5833">
        <w:rPr>
          <w:rFonts w:ascii="Times New Roman" w:eastAsiaTheme="minorHAnsi" w:hAnsi="Times New Roman"/>
          <w:sz w:val="28"/>
          <w:szCs w:val="28"/>
        </w:rPr>
        <w:t xml:space="preserve">на </w:t>
      </w:r>
      <w:r w:rsidRPr="007E5833">
        <w:rPr>
          <w:rFonts w:ascii="Times New Roman" w:hAnsi="Times New Roman"/>
          <w:sz w:val="28"/>
          <w:szCs w:val="28"/>
        </w:rPr>
        <w:t>создание оптимальных условий для самореализации и развития талантов всех учащихся, а также развитие творческого потенциала педагога, совершенствование его профессионализма в условиях модернизации российской системы образования и была выстроена в соответствии с Федеральным Законом «Об образовании в Российской Федерации», государственной</w:t>
      </w:r>
      <w:proofErr w:type="gramEnd"/>
      <w:r w:rsidRPr="007E5833">
        <w:rPr>
          <w:rFonts w:ascii="Times New Roman" w:hAnsi="Times New Roman"/>
          <w:sz w:val="28"/>
          <w:szCs w:val="28"/>
        </w:rPr>
        <w:t xml:space="preserve"> программой Белгородской области «Развитие образования Белгородской области на 2014 – 2020 годы». </w:t>
      </w:r>
    </w:p>
    <w:p w:rsidR="007E5833" w:rsidRPr="007E5833" w:rsidRDefault="007E5833" w:rsidP="007E5833">
      <w:pPr>
        <w:spacing w:line="240" w:lineRule="auto"/>
        <w:ind w:firstLine="708"/>
        <w:jc w:val="both"/>
        <w:rPr>
          <w:rFonts w:ascii="Times New Roman" w:eastAsia="Calibri" w:hAnsi="Times New Roman"/>
          <w:bCs/>
          <w:sz w:val="28"/>
          <w:szCs w:val="28"/>
          <w:lang w:eastAsia="en-US"/>
        </w:rPr>
      </w:pPr>
      <w:r w:rsidRPr="007E5833">
        <w:rPr>
          <w:rFonts w:ascii="Times New Roman" w:eastAsia="Calibri" w:hAnsi="Times New Roman"/>
          <w:sz w:val="28"/>
          <w:szCs w:val="28"/>
          <w:lang w:eastAsia="en-US"/>
        </w:rPr>
        <w:t>В рамках реализации регионального проекта</w:t>
      </w:r>
      <w:r w:rsidRPr="007E5833">
        <w:rPr>
          <w:rFonts w:ascii="Arial" w:hAnsi="Arial" w:cs="Arial"/>
          <w:b/>
          <w:bCs/>
          <w:color w:val="006600"/>
          <w:sz w:val="24"/>
          <w:szCs w:val="24"/>
        </w:rPr>
        <w:t xml:space="preserve"> </w:t>
      </w:r>
      <w:r w:rsidRPr="007E5833">
        <w:rPr>
          <w:rFonts w:ascii="Times New Roman" w:eastAsia="Calibri" w:hAnsi="Times New Roman"/>
          <w:bCs/>
          <w:sz w:val="28"/>
          <w:szCs w:val="28"/>
          <w:lang w:eastAsia="en-US"/>
        </w:rPr>
        <w:t>"Внедрение бережливых технологий в деятельность общеобразовательных организаций Белгородской области ("Бережливая школа")" образовательными организациями района за прошедший учебный год было разработано 64 бережливых проекта:</w:t>
      </w:r>
    </w:p>
    <w:tbl>
      <w:tblPr>
        <w:tblStyle w:val="820"/>
        <w:tblW w:w="5388" w:type="pct"/>
        <w:tblInd w:w="-743" w:type="dxa"/>
        <w:tblLook w:val="04A0" w:firstRow="1" w:lastRow="0" w:firstColumn="1" w:lastColumn="0" w:noHBand="0" w:noVBand="1"/>
      </w:tblPr>
      <w:tblGrid>
        <w:gridCol w:w="3762"/>
        <w:gridCol w:w="6551"/>
      </w:tblGrid>
      <w:tr w:rsidR="007E5833" w:rsidRPr="007E5833" w:rsidTr="007E5833">
        <w:tc>
          <w:tcPr>
            <w:tcW w:w="1824" w:type="pct"/>
            <w:vMerge w:val="restart"/>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Областное государственное  бюджетное общеобразовательное учреждение "Борисовская средняя общеобразовательная школа  имени Героя Советского Союза А.М. Рудого" Борисовского района</w:t>
            </w:r>
          </w:p>
        </w:tc>
        <w:tc>
          <w:tcPr>
            <w:tcW w:w="3176" w:type="pct"/>
          </w:tcPr>
          <w:p w:rsidR="007E5833" w:rsidRPr="007E5833" w:rsidRDefault="007E5833" w:rsidP="007E5833">
            <w:pPr>
              <w:keepNext/>
              <w:tabs>
                <w:tab w:val="left" w:pos="426"/>
              </w:tabs>
              <w:rPr>
                <w:rFonts w:ascii="Times New Roman" w:eastAsia="Calibri" w:hAnsi="Times New Roman"/>
                <w:bCs/>
                <w:kern w:val="32"/>
                <w:sz w:val="24"/>
                <w:szCs w:val="24"/>
              </w:rPr>
            </w:pPr>
            <w:r w:rsidRPr="007E5833">
              <w:rPr>
                <w:rFonts w:ascii="Times New Roman" w:eastAsia="Calibri" w:hAnsi="Times New Roman"/>
                <w:bCs/>
                <w:kern w:val="32"/>
                <w:sz w:val="24"/>
                <w:szCs w:val="24"/>
              </w:rPr>
              <w:t>«Обновление навигации по пространству школы»</w:t>
            </w:r>
          </w:p>
          <w:p w:rsidR="007E5833" w:rsidRPr="007E5833" w:rsidRDefault="007E5833" w:rsidP="007E5833">
            <w:pPr>
              <w:keepNext/>
              <w:tabs>
                <w:tab w:val="left" w:pos="426"/>
              </w:tabs>
              <w:ind w:firstLine="567"/>
              <w:rPr>
                <w:rFonts w:ascii="Times New Roman" w:eastAsia="Calibri" w:hAnsi="Times New Roman"/>
                <w:bCs/>
                <w:kern w:val="32"/>
                <w:sz w:val="24"/>
                <w:szCs w:val="24"/>
              </w:rPr>
            </w:pPr>
          </w:p>
          <w:p w:rsidR="007E5833" w:rsidRPr="007E5833" w:rsidRDefault="007E5833" w:rsidP="007E5833">
            <w:pPr>
              <w:rPr>
                <w:rFonts w:ascii="Times New Roman" w:hAnsi="Times New Roman"/>
                <w:sz w:val="24"/>
                <w:szCs w:val="24"/>
              </w:rPr>
            </w:pPr>
          </w:p>
        </w:tc>
      </w:tr>
      <w:tr w:rsidR="007E5833" w:rsidRPr="007E5833" w:rsidTr="007E5833">
        <w:trPr>
          <w:trHeight w:val="776"/>
        </w:trPr>
        <w:tc>
          <w:tcPr>
            <w:tcW w:w="1824" w:type="pct"/>
            <w:vMerge/>
          </w:tcPr>
          <w:p w:rsidR="007E5833" w:rsidRPr="007E5833" w:rsidRDefault="007E5833" w:rsidP="007E5833">
            <w:pPr>
              <w:rPr>
                <w:rFonts w:ascii="Times New Roman" w:hAnsi="Times New Roman"/>
                <w:sz w:val="24"/>
                <w:szCs w:val="24"/>
              </w:rPr>
            </w:pPr>
          </w:p>
        </w:tc>
        <w:tc>
          <w:tcPr>
            <w:tcW w:w="3176" w:type="pct"/>
            <w:tcBorders>
              <w:bottom w:val="single" w:sz="4" w:space="0" w:color="auto"/>
            </w:tcBorders>
          </w:tcPr>
          <w:p w:rsidR="007E5833" w:rsidRPr="007E5833" w:rsidRDefault="007E5833" w:rsidP="007E5833">
            <w:pPr>
              <w:rPr>
                <w:rFonts w:ascii="Times New Roman" w:hAnsi="Times New Roman"/>
                <w:bCs/>
                <w:sz w:val="24"/>
                <w:szCs w:val="24"/>
              </w:rPr>
            </w:pPr>
            <w:r w:rsidRPr="007E5833">
              <w:rPr>
                <w:rFonts w:ascii="Times New Roman" w:hAnsi="Times New Roman"/>
                <w:bCs/>
                <w:sz w:val="24"/>
                <w:szCs w:val="24"/>
              </w:rPr>
              <w:t>«</w:t>
            </w:r>
            <w:r w:rsidRPr="007E5833">
              <w:rPr>
                <w:rFonts w:ascii="Times New Roman" w:hAnsi="Times New Roman"/>
                <w:sz w:val="24"/>
                <w:szCs w:val="24"/>
              </w:rPr>
              <w:t>Оптимизация процесса</w:t>
            </w:r>
            <w:r w:rsidRPr="007E5833">
              <w:rPr>
                <w:rFonts w:ascii="Times New Roman" w:hAnsi="Times New Roman"/>
                <w:bCs/>
                <w:sz w:val="24"/>
                <w:szCs w:val="24"/>
              </w:rPr>
              <w:t xml:space="preserve"> </w:t>
            </w:r>
            <w:r w:rsidRPr="007E5833">
              <w:rPr>
                <w:rFonts w:ascii="Times New Roman" w:hAnsi="Times New Roman"/>
                <w:sz w:val="24"/>
                <w:szCs w:val="24"/>
              </w:rPr>
              <w:t>приёма документов в первый класс</w:t>
            </w:r>
            <w:r w:rsidRPr="007E5833">
              <w:rPr>
                <w:rFonts w:ascii="Times New Roman" w:hAnsi="Times New Roman"/>
                <w:bCs/>
                <w:sz w:val="24"/>
                <w:szCs w:val="24"/>
              </w:rPr>
              <w:t>»</w:t>
            </w:r>
          </w:p>
          <w:p w:rsidR="007E5833" w:rsidRPr="007E5833" w:rsidRDefault="007E5833" w:rsidP="007E5833">
            <w:pPr>
              <w:rPr>
                <w:rFonts w:ascii="Times New Roman" w:hAnsi="Times New Roman"/>
                <w:sz w:val="24"/>
                <w:szCs w:val="24"/>
              </w:rPr>
            </w:pPr>
          </w:p>
          <w:p w:rsidR="007E5833" w:rsidRPr="007E5833" w:rsidRDefault="007E5833" w:rsidP="007E5833">
            <w:pPr>
              <w:rPr>
                <w:rFonts w:ascii="Times New Roman" w:hAnsi="Times New Roman"/>
                <w:sz w:val="24"/>
                <w:szCs w:val="24"/>
              </w:rPr>
            </w:pPr>
          </w:p>
          <w:p w:rsidR="007E5833" w:rsidRPr="007E5833" w:rsidRDefault="007E5833" w:rsidP="007E5833">
            <w:pPr>
              <w:rPr>
                <w:rFonts w:ascii="Times New Roman" w:hAnsi="Times New Roman"/>
                <w:sz w:val="24"/>
                <w:szCs w:val="24"/>
              </w:rPr>
            </w:pPr>
          </w:p>
        </w:tc>
      </w:tr>
      <w:tr w:rsidR="007E5833" w:rsidRPr="007E5833" w:rsidTr="007E5833">
        <w:trPr>
          <w:trHeight w:val="566"/>
        </w:trPr>
        <w:tc>
          <w:tcPr>
            <w:tcW w:w="1824" w:type="pct"/>
            <w:vMerge/>
          </w:tcPr>
          <w:p w:rsidR="007E5833" w:rsidRPr="007E5833" w:rsidRDefault="007E5833" w:rsidP="007E5833">
            <w:pPr>
              <w:rPr>
                <w:rFonts w:ascii="Times New Roman" w:hAnsi="Times New Roman"/>
                <w:sz w:val="24"/>
                <w:szCs w:val="24"/>
              </w:rPr>
            </w:pPr>
          </w:p>
        </w:tc>
        <w:tc>
          <w:tcPr>
            <w:tcW w:w="3176" w:type="pct"/>
            <w:tcBorders>
              <w:top w:val="single" w:sz="4" w:space="0" w:color="auto"/>
            </w:tcBorders>
          </w:tcPr>
          <w:p w:rsidR="007E5833" w:rsidRPr="007E5833" w:rsidRDefault="007E5833" w:rsidP="007E5833">
            <w:pPr>
              <w:rPr>
                <w:rFonts w:ascii="Times New Roman" w:hAnsi="Times New Roman"/>
                <w:bCs/>
                <w:sz w:val="24"/>
                <w:szCs w:val="24"/>
              </w:rPr>
            </w:pPr>
            <w:r w:rsidRPr="007E5833">
              <w:rPr>
                <w:rFonts w:ascii="Times New Roman" w:hAnsi="Times New Roman"/>
                <w:bCs/>
                <w:sz w:val="24"/>
                <w:szCs w:val="24"/>
              </w:rPr>
              <w:t>«Создание социального паспорта класса»</w:t>
            </w:r>
          </w:p>
        </w:tc>
      </w:tr>
      <w:tr w:rsidR="007E5833" w:rsidRPr="007E5833" w:rsidTr="007E5833">
        <w:trPr>
          <w:trHeight w:val="451"/>
        </w:trPr>
        <w:tc>
          <w:tcPr>
            <w:tcW w:w="1824" w:type="pct"/>
            <w:vMerge w:val="restart"/>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Муниципальное бюджетное общеобразовательное учреждение «Березовская средняя общеобразовательная школа» Борисовского района</w:t>
            </w:r>
          </w:p>
          <w:p w:rsidR="007E5833" w:rsidRPr="007E5833" w:rsidRDefault="007E5833" w:rsidP="007E5833">
            <w:pPr>
              <w:rPr>
                <w:rFonts w:ascii="Times New Roman" w:hAnsi="Times New Roman"/>
                <w:sz w:val="24"/>
                <w:szCs w:val="24"/>
              </w:rPr>
            </w:pPr>
          </w:p>
        </w:tc>
        <w:tc>
          <w:tcPr>
            <w:tcW w:w="3176" w:type="pct"/>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«Оптимизация процесса размещения новостей на сайте»</w:t>
            </w:r>
          </w:p>
        </w:tc>
      </w:tr>
      <w:tr w:rsidR="007E5833" w:rsidRPr="007E5833" w:rsidTr="007E5833">
        <w:trPr>
          <w:trHeight w:val="364"/>
        </w:trPr>
        <w:tc>
          <w:tcPr>
            <w:tcW w:w="1824" w:type="pct"/>
            <w:vMerge/>
          </w:tcPr>
          <w:p w:rsidR="007E5833" w:rsidRPr="007E5833" w:rsidRDefault="007E5833" w:rsidP="007E5833">
            <w:pPr>
              <w:rPr>
                <w:rFonts w:ascii="Times New Roman" w:hAnsi="Times New Roman"/>
                <w:sz w:val="24"/>
                <w:szCs w:val="24"/>
              </w:rPr>
            </w:pPr>
          </w:p>
        </w:tc>
        <w:tc>
          <w:tcPr>
            <w:tcW w:w="3176" w:type="pct"/>
            <w:tcBorders>
              <w:bottom w:val="single" w:sz="4" w:space="0" w:color="auto"/>
            </w:tcBorders>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«Работа с входящей и исходящей документацией»</w:t>
            </w:r>
          </w:p>
        </w:tc>
      </w:tr>
      <w:tr w:rsidR="007E5833" w:rsidRPr="007E5833" w:rsidTr="007E5833">
        <w:trPr>
          <w:trHeight w:val="276"/>
        </w:trPr>
        <w:tc>
          <w:tcPr>
            <w:tcW w:w="1824" w:type="pct"/>
            <w:vMerge/>
          </w:tcPr>
          <w:p w:rsidR="007E5833" w:rsidRPr="007E5833" w:rsidRDefault="007E5833" w:rsidP="007E5833">
            <w:pPr>
              <w:rPr>
                <w:rFonts w:ascii="Times New Roman" w:hAnsi="Times New Roman"/>
                <w:sz w:val="24"/>
                <w:szCs w:val="24"/>
              </w:rPr>
            </w:pPr>
          </w:p>
        </w:tc>
        <w:tc>
          <w:tcPr>
            <w:tcW w:w="3176" w:type="pct"/>
            <w:vMerge w:val="restart"/>
            <w:tcBorders>
              <w:top w:val="single" w:sz="4" w:space="0" w:color="auto"/>
            </w:tcBorders>
          </w:tcPr>
          <w:p w:rsidR="007E5833" w:rsidRPr="007E5833" w:rsidRDefault="007E5833" w:rsidP="007E5833">
            <w:pPr>
              <w:rPr>
                <w:rFonts w:ascii="Times New Roman" w:hAnsi="Times New Roman"/>
                <w:sz w:val="24"/>
                <w:szCs w:val="24"/>
              </w:rPr>
            </w:pPr>
            <w:r w:rsidRPr="007E5833">
              <w:rPr>
                <w:rFonts w:ascii="Times New Roman" w:hAnsi="Times New Roman"/>
                <w:bCs/>
                <w:sz w:val="24"/>
                <w:szCs w:val="24"/>
              </w:rPr>
              <w:t>«Формирование отчета по итогам учебной четверти»</w:t>
            </w:r>
          </w:p>
        </w:tc>
      </w:tr>
      <w:tr w:rsidR="007E5833" w:rsidRPr="007E5833" w:rsidTr="007E5833">
        <w:trPr>
          <w:trHeight w:val="443"/>
        </w:trPr>
        <w:tc>
          <w:tcPr>
            <w:tcW w:w="1824" w:type="pct"/>
            <w:vMerge/>
          </w:tcPr>
          <w:p w:rsidR="007E5833" w:rsidRPr="007E5833" w:rsidRDefault="007E5833" w:rsidP="007E5833">
            <w:pPr>
              <w:rPr>
                <w:rFonts w:ascii="Times New Roman" w:hAnsi="Times New Roman"/>
                <w:sz w:val="24"/>
                <w:szCs w:val="24"/>
              </w:rPr>
            </w:pPr>
          </w:p>
        </w:tc>
        <w:tc>
          <w:tcPr>
            <w:tcW w:w="3176" w:type="pct"/>
            <w:vMerge/>
          </w:tcPr>
          <w:p w:rsidR="007E5833" w:rsidRPr="007E5833" w:rsidRDefault="007E5833" w:rsidP="007E5833">
            <w:pPr>
              <w:rPr>
                <w:rFonts w:ascii="Times New Roman" w:hAnsi="Times New Roman"/>
                <w:bCs/>
                <w:sz w:val="24"/>
                <w:szCs w:val="24"/>
              </w:rPr>
            </w:pPr>
          </w:p>
        </w:tc>
      </w:tr>
      <w:tr w:rsidR="007E5833" w:rsidRPr="007E5833" w:rsidTr="007E5833">
        <w:trPr>
          <w:trHeight w:val="330"/>
        </w:trPr>
        <w:tc>
          <w:tcPr>
            <w:tcW w:w="1824" w:type="pct"/>
            <w:vMerge w:val="restart"/>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Муниципальное бюджетное общеобразовательное учреждение «Борисовская средняя общеобразовательная школа №2» Борисовского района</w:t>
            </w:r>
          </w:p>
        </w:tc>
        <w:tc>
          <w:tcPr>
            <w:tcW w:w="3176" w:type="pct"/>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«Оптимизация работы библиотеки»</w:t>
            </w:r>
          </w:p>
          <w:p w:rsidR="007E5833" w:rsidRPr="007E5833" w:rsidRDefault="007E5833" w:rsidP="007E5833">
            <w:pPr>
              <w:rPr>
                <w:rFonts w:ascii="Times New Roman" w:hAnsi="Times New Roman"/>
                <w:sz w:val="24"/>
                <w:szCs w:val="24"/>
              </w:rPr>
            </w:pPr>
          </w:p>
        </w:tc>
      </w:tr>
      <w:tr w:rsidR="007E5833" w:rsidRPr="007E5833" w:rsidTr="007E5833">
        <w:trPr>
          <w:trHeight w:val="507"/>
        </w:trPr>
        <w:tc>
          <w:tcPr>
            <w:tcW w:w="1824" w:type="pct"/>
            <w:vMerge/>
          </w:tcPr>
          <w:p w:rsidR="007E5833" w:rsidRPr="007E5833" w:rsidRDefault="007E5833" w:rsidP="007E5833">
            <w:pPr>
              <w:rPr>
                <w:rFonts w:ascii="Times New Roman" w:hAnsi="Times New Roman"/>
                <w:sz w:val="24"/>
                <w:szCs w:val="24"/>
              </w:rPr>
            </w:pPr>
          </w:p>
        </w:tc>
        <w:tc>
          <w:tcPr>
            <w:tcW w:w="3176" w:type="pct"/>
            <w:tcBorders>
              <w:bottom w:val="single" w:sz="4" w:space="0" w:color="auto"/>
            </w:tcBorders>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 xml:space="preserve">«Мониторинг заболеваемости </w:t>
            </w:r>
            <w:proofErr w:type="gramStart"/>
            <w:r w:rsidRPr="007E5833">
              <w:rPr>
                <w:rFonts w:ascii="Times New Roman" w:hAnsi="Times New Roman"/>
                <w:sz w:val="24"/>
                <w:szCs w:val="24"/>
              </w:rPr>
              <w:t>обучающихся</w:t>
            </w:r>
            <w:proofErr w:type="gramEnd"/>
            <w:r w:rsidRPr="007E5833">
              <w:rPr>
                <w:rFonts w:ascii="Times New Roman" w:hAnsi="Times New Roman"/>
                <w:sz w:val="24"/>
                <w:szCs w:val="24"/>
              </w:rPr>
              <w:t>»</w:t>
            </w:r>
          </w:p>
        </w:tc>
      </w:tr>
      <w:tr w:rsidR="007E5833" w:rsidRPr="007E5833" w:rsidTr="007E5833">
        <w:trPr>
          <w:trHeight w:val="506"/>
        </w:trPr>
        <w:tc>
          <w:tcPr>
            <w:tcW w:w="1824" w:type="pct"/>
            <w:vMerge/>
          </w:tcPr>
          <w:p w:rsidR="007E5833" w:rsidRPr="007E5833" w:rsidRDefault="007E5833" w:rsidP="007E5833">
            <w:pPr>
              <w:rPr>
                <w:rFonts w:ascii="Times New Roman" w:hAnsi="Times New Roman"/>
                <w:sz w:val="24"/>
                <w:szCs w:val="24"/>
              </w:rPr>
            </w:pPr>
          </w:p>
        </w:tc>
        <w:tc>
          <w:tcPr>
            <w:tcW w:w="3176" w:type="pct"/>
            <w:tcBorders>
              <w:top w:val="single" w:sz="4" w:space="0" w:color="auto"/>
            </w:tcBorders>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 xml:space="preserve">«Наставничество как эффективный метод </w:t>
            </w:r>
            <w:r w:rsidRPr="007E5833">
              <w:rPr>
                <w:rFonts w:ascii="Times New Roman" w:hAnsi="Times New Roman"/>
                <w:sz w:val="24"/>
                <w:szCs w:val="24"/>
              </w:rPr>
              <w:br/>
              <w:t>оптимизационного периода молодого педагога»</w:t>
            </w:r>
          </w:p>
          <w:p w:rsidR="007E5833" w:rsidRPr="007E5833" w:rsidRDefault="007E5833" w:rsidP="007E5833">
            <w:pPr>
              <w:rPr>
                <w:rFonts w:ascii="Times New Roman" w:hAnsi="Times New Roman"/>
                <w:sz w:val="24"/>
                <w:szCs w:val="24"/>
              </w:rPr>
            </w:pPr>
          </w:p>
        </w:tc>
      </w:tr>
      <w:tr w:rsidR="007E5833" w:rsidRPr="007E5833" w:rsidTr="007E5833">
        <w:trPr>
          <w:trHeight w:val="353"/>
        </w:trPr>
        <w:tc>
          <w:tcPr>
            <w:tcW w:w="1824" w:type="pct"/>
            <w:vMerge w:val="restart"/>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Муниципальное бюджетное общеобразовательное учреждение «Крюковская средняя общеобразовательная школа» Борисовского района</w:t>
            </w:r>
          </w:p>
          <w:p w:rsidR="007E5833" w:rsidRPr="007E5833" w:rsidRDefault="007E5833" w:rsidP="007E5833">
            <w:pPr>
              <w:rPr>
                <w:rFonts w:ascii="Times New Roman" w:hAnsi="Times New Roman"/>
                <w:sz w:val="24"/>
                <w:szCs w:val="24"/>
              </w:rPr>
            </w:pPr>
          </w:p>
        </w:tc>
        <w:tc>
          <w:tcPr>
            <w:tcW w:w="3176" w:type="pct"/>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«Оптимизация процесса выдачи справки об обучении»</w:t>
            </w:r>
          </w:p>
        </w:tc>
      </w:tr>
      <w:tr w:rsidR="007E5833" w:rsidRPr="007E5833" w:rsidTr="007E5833">
        <w:trPr>
          <w:trHeight w:val="507"/>
        </w:trPr>
        <w:tc>
          <w:tcPr>
            <w:tcW w:w="1824" w:type="pct"/>
            <w:vMerge/>
          </w:tcPr>
          <w:p w:rsidR="007E5833" w:rsidRPr="007E5833" w:rsidRDefault="007E5833" w:rsidP="007E5833">
            <w:pPr>
              <w:rPr>
                <w:rFonts w:ascii="Times New Roman" w:hAnsi="Times New Roman"/>
                <w:sz w:val="24"/>
                <w:szCs w:val="24"/>
              </w:rPr>
            </w:pPr>
          </w:p>
        </w:tc>
        <w:tc>
          <w:tcPr>
            <w:tcW w:w="3176" w:type="pct"/>
            <w:tcBorders>
              <w:bottom w:val="single" w:sz="4" w:space="0" w:color="auto"/>
            </w:tcBorders>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«Оптимизация системы обмена рабочей информацией, сдачи внутришкольной отчетности»</w:t>
            </w:r>
          </w:p>
        </w:tc>
      </w:tr>
      <w:tr w:rsidR="007E5833" w:rsidRPr="007E5833" w:rsidTr="007E5833">
        <w:trPr>
          <w:trHeight w:val="237"/>
        </w:trPr>
        <w:tc>
          <w:tcPr>
            <w:tcW w:w="1824" w:type="pct"/>
            <w:vMerge/>
          </w:tcPr>
          <w:p w:rsidR="007E5833" w:rsidRPr="007E5833" w:rsidRDefault="007E5833" w:rsidP="007E5833">
            <w:pPr>
              <w:rPr>
                <w:rFonts w:ascii="Times New Roman" w:hAnsi="Times New Roman"/>
                <w:sz w:val="24"/>
                <w:szCs w:val="24"/>
              </w:rPr>
            </w:pPr>
          </w:p>
        </w:tc>
        <w:tc>
          <w:tcPr>
            <w:tcW w:w="3176" w:type="pct"/>
            <w:tcBorders>
              <w:top w:val="single" w:sz="4" w:space="0" w:color="auto"/>
            </w:tcBorders>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«Создание социального паспорта класса»</w:t>
            </w:r>
          </w:p>
        </w:tc>
      </w:tr>
      <w:tr w:rsidR="007E5833" w:rsidRPr="007E5833" w:rsidTr="007E5833">
        <w:tc>
          <w:tcPr>
            <w:tcW w:w="1824" w:type="pct"/>
            <w:vMerge w:val="restart"/>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 xml:space="preserve">Муниципальное бюджетное общеобразовательное учреждение </w:t>
            </w:r>
            <w:r w:rsidRPr="007E5833">
              <w:rPr>
                <w:rFonts w:ascii="Times New Roman" w:hAnsi="Times New Roman"/>
                <w:sz w:val="24"/>
                <w:szCs w:val="24"/>
              </w:rPr>
              <w:lastRenderedPageBreak/>
              <w:t>«Стригуновская средняя общеобразовательная школа» Борисовского района</w:t>
            </w:r>
          </w:p>
          <w:p w:rsidR="007E5833" w:rsidRPr="007E5833" w:rsidRDefault="007E5833" w:rsidP="007E5833">
            <w:pPr>
              <w:rPr>
                <w:rFonts w:ascii="Times New Roman" w:hAnsi="Times New Roman"/>
                <w:sz w:val="24"/>
                <w:szCs w:val="24"/>
              </w:rPr>
            </w:pPr>
          </w:p>
        </w:tc>
        <w:tc>
          <w:tcPr>
            <w:tcW w:w="3176" w:type="pct"/>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lastRenderedPageBreak/>
              <w:t>«Оптимизация формы отчета классного руководителя»</w:t>
            </w:r>
          </w:p>
          <w:p w:rsidR="007E5833" w:rsidRPr="007E5833" w:rsidRDefault="007E5833" w:rsidP="007E5833">
            <w:pPr>
              <w:rPr>
                <w:rFonts w:ascii="Times New Roman" w:hAnsi="Times New Roman"/>
                <w:sz w:val="24"/>
                <w:szCs w:val="24"/>
              </w:rPr>
            </w:pPr>
          </w:p>
        </w:tc>
      </w:tr>
      <w:tr w:rsidR="007E5833" w:rsidRPr="007E5833" w:rsidTr="007E5833">
        <w:trPr>
          <w:trHeight w:val="147"/>
        </w:trPr>
        <w:tc>
          <w:tcPr>
            <w:tcW w:w="1824" w:type="pct"/>
            <w:vMerge/>
          </w:tcPr>
          <w:p w:rsidR="007E5833" w:rsidRPr="007E5833" w:rsidRDefault="007E5833" w:rsidP="007E5833">
            <w:pPr>
              <w:rPr>
                <w:rFonts w:ascii="Times New Roman" w:hAnsi="Times New Roman"/>
                <w:sz w:val="24"/>
                <w:szCs w:val="24"/>
              </w:rPr>
            </w:pPr>
          </w:p>
        </w:tc>
        <w:tc>
          <w:tcPr>
            <w:tcW w:w="3176" w:type="pct"/>
            <w:tcBorders>
              <w:bottom w:val="single" w:sz="4" w:space="0" w:color="auto"/>
            </w:tcBorders>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«Оптимизация дежурства по школе»</w:t>
            </w:r>
          </w:p>
        </w:tc>
      </w:tr>
      <w:tr w:rsidR="007E5833" w:rsidRPr="007E5833" w:rsidTr="007E5833">
        <w:trPr>
          <w:trHeight w:val="462"/>
        </w:trPr>
        <w:tc>
          <w:tcPr>
            <w:tcW w:w="1824" w:type="pct"/>
            <w:vMerge/>
          </w:tcPr>
          <w:p w:rsidR="007E5833" w:rsidRPr="007E5833" w:rsidRDefault="007E5833" w:rsidP="007E5833">
            <w:pPr>
              <w:rPr>
                <w:rFonts w:ascii="Times New Roman" w:hAnsi="Times New Roman"/>
                <w:sz w:val="24"/>
                <w:szCs w:val="24"/>
              </w:rPr>
            </w:pPr>
          </w:p>
        </w:tc>
        <w:tc>
          <w:tcPr>
            <w:tcW w:w="3176" w:type="pct"/>
            <w:tcBorders>
              <w:top w:val="single" w:sz="4" w:space="0" w:color="auto"/>
            </w:tcBorders>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 xml:space="preserve">«Усовершенствование визуализации пространства </w:t>
            </w:r>
            <w:r w:rsidRPr="007E5833">
              <w:rPr>
                <w:rFonts w:ascii="Times New Roman" w:hAnsi="Times New Roman"/>
                <w:sz w:val="24"/>
                <w:szCs w:val="24"/>
              </w:rPr>
              <w:br/>
              <w:t>(Обновление стендов)»</w:t>
            </w:r>
          </w:p>
        </w:tc>
      </w:tr>
      <w:tr w:rsidR="007E5833" w:rsidRPr="007E5833" w:rsidTr="007E5833">
        <w:trPr>
          <w:trHeight w:val="545"/>
        </w:trPr>
        <w:tc>
          <w:tcPr>
            <w:tcW w:w="1824" w:type="pct"/>
            <w:vMerge w:val="restart"/>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Муниципальное бюджетное общеобразовательное учреждение  "Новоборисовская средняя общеобразовательная школа имени Сырового А.В."  Борисовского района</w:t>
            </w:r>
          </w:p>
        </w:tc>
        <w:tc>
          <w:tcPr>
            <w:tcW w:w="3176" w:type="pct"/>
          </w:tcPr>
          <w:p w:rsidR="007E5833" w:rsidRPr="007E5833" w:rsidRDefault="00780F80" w:rsidP="007E5833">
            <w:pPr>
              <w:rPr>
                <w:rFonts w:ascii="Times New Roman" w:hAnsi="Times New Roman"/>
                <w:sz w:val="24"/>
                <w:szCs w:val="24"/>
              </w:rPr>
            </w:pPr>
            <w:r w:rsidRPr="007E5833">
              <w:rPr>
                <w:rFonts w:ascii="Times New Roman" w:hAnsi="Times New Roman"/>
                <w:sz w:val="24"/>
                <w:szCs w:val="24"/>
              </w:rPr>
              <w:t xml:space="preserve"> </w:t>
            </w:r>
            <w:r w:rsidR="007E5833" w:rsidRPr="007E5833">
              <w:rPr>
                <w:rFonts w:ascii="Times New Roman" w:hAnsi="Times New Roman"/>
                <w:sz w:val="24"/>
                <w:szCs w:val="24"/>
              </w:rPr>
              <w:t>«Анализ результатов административной контрольной работы»</w:t>
            </w:r>
          </w:p>
        </w:tc>
      </w:tr>
      <w:tr w:rsidR="007E5833" w:rsidRPr="007E5833" w:rsidTr="007E5833">
        <w:trPr>
          <w:trHeight w:val="601"/>
        </w:trPr>
        <w:tc>
          <w:tcPr>
            <w:tcW w:w="1824" w:type="pct"/>
            <w:vMerge/>
          </w:tcPr>
          <w:p w:rsidR="007E5833" w:rsidRPr="007E5833" w:rsidRDefault="007E5833" w:rsidP="007E5833">
            <w:pPr>
              <w:rPr>
                <w:rFonts w:ascii="Times New Roman" w:hAnsi="Times New Roman"/>
                <w:sz w:val="24"/>
                <w:szCs w:val="24"/>
              </w:rPr>
            </w:pPr>
          </w:p>
        </w:tc>
        <w:tc>
          <w:tcPr>
            <w:tcW w:w="3176" w:type="pct"/>
            <w:tcBorders>
              <w:bottom w:val="single" w:sz="4" w:space="0" w:color="auto"/>
            </w:tcBorders>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«Оптимизация системы обмена рабочей информацией, сдача отчетности»</w:t>
            </w:r>
          </w:p>
        </w:tc>
      </w:tr>
      <w:tr w:rsidR="007E5833" w:rsidRPr="007E5833" w:rsidTr="007E5833">
        <w:trPr>
          <w:trHeight w:val="396"/>
        </w:trPr>
        <w:tc>
          <w:tcPr>
            <w:tcW w:w="1824" w:type="pct"/>
            <w:vMerge/>
          </w:tcPr>
          <w:p w:rsidR="007E5833" w:rsidRPr="007E5833" w:rsidRDefault="007E5833" w:rsidP="007E5833">
            <w:pPr>
              <w:rPr>
                <w:rFonts w:ascii="Times New Roman" w:hAnsi="Times New Roman"/>
                <w:sz w:val="24"/>
                <w:szCs w:val="24"/>
              </w:rPr>
            </w:pPr>
          </w:p>
        </w:tc>
        <w:tc>
          <w:tcPr>
            <w:tcW w:w="3176" w:type="pct"/>
            <w:tcBorders>
              <w:top w:val="single" w:sz="4" w:space="0" w:color="auto"/>
            </w:tcBorders>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w:t>
            </w:r>
            <w:r w:rsidRPr="007E5833">
              <w:rPr>
                <w:rFonts w:ascii="Times New Roman" w:hAnsi="Times New Roman"/>
                <w:bCs/>
                <w:sz w:val="24"/>
                <w:szCs w:val="24"/>
              </w:rPr>
              <w:t>Составление социального паспорта класса</w:t>
            </w:r>
            <w:r w:rsidRPr="007E5833">
              <w:rPr>
                <w:rFonts w:ascii="Times New Roman" w:hAnsi="Times New Roman"/>
                <w:sz w:val="24"/>
                <w:szCs w:val="24"/>
              </w:rPr>
              <w:t>»</w:t>
            </w:r>
          </w:p>
        </w:tc>
      </w:tr>
      <w:tr w:rsidR="007E5833" w:rsidRPr="007E5833" w:rsidTr="007E5833">
        <w:tc>
          <w:tcPr>
            <w:tcW w:w="1824" w:type="pct"/>
            <w:vMerge w:val="restart"/>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Муниципальное бюджетное общеобразовательное учреждение   "Борисовская основная общеобразовательная школа №4"   Борисовского района</w:t>
            </w:r>
          </w:p>
        </w:tc>
        <w:tc>
          <w:tcPr>
            <w:tcW w:w="3176" w:type="pct"/>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«Оптимизация процесса подготовки и размещения информации на сайте образовательной организации»</w:t>
            </w:r>
          </w:p>
        </w:tc>
      </w:tr>
      <w:tr w:rsidR="007E5833" w:rsidRPr="007E5833" w:rsidTr="007E5833">
        <w:trPr>
          <w:trHeight w:val="539"/>
        </w:trPr>
        <w:tc>
          <w:tcPr>
            <w:tcW w:w="1824" w:type="pct"/>
            <w:vMerge/>
          </w:tcPr>
          <w:p w:rsidR="007E5833" w:rsidRPr="007E5833" w:rsidRDefault="007E5833" w:rsidP="007E5833">
            <w:pPr>
              <w:rPr>
                <w:rFonts w:ascii="Times New Roman" w:hAnsi="Times New Roman"/>
                <w:sz w:val="24"/>
                <w:szCs w:val="24"/>
              </w:rPr>
            </w:pPr>
          </w:p>
        </w:tc>
        <w:tc>
          <w:tcPr>
            <w:tcW w:w="3176" w:type="pct"/>
            <w:tcBorders>
              <w:bottom w:val="single" w:sz="4" w:space="0" w:color="auto"/>
            </w:tcBorders>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«Оптимизация процесса формирования отчета по итогам учебной четверти»</w:t>
            </w:r>
          </w:p>
        </w:tc>
      </w:tr>
      <w:tr w:rsidR="007E5833" w:rsidRPr="007E5833" w:rsidTr="007E5833">
        <w:trPr>
          <w:trHeight w:val="812"/>
        </w:trPr>
        <w:tc>
          <w:tcPr>
            <w:tcW w:w="1824" w:type="pct"/>
            <w:vMerge/>
          </w:tcPr>
          <w:p w:rsidR="007E5833" w:rsidRPr="007E5833" w:rsidRDefault="007E5833" w:rsidP="007E5833">
            <w:pPr>
              <w:rPr>
                <w:rFonts w:ascii="Times New Roman" w:hAnsi="Times New Roman"/>
                <w:sz w:val="24"/>
                <w:szCs w:val="24"/>
              </w:rPr>
            </w:pPr>
          </w:p>
        </w:tc>
        <w:tc>
          <w:tcPr>
            <w:tcW w:w="3176" w:type="pct"/>
            <w:tcBorders>
              <w:top w:val="single" w:sz="4" w:space="0" w:color="auto"/>
            </w:tcBorders>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«Оптимизация  формы  отчета классного руководителя»</w:t>
            </w:r>
            <w:r w:rsidRPr="007E5833">
              <w:rPr>
                <w:rFonts w:ascii="Times New Roman" w:hAnsi="Times New Roman"/>
                <w:sz w:val="24"/>
                <w:szCs w:val="24"/>
              </w:rPr>
              <w:br/>
              <w:t>МБОУ «Борисовская ООШ №4»  Борисовского района  Белгородской области</w:t>
            </w:r>
          </w:p>
        </w:tc>
      </w:tr>
      <w:tr w:rsidR="007E5833" w:rsidRPr="007E5833" w:rsidTr="007E5833">
        <w:trPr>
          <w:trHeight w:val="540"/>
        </w:trPr>
        <w:tc>
          <w:tcPr>
            <w:tcW w:w="1824" w:type="pct"/>
            <w:vMerge w:val="restart"/>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Муниципальное бюджетное общеобразовательное учреждение «Грузсчанская  средняя общеобразовательная школа» Борисовского района</w:t>
            </w:r>
          </w:p>
        </w:tc>
        <w:tc>
          <w:tcPr>
            <w:tcW w:w="3176" w:type="pct"/>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«Оптимизация сдачи отчетности классного руководителя»</w:t>
            </w:r>
          </w:p>
        </w:tc>
      </w:tr>
      <w:tr w:rsidR="007E5833" w:rsidRPr="007E5833" w:rsidTr="007E5833">
        <w:trPr>
          <w:trHeight w:val="364"/>
        </w:trPr>
        <w:tc>
          <w:tcPr>
            <w:tcW w:w="1824" w:type="pct"/>
            <w:vMerge/>
          </w:tcPr>
          <w:p w:rsidR="007E5833" w:rsidRPr="007E5833" w:rsidRDefault="007E5833" w:rsidP="007E5833">
            <w:pPr>
              <w:rPr>
                <w:rFonts w:ascii="Times New Roman" w:hAnsi="Times New Roman"/>
                <w:sz w:val="24"/>
                <w:szCs w:val="24"/>
              </w:rPr>
            </w:pPr>
          </w:p>
        </w:tc>
        <w:tc>
          <w:tcPr>
            <w:tcW w:w="3176" w:type="pct"/>
            <w:tcBorders>
              <w:bottom w:val="single" w:sz="4" w:space="0" w:color="auto"/>
            </w:tcBorders>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«Усовершенствование визуализации пространства (обновление стендов)»</w:t>
            </w:r>
          </w:p>
        </w:tc>
      </w:tr>
      <w:tr w:rsidR="007E5833" w:rsidRPr="007E5833" w:rsidTr="007E5833">
        <w:trPr>
          <w:trHeight w:val="380"/>
        </w:trPr>
        <w:tc>
          <w:tcPr>
            <w:tcW w:w="1824" w:type="pct"/>
            <w:vMerge/>
          </w:tcPr>
          <w:p w:rsidR="007E5833" w:rsidRPr="007E5833" w:rsidRDefault="007E5833" w:rsidP="007E5833">
            <w:pPr>
              <w:rPr>
                <w:rFonts w:ascii="Times New Roman" w:hAnsi="Times New Roman"/>
                <w:sz w:val="24"/>
                <w:szCs w:val="24"/>
              </w:rPr>
            </w:pPr>
          </w:p>
        </w:tc>
        <w:tc>
          <w:tcPr>
            <w:tcW w:w="3176" w:type="pct"/>
            <w:tcBorders>
              <w:top w:val="single" w:sz="4" w:space="0" w:color="auto"/>
            </w:tcBorders>
          </w:tcPr>
          <w:p w:rsidR="007E5833" w:rsidRPr="007E5833" w:rsidRDefault="007E5833" w:rsidP="007E5833">
            <w:pPr>
              <w:rPr>
                <w:rFonts w:ascii="Times New Roman" w:hAnsi="Times New Roman"/>
                <w:sz w:val="24"/>
                <w:szCs w:val="24"/>
              </w:rPr>
            </w:pPr>
            <w:r w:rsidRPr="007E5833">
              <w:rPr>
                <w:rFonts w:ascii="Times New Roman" w:hAnsi="Times New Roman"/>
                <w:b/>
                <w:bCs/>
                <w:sz w:val="24"/>
                <w:szCs w:val="24"/>
              </w:rPr>
              <w:t>«</w:t>
            </w:r>
            <w:r w:rsidRPr="007E5833">
              <w:rPr>
                <w:rFonts w:ascii="Times New Roman" w:hAnsi="Times New Roman"/>
                <w:sz w:val="24"/>
                <w:szCs w:val="24"/>
              </w:rPr>
              <w:t>Организация рабочего пространства административного работника по системе  «5С»</w:t>
            </w:r>
          </w:p>
        </w:tc>
      </w:tr>
      <w:tr w:rsidR="007E5833" w:rsidRPr="007E5833" w:rsidTr="007E5833">
        <w:tc>
          <w:tcPr>
            <w:tcW w:w="1824" w:type="pct"/>
            <w:vMerge w:val="restart"/>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Муниципальное бюджетное общеобразовательное учреждение «Хотмыжская средняя общеобразовательная школа» Борисовского района</w:t>
            </w:r>
          </w:p>
          <w:p w:rsidR="007E5833" w:rsidRPr="007E5833" w:rsidRDefault="007E5833" w:rsidP="007E5833">
            <w:pPr>
              <w:rPr>
                <w:rFonts w:ascii="Times New Roman" w:hAnsi="Times New Roman"/>
                <w:sz w:val="24"/>
                <w:szCs w:val="24"/>
              </w:rPr>
            </w:pPr>
          </w:p>
          <w:p w:rsidR="007E5833" w:rsidRPr="007E5833" w:rsidRDefault="007E5833" w:rsidP="007E5833">
            <w:pPr>
              <w:rPr>
                <w:rFonts w:ascii="Times New Roman" w:hAnsi="Times New Roman"/>
                <w:sz w:val="24"/>
                <w:szCs w:val="24"/>
              </w:rPr>
            </w:pPr>
          </w:p>
        </w:tc>
        <w:tc>
          <w:tcPr>
            <w:tcW w:w="3176" w:type="pct"/>
          </w:tcPr>
          <w:p w:rsidR="007E5833" w:rsidRPr="007E5833" w:rsidRDefault="007E5833" w:rsidP="007E5833">
            <w:pPr>
              <w:tabs>
                <w:tab w:val="left" w:pos="2405"/>
              </w:tabs>
              <w:rPr>
                <w:rFonts w:ascii="Times New Roman" w:hAnsi="Times New Roman"/>
                <w:sz w:val="24"/>
                <w:szCs w:val="24"/>
              </w:rPr>
            </w:pPr>
            <w:r w:rsidRPr="007E5833">
              <w:rPr>
                <w:rFonts w:ascii="Times New Roman" w:hAnsi="Times New Roman"/>
                <w:sz w:val="24"/>
                <w:szCs w:val="24"/>
              </w:rPr>
              <w:t>«Обновление навигации по пространству школы»</w:t>
            </w:r>
          </w:p>
        </w:tc>
      </w:tr>
      <w:tr w:rsidR="007E5833" w:rsidRPr="007E5833" w:rsidTr="007E5833">
        <w:trPr>
          <w:trHeight w:val="355"/>
        </w:trPr>
        <w:tc>
          <w:tcPr>
            <w:tcW w:w="1824" w:type="pct"/>
            <w:vMerge/>
          </w:tcPr>
          <w:p w:rsidR="007E5833" w:rsidRPr="007E5833" w:rsidRDefault="007E5833" w:rsidP="007E5833">
            <w:pPr>
              <w:rPr>
                <w:rFonts w:ascii="Times New Roman" w:hAnsi="Times New Roman"/>
                <w:sz w:val="24"/>
                <w:szCs w:val="24"/>
              </w:rPr>
            </w:pPr>
          </w:p>
        </w:tc>
        <w:tc>
          <w:tcPr>
            <w:tcW w:w="3176" w:type="pct"/>
            <w:tcBorders>
              <w:bottom w:val="single" w:sz="4" w:space="0" w:color="auto"/>
            </w:tcBorders>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«Усовершенствование визуализации пространства»</w:t>
            </w:r>
          </w:p>
        </w:tc>
      </w:tr>
      <w:tr w:rsidR="007E5833" w:rsidRPr="007E5833" w:rsidTr="007E5833">
        <w:trPr>
          <w:trHeight w:val="491"/>
        </w:trPr>
        <w:tc>
          <w:tcPr>
            <w:tcW w:w="1824" w:type="pct"/>
            <w:vMerge/>
          </w:tcPr>
          <w:p w:rsidR="007E5833" w:rsidRPr="007E5833" w:rsidRDefault="007E5833" w:rsidP="007E5833">
            <w:pPr>
              <w:rPr>
                <w:rFonts w:ascii="Times New Roman" w:hAnsi="Times New Roman"/>
                <w:sz w:val="24"/>
                <w:szCs w:val="24"/>
              </w:rPr>
            </w:pPr>
          </w:p>
        </w:tc>
        <w:tc>
          <w:tcPr>
            <w:tcW w:w="3176" w:type="pct"/>
            <w:tcBorders>
              <w:top w:val="single" w:sz="4" w:space="0" w:color="auto"/>
            </w:tcBorders>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 xml:space="preserve">«Оптимизация формы отчета классного руководителя» </w:t>
            </w:r>
            <w:r w:rsidRPr="007E5833">
              <w:rPr>
                <w:rFonts w:ascii="Times New Roman" w:hAnsi="Times New Roman"/>
                <w:sz w:val="24"/>
                <w:szCs w:val="24"/>
              </w:rPr>
              <w:br/>
              <w:t xml:space="preserve"> МБОУ «Хотмыжская СОШ» Борисовского района Белгородской области»</w:t>
            </w:r>
          </w:p>
        </w:tc>
      </w:tr>
      <w:tr w:rsidR="007E5833" w:rsidRPr="007E5833" w:rsidTr="007E5833">
        <w:tc>
          <w:tcPr>
            <w:tcW w:w="1824" w:type="pct"/>
            <w:vMerge w:val="restart"/>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Муниципальное бюджетное общеобразовательное учреждение «Октябрьскоготнянская средняя общеобразовательная школа» Борисовского района</w:t>
            </w:r>
          </w:p>
        </w:tc>
        <w:tc>
          <w:tcPr>
            <w:tcW w:w="3176" w:type="pct"/>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«Оптимизация процесса документооборота в общеобразовательной организации»</w:t>
            </w:r>
          </w:p>
        </w:tc>
      </w:tr>
      <w:tr w:rsidR="007E5833" w:rsidRPr="007E5833" w:rsidTr="007E5833">
        <w:tc>
          <w:tcPr>
            <w:tcW w:w="1824" w:type="pct"/>
            <w:vMerge/>
          </w:tcPr>
          <w:p w:rsidR="007E5833" w:rsidRPr="007E5833" w:rsidRDefault="007E5833" w:rsidP="007E5833">
            <w:pPr>
              <w:rPr>
                <w:rFonts w:ascii="Times New Roman" w:hAnsi="Times New Roman"/>
                <w:sz w:val="24"/>
                <w:szCs w:val="24"/>
              </w:rPr>
            </w:pPr>
          </w:p>
        </w:tc>
        <w:tc>
          <w:tcPr>
            <w:tcW w:w="3176" w:type="pct"/>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«Усовершенствование информационной среды общеобразовательной организации»</w:t>
            </w:r>
          </w:p>
        </w:tc>
      </w:tr>
      <w:tr w:rsidR="007E5833" w:rsidRPr="007E5833" w:rsidTr="007E5833">
        <w:trPr>
          <w:trHeight w:val="495"/>
        </w:trPr>
        <w:tc>
          <w:tcPr>
            <w:tcW w:w="1824" w:type="pct"/>
            <w:vMerge/>
          </w:tcPr>
          <w:p w:rsidR="007E5833" w:rsidRPr="007E5833" w:rsidRDefault="007E5833" w:rsidP="007E5833">
            <w:pPr>
              <w:rPr>
                <w:rFonts w:ascii="Times New Roman" w:hAnsi="Times New Roman"/>
                <w:sz w:val="24"/>
                <w:szCs w:val="24"/>
              </w:rPr>
            </w:pPr>
          </w:p>
        </w:tc>
        <w:tc>
          <w:tcPr>
            <w:tcW w:w="3176" w:type="pct"/>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«Создание навигации по пространству школы»</w:t>
            </w:r>
          </w:p>
        </w:tc>
      </w:tr>
      <w:tr w:rsidR="007E5833" w:rsidRPr="007E5833" w:rsidTr="007E5833">
        <w:tc>
          <w:tcPr>
            <w:tcW w:w="1824" w:type="pct"/>
            <w:vMerge w:val="restart"/>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 xml:space="preserve">Муниципальное бюджетное общеобразовательное учреждение "Байцуровская основная общеобразовательная школа" </w:t>
            </w:r>
          </w:p>
        </w:tc>
        <w:tc>
          <w:tcPr>
            <w:tcW w:w="3176" w:type="pct"/>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 xml:space="preserve">«Обновление навигации по пространству школы в МБОУ «Байцуровская ООШ» </w:t>
            </w:r>
          </w:p>
        </w:tc>
      </w:tr>
      <w:tr w:rsidR="007E5833" w:rsidRPr="007E5833" w:rsidTr="007E5833">
        <w:tc>
          <w:tcPr>
            <w:tcW w:w="1824" w:type="pct"/>
            <w:vMerge/>
          </w:tcPr>
          <w:p w:rsidR="007E5833" w:rsidRPr="007E5833" w:rsidRDefault="007E5833" w:rsidP="007E5833">
            <w:pPr>
              <w:rPr>
                <w:rFonts w:ascii="Times New Roman" w:hAnsi="Times New Roman"/>
                <w:sz w:val="24"/>
                <w:szCs w:val="24"/>
              </w:rPr>
            </w:pPr>
          </w:p>
        </w:tc>
        <w:tc>
          <w:tcPr>
            <w:tcW w:w="3176" w:type="pct"/>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«Усовершенствование визуализации пространства в МБОУ «Байцуровская НОШ»</w:t>
            </w:r>
          </w:p>
        </w:tc>
      </w:tr>
      <w:tr w:rsidR="007E5833" w:rsidRPr="007E5833" w:rsidTr="007E5833">
        <w:tc>
          <w:tcPr>
            <w:tcW w:w="1824" w:type="pct"/>
            <w:vMerge/>
          </w:tcPr>
          <w:p w:rsidR="007E5833" w:rsidRPr="007E5833" w:rsidRDefault="007E5833" w:rsidP="007E5833">
            <w:pPr>
              <w:rPr>
                <w:rFonts w:ascii="Times New Roman" w:hAnsi="Times New Roman"/>
                <w:sz w:val="24"/>
                <w:szCs w:val="24"/>
              </w:rPr>
            </w:pPr>
          </w:p>
        </w:tc>
        <w:tc>
          <w:tcPr>
            <w:tcW w:w="3176" w:type="pct"/>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«Оптимизация процесса составления психолого-педагогической характеристики учащегося МБОУ «Байцуровская НОШ»</w:t>
            </w:r>
          </w:p>
        </w:tc>
      </w:tr>
      <w:tr w:rsidR="007E5833" w:rsidRPr="007E5833" w:rsidTr="007E5833">
        <w:tc>
          <w:tcPr>
            <w:tcW w:w="1824" w:type="pct"/>
            <w:vMerge w:val="restart"/>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 xml:space="preserve">Муниципальное бюджетное общеобразовательное учреждение "Борисовская начальная общеобразовательная школа имени Кирова" </w:t>
            </w:r>
          </w:p>
        </w:tc>
        <w:tc>
          <w:tcPr>
            <w:tcW w:w="3176" w:type="pct"/>
          </w:tcPr>
          <w:p w:rsidR="007E5833" w:rsidRPr="007E5833" w:rsidRDefault="00780F80" w:rsidP="007E5833">
            <w:pPr>
              <w:rPr>
                <w:rFonts w:ascii="Times New Roman" w:hAnsi="Times New Roman"/>
                <w:sz w:val="24"/>
                <w:szCs w:val="24"/>
              </w:rPr>
            </w:pPr>
            <w:r w:rsidRPr="007E5833">
              <w:rPr>
                <w:rFonts w:ascii="Times New Roman" w:hAnsi="Times New Roman"/>
                <w:sz w:val="24"/>
                <w:szCs w:val="24"/>
              </w:rPr>
              <w:t xml:space="preserve"> </w:t>
            </w:r>
            <w:r w:rsidR="007E5833" w:rsidRPr="007E5833">
              <w:rPr>
                <w:rFonts w:ascii="Times New Roman" w:hAnsi="Times New Roman"/>
                <w:sz w:val="24"/>
                <w:szCs w:val="24"/>
              </w:rPr>
              <w:t>«Составление социального паспорта школы»</w:t>
            </w:r>
          </w:p>
        </w:tc>
      </w:tr>
      <w:tr w:rsidR="007E5833" w:rsidRPr="007E5833" w:rsidTr="007E5833">
        <w:tc>
          <w:tcPr>
            <w:tcW w:w="1824" w:type="pct"/>
            <w:vMerge/>
          </w:tcPr>
          <w:p w:rsidR="007E5833" w:rsidRPr="007E5833" w:rsidRDefault="007E5833" w:rsidP="007E5833">
            <w:pPr>
              <w:rPr>
                <w:rFonts w:ascii="Times New Roman" w:hAnsi="Times New Roman"/>
                <w:sz w:val="24"/>
                <w:szCs w:val="24"/>
              </w:rPr>
            </w:pPr>
          </w:p>
        </w:tc>
        <w:tc>
          <w:tcPr>
            <w:tcW w:w="3176" w:type="pct"/>
          </w:tcPr>
          <w:p w:rsidR="007E5833" w:rsidRPr="007E5833" w:rsidRDefault="00780F80" w:rsidP="007E5833">
            <w:pPr>
              <w:rPr>
                <w:rFonts w:ascii="Times New Roman" w:hAnsi="Times New Roman"/>
                <w:sz w:val="24"/>
                <w:szCs w:val="24"/>
              </w:rPr>
            </w:pPr>
            <w:r w:rsidRPr="007E5833">
              <w:rPr>
                <w:rFonts w:ascii="Times New Roman" w:hAnsi="Times New Roman"/>
                <w:sz w:val="24"/>
                <w:szCs w:val="24"/>
              </w:rPr>
              <w:t xml:space="preserve"> </w:t>
            </w:r>
            <w:r w:rsidR="007E5833" w:rsidRPr="007E5833">
              <w:rPr>
                <w:rFonts w:ascii="Times New Roman" w:hAnsi="Times New Roman"/>
                <w:sz w:val="24"/>
                <w:szCs w:val="24"/>
              </w:rPr>
              <w:t>«Навигация школы»</w:t>
            </w:r>
          </w:p>
        </w:tc>
      </w:tr>
      <w:tr w:rsidR="007E5833" w:rsidRPr="007E5833" w:rsidTr="007E5833">
        <w:tc>
          <w:tcPr>
            <w:tcW w:w="1824" w:type="pct"/>
            <w:vMerge/>
          </w:tcPr>
          <w:p w:rsidR="007E5833" w:rsidRPr="007E5833" w:rsidRDefault="007E5833" w:rsidP="007E5833">
            <w:pPr>
              <w:rPr>
                <w:rFonts w:ascii="Times New Roman" w:hAnsi="Times New Roman"/>
                <w:sz w:val="24"/>
                <w:szCs w:val="24"/>
              </w:rPr>
            </w:pPr>
          </w:p>
        </w:tc>
        <w:tc>
          <w:tcPr>
            <w:tcW w:w="3176" w:type="pct"/>
          </w:tcPr>
          <w:p w:rsidR="007E5833" w:rsidRPr="007E5833" w:rsidRDefault="00780F80" w:rsidP="007E5833">
            <w:pPr>
              <w:rPr>
                <w:rFonts w:ascii="Times New Roman" w:hAnsi="Times New Roman"/>
                <w:sz w:val="24"/>
                <w:szCs w:val="24"/>
              </w:rPr>
            </w:pPr>
            <w:r w:rsidRPr="007E5833">
              <w:rPr>
                <w:rFonts w:ascii="Times New Roman" w:hAnsi="Times New Roman"/>
                <w:sz w:val="24"/>
                <w:szCs w:val="24"/>
              </w:rPr>
              <w:t xml:space="preserve"> </w:t>
            </w:r>
            <w:r w:rsidR="007E5833" w:rsidRPr="007E5833">
              <w:rPr>
                <w:rFonts w:ascii="Times New Roman" w:hAnsi="Times New Roman"/>
                <w:sz w:val="24"/>
                <w:szCs w:val="24"/>
              </w:rPr>
              <w:t>«Оптимизация приема документов в первый класс»</w:t>
            </w:r>
          </w:p>
        </w:tc>
      </w:tr>
      <w:tr w:rsidR="007E5833" w:rsidRPr="007E5833" w:rsidTr="007E5833">
        <w:tc>
          <w:tcPr>
            <w:tcW w:w="1824" w:type="pct"/>
            <w:vMerge w:val="restart"/>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Муниципальное  бюджетное учреждение дополнительного образования  «Борисовская станция юных натуралистов»</w:t>
            </w:r>
          </w:p>
        </w:tc>
        <w:tc>
          <w:tcPr>
            <w:tcW w:w="3176" w:type="pct"/>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«Организация и проведение  муниципального мероприятия»</w:t>
            </w:r>
          </w:p>
        </w:tc>
      </w:tr>
      <w:tr w:rsidR="007E5833" w:rsidRPr="007E5833" w:rsidTr="007E5833">
        <w:tc>
          <w:tcPr>
            <w:tcW w:w="1824" w:type="pct"/>
            <w:vMerge/>
          </w:tcPr>
          <w:p w:rsidR="007E5833" w:rsidRPr="007E5833" w:rsidRDefault="007E5833" w:rsidP="007E5833">
            <w:pPr>
              <w:rPr>
                <w:rFonts w:ascii="Times New Roman" w:hAnsi="Times New Roman"/>
                <w:sz w:val="24"/>
                <w:szCs w:val="24"/>
              </w:rPr>
            </w:pPr>
          </w:p>
        </w:tc>
        <w:tc>
          <w:tcPr>
            <w:tcW w:w="3176" w:type="pct"/>
          </w:tcPr>
          <w:p w:rsidR="007E5833" w:rsidRPr="007E5833" w:rsidRDefault="007E5833" w:rsidP="007E5833">
            <w:pPr>
              <w:rPr>
                <w:rFonts w:ascii="Times New Roman" w:hAnsi="Times New Roman"/>
                <w:b/>
                <w:sz w:val="24"/>
                <w:szCs w:val="24"/>
              </w:rPr>
            </w:pPr>
            <w:r w:rsidRPr="007E5833">
              <w:rPr>
                <w:rFonts w:ascii="Times New Roman" w:hAnsi="Times New Roman"/>
                <w:sz w:val="24"/>
                <w:szCs w:val="24"/>
              </w:rPr>
              <w:t>«Подготовка материалов к совещанию при директоре</w:t>
            </w:r>
            <w:r w:rsidRPr="007E5833">
              <w:rPr>
                <w:rFonts w:ascii="Times New Roman" w:hAnsi="Times New Roman"/>
                <w:b/>
                <w:sz w:val="24"/>
                <w:szCs w:val="24"/>
              </w:rPr>
              <w:t>»</w:t>
            </w:r>
          </w:p>
        </w:tc>
      </w:tr>
      <w:tr w:rsidR="007E5833" w:rsidRPr="007E5833" w:rsidTr="007E5833">
        <w:trPr>
          <w:trHeight w:val="500"/>
        </w:trPr>
        <w:tc>
          <w:tcPr>
            <w:tcW w:w="1824" w:type="pct"/>
            <w:vMerge/>
          </w:tcPr>
          <w:p w:rsidR="007E5833" w:rsidRPr="007E5833" w:rsidRDefault="007E5833" w:rsidP="007E5833">
            <w:pPr>
              <w:rPr>
                <w:rFonts w:ascii="Times New Roman" w:hAnsi="Times New Roman"/>
                <w:sz w:val="24"/>
                <w:szCs w:val="24"/>
              </w:rPr>
            </w:pPr>
          </w:p>
        </w:tc>
        <w:tc>
          <w:tcPr>
            <w:tcW w:w="3176" w:type="pct"/>
          </w:tcPr>
          <w:p w:rsidR="007E5833" w:rsidRPr="007E5833" w:rsidRDefault="007E5833" w:rsidP="007E5833">
            <w:pPr>
              <w:rPr>
                <w:rFonts w:ascii="Times New Roman" w:hAnsi="Times New Roman"/>
                <w:b/>
                <w:sz w:val="24"/>
                <w:szCs w:val="24"/>
              </w:rPr>
            </w:pPr>
            <w:r w:rsidRPr="007E5833">
              <w:rPr>
                <w:rFonts w:ascii="Times New Roman" w:hAnsi="Times New Roman"/>
                <w:b/>
                <w:sz w:val="24"/>
                <w:szCs w:val="24"/>
              </w:rPr>
              <w:t>«</w:t>
            </w:r>
            <w:r w:rsidRPr="007E5833">
              <w:rPr>
                <w:rFonts w:ascii="Times New Roman" w:hAnsi="Times New Roman"/>
                <w:sz w:val="24"/>
                <w:szCs w:val="24"/>
              </w:rPr>
              <w:t>Подготовка и размещение информации на сайте учреждения</w:t>
            </w:r>
            <w:r w:rsidRPr="007E5833">
              <w:rPr>
                <w:rFonts w:ascii="Times New Roman" w:hAnsi="Times New Roman"/>
                <w:b/>
                <w:sz w:val="24"/>
                <w:szCs w:val="24"/>
              </w:rPr>
              <w:t>»</w:t>
            </w:r>
          </w:p>
        </w:tc>
      </w:tr>
      <w:tr w:rsidR="007E5833" w:rsidRPr="007E5833" w:rsidTr="007E5833">
        <w:tc>
          <w:tcPr>
            <w:tcW w:w="1824" w:type="pct"/>
            <w:vMerge w:val="restart"/>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lastRenderedPageBreak/>
              <w:t>Муниципальное  бюджетное учреждение дополнительного образования  "Борисовская детско-юношеская спортивная школа"</w:t>
            </w:r>
          </w:p>
        </w:tc>
        <w:tc>
          <w:tcPr>
            <w:tcW w:w="3176" w:type="pct"/>
          </w:tcPr>
          <w:p w:rsidR="007E5833" w:rsidRPr="007E5833" w:rsidRDefault="007E5833" w:rsidP="007E5833">
            <w:pPr>
              <w:rPr>
                <w:rFonts w:ascii="Times New Roman" w:hAnsi="Times New Roman"/>
                <w:sz w:val="24"/>
                <w:szCs w:val="24"/>
              </w:rPr>
            </w:pPr>
            <w:r w:rsidRPr="007E5833">
              <w:rPr>
                <w:rFonts w:ascii="Times New Roman" w:hAnsi="Times New Roman"/>
                <w:bCs/>
                <w:kern w:val="32"/>
                <w:sz w:val="24"/>
                <w:szCs w:val="24"/>
              </w:rPr>
              <w:t>«Оптимизация информирования педагогических работников с текущими мероприятиями»</w:t>
            </w:r>
          </w:p>
        </w:tc>
      </w:tr>
      <w:tr w:rsidR="007E5833" w:rsidRPr="007E5833" w:rsidTr="007E5833">
        <w:trPr>
          <w:trHeight w:val="411"/>
        </w:trPr>
        <w:tc>
          <w:tcPr>
            <w:tcW w:w="1824" w:type="pct"/>
            <w:vMerge/>
          </w:tcPr>
          <w:p w:rsidR="007E5833" w:rsidRPr="007E5833" w:rsidRDefault="007E5833" w:rsidP="007E5833">
            <w:pPr>
              <w:rPr>
                <w:sz w:val="24"/>
                <w:szCs w:val="24"/>
              </w:rPr>
            </w:pPr>
          </w:p>
        </w:tc>
        <w:tc>
          <w:tcPr>
            <w:tcW w:w="3176" w:type="pct"/>
            <w:tcBorders>
              <w:bottom w:val="single" w:sz="4" w:space="0" w:color="auto"/>
            </w:tcBorders>
          </w:tcPr>
          <w:p w:rsidR="007E5833" w:rsidRPr="007E5833" w:rsidRDefault="007E5833" w:rsidP="007E5833">
            <w:pPr>
              <w:rPr>
                <w:rFonts w:ascii="Times New Roman" w:hAnsi="Times New Roman"/>
                <w:sz w:val="24"/>
                <w:szCs w:val="24"/>
              </w:rPr>
            </w:pPr>
            <w:r w:rsidRPr="007E5833">
              <w:rPr>
                <w:rFonts w:ascii="Times New Roman" w:hAnsi="Times New Roman"/>
                <w:bCs/>
                <w:kern w:val="32"/>
                <w:sz w:val="24"/>
                <w:szCs w:val="24"/>
              </w:rPr>
              <w:t xml:space="preserve">«Оптимизация проверки соответствия проведения учебно-тренировочных занятий, </w:t>
            </w:r>
            <w:proofErr w:type="gramStart"/>
            <w:r w:rsidRPr="007E5833">
              <w:rPr>
                <w:rFonts w:ascii="Times New Roman" w:hAnsi="Times New Roman"/>
                <w:bCs/>
                <w:kern w:val="32"/>
                <w:sz w:val="24"/>
                <w:szCs w:val="24"/>
              </w:rPr>
              <w:t>согласно</w:t>
            </w:r>
            <w:proofErr w:type="gramEnd"/>
            <w:r w:rsidRPr="007E5833">
              <w:rPr>
                <w:rFonts w:ascii="Times New Roman" w:hAnsi="Times New Roman"/>
                <w:bCs/>
                <w:kern w:val="32"/>
                <w:sz w:val="24"/>
                <w:szCs w:val="24"/>
              </w:rPr>
              <w:t xml:space="preserve"> утвержденного расписания»</w:t>
            </w:r>
          </w:p>
        </w:tc>
      </w:tr>
      <w:tr w:rsidR="007E5833" w:rsidRPr="007E5833" w:rsidTr="007E5833">
        <w:trPr>
          <w:trHeight w:val="285"/>
        </w:trPr>
        <w:tc>
          <w:tcPr>
            <w:tcW w:w="1824" w:type="pct"/>
            <w:vMerge/>
          </w:tcPr>
          <w:p w:rsidR="007E5833" w:rsidRPr="007E5833" w:rsidRDefault="007E5833" w:rsidP="007E5833">
            <w:pPr>
              <w:rPr>
                <w:sz w:val="24"/>
                <w:szCs w:val="24"/>
              </w:rPr>
            </w:pPr>
          </w:p>
        </w:tc>
        <w:tc>
          <w:tcPr>
            <w:tcW w:w="3176" w:type="pct"/>
            <w:tcBorders>
              <w:top w:val="single" w:sz="4" w:space="0" w:color="auto"/>
            </w:tcBorders>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 xml:space="preserve">«Совершенствование </w:t>
            </w:r>
            <w:proofErr w:type="gramStart"/>
            <w:r w:rsidRPr="007E5833">
              <w:rPr>
                <w:rFonts w:ascii="Times New Roman" w:hAnsi="Times New Roman"/>
                <w:sz w:val="24"/>
                <w:szCs w:val="24"/>
              </w:rPr>
              <w:t>процесса составления плана-графика распределения учебных часов</w:t>
            </w:r>
            <w:proofErr w:type="gramEnd"/>
            <w:r w:rsidRPr="007E5833">
              <w:rPr>
                <w:rFonts w:ascii="Times New Roman" w:hAnsi="Times New Roman"/>
                <w:sz w:val="24"/>
                <w:szCs w:val="24"/>
              </w:rPr>
              <w:t xml:space="preserve"> тренером-преподавателем»</w:t>
            </w:r>
          </w:p>
        </w:tc>
      </w:tr>
      <w:tr w:rsidR="007E5833" w:rsidRPr="007E5833" w:rsidTr="007E5833">
        <w:tc>
          <w:tcPr>
            <w:tcW w:w="1824" w:type="pct"/>
            <w:vMerge w:val="restart"/>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Муниципальное  бюджетное учреждение дополнительного образования  "Борисовский Дом творчества"</w:t>
            </w:r>
          </w:p>
          <w:p w:rsidR="007E5833" w:rsidRPr="007E5833" w:rsidRDefault="007E5833" w:rsidP="007E5833">
            <w:pPr>
              <w:rPr>
                <w:rFonts w:ascii="Times New Roman" w:hAnsi="Times New Roman"/>
                <w:sz w:val="24"/>
                <w:szCs w:val="24"/>
              </w:rPr>
            </w:pPr>
          </w:p>
        </w:tc>
        <w:tc>
          <w:tcPr>
            <w:tcW w:w="3176" w:type="pct"/>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«Оптимизация процесса разработки приказа и положения муниципального конкурса»</w:t>
            </w:r>
          </w:p>
        </w:tc>
      </w:tr>
      <w:tr w:rsidR="007E5833" w:rsidRPr="007E5833" w:rsidTr="007E5833">
        <w:tc>
          <w:tcPr>
            <w:tcW w:w="1824" w:type="pct"/>
            <w:vMerge/>
          </w:tcPr>
          <w:p w:rsidR="007E5833" w:rsidRPr="007E5833" w:rsidRDefault="007E5833" w:rsidP="007E5833">
            <w:pPr>
              <w:rPr>
                <w:rFonts w:ascii="Times New Roman" w:hAnsi="Times New Roman"/>
                <w:sz w:val="24"/>
                <w:szCs w:val="24"/>
              </w:rPr>
            </w:pPr>
          </w:p>
        </w:tc>
        <w:tc>
          <w:tcPr>
            <w:tcW w:w="3176" w:type="pct"/>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«Оптимизация процесса подготовки документации для участия команды в областных соревнованиях»</w:t>
            </w:r>
          </w:p>
        </w:tc>
      </w:tr>
      <w:tr w:rsidR="007E5833" w:rsidRPr="007E5833" w:rsidTr="007E5833">
        <w:tc>
          <w:tcPr>
            <w:tcW w:w="1824" w:type="pct"/>
            <w:vMerge/>
          </w:tcPr>
          <w:p w:rsidR="007E5833" w:rsidRPr="007E5833" w:rsidRDefault="007E5833" w:rsidP="007E5833">
            <w:pPr>
              <w:rPr>
                <w:rFonts w:ascii="Times New Roman" w:hAnsi="Times New Roman"/>
                <w:sz w:val="24"/>
                <w:szCs w:val="24"/>
              </w:rPr>
            </w:pPr>
          </w:p>
        </w:tc>
        <w:tc>
          <w:tcPr>
            <w:tcW w:w="3176" w:type="pct"/>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«Оптимизация процесса подготовки информации на сайт учреждения»</w:t>
            </w:r>
          </w:p>
        </w:tc>
      </w:tr>
      <w:tr w:rsidR="007E5833" w:rsidRPr="007E5833" w:rsidTr="007E5833">
        <w:tc>
          <w:tcPr>
            <w:tcW w:w="1824" w:type="pct"/>
            <w:vMerge w:val="restart"/>
          </w:tcPr>
          <w:p w:rsidR="007E5833" w:rsidRPr="007E5833" w:rsidRDefault="007E5833" w:rsidP="007E5833">
            <w:pPr>
              <w:autoSpaceDE w:val="0"/>
              <w:autoSpaceDN w:val="0"/>
              <w:rPr>
                <w:rFonts w:ascii="Times New Roman" w:hAnsi="Times New Roman"/>
                <w:sz w:val="24"/>
                <w:szCs w:val="24"/>
              </w:rPr>
            </w:pPr>
            <w:r w:rsidRPr="007E5833">
              <w:rPr>
                <w:rFonts w:ascii="Times New Roman" w:hAnsi="Times New Roman"/>
                <w:sz w:val="24"/>
                <w:szCs w:val="24"/>
              </w:rPr>
              <w:t>Муниципальное бюджетное дошкольное образовательное учреждение – детский сад  комбинированного вида «Теремок»</w:t>
            </w:r>
          </w:p>
        </w:tc>
        <w:tc>
          <w:tcPr>
            <w:tcW w:w="3176" w:type="pct"/>
          </w:tcPr>
          <w:p w:rsidR="007E5833" w:rsidRPr="007E5833" w:rsidRDefault="007E5833" w:rsidP="007E5833">
            <w:pPr>
              <w:autoSpaceDE w:val="0"/>
              <w:autoSpaceDN w:val="0"/>
              <w:rPr>
                <w:rFonts w:ascii="Times New Roman" w:hAnsi="Times New Roman"/>
                <w:sz w:val="24"/>
                <w:szCs w:val="24"/>
              </w:rPr>
            </w:pPr>
            <w:r w:rsidRPr="007E5833">
              <w:rPr>
                <w:rFonts w:ascii="Times New Roman" w:eastAsia="+mj-ea" w:hAnsi="Times New Roman"/>
                <w:bCs/>
                <w:caps/>
                <w:kern w:val="24"/>
                <w:sz w:val="24"/>
                <w:szCs w:val="24"/>
              </w:rPr>
              <w:t>«</w:t>
            </w:r>
            <w:r w:rsidRPr="007E5833">
              <w:rPr>
                <w:rFonts w:ascii="Times New Roman" w:eastAsia="+mj-ea" w:hAnsi="Times New Roman"/>
                <w:bCs/>
                <w:kern w:val="24"/>
                <w:sz w:val="24"/>
                <w:szCs w:val="24"/>
              </w:rPr>
              <w:t>Оптимизация процесса подготовки педагога к аттестации»</w:t>
            </w:r>
          </w:p>
        </w:tc>
      </w:tr>
      <w:tr w:rsidR="007E5833" w:rsidRPr="007E5833" w:rsidTr="007E5833">
        <w:tc>
          <w:tcPr>
            <w:tcW w:w="1824" w:type="pct"/>
            <w:vMerge/>
          </w:tcPr>
          <w:p w:rsidR="007E5833" w:rsidRPr="007E5833" w:rsidRDefault="007E5833" w:rsidP="007E5833">
            <w:pPr>
              <w:autoSpaceDE w:val="0"/>
              <w:autoSpaceDN w:val="0"/>
              <w:rPr>
                <w:rFonts w:ascii="Times New Roman" w:hAnsi="Times New Roman"/>
                <w:sz w:val="24"/>
                <w:szCs w:val="24"/>
              </w:rPr>
            </w:pPr>
          </w:p>
        </w:tc>
        <w:tc>
          <w:tcPr>
            <w:tcW w:w="3176" w:type="pct"/>
          </w:tcPr>
          <w:p w:rsidR="007E5833" w:rsidRPr="007E5833" w:rsidRDefault="007E5833" w:rsidP="007E5833">
            <w:pPr>
              <w:autoSpaceDE w:val="0"/>
              <w:autoSpaceDN w:val="0"/>
              <w:rPr>
                <w:rFonts w:ascii="Times New Roman" w:hAnsi="Times New Roman"/>
                <w:sz w:val="24"/>
                <w:szCs w:val="24"/>
              </w:rPr>
            </w:pPr>
            <w:r w:rsidRPr="007E5833">
              <w:rPr>
                <w:rFonts w:ascii="Times New Roman" w:hAnsi="Times New Roman"/>
                <w:sz w:val="24"/>
                <w:szCs w:val="24"/>
              </w:rPr>
              <w:t>«Прием документов воспитанников при зачислении в ДОО»</w:t>
            </w:r>
          </w:p>
        </w:tc>
      </w:tr>
      <w:tr w:rsidR="007E5833" w:rsidRPr="007E5833" w:rsidTr="007E5833">
        <w:tc>
          <w:tcPr>
            <w:tcW w:w="1824" w:type="pct"/>
            <w:vMerge w:val="restart"/>
          </w:tcPr>
          <w:p w:rsidR="007E5833" w:rsidRPr="007E5833" w:rsidRDefault="007E5833" w:rsidP="007E5833">
            <w:pPr>
              <w:autoSpaceDE w:val="0"/>
              <w:autoSpaceDN w:val="0"/>
              <w:rPr>
                <w:rFonts w:ascii="Times New Roman" w:hAnsi="Times New Roman"/>
                <w:sz w:val="24"/>
                <w:szCs w:val="24"/>
              </w:rPr>
            </w:pPr>
            <w:r w:rsidRPr="007E5833">
              <w:rPr>
                <w:rFonts w:ascii="Times New Roman" w:hAnsi="Times New Roman"/>
                <w:sz w:val="24"/>
                <w:szCs w:val="24"/>
              </w:rPr>
              <w:t>Муниципальное бюджетное дошкольное образовательное учреждение «Борисовский детский сад «Ягодка» (опорная площадка)</w:t>
            </w:r>
          </w:p>
          <w:p w:rsidR="007E5833" w:rsidRPr="007E5833" w:rsidRDefault="007E5833" w:rsidP="007E5833">
            <w:pPr>
              <w:rPr>
                <w:rFonts w:ascii="Times New Roman" w:hAnsi="Times New Roman"/>
                <w:sz w:val="24"/>
                <w:szCs w:val="24"/>
              </w:rPr>
            </w:pPr>
          </w:p>
        </w:tc>
        <w:tc>
          <w:tcPr>
            <w:tcW w:w="3176" w:type="pct"/>
          </w:tcPr>
          <w:p w:rsidR="007E5833" w:rsidRPr="007E5833" w:rsidRDefault="007E5833" w:rsidP="007E5833">
            <w:pPr>
              <w:autoSpaceDE w:val="0"/>
              <w:autoSpaceDN w:val="0"/>
              <w:rPr>
                <w:rFonts w:ascii="Times New Roman" w:hAnsi="Times New Roman"/>
                <w:sz w:val="24"/>
                <w:szCs w:val="24"/>
              </w:rPr>
            </w:pPr>
            <w:r w:rsidRPr="007E5833">
              <w:rPr>
                <w:rFonts w:ascii="Times New Roman" w:hAnsi="Times New Roman"/>
                <w:sz w:val="24"/>
                <w:szCs w:val="24"/>
              </w:rPr>
              <w:t>«Оптимизация процесса обработки входящей документации»</w:t>
            </w:r>
          </w:p>
        </w:tc>
      </w:tr>
      <w:tr w:rsidR="007E5833" w:rsidRPr="007E5833" w:rsidTr="007E5833">
        <w:tc>
          <w:tcPr>
            <w:tcW w:w="1824" w:type="pct"/>
            <w:vMerge/>
          </w:tcPr>
          <w:p w:rsidR="007E5833" w:rsidRPr="007E5833" w:rsidRDefault="007E5833" w:rsidP="007E5833">
            <w:pPr>
              <w:rPr>
                <w:sz w:val="24"/>
                <w:szCs w:val="24"/>
              </w:rPr>
            </w:pPr>
          </w:p>
        </w:tc>
        <w:tc>
          <w:tcPr>
            <w:tcW w:w="3176" w:type="pct"/>
          </w:tcPr>
          <w:p w:rsidR="007E5833" w:rsidRPr="007E5833" w:rsidRDefault="007E5833" w:rsidP="007E5833">
            <w:pPr>
              <w:autoSpaceDE w:val="0"/>
              <w:autoSpaceDN w:val="0"/>
              <w:rPr>
                <w:rFonts w:ascii="Times New Roman" w:hAnsi="Times New Roman"/>
                <w:sz w:val="24"/>
                <w:szCs w:val="24"/>
              </w:rPr>
            </w:pPr>
            <w:r w:rsidRPr="007E5833">
              <w:rPr>
                <w:rFonts w:ascii="Times New Roman" w:hAnsi="Times New Roman"/>
                <w:sz w:val="24"/>
                <w:szCs w:val="24"/>
              </w:rPr>
              <w:t>«Внедрение доски задач в планирование детьми старшего дошкольного возраста своей деятельности на прогулке</w:t>
            </w:r>
          </w:p>
        </w:tc>
      </w:tr>
      <w:tr w:rsidR="007E5833" w:rsidRPr="007E5833" w:rsidTr="007E5833">
        <w:tc>
          <w:tcPr>
            <w:tcW w:w="1824" w:type="pct"/>
            <w:vMerge/>
          </w:tcPr>
          <w:p w:rsidR="007E5833" w:rsidRPr="007E5833" w:rsidRDefault="007E5833" w:rsidP="007E5833">
            <w:pPr>
              <w:rPr>
                <w:sz w:val="24"/>
                <w:szCs w:val="24"/>
              </w:rPr>
            </w:pPr>
          </w:p>
        </w:tc>
        <w:tc>
          <w:tcPr>
            <w:tcW w:w="3176" w:type="pct"/>
          </w:tcPr>
          <w:p w:rsidR="007E5833" w:rsidRPr="007E5833" w:rsidRDefault="007E5833" w:rsidP="007E5833">
            <w:pPr>
              <w:autoSpaceDE w:val="0"/>
              <w:autoSpaceDN w:val="0"/>
              <w:rPr>
                <w:rFonts w:ascii="Times New Roman" w:hAnsi="Times New Roman"/>
                <w:sz w:val="24"/>
                <w:szCs w:val="24"/>
              </w:rPr>
            </w:pPr>
            <w:r w:rsidRPr="007E5833">
              <w:rPr>
                <w:rFonts w:ascii="Times New Roman" w:hAnsi="Times New Roman"/>
                <w:sz w:val="24"/>
                <w:szCs w:val="24"/>
              </w:rPr>
              <w:t>«Вовлечение родителей в образовательную деятельность по формированию бережливого мышления»</w:t>
            </w:r>
          </w:p>
        </w:tc>
      </w:tr>
      <w:tr w:rsidR="007E5833" w:rsidRPr="007E5833" w:rsidTr="007E5833">
        <w:tc>
          <w:tcPr>
            <w:tcW w:w="1824" w:type="pct"/>
            <w:vMerge w:val="restart"/>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Муниципальное бюджетное дошкольное образовательное учреждение</w:t>
            </w:r>
            <w:r w:rsidRPr="007E5833">
              <w:rPr>
                <w:b/>
                <w:sz w:val="24"/>
                <w:szCs w:val="24"/>
              </w:rPr>
              <w:t xml:space="preserve"> </w:t>
            </w:r>
            <w:r w:rsidRPr="007E5833">
              <w:rPr>
                <w:rFonts w:ascii="Times New Roman" w:hAnsi="Times New Roman"/>
                <w:sz w:val="24"/>
                <w:szCs w:val="24"/>
              </w:rPr>
              <w:t>«Центр развития ребёнка – детский сад «Сказка»</w:t>
            </w:r>
          </w:p>
        </w:tc>
        <w:tc>
          <w:tcPr>
            <w:tcW w:w="3176" w:type="pct"/>
          </w:tcPr>
          <w:p w:rsidR="007E5833" w:rsidRPr="007E5833" w:rsidRDefault="007E5833" w:rsidP="007E5833">
            <w:pPr>
              <w:autoSpaceDE w:val="0"/>
              <w:autoSpaceDN w:val="0"/>
              <w:rPr>
                <w:rFonts w:ascii="Times New Roman" w:hAnsi="Times New Roman"/>
                <w:sz w:val="24"/>
                <w:szCs w:val="24"/>
              </w:rPr>
            </w:pPr>
            <w:r w:rsidRPr="007E5833">
              <w:rPr>
                <w:rFonts w:ascii="Times New Roman" w:hAnsi="Times New Roman"/>
                <w:sz w:val="24"/>
                <w:szCs w:val="24"/>
              </w:rPr>
              <w:t>«Оптимизация процесса подготовки к проведению заседания педагогического совета»</w:t>
            </w:r>
          </w:p>
        </w:tc>
      </w:tr>
      <w:tr w:rsidR="007E5833" w:rsidRPr="007E5833" w:rsidTr="007E5833">
        <w:tc>
          <w:tcPr>
            <w:tcW w:w="1824" w:type="pct"/>
            <w:vMerge/>
          </w:tcPr>
          <w:p w:rsidR="007E5833" w:rsidRPr="007E5833" w:rsidRDefault="007E5833" w:rsidP="007E5833">
            <w:pPr>
              <w:rPr>
                <w:rFonts w:ascii="Times New Roman" w:hAnsi="Times New Roman"/>
                <w:sz w:val="24"/>
                <w:szCs w:val="24"/>
              </w:rPr>
            </w:pPr>
          </w:p>
        </w:tc>
        <w:tc>
          <w:tcPr>
            <w:tcW w:w="3176" w:type="pct"/>
          </w:tcPr>
          <w:p w:rsidR="007E5833" w:rsidRPr="007E5833" w:rsidRDefault="007E5833" w:rsidP="007E5833">
            <w:pPr>
              <w:autoSpaceDE w:val="0"/>
              <w:autoSpaceDN w:val="0"/>
              <w:rPr>
                <w:rFonts w:ascii="Times New Roman" w:hAnsi="Times New Roman"/>
                <w:sz w:val="24"/>
                <w:szCs w:val="24"/>
              </w:rPr>
            </w:pPr>
            <w:r w:rsidRPr="007E5833">
              <w:rPr>
                <w:rFonts w:ascii="Times New Roman" w:hAnsi="Times New Roman"/>
                <w:sz w:val="24"/>
                <w:szCs w:val="24"/>
              </w:rPr>
              <w:t>«Повышение эффективности функционирования ДОО за счёт унификации визуальных элементов идентификации»</w:t>
            </w:r>
          </w:p>
        </w:tc>
      </w:tr>
      <w:tr w:rsidR="007E5833" w:rsidRPr="007E5833" w:rsidTr="007E5833">
        <w:tc>
          <w:tcPr>
            <w:tcW w:w="1824" w:type="pct"/>
            <w:vMerge w:val="restart"/>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Муниципальное бюджетное дошкольное образовательное учреждение «Берёзовский детский сад»</w:t>
            </w:r>
          </w:p>
        </w:tc>
        <w:tc>
          <w:tcPr>
            <w:tcW w:w="3176" w:type="pct"/>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«Визуализация процесса дежурства в уголке природы»</w:t>
            </w:r>
          </w:p>
          <w:p w:rsidR="007E5833" w:rsidRPr="007E5833" w:rsidRDefault="007E5833" w:rsidP="007E5833">
            <w:pPr>
              <w:rPr>
                <w:rFonts w:ascii="Times New Roman" w:hAnsi="Times New Roman"/>
                <w:sz w:val="24"/>
                <w:szCs w:val="24"/>
              </w:rPr>
            </w:pPr>
          </w:p>
        </w:tc>
      </w:tr>
      <w:tr w:rsidR="007E5833" w:rsidRPr="007E5833" w:rsidTr="007E5833">
        <w:tc>
          <w:tcPr>
            <w:tcW w:w="1824" w:type="pct"/>
            <w:vMerge/>
          </w:tcPr>
          <w:p w:rsidR="007E5833" w:rsidRPr="007E5833" w:rsidRDefault="007E5833" w:rsidP="007E5833">
            <w:pPr>
              <w:rPr>
                <w:rFonts w:ascii="Times New Roman" w:hAnsi="Times New Roman"/>
                <w:sz w:val="24"/>
                <w:szCs w:val="24"/>
              </w:rPr>
            </w:pPr>
          </w:p>
        </w:tc>
        <w:tc>
          <w:tcPr>
            <w:tcW w:w="3176" w:type="pct"/>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«Составление и обработка табелей посещаемости»</w:t>
            </w:r>
          </w:p>
        </w:tc>
      </w:tr>
      <w:tr w:rsidR="007E5833" w:rsidRPr="007E5833" w:rsidTr="007E5833">
        <w:tc>
          <w:tcPr>
            <w:tcW w:w="1824" w:type="pct"/>
            <w:vMerge w:val="restart"/>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Муниципальное бюджетное дошкольное образовательное учреждение «Стригуновский  детский сад»</w:t>
            </w:r>
          </w:p>
        </w:tc>
        <w:tc>
          <w:tcPr>
            <w:tcW w:w="3176" w:type="pct"/>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«Разработка алгоритма подготовки педагогов к родительскому собранию в группе детского сада»</w:t>
            </w:r>
          </w:p>
        </w:tc>
      </w:tr>
      <w:tr w:rsidR="007E5833" w:rsidRPr="007E5833" w:rsidTr="007E5833">
        <w:tc>
          <w:tcPr>
            <w:tcW w:w="1824" w:type="pct"/>
            <w:vMerge/>
          </w:tcPr>
          <w:p w:rsidR="007E5833" w:rsidRPr="007E5833" w:rsidRDefault="007E5833" w:rsidP="007E5833">
            <w:pPr>
              <w:rPr>
                <w:rFonts w:ascii="Times New Roman" w:hAnsi="Times New Roman"/>
                <w:sz w:val="24"/>
                <w:szCs w:val="24"/>
              </w:rPr>
            </w:pPr>
          </w:p>
        </w:tc>
        <w:tc>
          <w:tcPr>
            <w:tcW w:w="3176" w:type="pct"/>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«Визуализация игрового пространства для подвижных игр»</w:t>
            </w:r>
          </w:p>
        </w:tc>
      </w:tr>
      <w:tr w:rsidR="007E5833" w:rsidRPr="007E5833" w:rsidTr="007E5833">
        <w:tc>
          <w:tcPr>
            <w:tcW w:w="1824" w:type="pct"/>
            <w:vMerge w:val="restart"/>
          </w:tcPr>
          <w:p w:rsidR="007E5833" w:rsidRPr="007E5833" w:rsidRDefault="007E5833" w:rsidP="007E5833">
            <w:pPr>
              <w:autoSpaceDE w:val="0"/>
              <w:autoSpaceDN w:val="0"/>
              <w:rPr>
                <w:rFonts w:ascii="Times New Roman" w:hAnsi="Times New Roman"/>
                <w:sz w:val="24"/>
                <w:szCs w:val="24"/>
              </w:rPr>
            </w:pPr>
            <w:r w:rsidRPr="007E5833">
              <w:rPr>
                <w:rFonts w:ascii="Times New Roman" w:hAnsi="Times New Roman"/>
                <w:sz w:val="24"/>
                <w:szCs w:val="24"/>
              </w:rPr>
              <w:t>Муниципальное бюджетное дошкольное образовательное учреждение «Крюковский детский сад»</w:t>
            </w:r>
          </w:p>
          <w:p w:rsidR="007E5833" w:rsidRPr="007E5833" w:rsidRDefault="007E5833" w:rsidP="007E5833">
            <w:pPr>
              <w:autoSpaceDE w:val="0"/>
              <w:autoSpaceDN w:val="0"/>
              <w:rPr>
                <w:rFonts w:ascii="Times New Roman" w:hAnsi="Times New Roman"/>
                <w:sz w:val="24"/>
                <w:szCs w:val="24"/>
              </w:rPr>
            </w:pPr>
          </w:p>
        </w:tc>
        <w:tc>
          <w:tcPr>
            <w:tcW w:w="3176" w:type="pct"/>
          </w:tcPr>
          <w:p w:rsidR="007E5833" w:rsidRPr="007E5833" w:rsidRDefault="007E5833" w:rsidP="007E5833">
            <w:pPr>
              <w:autoSpaceDE w:val="0"/>
              <w:autoSpaceDN w:val="0"/>
              <w:rPr>
                <w:rFonts w:ascii="Times New Roman" w:hAnsi="Times New Roman"/>
                <w:sz w:val="24"/>
                <w:szCs w:val="24"/>
              </w:rPr>
            </w:pPr>
            <w:r w:rsidRPr="007E5833">
              <w:rPr>
                <w:rFonts w:ascii="Times New Roman" w:hAnsi="Times New Roman"/>
                <w:bCs/>
                <w:sz w:val="24"/>
                <w:szCs w:val="24"/>
              </w:rPr>
              <w:t>«Разработка критериев психолого – педагогического мониторинга»</w:t>
            </w:r>
          </w:p>
        </w:tc>
      </w:tr>
      <w:tr w:rsidR="007E5833" w:rsidRPr="007E5833" w:rsidTr="007E5833">
        <w:tc>
          <w:tcPr>
            <w:tcW w:w="1824" w:type="pct"/>
            <w:vMerge/>
          </w:tcPr>
          <w:p w:rsidR="007E5833" w:rsidRPr="007E5833" w:rsidRDefault="007E5833" w:rsidP="007E5833">
            <w:pPr>
              <w:autoSpaceDE w:val="0"/>
              <w:autoSpaceDN w:val="0"/>
              <w:rPr>
                <w:rFonts w:ascii="Times New Roman" w:hAnsi="Times New Roman"/>
                <w:sz w:val="24"/>
                <w:szCs w:val="24"/>
              </w:rPr>
            </w:pPr>
          </w:p>
        </w:tc>
        <w:tc>
          <w:tcPr>
            <w:tcW w:w="3176" w:type="pct"/>
          </w:tcPr>
          <w:p w:rsidR="007E5833" w:rsidRPr="007E5833" w:rsidRDefault="007E5833" w:rsidP="007E5833">
            <w:pPr>
              <w:autoSpaceDE w:val="0"/>
              <w:autoSpaceDN w:val="0"/>
              <w:rPr>
                <w:rFonts w:ascii="Times New Roman" w:hAnsi="Times New Roman"/>
                <w:sz w:val="24"/>
                <w:szCs w:val="24"/>
              </w:rPr>
            </w:pPr>
            <w:r w:rsidRPr="007E5833">
              <w:rPr>
                <w:rFonts w:ascii="Times New Roman" w:hAnsi="Times New Roman"/>
                <w:sz w:val="24"/>
                <w:szCs w:val="24"/>
              </w:rPr>
              <w:t>«</w:t>
            </w:r>
            <w:r w:rsidRPr="007E5833">
              <w:rPr>
                <w:rFonts w:ascii="Times New Roman" w:hAnsi="Times New Roman"/>
                <w:color w:val="000000"/>
                <w:sz w:val="24"/>
                <w:szCs w:val="24"/>
                <w:shd w:val="clear" w:color="auto" w:fill="FFFFFF"/>
              </w:rPr>
              <w:t>Процесс подготовки центров активности в группе для мотивации самостоятельной деятельности воспитанников (размещение алгоритмов деятельности в центрах активности)</w:t>
            </w:r>
            <w:r w:rsidRPr="007E5833">
              <w:rPr>
                <w:rFonts w:ascii="Times New Roman" w:hAnsi="Times New Roman"/>
                <w:sz w:val="24"/>
                <w:szCs w:val="24"/>
              </w:rPr>
              <w:t>»</w:t>
            </w:r>
          </w:p>
        </w:tc>
      </w:tr>
      <w:tr w:rsidR="007E5833" w:rsidRPr="007E5833" w:rsidTr="007E5833">
        <w:tc>
          <w:tcPr>
            <w:tcW w:w="1824" w:type="pct"/>
            <w:vMerge w:val="restart"/>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Муниципальное бюджетное дошкольное образовательное учреждение «Грузсчанский детский сад»</w:t>
            </w:r>
          </w:p>
        </w:tc>
        <w:tc>
          <w:tcPr>
            <w:tcW w:w="3176" w:type="pct"/>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«Обработка документов для формирования личного дела сотрудника ДОУ»</w:t>
            </w:r>
          </w:p>
        </w:tc>
      </w:tr>
      <w:tr w:rsidR="007E5833" w:rsidRPr="007E5833" w:rsidTr="007E5833">
        <w:tc>
          <w:tcPr>
            <w:tcW w:w="1824" w:type="pct"/>
            <w:vMerge/>
          </w:tcPr>
          <w:p w:rsidR="007E5833" w:rsidRPr="007E5833" w:rsidRDefault="007E5833" w:rsidP="007E5833">
            <w:pPr>
              <w:rPr>
                <w:rFonts w:ascii="Times New Roman" w:hAnsi="Times New Roman"/>
                <w:sz w:val="24"/>
                <w:szCs w:val="24"/>
              </w:rPr>
            </w:pPr>
          </w:p>
        </w:tc>
        <w:tc>
          <w:tcPr>
            <w:tcW w:w="3176" w:type="pct"/>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t>«Процесс формирования самостоятельней игровой деятельности»</w:t>
            </w:r>
          </w:p>
        </w:tc>
      </w:tr>
      <w:tr w:rsidR="007E5833" w:rsidRPr="007E5833" w:rsidTr="007E5833">
        <w:tc>
          <w:tcPr>
            <w:tcW w:w="1824" w:type="pct"/>
            <w:vMerge w:val="restart"/>
          </w:tcPr>
          <w:p w:rsidR="007E5833" w:rsidRPr="007E5833" w:rsidRDefault="007E5833" w:rsidP="007E5833">
            <w:pPr>
              <w:autoSpaceDE w:val="0"/>
              <w:autoSpaceDN w:val="0"/>
              <w:rPr>
                <w:rFonts w:ascii="Times New Roman" w:hAnsi="Times New Roman"/>
                <w:bCs/>
                <w:sz w:val="24"/>
                <w:szCs w:val="24"/>
              </w:rPr>
            </w:pPr>
            <w:r w:rsidRPr="007E5833">
              <w:rPr>
                <w:rFonts w:ascii="Times New Roman" w:hAnsi="Times New Roman"/>
                <w:sz w:val="24"/>
                <w:szCs w:val="24"/>
              </w:rPr>
              <w:t>Муниципальное бюджетное дошкольное образовательное учреждение «Зозулянский  детский сад»</w:t>
            </w:r>
          </w:p>
          <w:p w:rsidR="007E5833" w:rsidRPr="007E5833" w:rsidRDefault="007E5833" w:rsidP="007E5833">
            <w:pPr>
              <w:autoSpaceDE w:val="0"/>
              <w:autoSpaceDN w:val="0"/>
              <w:rPr>
                <w:rFonts w:ascii="Times New Roman" w:hAnsi="Times New Roman"/>
                <w:bCs/>
                <w:sz w:val="24"/>
                <w:szCs w:val="24"/>
              </w:rPr>
            </w:pPr>
          </w:p>
        </w:tc>
        <w:tc>
          <w:tcPr>
            <w:tcW w:w="3176" w:type="pct"/>
          </w:tcPr>
          <w:p w:rsidR="007E5833" w:rsidRPr="007E5833" w:rsidRDefault="007E5833" w:rsidP="007E5833">
            <w:pPr>
              <w:suppressLineNumbers/>
              <w:suppressAutoHyphens/>
              <w:textAlignment w:val="baseline"/>
              <w:rPr>
                <w:rFonts w:ascii="Times New Roman" w:eastAsia="SimSun" w:hAnsi="Times New Roman"/>
                <w:kern w:val="2"/>
                <w:sz w:val="24"/>
                <w:szCs w:val="24"/>
                <w:lang w:eastAsia="zh-CN"/>
              </w:rPr>
            </w:pPr>
            <w:r w:rsidRPr="007E5833">
              <w:rPr>
                <w:rFonts w:ascii="Times New Roman" w:eastAsia="SimSun" w:hAnsi="Times New Roman"/>
                <w:kern w:val="2"/>
                <w:sz w:val="24"/>
                <w:szCs w:val="24"/>
                <w:lang w:eastAsia="zh-CN"/>
              </w:rPr>
              <w:t>«Оптимизация времени  одевания в холодное время года»</w:t>
            </w:r>
          </w:p>
          <w:p w:rsidR="007E5833" w:rsidRPr="007E5833" w:rsidRDefault="007E5833" w:rsidP="007E5833">
            <w:pPr>
              <w:suppressLineNumbers/>
              <w:suppressAutoHyphens/>
              <w:textAlignment w:val="baseline"/>
              <w:rPr>
                <w:rFonts w:ascii="Times New Roman" w:eastAsia="SimSun" w:hAnsi="Times New Roman"/>
                <w:kern w:val="2"/>
                <w:sz w:val="24"/>
                <w:szCs w:val="24"/>
                <w:lang w:eastAsia="zh-CN"/>
              </w:rPr>
            </w:pPr>
          </w:p>
        </w:tc>
      </w:tr>
      <w:tr w:rsidR="007E5833" w:rsidRPr="007E5833" w:rsidTr="007E5833">
        <w:tc>
          <w:tcPr>
            <w:tcW w:w="1824" w:type="pct"/>
            <w:vMerge/>
          </w:tcPr>
          <w:p w:rsidR="007E5833" w:rsidRPr="007E5833" w:rsidRDefault="007E5833" w:rsidP="007E5833">
            <w:pPr>
              <w:autoSpaceDE w:val="0"/>
              <w:autoSpaceDN w:val="0"/>
              <w:rPr>
                <w:rFonts w:ascii="Times New Roman" w:hAnsi="Times New Roman"/>
                <w:bCs/>
                <w:sz w:val="24"/>
                <w:szCs w:val="24"/>
              </w:rPr>
            </w:pPr>
          </w:p>
        </w:tc>
        <w:tc>
          <w:tcPr>
            <w:tcW w:w="3176" w:type="pct"/>
          </w:tcPr>
          <w:p w:rsidR="007E5833" w:rsidRPr="007E5833" w:rsidRDefault="007E5833" w:rsidP="007E5833">
            <w:pPr>
              <w:keepNext/>
              <w:outlineLvl w:val="0"/>
              <w:rPr>
                <w:rFonts w:ascii="Times New Roman" w:hAnsi="Times New Roman"/>
                <w:bCs/>
                <w:kern w:val="32"/>
                <w:sz w:val="24"/>
                <w:szCs w:val="24"/>
              </w:rPr>
            </w:pPr>
            <w:r w:rsidRPr="007E5833">
              <w:rPr>
                <w:rFonts w:ascii="Times New Roman" w:hAnsi="Times New Roman"/>
                <w:bCs/>
                <w:sz w:val="24"/>
                <w:szCs w:val="24"/>
              </w:rPr>
              <w:t xml:space="preserve"> «Оптимизация процесса </w:t>
            </w:r>
            <w:r w:rsidRPr="007E5833">
              <w:rPr>
                <w:rFonts w:ascii="Times New Roman" w:hAnsi="Times New Roman"/>
                <w:sz w:val="24"/>
                <w:szCs w:val="24"/>
              </w:rPr>
              <w:t>педагогического просвещения родителей»</w:t>
            </w:r>
          </w:p>
        </w:tc>
      </w:tr>
      <w:tr w:rsidR="007E5833" w:rsidRPr="007E5833" w:rsidTr="007E5833">
        <w:tc>
          <w:tcPr>
            <w:tcW w:w="1824" w:type="pct"/>
            <w:vMerge w:val="restart"/>
          </w:tcPr>
          <w:p w:rsidR="007E5833" w:rsidRPr="007E5833" w:rsidRDefault="007E5833" w:rsidP="007E5833">
            <w:pPr>
              <w:autoSpaceDE w:val="0"/>
              <w:autoSpaceDN w:val="0"/>
              <w:rPr>
                <w:rFonts w:ascii="Times New Roman" w:hAnsi="Times New Roman"/>
                <w:sz w:val="24"/>
                <w:szCs w:val="24"/>
              </w:rPr>
            </w:pPr>
            <w:r w:rsidRPr="007E5833">
              <w:rPr>
                <w:rFonts w:ascii="Times New Roman" w:hAnsi="Times New Roman"/>
                <w:sz w:val="24"/>
                <w:szCs w:val="24"/>
              </w:rPr>
              <w:t xml:space="preserve">Муниципальное бюджетное </w:t>
            </w:r>
            <w:r w:rsidRPr="007E5833">
              <w:rPr>
                <w:rFonts w:ascii="Times New Roman" w:hAnsi="Times New Roman"/>
                <w:sz w:val="24"/>
                <w:szCs w:val="24"/>
              </w:rPr>
              <w:lastRenderedPageBreak/>
              <w:t>дошкольное образовательное учреждение «Байцуровский детский сад «Чебурашка»</w:t>
            </w:r>
          </w:p>
        </w:tc>
        <w:tc>
          <w:tcPr>
            <w:tcW w:w="3176" w:type="pct"/>
          </w:tcPr>
          <w:p w:rsidR="007E5833" w:rsidRPr="007E5833" w:rsidRDefault="007E5833" w:rsidP="007E5833">
            <w:pPr>
              <w:rPr>
                <w:rFonts w:ascii="Times New Roman" w:hAnsi="Times New Roman"/>
                <w:sz w:val="24"/>
                <w:szCs w:val="24"/>
              </w:rPr>
            </w:pPr>
            <w:r w:rsidRPr="007E5833">
              <w:rPr>
                <w:rFonts w:ascii="Times New Roman" w:hAnsi="Times New Roman"/>
                <w:sz w:val="24"/>
                <w:szCs w:val="24"/>
              </w:rPr>
              <w:lastRenderedPageBreak/>
              <w:t>Процесс « Визуализация процесса дежурства перед   обедом»</w:t>
            </w:r>
          </w:p>
          <w:p w:rsidR="007E5833" w:rsidRPr="007E5833" w:rsidRDefault="007E5833" w:rsidP="007E5833">
            <w:pPr>
              <w:rPr>
                <w:rFonts w:ascii="Times New Roman" w:hAnsi="Times New Roman"/>
                <w:sz w:val="24"/>
                <w:szCs w:val="24"/>
              </w:rPr>
            </w:pPr>
          </w:p>
        </w:tc>
      </w:tr>
      <w:tr w:rsidR="007E5833" w:rsidRPr="007E5833" w:rsidTr="007E5833">
        <w:tc>
          <w:tcPr>
            <w:tcW w:w="1824" w:type="pct"/>
            <w:vMerge/>
          </w:tcPr>
          <w:p w:rsidR="007E5833" w:rsidRPr="007E5833" w:rsidRDefault="007E5833" w:rsidP="007E5833">
            <w:pPr>
              <w:autoSpaceDE w:val="0"/>
              <w:autoSpaceDN w:val="0"/>
              <w:rPr>
                <w:rFonts w:ascii="Times New Roman" w:hAnsi="Times New Roman"/>
                <w:sz w:val="24"/>
                <w:szCs w:val="24"/>
              </w:rPr>
            </w:pPr>
          </w:p>
        </w:tc>
        <w:tc>
          <w:tcPr>
            <w:tcW w:w="3176" w:type="pct"/>
          </w:tcPr>
          <w:p w:rsidR="007E5833" w:rsidRPr="007E5833" w:rsidRDefault="007E5833" w:rsidP="007E5833">
            <w:pPr>
              <w:autoSpaceDE w:val="0"/>
              <w:autoSpaceDN w:val="0"/>
              <w:rPr>
                <w:rFonts w:ascii="Times New Roman" w:hAnsi="Times New Roman"/>
                <w:sz w:val="24"/>
                <w:szCs w:val="24"/>
              </w:rPr>
            </w:pPr>
            <w:r w:rsidRPr="007E5833">
              <w:rPr>
                <w:rFonts w:ascii="Times New Roman" w:hAnsi="Times New Roman"/>
                <w:sz w:val="24"/>
                <w:szCs w:val="24"/>
              </w:rPr>
              <w:t>Процесс «Педагогическое просвещение родителей»</w:t>
            </w:r>
          </w:p>
        </w:tc>
      </w:tr>
    </w:tbl>
    <w:p w:rsidR="007E5833" w:rsidRPr="007E5833" w:rsidRDefault="007E5833" w:rsidP="007E5833">
      <w:pPr>
        <w:spacing w:after="0" w:line="240" w:lineRule="auto"/>
        <w:ind w:firstLine="708"/>
        <w:rPr>
          <w:rFonts w:ascii="Times New Roman" w:eastAsia="Calibri" w:hAnsi="Times New Roman"/>
          <w:sz w:val="24"/>
          <w:szCs w:val="24"/>
          <w:lang w:eastAsia="en-US"/>
        </w:rPr>
      </w:pPr>
    </w:p>
    <w:p w:rsidR="007E5833" w:rsidRPr="007E5833" w:rsidRDefault="00842673" w:rsidP="007E5833">
      <w:pPr>
        <w:spacing w:after="0" w:line="240" w:lineRule="auto"/>
        <w:ind w:firstLine="851"/>
        <w:jc w:val="both"/>
        <w:rPr>
          <w:rFonts w:ascii="Times New Roman" w:eastAsia="Calibri" w:hAnsi="Times New Roman"/>
          <w:sz w:val="28"/>
          <w:szCs w:val="28"/>
          <w:lang w:eastAsia="en-US" w:bidi="ru-RU"/>
        </w:rPr>
      </w:pPr>
      <w:r>
        <w:rPr>
          <w:rFonts w:ascii="Times New Roman" w:eastAsia="Calibri" w:hAnsi="Times New Roman"/>
          <w:sz w:val="28"/>
          <w:szCs w:val="28"/>
          <w:lang w:eastAsia="en-US"/>
        </w:rPr>
        <w:t xml:space="preserve">В рамках федерального </w:t>
      </w:r>
      <w:r w:rsidR="007E5833" w:rsidRPr="007E5833">
        <w:rPr>
          <w:rFonts w:ascii="Times New Roman" w:eastAsia="Calibri" w:hAnsi="Times New Roman"/>
          <w:b/>
          <w:sz w:val="28"/>
          <w:szCs w:val="28"/>
          <w:lang w:eastAsia="en-US"/>
        </w:rPr>
        <w:t>проекта «С</w:t>
      </w:r>
      <w:r w:rsidR="007E5833" w:rsidRPr="007E5833">
        <w:rPr>
          <w:rFonts w:ascii="Times New Roman" w:eastAsia="Calibri" w:hAnsi="Times New Roman"/>
          <w:b/>
          <w:sz w:val="28"/>
          <w:szCs w:val="28"/>
          <w:lang w:eastAsia="en-US" w:bidi="ru-RU"/>
        </w:rPr>
        <w:t xml:space="preserve">овременная школа» </w:t>
      </w:r>
      <w:r w:rsidR="007E5833" w:rsidRPr="007E5833">
        <w:rPr>
          <w:rFonts w:ascii="Times New Roman" w:eastAsia="Calibri" w:hAnsi="Times New Roman"/>
          <w:sz w:val="28"/>
          <w:szCs w:val="28"/>
          <w:lang w:eastAsia="en-US" w:bidi="ru-RU"/>
        </w:rPr>
        <w:t xml:space="preserve">на базе МБОУ "Новоборисовская средняя общеобразовательная школа имени Сырового А.В." открыт  Центр образования цифрового и гуманитарного профилей «Точка роста». </w:t>
      </w:r>
      <w:proofErr w:type="gramStart"/>
      <w:r w:rsidR="007E5833" w:rsidRPr="007E5833">
        <w:rPr>
          <w:rFonts w:ascii="Times New Roman" w:eastAsia="Calibri" w:hAnsi="Times New Roman"/>
          <w:sz w:val="28"/>
          <w:szCs w:val="28"/>
          <w:lang w:eastAsia="en-US" w:bidi="ru-RU"/>
        </w:rPr>
        <w:t>На приобретение оборудования для центра из областного бюджета 1227670,68 руб., а на ремонт и оформление центра из местного бюджета  231тыс. руб.).</w:t>
      </w:r>
      <w:proofErr w:type="gramEnd"/>
      <w:r w:rsidR="007E5833" w:rsidRPr="007E5833">
        <w:rPr>
          <w:rFonts w:ascii="Times New Roman" w:eastAsia="Calibri" w:hAnsi="Times New Roman"/>
          <w:sz w:val="28"/>
          <w:szCs w:val="28"/>
          <w:lang w:eastAsia="en-US" w:bidi="ru-RU"/>
        </w:rPr>
        <w:t xml:space="preserve"> В обновленных классах, оснащенных современным оборудованием, проходят уроки технологии, информатики и основ безопасности жизнедеятельности. Во второй половине дня классы функционируют как общественные пространства для занятий шахматами и робототехникой, для создания и воплощения проектов, для творческой реализации, причем не только детей, но и их родителей и педагогов.</w:t>
      </w:r>
    </w:p>
    <w:p w:rsidR="007E5833" w:rsidRPr="007E5833" w:rsidRDefault="007E5833" w:rsidP="007E5833">
      <w:pPr>
        <w:spacing w:after="0" w:line="240" w:lineRule="auto"/>
        <w:ind w:firstLine="851"/>
        <w:jc w:val="both"/>
        <w:rPr>
          <w:rFonts w:ascii="Times New Roman" w:eastAsia="Calibri" w:hAnsi="Times New Roman"/>
          <w:sz w:val="28"/>
          <w:szCs w:val="28"/>
          <w:lang w:eastAsia="en-US" w:bidi="ru-RU"/>
        </w:rPr>
      </w:pPr>
      <w:r w:rsidRPr="007E5833">
        <w:rPr>
          <w:rFonts w:ascii="Times New Roman" w:hAnsi="Times New Roman"/>
          <w:sz w:val="28"/>
          <w:szCs w:val="28"/>
          <w:lang w:eastAsia="en-US"/>
        </w:rPr>
        <w:t xml:space="preserve"> </w:t>
      </w:r>
      <w:r w:rsidRPr="007E5833">
        <w:rPr>
          <w:rFonts w:ascii="Times New Roman" w:eastAsia="Calibri" w:hAnsi="Times New Roman"/>
          <w:sz w:val="28"/>
          <w:szCs w:val="28"/>
          <w:lang w:eastAsia="en-US" w:bidi="ru-RU"/>
        </w:rPr>
        <w:t>В новом учебном году планируется открытие еще двух центров на базе МБОУ "Хотмыжская средняя общеобразовательная школа" и МБОУ "Борисовская средняя общеобразовательная школа №2". В данных учреждениях произведен ремонт кабинетов  в соответствии с фирменным стилем Центра «Точка роста» и закуплено необходимое оборудование.</w:t>
      </w:r>
    </w:p>
    <w:p w:rsidR="007E5833" w:rsidRPr="007E5833" w:rsidRDefault="007E5833" w:rsidP="007E5833">
      <w:pPr>
        <w:spacing w:after="0" w:line="240" w:lineRule="auto"/>
        <w:ind w:firstLine="851"/>
        <w:jc w:val="both"/>
        <w:rPr>
          <w:rFonts w:ascii="Times New Roman" w:eastAsia="Calibri" w:hAnsi="Times New Roman"/>
          <w:sz w:val="28"/>
          <w:szCs w:val="28"/>
          <w:lang w:eastAsia="en-US" w:bidi="ru-RU"/>
        </w:rPr>
      </w:pPr>
      <w:r w:rsidRPr="007E5833">
        <w:rPr>
          <w:rFonts w:ascii="Times New Roman" w:eastAsia="Calibri" w:hAnsi="Times New Roman"/>
          <w:sz w:val="28"/>
          <w:szCs w:val="28"/>
          <w:lang w:eastAsia="en-US" w:bidi="ru-RU"/>
        </w:rPr>
        <w:t xml:space="preserve">В рамках реализации федерального  </w:t>
      </w:r>
      <w:r w:rsidRPr="007E5833">
        <w:rPr>
          <w:rFonts w:ascii="Times New Roman" w:eastAsia="Calibri" w:hAnsi="Times New Roman"/>
          <w:b/>
          <w:sz w:val="28"/>
          <w:szCs w:val="28"/>
          <w:lang w:eastAsia="en-US" w:bidi="ru-RU"/>
        </w:rPr>
        <w:t xml:space="preserve">проекта </w:t>
      </w:r>
      <w:r w:rsidRPr="007E5833">
        <w:rPr>
          <w:rFonts w:ascii="Times New Roman" w:eastAsia="Calibri" w:hAnsi="Times New Roman"/>
          <w:b/>
          <w:bCs/>
          <w:sz w:val="28"/>
          <w:szCs w:val="28"/>
          <w:lang w:eastAsia="en-US" w:bidi="ru-RU"/>
        </w:rPr>
        <w:t xml:space="preserve">«Успех каждого ребенка» </w:t>
      </w:r>
      <w:r w:rsidRPr="00780F80">
        <w:rPr>
          <w:rFonts w:ascii="Times New Roman" w:eastAsia="Calibri" w:hAnsi="Times New Roman"/>
          <w:bCs/>
          <w:sz w:val="28"/>
          <w:szCs w:val="28"/>
          <w:lang w:eastAsia="en-US" w:bidi="ru-RU"/>
        </w:rPr>
        <w:t>н</w:t>
      </w:r>
      <w:r w:rsidRPr="007E5833">
        <w:rPr>
          <w:rFonts w:ascii="Times New Roman" w:eastAsia="Calibri" w:hAnsi="Times New Roman"/>
          <w:sz w:val="28"/>
          <w:szCs w:val="28"/>
          <w:lang w:eastAsia="en-US" w:bidi="ru-RU"/>
        </w:rPr>
        <w:t xml:space="preserve">а протяжении учебного года для 100% обучающихся 8-11 классов был организован просмотр Всероссийских открытых уроков по профессиональной навигации обучающихся в режиме онлайн на портале «ПроеКТОриЯ». Данный образовательный формат нацелен на формирование у старшеклассников навыков профессионального самоопределения. Уроки проходят в интерактивном формате в виде дискуссий и игровых практик от ведущих индустриальных экспертов и </w:t>
      </w:r>
      <w:proofErr w:type="gramStart"/>
      <w:r w:rsidRPr="007E5833">
        <w:rPr>
          <w:rFonts w:ascii="Times New Roman" w:eastAsia="Calibri" w:hAnsi="Times New Roman"/>
          <w:sz w:val="28"/>
          <w:szCs w:val="28"/>
          <w:lang w:eastAsia="en-US" w:bidi="ru-RU"/>
        </w:rPr>
        <w:t>бизнес-лидеров</w:t>
      </w:r>
      <w:proofErr w:type="gramEnd"/>
      <w:r w:rsidRPr="007E5833">
        <w:rPr>
          <w:rFonts w:ascii="Times New Roman" w:eastAsia="Calibri" w:hAnsi="Times New Roman"/>
          <w:sz w:val="28"/>
          <w:szCs w:val="28"/>
          <w:lang w:eastAsia="en-US" w:bidi="ru-RU"/>
        </w:rPr>
        <w:t>.</w:t>
      </w:r>
    </w:p>
    <w:p w:rsidR="007E5833" w:rsidRPr="007E5833" w:rsidRDefault="007E5833" w:rsidP="007E5833">
      <w:pPr>
        <w:spacing w:after="0" w:line="240" w:lineRule="auto"/>
        <w:ind w:firstLine="709"/>
        <w:jc w:val="both"/>
        <w:rPr>
          <w:rFonts w:ascii="Times New Roman" w:eastAsia="Calibri" w:hAnsi="Times New Roman"/>
          <w:sz w:val="28"/>
          <w:szCs w:val="28"/>
          <w:lang w:bidi="ru-RU"/>
        </w:rPr>
      </w:pPr>
      <w:r w:rsidRPr="007E5833">
        <w:rPr>
          <w:rFonts w:ascii="Times New Roman" w:eastAsia="Calibri" w:hAnsi="Times New Roman"/>
          <w:sz w:val="28"/>
          <w:szCs w:val="28"/>
          <w:lang w:bidi="ru-RU"/>
        </w:rPr>
        <w:t xml:space="preserve">Для ускоренного развития ребенка по актуальным научно-исследовательским и инженерно-техническим направлениям на протяжении учебного года был организован выезд для 186 обучающихся в детский технопарк г. Белгород «Кванториум». </w:t>
      </w:r>
    </w:p>
    <w:p w:rsidR="007E5833" w:rsidRPr="007E5833" w:rsidRDefault="007E5833" w:rsidP="007E5833">
      <w:pPr>
        <w:spacing w:after="0" w:line="240" w:lineRule="auto"/>
        <w:ind w:firstLine="709"/>
        <w:jc w:val="both"/>
        <w:rPr>
          <w:rFonts w:ascii="Times New Roman" w:eastAsia="Calibri" w:hAnsi="Times New Roman"/>
          <w:sz w:val="28"/>
          <w:szCs w:val="28"/>
          <w:lang w:bidi="ru-RU"/>
        </w:rPr>
      </w:pPr>
      <w:proofErr w:type="gramStart"/>
      <w:r w:rsidRPr="007E5833">
        <w:rPr>
          <w:rFonts w:ascii="Times New Roman" w:eastAsia="Calibri" w:hAnsi="Times New Roman"/>
          <w:sz w:val="28"/>
          <w:szCs w:val="28"/>
          <w:lang w:bidi="ru-RU"/>
        </w:rPr>
        <w:t xml:space="preserve">В рамках федерального </w:t>
      </w:r>
      <w:r w:rsidRPr="007E5833">
        <w:rPr>
          <w:rFonts w:ascii="Times New Roman" w:eastAsia="Calibri" w:hAnsi="Times New Roman"/>
          <w:b/>
          <w:sz w:val="28"/>
          <w:szCs w:val="28"/>
          <w:lang w:bidi="ru-RU"/>
        </w:rPr>
        <w:t>проекта «Кадры для цифровой экономики»</w:t>
      </w:r>
      <w:r w:rsidRPr="007E5833">
        <w:rPr>
          <w:rFonts w:ascii="Times New Roman" w:eastAsia="Calibri" w:hAnsi="Times New Roman"/>
          <w:sz w:val="28"/>
          <w:szCs w:val="28"/>
          <w:lang w:bidi="ru-RU"/>
        </w:rPr>
        <w:t xml:space="preserve"> МБОУ "Борисовская средняя общеобразовательная школа №2"  стала победителем конкурса грантов из федерального бюджета в форме субсидий юридическим лицам в рамках реализации мероприятия «Развитие и распространение лучшего опыта в сфере формирования цифровых навыков образовательных организаций, осуществляющих образовательную деятельность по общеобразовательным программам, имеющих лучшие результаты в преподавании предметных областей «Математика», «Информатика» и «Технология» на</w:t>
      </w:r>
      <w:proofErr w:type="gramEnd"/>
      <w:r w:rsidRPr="007E5833">
        <w:rPr>
          <w:rFonts w:ascii="Times New Roman" w:eastAsia="Calibri" w:hAnsi="Times New Roman"/>
          <w:sz w:val="28"/>
          <w:szCs w:val="28"/>
          <w:lang w:bidi="ru-RU"/>
        </w:rPr>
        <w:t xml:space="preserve"> сумму 6 000 000 000 руб.</w:t>
      </w:r>
    </w:p>
    <w:p w:rsidR="007E5833" w:rsidRPr="007E5833" w:rsidRDefault="007E5833" w:rsidP="007E5833">
      <w:pPr>
        <w:spacing w:after="0" w:line="240" w:lineRule="auto"/>
        <w:ind w:firstLine="709"/>
        <w:jc w:val="both"/>
        <w:rPr>
          <w:rFonts w:ascii="Times New Roman" w:eastAsia="Calibri" w:hAnsi="Times New Roman"/>
          <w:sz w:val="28"/>
          <w:szCs w:val="28"/>
          <w:lang w:bidi="ru-RU"/>
        </w:rPr>
      </w:pPr>
    </w:p>
    <w:p w:rsidR="007E5833" w:rsidRPr="007E5833" w:rsidRDefault="007E5833" w:rsidP="00780F80">
      <w:pPr>
        <w:spacing w:line="240" w:lineRule="auto"/>
        <w:ind w:left="360"/>
        <w:jc w:val="center"/>
        <w:rPr>
          <w:rFonts w:ascii="Times New Roman" w:eastAsiaTheme="minorHAnsi" w:hAnsi="Times New Roman" w:cstheme="minorBidi"/>
          <w:b/>
          <w:sz w:val="28"/>
          <w:szCs w:val="28"/>
          <w:lang w:eastAsia="en-US"/>
        </w:rPr>
      </w:pPr>
      <w:r w:rsidRPr="007E5833">
        <w:rPr>
          <w:rFonts w:ascii="Times New Roman" w:eastAsiaTheme="minorHAnsi" w:hAnsi="Times New Roman" w:cstheme="minorBidi"/>
          <w:b/>
          <w:sz w:val="28"/>
          <w:szCs w:val="28"/>
          <w:lang w:eastAsia="en-US"/>
        </w:rPr>
        <w:t>Поддержка талантливых детей и молодежи</w:t>
      </w:r>
    </w:p>
    <w:p w:rsidR="007E5833" w:rsidRPr="007E5833" w:rsidRDefault="007E5833" w:rsidP="007E5833">
      <w:pPr>
        <w:spacing w:after="0" w:line="240" w:lineRule="auto"/>
        <w:ind w:firstLine="709"/>
        <w:jc w:val="both"/>
        <w:rPr>
          <w:rFonts w:ascii="Times New Roman" w:hAnsi="Times New Roman"/>
          <w:sz w:val="28"/>
          <w:szCs w:val="28"/>
          <w:lang w:eastAsia="en-US"/>
        </w:rPr>
      </w:pPr>
      <w:r w:rsidRPr="007E5833">
        <w:rPr>
          <w:rFonts w:ascii="Times New Roman" w:hAnsi="Times New Roman"/>
          <w:sz w:val="28"/>
          <w:szCs w:val="28"/>
          <w:lang w:eastAsia="en-US"/>
        </w:rPr>
        <w:t xml:space="preserve">Одной из приоритетных задач системы образования Борисовского района является выявление и сопровождение одаренных детей, реализация их </w:t>
      </w:r>
      <w:r w:rsidRPr="007E5833">
        <w:rPr>
          <w:rFonts w:ascii="Times New Roman" w:hAnsi="Times New Roman"/>
          <w:sz w:val="28"/>
          <w:szCs w:val="28"/>
          <w:lang w:eastAsia="en-US"/>
        </w:rPr>
        <w:lastRenderedPageBreak/>
        <w:t>потенциальных возможностей. Поставленные задачи реализовывались за счет исполнения подпрограммы «Одаренные дети» долгосрочной целевой программы «Развитие о</w:t>
      </w:r>
      <w:r w:rsidR="00CA6390">
        <w:rPr>
          <w:rFonts w:ascii="Times New Roman" w:hAnsi="Times New Roman"/>
          <w:sz w:val="28"/>
          <w:szCs w:val="28"/>
          <w:lang w:eastAsia="en-US"/>
        </w:rPr>
        <w:t xml:space="preserve">бразования Борисовского района </w:t>
      </w:r>
      <w:r w:rsidRPr="007E5833">
        <w:rPr>
          <w:rFonts w:ascii="Times New Roman" w:hAnsi="Times New Roman"/>
          <w:sz w:val="28"/>
          <w:szCs w:val="28"/>
          <w:lang w:eastAsia="en-US"/>
        </w:rPr>
        <w:t xml:space="preserve">на 2015 - 2020 годы». </w:t>
      </w:r>
    </w:p>
    <w:p w:rsidR="007E5833" w:rsidRPr="007E5833" w:rsidRDefault="007E5833" w:rsidP="007E5833">
      <w:pPr>
        <w:spacing w:after="0" w:line="240" w:lineRule="auto"/>
        <w:ind w:firstLine="709"/>
        <w:jc w:val="both"/>
        <w:rPr>
          <w:rFonts w:ascii="Times New Roman" w:hAnsi="Times New Roman"/>
          <w:bCs/>
          <w:sz w:val="28"/>
          <w:szCs w:val="28"/>
          <w:lang w:eastAsia="en-US"/>
        </w:rPr>
      </w:pPr>
      <w:r w:rsidRPr="007E5833">
        <w:rPr>
          <w:rFonts w:ascii="Times New Roman" w:hAnsi="Times New Roman"/>
          <w:sz w:val="28"/>
          <w:szCs w:val="28"/>
          <w:lang w:eastAsia="en-US"/>
        </w:rPr>
        <w:t xml:space="preserve">Комплекс ежегодных мероприятий позволяет выявить одаренных и талантливых детей района. Одной из массовых форм выявления и поддержки одаренных детей является всероссийская олимпиада школьников. Она способствует выявлению наиболее способных детей становлению и развитию образовательных потребностей личности, творческому труду в разных областях научной и практической деятельности. Это одна из самых распространенных форм работы с одаренными детьми в нашем районе и занимает особое место в ряду интеллектуальных соревнований, поскольку в ее основе лежит школьная программа. </w:t>
      </w:r>
    </w:p>
    <w:p w:rsidR="007E5833" w:rsidRPr="007E5833" w:rsidRDefault="007E5833" w:rsidP="007E5833">
      <w:pPr>
        <w:spacing w:after="0" w:line="240" w:lineRule="auto"/>
        <w:ind w:firstLine="851"/>
        <w:jc w:val="both"/>
        <w:rPr>
          <w:rFonts w:ascii="Times New Roman" w:hAnsi="Times New Roman"/>
          <w:bCs/>
          <w:sz w:val="28"/>
          <w:szCs w:val="28"/>
          <w:lang w:eastAsia="en-US"/>
        </w:rPr>
      </w:pPr>
      <w:proofErr w:type="gramStart"/>
      <w:r w:rsidRPr="007E5833">
        <w:rPr>
          <w:rFonts w:ascii="Times New Roman" w:hAnsi="Times New Roman"/>
          <w:sz w:val="28"/>
          <w:szCs w:val="28"/>
          <w:lang w:eastAsia="en-US"/>
        </w:rPr>
        <w:t xml:space="preserve">Школьный этап </w:t>
      </w:r>
      <w:r w:rsidRPr="007E5833">
        <w:rPr>
          <w:rFonts w:ascii="Times New Roman" w:hAnsi="Times New Roman"/>
          <w:bCs/>
          <w:sz w:val="28"/>
          <w:szCs w:val="28"/>
          <w:lang w:eastAsia="en-US"/>
        </w:rPr>
        <w:t>всероссийской олимпиады проходил для учащихся 4-11 классов общеобр</w:t>
      </w:r>
      <w:r w:rsidR="002A349C">
        <w:rPr>
          <w:rFonts w:ascii="Times New Roman" w:hAnsi="Times New Roman"/>
          <w:bCs/>
          <w:sz w:val="28"/>
          <w:szCs w:val="28"/>
          <w:lang w:eastAsia="en-US"/>
        </w:rPr>
        <w:t xml:space="preserve">азовательных организаций по 24 </w:t>
      </w:r>
      <w:r w:rsidRPr="007E5833">
        <w:rPr>
          <w:rFonts w:ascii="Times New Roman" w:hAnsi="Times New Roman"/>
          <w:bCs/>
          <w:sz w:val="28"/>
          <w:szCs w:val="28"/>
          <w:lang w:eastAsia="en-US"/>
        </w:rPr>
        <w:t>предметам: математика, физика, химия, биология, экология, география, экономика, информатика и ИКТ, русский язык, литература, история, обществознание, право, иностранные языки, технология, физическая культура, основы безопасности жизнедеятельности, астрономия, искусство (МХК) на базе МБОУ «Борисовская сре</w:t>
      </w:r>
      <w:r w:rsidR="002A349C">
        <w:rPr>
          <w:rFonts w:ascii="Times New Roman" w:hAnsi="Times New Roman"/>
          <w:bCs/>
          <w:sz w:val="28"/>
          <w:szCs w:val="28"/>
          <w:lang w:eastAsia="en-US"/>
        </w:rPr>
        <w:t xml:space="preserve">дняя общеобразовательная школа </w:t>
      </w:r>
      <w:r w:rsidRPr="007E5833">
        <w:rPr>
          <w:rFonts w:ascii="Times New Roman" w:hAnsi="Times New Roman"/>
          <w:bCs/>
          <w:sz w:val="28"/>
          <w:szCs w:val="28"/>
          <w:lang w:eastAsia="en-US"/>
        </w:rPr>
        <w:t>имени Героя Советского Союза А.М. Рудого», МБОУ «Борисовская средняя общеобразовательная школа</w:t>
      </w:r>
      <w:proofErr w:type="gramEnd"/>
      <w:r w:rsidRPr="007E5833">
        <w:rPr>
          <w:rFonts w:ascii="Times New Roman" w:hAnsi="Times New Roman"/>
          <w:bCs/>
          <w:sz w:val="28"/>
          <w:szCs w:val="28"/>
          <w:lang w:eastAsia="en-US"/>
        </w:rPr>
        <w:t xml:space="preserve"> №</w:t>
      </w:r>
      <w:proofErr w:type="gramStart"/>
      <w:r w:rsidRPr="007E5833">
        <w:rPr>
          <w:rFonts w:ascii="Times New Roman" w:hAnsi="Times New Roman"/>
          <w:bCs/>
          <w:sz w:val="28"/>
          <w:szCs w:val="28"/>
          <w:lang w:eastAsia="en-US"/>
        </w:rPr>
        <w:t xml:space="preserve">2», МБОУ «Борисовская </w:t>
      </w:r>
      <w:r w:rsidR="004539C4">
        <w:rPr>
          <w:rFonts w:ascii="Times New Roman" w:hAnsi="Times New Roman"/>
          <w:bCs/>
          <w:sz w:val="28"/>
          <w:szCs w:val="28"/>
          <w:lang w:eastAsia="en-US"/>
        </w:rPr>
        <w:t xml:space="preserve">начальная </w:t>
      </w:r>
      <w:r w:rsidRPr="007E5833">
        <w:rPr>
          <w:rFonts w:ascii="Times New Roman" w:hAnsi="Times New Roman"/>
          <w:bCs/>
          <w:sz w:val="28"/>
          <w:szCs w:val="28"/>
          <w:lang w:eastAsia="en-US"/>
        </w:rPr>
        <w:t>общеобразовательная школа имени Кирова», МБОУ «Борисовская основная общеобразовательная школа №4», МБОУ «Берёзовская средняя общеобразовательная школа имени С.Н. Климова», МБОУ «Грузсчанская средняя общеобразовательная школа», МБОУ «Крюковская средняя общеобразовательная школа», МБОУ «Новоборисовская средняя общеобразовательная школа имени Сырового А.В.», МБОУ «Октябрьскоготнянская средняя общеобразовательная школа», МБОУ «Стригуновская средняя общеобразовательная школа», МБОУ «Хотмыжская средняя общеобразовательная школа», МБОУ «Байцуровская основная</w:t>
      </w:r>
      <w:proofErr w:type="gramEnd"/>
      <w:r w:rsidRPr="007E5833">
        <w:rPr>
          <w:rFonts w:ascii="Times New Roman" w:hAnsi="Times New Roman"/>
          <w:bCs/>
          <w:sz w:val="28"/>
          <w:szCs w:val="28"/>
          <w:lang w:eastAsia="en-US"/>
        </w:rPr>
        <w:t xml:space="preserve"> общеобразовательная школа</w:t>
      </w:r>
      <w:r w:rsidR="002A349C">
        <w:rPr>
          <w:rFonts w:ascii="Times New Roman" w:hAnsi="Times New Roman"/>
          <w:bCs/>
          <w:sz w:val="28"/>
          <w:szCs w:val="28"/>
          <w:lang w:eastAsia="en-US"/>
        </w:rPr>
        <w:t>»</w:t>
      </w:r>
      <w:r w:rsidRPr="007E5833">
        <w:rPr>
          <w:rFonts w:ascii="Times New Roman" w:hAnsi="Times New Roman"/>
          <w:bCs/>
          <w:sz w:val="28"/>
          <w:szCs w:val="28"/>
          <w:lang w:eastAsia="en-US"/>
        </w:rPr>
        <w:t>.</w:t>
      </w:r>
    </w:p>
    <w:p w:rsidR="007E5833" w:rsidRPr="007E5833" w:rsidRDefault="007E5833" w:rsidP="007E5833">
      <w:pPr>
        <w:spacing w:after="0" w:line="240" w:lineRule="auto"/>
        <w:ind w:firstLine="851"/>
        <w:jc w:val="both"/>
        <w:rPr>
          <w:rFonts w:ascii="Times New Roman" w:hAnsi="Times New Roman"/>
          <w:sz w:val="28"/>
          <w:szCs w:val="28"/>
          <w:lang w:eastAsia="en-US"/>
        </w:rPr>
      </w:pPr>
      <w:r w:rsidRPr="007E5833">
        <w:rPr>
          <w:rFonts w:ascii="Times New Roman" w:hAnsi="Times New Roman"/>
          <w:bCs/>
          <w:sz w:val="28"/>
          <w:szCs w:val="28"/>
          <w:lang w:eastAsia="en-US"/>
        </w:rPr>
        <w:t xml:space="preserve">Муниципальной предметно-методической комиссией </w:t>
      </w:r>
      <w:r w:rsidRPr="007E5833">
        <w:rPr>
          <w:rFonts w:ascii="Times New Roman" w:hAnsi="Times New Roman"/>
          <w:sz w:val="28"/>
          <w:szCs w:val="28"/>
          <w:lang w:eastAsia="en-US"/>
        </w:rPr>
        <w:t xml:space="preserve">школьного этапа </w:t>
      </w:r>
      <w:r w:rsidRPr="007E5833">
        <w:rPr>
          <w:rFonts w:ascii="Times New Roman" w:hAnsi="Times New Roman"/>
          <w:bCs/>
          <w:sz w:val="28"/>
          <w:szCs w:val="28"/>
          <w:lang w:eastAsia="en-US"/>
        </w:rPr>
        <w:t xml:space="preserve">всероссийской олимпиады были разработаны задания </w:t>
      </w:r>
      <w:r w:rsidRPr="007E5833">
        <w:rPr>
          <w:rFonts w:ascii="Times New Roman" w:hAnsi="Times New Roman"/>
          <w:sz w:val="28"/>
          <w:szCs w:val="28"/>
          <w:lang w:eastAsia="en-US"/>
        </w:rPr>
        <w:t>ориентированные на содержание программы материала за курс средней школы. Задания были 2 и 3 уровня сложности. При разработке заданий использовались рекомендации центральных предметно-методических комиссий по разработке заданий для школьного и муниципального этапов.</w:t>
      </w:r>
    </w:p>
    <w:p w:rsidR="007E5833" w:rsidRPr="007E5833" w:rsidRDefault="007E5833" w:rsidP="007E5833">
      <w:pPr>
        <w:spacing w:after="0" w:line="240" w:lineRule="auto"/>
        <w:ind w:firstLine="851"/>
        <w:jc w:val="both"/>
        <w:rPr>
          <w:rFonts w:ascii="Times New Roman" w:hAnsi="Times New Roman"/>
          <w:sz w:val="28"/>
          <w:szCs w:val="28"/>
          <w:lang w:eastAsia="en-US"/>
        </w:rPr>
      </w:pPr>
      <w:r w:rsidRPr="007E5833">
        <w:rPr>
          <w:rFonts w:ascii="Times New Roman" w:hAnsi="Times New Roman"/>
          <w:sz w:val="28"/>
          <w:szCs w:val="28"/>
          <w:lang w:eastAsia="en-US"/>
        </w:rPr>
        <w:t>Для получения объективных результатов были разработаны единые критер</w:t>
      </w:r>
      <w:r w:rsidR="002A349C">
        <w:rPr>
          <w:rFonts w:ascii="Times New Roman" w:hAnsi="Times New Roman"/>
          <w:sz w:val="28"/>
          <w:szCs w:val="28"/>
          <w:lang w:eastAsia="en-US"/>
        </w:rPr>
        <w:t xml:space="preserve">ии оценок по каждому предмету. </w:t>
      </w:r>
      <w:r w:rsidRPr="007E5833">
        <w:rPr>
          <w:rFonts w:ascii="Times New Roman" w:hAnsi="Times New Roman"/>
          <w:sz w:val="28"/>
          <w:szCs w:val="28"/>
          <w:lang w:eastAsia="en-US"/>
        </w:rPr>
        <w:t>Анализ проведения шк</w:t>
      </w:r>
      <w:r w:rsidR="002A349C">
        <w:rPr>
          <w:rFonts w:ascii="Times New Roman" w:hAnsi="Times New Roman"/>
          <w:sz w:val="28"/>
          <w:szCs w:val="28"/>
          <w:lang w:eastAsia="en-US"/>
        </w:rPr>
        <w:t xml:space="preserve">ольного этапа показал, что 80% </w:t>
      </w:r>
      <w:r w:rsidRPr="007E5833">
        <w:rPr>
          <w:rFonts w:ascii="Times New Roman" w:hAnsi="Times New Roman"/>
          <w:sz w:val="28"/>
          <w:szCs w:val="28"/>
          <w:lang w:eastAsia="en-US"/>
        </w:rPr>
        <w:t xml:space="preserve">учащихся 4-11 классов приняли участие на данном этапе. Число победителей и призеров значительно увеличилось по сравнению с прошлым учебным годом. Победителями и призерами стали 724 участника. </w:t>
      </w:r>
    </w:p>
    <w:p w:rsidR="007E5833" w:rsidRPr="007E5833" w:rsidRDefault="007E5833" w:rsidP="007E5833">
      <w:pPr>
        <w:spacing w:after="0" w:line="240" w:lineRule="auto"/>
        <w:ind w:firstLine="851"/>
        <w:jc w:val="both"/>
        <w:rPr>
          <w:rFonts w:ascii="Times New Roman" w:hAnsi="Times New Roman"/>
          <w:sz w:val="28"/>
          <w:szCs w:val="28"/>
          <w:lang w:eastAsia="en-US"/>
        </w:rPr>
      </w:pPr>
      <w:r w:rsidRPr="007E5833">
        <w:rPr>
          <w:rFonts w:ascii="Times New Roman" w:hAnsi="Times New Roman"/>
          <w:sz w:val="28"/>
          <w:szCs w:val="28"/>
          <w:lang w:eastAsia="en-US"/>
        </w:rPr>
        <w:t xml:space="preserve">Определение итогового рейтинга позволило выявить наиболее подготовленных участников и сформировать соответствующий контингент для муниципального этапа олимпиады. </w:t>
      </w:r>
    </w:p>
    <w:p w:rsidR="007E5833" w:rsidRPr="007E5833" w:rsidRDefault="007E5833" w:rsidP="007E5833">
      <w:pPr>
        <w:spacing w:after="0" w:line="240" w:lineRule="auto"/>
        <w:ind w:firstLine="851"/>
        <w:jc w:val="both"/>
        <w:rPr>
          <w:rFonts w:ascii="Times New Roman" w:hAnsi="Times New Roman"/>
          <w:sz w:val="28"/>
          <w:szCs w:val="28"/>
          <w:lang w:eastAsia="en-US"/>
        </w:rPr>
      </w:pPr>
      <w:r w:rsidRPr="007E5833">
        <w:rPr>
          <w:rFonts w:ascii="Times New Roman" w:hAnsi="Times New Roman"/>
          <w:sz w:val="28"/>
          <w:szCs w:val="28"/>
          <w:lang w:eastAsia="en-US"/>
        </w:rPr>
        <w:lastRenderedPageBreak/>
        <w:t>Максимальный о</w:t>
      </w:r>
      <w:r w:rsidR="00FF204B">
        <w:rPr>
          <w:rFonts w:ascii="Times New Roman" w:hAnsi="Times New Roman"/>
          <w:sz w:val="28"/>
          <w:szCs w:val="28"/>
          <w:lang w:eastAsia="en-US"/>
        </w:rPr>
        <w:t xml:space="preserve">хват </w:t>
      </w:r>
      <w:r w:rsidRPr="007E5833">
        <w:rPr>
          <w:rFonts w:ascii="Times New Roman" w:hAnsi="Times New Roman"/>
          <w:sz w:val="28"/>
          <w:szCs w:val="28"/>
          <w:lang w:eastAsia="en-US"/>
        </w:rPr>
        <w:t>участников муниципального этапа всероссийской олимпиады школьников среди обучающихся 7-11 классов составил</w:t>
      </w:r>
      <w:r w:rsidRPr="007E5833">
        <w:rPr>
          <w:rFonts w:ascii="Times New Roman" w:hAnsi="Times New Roman"/>
          <w:b/>
          <w:sz w:val="28"/>
          <w:szCs w:val="28"/>
          <w:lang w:eastAsia="en-US"/>
        </w:rPr>
        <w:t xml:space="preserve"> </w:t>
      </w:r>
      <w:r w:rsidRPr="007E5833">
        <w:rPr>
          <w:rFonts w:ascii="Times New Roman" w:hAnsi="Times New Roman"/>
          <w:sz w:val="28"/>
          <w:szCs w:val="28"/>
          <w:lang w:eastAsia="en-US"/>
        </w:rPr>
        <w:t xml:space="preserve">60%. Победителями стали 42 участников и 66 участников призерами, что превысило показатели прошлого учебного года. </w:t>
      </w:r>
    </w:p>
    <w:p w:rsidR="007E5833" w:rsidRPr="007E5833" w:rsidRDefault="007E5833" w:rsidP="007E5833">
      <w:pPr>
        <w:spacing w:after="0" w:line="240" w:lineRule="auto"/>
        <w:ind w:firstLine="709"/>
        <w:jc w:val="both"/>
        <w:rPr>
          <w:rFonts w:ascii="Times New Roman" w:eastAsia="Calibri" w:hAnsi="Times New Roman"/>
          <w:sz w:val="28"/>
          <w:szCs w:val="28"/>
          <w:lang w:eastAsia="en-US"/>
        </w:rPr>
      </w:pPr>
      <w:r w:rsidRPr="007E5833">
        <w:rPr>
          <w:rFonts w:ascii="Times New Roman" w:eastAsia="Calibri" w:hAnsi="Times New Roman"/>
          <w:sz w:val="28"/>
          <w:szCs w:val="28"/>
          <w:lang w:eastAsia="en-US"/>
        </w:rPr>
        <w:t>Для стимулирования познавательной, творческой, экспериментально – исследовательской, интеллектуальной деятельности ежегодно проводятся конкурсы научно-исследовательских работ детей. В 2019-2020 учебном году обучающиеся школ района приняли активное участие в муниципальных этапах конкурсов исследовательских работ и творческих проектов дошкольников и младших школьников «Я - исследователь» и конкурс</w:t>
      </w:r>
      <w:r w:rsidR="004539C4">
        <w:rPr>
          <w:rFonts w:ascii="Times New Roman" w:eastAsia="Calibri" w:hAnsi="Times New Roman"/>
          <w:sz w:val="28"/>
          <w:szCs w:val="28"/>
          <w:lang w:eastAsia="en-US"/>
        </w:rPr>
        <w:t>ах</w:t>
      </w:r>
      <w:r w:rsidRPr="007E5833">
        <w:rPr>
          <w:rFonts w:ascii="Times New Roman" w:eastAsia="Calibri" w:hAnsi="Times New Roman"/>
          <w:sz w:val="28"/>
          <w:szCs w:val="28"/>
          <w:lang w:eastAsia="en-US"/>
        </w:rPr>
        <w:t xml:space="preserve"> «Первые шаги к науке», «Шаг в будущее». </w:t>
      </w:r>
    </w:p>
    <w:p w:rsidR="007E5833" w:rsidRPr="007E5833" w:rsidRDefault="007E5833" w:rsidP="007E5833">
      <w:pPr>
        <w:spacing w:after="0" w:line="240" w:lineRule="auto"/>
        <w:ind w:firstLine="709"/>
        <w:jc w:val="both"/>
        <w:rPr>
          <w:rFonts w:ascii="Times New Roman" w:eastAsia="Calibri" w:hAnsi="Times New Roman"/>
          <w:sz w:val="28"/>
          <w:szCs w:val="28"/>
          <w:lang w:eastAsia="en-US"/>
        </w:rPr>
      </w:pPr>
      <w:r w:rsidRPr="007E5833">
        <w:rPr>
          <w:rFonts w:ascii="Times New Roman" w:eastAsia="Calibri" w:hAnsi="Times New Roman"/>
          <w:sz w:val="28"/>
          <w:szCs w:val="28"/>
          <w:lang w:eastAsia="en-US"/>
        </w:rPr>
        <w:t>Количество призовых мест, получен</w:t>
      </w:r>
      <w:r w:rsidR="00CA6390">
        <w:rPr>
          <w:rFonts w:ascii="Times New Roman" w:eastAsia="Calibri" w:hAnsi="Times New Roman"/>
          <w:sz w:val="28"/>
          <w:szCs w:val="28"/>
          <w:lang w:eastAsia="en-US"/>
        </w:rPr>
        <w:t xml:space="preserve">ных </w:t>
      </w:r>
      <w:proofErr w:type="gramStart"/>
      <w:r w:rsidR="00CA6390">
        <w:rPr>
          <w:rFonts w:ascii="Times New Roman" w:eastAsia="Calibri" w:hAnsi="Times New Roman"/>
          <w:sz w:val="28"/>
          <w:szCs w:val="28"/>
          <w:lang w:eastAsia="en-US"/>
        </w:rPr>
        <w:t>обучающимися</w:t>
      </w:r>
      <w:proofErr w:type="gramEnd"/>
      <w:r w:rsidR="00CA6390">
        <w:rPr>
          <w:rFonts w:ascii="Times New Roman" w:eastAsia="Calibri" w:hAnsi="Times New Roman"/>
          <w:sz w:val="28"/>
          <w:szCs w:val="28"/>
          <w:lang w:eastAsia="en-US"/>
        </w:rPr>
        <w:t xml:space="preserve"> нашего района, </w:t>
      </w:r>
      <w:r w:rsidRPr="007E5833">
        <w:rPr>
          <w:rFonts w:ascii="Times New Roman" w:eastAsia="Calibri" w:hAnsi="Times New Roman"/>
          <w:sz w:val="28"/>
          <w:szCs w:val="28"/>
          <w:lang w:eastAsia="en-US"/>
        </w:rPr>
        <w:t xml:space="preserve">в конкурсах различной направленности и уровней составило: </w:t>
      </w:r>
    </w:p>
    <w:p w:rsidR="007E5833" w:rsidRPr="007E5833" w:rsidRDefault="007E5833" w:rsidP="007E5833">
      <w:pPr>
        <w:spacing w:after="0" w:line="240" w:lineRule="auto"/>
        <w:ind w:firstLine="709"/>
        <w:jc w:val="both"/>
        <w:rPr>
          <w:rFonts w:ascii="Times New Roman" w:eastAsia="Calibri" w:hAnsi="Times New Roman"/>
          <w:b/>
          <w:sz w:val="24"/>
          <w:szCs w:val="24"/>
        </w:rPr>
      </w:pPr>
      <w:r w:rsidRPr="007E5833">
        <w:rPr>
          <w:rFonts w:ascii="Times New Roman" w:eastAsia="Calibri" w:hAnsi="Times New Roman"/>
          <w:sz w:val="28"/>
          <w:szCs w:val="28"/>
        </w:rPr>
        <w:t>- на всероссийском уровне – 3 места;</w:t>
      </w:r>
    </w:p>
    <w:p w:rsidR="007E5833" w:rsidRPr="007E5833" w:rsidRDefault="007E5833" w:rsidP="007E5833">
      <w:pPr>
        <w:spacing w:after="0" w:line="240" w:lineRule="auto"/>
        <w:ind w:firstLine="709"/>
        <w:jc w:val="both"/>
        <w:rPr>
          <w:rFonts w:ascii="Times New Roman" w:eastAsia="Calibri" w:hAnsi="Times New Roman"/>
          <w:sz w:val="28"/>
          <w:szCs w:val="28"/>
          <w:lang w:eastAsia="en-US"/>
        </w:rPr>
      </w:pPr>
      <w:r w:rsidRPr="007E5833">
        <w:rPr>
          <w:rFonts w:ascii="Times New Roman" w:eastAsia="Calibri" w:hAnsi="Times New Roman"/>
          <w:sz w:val="28"/>
          <w:szCs w:val="28"/>
          <w:lang w:eastAsia="en-US"/>
        </w:rPr>
        <w:t xml:space="preserve">- на </w:t>
      </w:r>
      <w:proofErr w:type="gramStart"/>
      <w:r w:rsidRPr="007E5833">
        <w:rPr>
          <w:rFonts w:ascii="Times New Roman" w:eastAsia="Calibri" w:hAnsi="Times New Roman"/>
          <w:sz w:val="28"/>
          <w:szCs w:val="28"/>
          <w:lang w:eastAsia="en-US"/>
        </w:rPr>
        <w:t>региональном</w:t>
      </w:r>
      <w:proofErr w:type="gramEnd"/>
      <w:r w:rsidRPr="007E5833">
        <w:rPr>
          <w:rFonts w:ascii="Times New Roman" w:eastAsia="Calibri" w:hAnsi="Times New Roman"/>
          <w:sz w:val="28"/>
          <w:szCs w:val="28"/>
          <w:lang w:eastAsia="en-US"/>
        </w:rPr>
        <w:t xml:space="preserve"> -42 места;</w:t>
      </w:r>
    </w:p>
    <w:p w:rsidR="007E5833" w:rsidRPr="007E5833" w:rsidRDefault="007E5833" w:rsidP="007E5833">
      <w:pPr>
        <w:spacing w:after="0" w:line="240" w:lineRule="auto"/>
        <w:ind w:firstLine="709"/>
        <w:jc w:val="both"/>
        <w:rPr>
          <w:rFonts w:ascii="Times New Roman" w:eastAsia="Calibri" w:hAnsi="Times New Roman"/>
          <w:sz w:val="28"/>
          <w:szCs w:val="28"/>
          <w:lang w:eastAsia="en-US"/>
        </w:rPr>
      </w:pPr>
      <w:r w:rsidRPr="007E5833">
        <w:rPr>
          <w:rFonts w:ascii="Times New Roman" w:eastAsia="Calibri" w:hAnsi="Times New Roman"/>
          <w:sz w:val="28"/>
          <w:szCs w:val="28"/>
          <w:lang w:eastAsia="en-US"/>
        </w:rPr>
        <w:t xml:space="preserve">- на </w:t>
      </w:r>
      <w:proofErr w:type="gramStart"/>
      <w:r w:rsidRPr="007E5833">
        <w:rPr>
          <w:rFonts w:ascii="Times New Roman" w:eastAsia="Calibri" w:hAnsi="Times New Roman"/>
          <w:sz w:val="28"/>
          <w:szCs w:val="28"/>
          <w:lang w:eastAsia="en-US"/>
        </w:rPr>
        <w:t>муниципальном</w:t>
      </w:r>
      <w:proofErr w:type="gramEnd"/>
      <w:r w:rsidRPr="007E5833">
        <w:rPr>
          <w:rFonts w:ascii="Times New Roman" w:eastAsia="Calibri" w:hAnsi="Times New Roman"/>
          <w:sz w:val="28"/>
          <w:szCs w:val="28"/>
          <w:lang w:eastAsia="en-US"/>
        </w:rPr>
        <w:t xml:space="preserve"> – 1230 мест.</w:t>
      </w:r>
    </w:p>
    <w:p w:rsidR="007E5833" w:rsidRPr="007E5833" w:rsidRDefault="007E5833" w:rsidP="007E5833">
      <w:pPr>
        <w:spacing w:after="0" w:line="240" w:lineRule="auto"/>
        <w:ind w:firstLine="709"/>
        <w:jc w:val="both"/>
        <w:rPr>
          <w:rFonts w:ascii="Times New Roman" w:eastAsia="Calibri" w:hAnsi="Times New Roman"/>
          <w:sz w:val="28"/>
          <w:szCs w:val="28"/>
          <w:lang w:eastAsia="en-US"/>
        </w:rPr>
      </w:pPr>
      <w:r w:rsidRPr="007E5833">
        <w:rPr>
          <w:rFonts w:ascii="Times New Roman" w:eastAsia="Calibri" w:hAnsi="Times New Roman"/>
          <w:sz w:val="28"/>
          <w:szCs w:val="28"/>
          <w:lang w:eastAsia="en-US"/>
        </w:rPr>
        <w:t>Перед</w:t>
      </w:r>
      <w:r w:rsidR="00B87F8A">
        <w:rPr>
          <w:rFonts w:ascii="Times New Roman" w:eastAsia="Calibri" w:hAnsi="Times New Roman"/>
          <w:sz w:val="28"/>
          <w:szCs w:val="28"/>
          <w:lang w:eastAsia="en-US"/>
        </w:rPr>
        <w:t xml:space="preserve"> образовательными учреждениями </w:t>
      </w:r>
      <w:r w:rsidRPr="007E5833">
        <w:rPr>
          <w:rFonts w:ascii="Times New Roman" w:eastAsia="Calibri" w:hAnsi="Times New Roman"/>
          <w:sz w:val="28"/>
          <w:szCs w:val="28"/>
          <w:lang w:eastAsia="en-US"/>
        </w:rPr>
        <w:t>ра</w:t>
      </w:r>
      <w:r w:rsidR="00CA6390">
        <w:rPr>
          <w:rFonts w:ascii="Times New Roman" w:eastAsia="Calibri" w:hAnsi="Times New Roman"/>
          <w:sz w:val="28"/>
          <w:szCs w:val="28"/>
          <w:lang w:eastAsia="en-US"/>
        </w:rPr>
        <w:t>йона  стоит задача формирования</w:t>
      </w:r>
      <w:r w:rsidRPr="007E5833">
        <w:rPr>
          <w:rFonts w:ascii="Times New Roman" w:eastAsia="Calibri" w:hAnsi="Times New Roman"/>
          <w:sz w:val="28"/>
          <w:szCs w:val="28"/>
          <w:lang w:eastAsia="en-US"/>
        </w:rPr>
        <w:t xml:space="preserve"> устойчивых нравственн</w:t>
      </w:r>
      <w:r w:rsidR="00CA6390">
        <w:rPr>
          <w:rFonts w:ascii="Times New Roman" w:eastAsia="Calibri" w:hAnsi="Times New Roman"/>
          <w:sz w:val="28"/>
          <w:szCs w:val="28"/>
          <w:lang w:eastAsia="en-US"/>
        </w:rPr>
        <w:t xml:space="preserve">ых качеств личности школьника, </w:t>
      </w:r>
      <w:r w:rsidRPr="007E5833">
        <w:rPr>
          <w:rFonts w:ascii="Times New Roman" w:eastAsia="Calibri" w:hAnsi="Times New Roman"/>
          <w:sz w:val="28"/>
          <w:szCs w:val="28"/>
          <w:lang w:eastAsia="en-US"/>
        </w:rPr>
        <w:t>этому способствует духовно-нрав</w:t>
      </w:r>
      <w:r w:rsidR="00CA6390">
        <w:rPr>
          <w:rFonts w:ascii="Times New Roman" w:eastAsia="Calibri" w:hAnsi="Times New Roman"/>
          <w:sz w:val="28"/>
          <w:szCs w:val="28"/>
          <w:lang w:eastAsia="en-US"/>
        </w:rPr>
        <w:t xml:space="preserve">ственное развитие и воспитание </w:t>
      </w:r>
      <w:r w:rsidRPr="007E5833">
        <w:rPr>
          <w:rFonts w:ascii="Times New Roman" w:eastAsia="Calibri" w:hAnsi="Times New Roman"/>
          <w:sz w:val="28"/>
          <w:szCs w:val="28"/>
          <w:lang w:eastAsia="en-US"/>
        </w:rPr>
        <w:t>обучающихся.</w:t>
      </w:r>
    </w:p>
    <w:p w:rsidR="007E5833" w:rsidRPr="007E5833" w:rsidRDefault="00B87F8A" w:rsidP="007E5833">
      <w:pPr>
        <w:autoSpaceDE w:val="0"/>
        <w:autoSpaceDN w:val="0"/>
        <w:adjustRightInd w:val="0"/>
        <w:spacing w:after="0" w:line="240" w:lineRule="auto"/>
        <w:ind w:right="1" w:firstLine="709"/>
        <w:jc w:val="both"/>
        <w:rPr>
          <w:rFonts w:ascii="Times New Roman" w:eastAsia="Calibri" w:hAnsi="Times New Roman"/>
          <w:i/>
          <w:sz w:val="28"/>
          <w:szCs w:val="28"/>
          <w:lang w:eastAsia="en-US"/>
        </w:rPr>
      </w:pPr>
      <w:r>
        <w:rPr>
          <w:rFonts w:ascii="Times New Roman" w:eastAsia="Calibri" w:hAnsi="Times New Roman"/>
          <w:sz w:val="28"/>
          <w:szCs w:val="28"/>
          <w:lang w:eastAsia="en-US"/>
        </w:rPr>
        <w:t xml:space="preserve">В рамках реализации </w:t>
      </w:r>
      <w:r w:rsidR="007E5833" w:rsidRPr="007E5833">
        <w:rPr>
          <w:rFonts w:ascii="Times New Roman" w:eastAsia="Calibri" w:hAnsi="Times New Roman"/>
          <w:sz w:val="28"/>
          <w:szCs w:val="28"/>
          <w:lang w:eastAsia="en-US"/>
        </w:rPr>
        <w:t xml:space="preserve">муниципального проекта «Создание условий для обеспечения получения качественного образования в общеобразовательных учреждениях Борисовского района» в 10 школах района созданы научные общества, работа которых осуществляется на площадках социальных партнеров </w:t>
      </w:r>
      <w:r w:rsidR="007E5833" w:rsidRPr="007E5833">
        <w:rPr>
          <w:rFonts w:ascii="Times New Roman" w:eastAsia="Calibri" w:hAnsi="Times New Roman"/>
          <w:i/>
          <w:sz w:val="28"/>
          <w:szCs w:val="28"/>
          <w:lang w:eastAsia="en-US"/>
        </w:rPr>
        <w:t xml:space="preserve">(заповедник «Белогорье», историко-краеведческий музей, Борисовская керамика и др.) </w:t>
      </w:r>
    </w:p>
    <w:p w:rsidR="007E5833" w:rsidRPr="007E5833" w:rsidRDefault="00CA6390" w:rsidP="007E5833">
      <w:pPr>
        <w:autoSpaceDE w:val="0"/>
        <w:autoSpaceDN w:val="0"/>
        <w:adjustRightInd w:val="0"/>
        <w:spacing w:after="0" w:line="240" w:lineRule="auto"/>
        <w:ind w:right="1" w:firstLine="709"/>
        <w:jc w:val="both"/>
        <w:rPr>
          <w:rFonts w:ascii="Times New Roman" w:hAnsi="Times New Roman"/>
          <w:sz w:val="28"/>
          <w:szCs w:val="28"/>
          <w:lang w:eastAsia="en-US"/>
        </w:rPr>
      </w:pPr>
      <w:r>
        <w:rPr>
          <w:rFonts w:ascii="Times New Roman" w:hAnsi="Times New Roman"/>
          <w:sz w:val="28"/>
          <w:szCs w:val="28"/>
          <w:lang w:eastAsia="en-US"/>
        </w:rPr>
        <w:t xml:space="preserve">В 2019-2020 учебном году </w:t>
      </w:r>
      <w:r w:rsidR="007E5833" w:rsidRPr="007E5833">
        <w:rPr>
          <w:rFonts w:ascii="Times New Roman" w:hAnsi="Times New Roman"/>
          <w:sz w:val="28"/>
          <w:szCs w:val="28"/>
          <w:lang w:eastAsia="en-US"/>
        </w:rPr>
        <w:t>была продолжена ра</w:t>
      </w:r>
      <w:r w:rsidR="00B87F8A">
        <w:rPr>
          <w:rFonts w:ascii="Times New Roman" w:hAnsi="Times New Roman"/>
          <w:sz w:val="28"/>
          <w:szCs w:val="28"/>
          <w:lang w:eastAsia="en-US"/>
        </w:rPr>
        <w:t xml:space="preserve">бота </w:t>
      </w:r>
      <w:r>
        <w:rPr>
          <w:rFonts w:ascii="Times New Roman" w:hAnsi="Times New Roman"/>
          <w:sz w:val="28"/>
          <w:szCs w:val="28"/>
          <w:lang w:eastAsia="en-US"/>
        </w:rPr>
        <w:t xml:space="preserve">в рамках Комплексного </w:t>
      </w:r>
      <w:r w:rsidR="007E5833" w:rsidRPr="007E5833">
        <w:rPr>
          <w:rFonts w:ascii="Times New Roman" w:hAnsi="Times New Roman"/>
          <w:sz w:val="28"/>
          <w:szCs w:val="28"/>
          <w:lang w:eastAsia="en-US"/>
        </w:rPr>
        <w:t>плана мероприятий совместной д</w:t>
      </w:r>
      <w:r>
        <w:rPr>
          <w:rFonts w:ascii="Times New Roman" w:hAnsi="Times New Roman"/>
          <w:sz w:val="28"/>
          <w:szCs w:val="28"/>
          <w:lang w:eastAsia="en-US"/>
        </w:rPr>
        <w:t xml:space="preserve">еятельности между управлением </w:t>
      </w:r>
      <w:r w:rsidR="007E5833" w:rsidRPr="007E5833">
        <w:rPr>
          <w:rFonts w:ascii="Times New Roman" w:hAnsi="Times New Roman"/>
          <w:sz w:val="28"/>
          <w:szCs w:val="28"/>
          <w:lang w:eastAsia="en-US"/>
        </w:rPr>
        <w:t>образования адми</w:t>
      </w:r>
      <w:r>
        <w:rPr>
          <w:rFonts w:ascii="Times New Roman" w:hAnsi="Times New Roman"/>
          <w:sz w:val="28"/>
          <w:szCs w:val="28"/>
          <w:lang w:eastAsia="en-US"/>
        </w:rPr>
        <w:t xml:space="preserve">нистрации Борисовского района </w:t>
      </w:r>
      <w:r w:rsidR="007E5833" w:rsidRPr="007E5833">
        <w:rPr>
          <w:rFonts w:ascii="Times New Roman" w:hAnsi="Times New Roman"/>
          <w:sz w:val="28"/>
          <w:szCs w:val="28"/>
          <w:lang w:eastAsia="en-US"/>
        </w:rPr>
        <w:t>и Благочинием Борисовского округа по духовно-нравственному воспитанию детей и молодёжи, между приходами и общеобразовательными учреждениями.</w:t>
      </w:r>
    </w:p>
    <w:p w:rsidR="00F65866" w:rsidRPr="00CA6390" w:rsidRDefault="00CA6390" w:rsidP="00CA6390">
      <w:pPr>
        <w:spacing w:after="0" w:line="240" w:lineRule="auto"/>
        <w:ind w:firstLine="709"/>
        <w:jc w:val="both"/>
        <w:rPr>
          <w:rFonts w:ascii="Times New Roman" w:eastAsia="Calibri" w:hAnsi="Times New Roman"/>
          <w:sz w:val="28"/>
          <w:szCs w:val="28"/>
          <w:shd w:val="clear" w:color="auto" w:fill="FFFFFF"/>
          <w:lang w:eastAsia="en-US"/>
        </w:rPr>
        <w:sectPr w:rsidR="00F65866" w:rsidRPr="00CA6390" w:rsidSect="00655705">
          <w:footerReference w:type="default" r:id="rId14"/>
          <w:pgSz w:w="11906" w:h="16838"/>
          <w:pgMar w:top="1134" w:right="851" w:bottom="851" w:left="1701" w:header="709" w:footer="709" w:gutter="0"/>
          <w:cols w:space="708"/>
          <w:docGrid w:linePitch="360"/>
        </w:sectPr>
      </w:pPr>
      <w:r>
        <w:rPr>
          <w:rFonts w:ascii="Times New Roman" w:hAnsi="Times New Roman"/>
          <w:sz w:val="28"/>
          <w:szCs w:val="28"/>
          <w:lang w:eastAsia="en-US"/>
        </w:rPr>
        <w:t xml:space="preserve">В </w:t>
      </w:r>
      <w:r w:rsidR="007E5833" w:rsidRPr="007E5833">
        <w:rPr>
          <w:rFonts w:ascii="Times New Roman" w:hAnsi="Times New Roman"/>
          <w:sz w:val="28"/>
          <w:szCs w:val="28"/>
          <w:lang w:eastAsia="en-US"/>
        </w:rPr>
        <w:t>школах район</w:t>
      </w:r>
      <w:r>
        <w:rPr>
          <w:rFonts w:ascii="Times New Roman" w:hAnsi="Times New Roman"/>
          <w:sz w:val="28"/>
          <w:szCs w:val="28"/>
          <w:lang w:eastAsia="en-US"/>
        </w:rPr>
        <w:t xml:space="preserve">а прошли </w:t>
      </w:r>
      <w:r>
        <w:rPr>
          <w:rFonts w:ascii="Times New Roman" w:eastAsia="Calibri" w:hAnsi="Times New Roman"/>
          <w:sz w:val="28"/>
          <w:szCs w:val="28"/>
          <w:shd w:val="clear" w:color="auto" w:fill="FFFFFF"/>
          <w:lang w:eastAsia="en-US"/>
        </w:rPr>
        <w:t xml:space="preserve">семейные </w:t>
      </w:r>
      <w:r w:rsidR="007E5833" w:rsidRPr="007E5833">
        <w:rPr>
          <w:rFonts w:ascii="Times New Roman" w:eastAsia="Calibri" w:hAnsi="Times New Roman"/>
          <w:sz w:val="28"/>
          <w:szCs w:val="28"/>
          <w:shd w:val="clear" w:color="auto" w:fill="FFFFFF"/>
          <w:lang w:eastAsia="en-US"/>
        </w:rPr>
        <w:t xml:space="preserve">праздники светского и церковного календарей с привлечением детей и родителей к их подготовке, </w:t>
      </w:r>
      <w:r w:rsidR="007E5833" w:rsidRPr="007E5833">
        <w:rPr>
          <w:rFonts w:ascii="Times New Roman" w:hAnsi="Times New Roman"/>
          <w:sz w:val="28"/>
          <w:szCs w:val="28"/>
          <w:lang w:eastAsia="en-US"/>
        </w:rPr>
        <w:t>встречи ученических коллективов со священ</w:t>
      </w:r>
      <w:r w:rsidR="00B87F8A">
        <w:rPr>
          <w:rFonts w:ascii="Times New Roman" w:hAnsi="Times New Roman"/>
          <w:sz w:val="28"/>
          <w:szCs w:val="28"/>
          <w:lang w:eastAsia="en-US"/>
        </w:rPr>
        <w:t xml:space="preserve">нослужителями, мероприятия по </w:t>
      </w:r>
      <w:r w:rsidR="007E5833" w:rsidRPr="007E5833">
        <w:rPr>
          <w:rFonts w:ascii="Times New Roman" w:hAnsi="Times New Roman"/>
          <w:sz w:val="28"/>
          <w:szCs w:val="28"/>
          <w:lang w:eastAsia="en-US"/>
        </w:rPr>
        <w:t xml:space="preserve">вопросам профилактики социально-значимых заболевания, в том числе наркомании, </w:t>
      </w:r>
      <w:r w:rsidR="00B87F8A">
        <w:rPr>
          <w:rFonts w:ascii="Times New Roman" w:hAnsi="Times New Roman"/>
          <w:sz w:val="28"/>
          <w:szCs w:val="28"/>
          <w:lang w:eastAsia="en-US"/>
        </w:rPr>
        <w:t>алкоголизма, табакокурения,</w:t>
      </w:r>
      <w:r w:rsidR="007E5833" w:rsidRPr="007E5833">
        <w:rPr>
          <w:rFonts w:ascii="Times New Roman" w:hAnsi="Times New Roman"/>
          <w:sz w:val="28"/>
          <w:szCs w:val="28"/>
          <w:lang w:eastAsia="en-US"/>
        </w:rPr>
        <w:t xml:space="preserve"> </w:t>
      </w:r>
      <w:r w:rsidR="007E5833" w:rsidRPr="007E5833">
        <w:rPr>
          <w:rFonts w:ascii="Times New Roman" w:eastAsia="Calibri" w:hAnsi="Times New Roman"/>
          <w:sz w:val="28"/>
          <w:szCs w:val="28"/>
          <w:shd w:val="clear" w:color="auto" w:fill="FFFFFF"/>
          <w:lang w:eastAsia="en-US"/>
        </w:rPr>
        <w:t>тематические беседы на родительских собраниях «Духовно-нравственное просвещение подрастающего поколения»</w:t>
      </w:r>
      <w:r>
        <w:rPr>
          <w:rFonts w:ascii="Times New Roman" w:eastAsia="Calibri" w:hAnsi="Times New Roman"/>
          <w:sz w:val="28"/>
          <w:szCs w:val="28"/>
          <w:shd w:val="clear" w:color="auto" w:fill="FFFFFF"/>
          <w:lang w:eastAsia="en-US"/>
        </w:rPr>
        <w:t xml:space="preserve"> с участием священнослужителей.</w:t>
      </w:r>
    </w:p>
    <w:p w:rsidR="00F65866" w:rsidRPr="00655705" w:rsidRDefault="00F65866" w:rsidP="00CA6390">
      <w:pPr>
        <w:shd w:val="clear" w:color="auto" w:fill="FFFFFF" w:themeFill="background1"/>
        <w:spacing w:after="0" w:line="240" w:lineRule="auto"/>
        <w:rPr>
          <w:rFonts w:ascii="Times New Roman" w:hAnsi="Times New Roman"/>
          <w:b/>
          <w:sz w:val="28"/>
          <w:szCs w:val="28"/>
        </w:rPr>
      </w:pPr>
      <w:r w:rsidRPr="00655705">
        <w:rPr>
          <w:rFonts w:ascii="Times New Roman" w:hAnsi="Times New Roman"/>
          <w:b/>
          <w:sz w:val="28"/>
          <w:szCs w:val="28"/>
        </w:rPr>
        <w:lastRenderedPageBreak/>
        <w:t>Организация обучения детей с ограниченными возможностями здоровья</w:t>
      </w:r>
    </w:p>
    <w:p w:rsidR="00F65866" w:rsidRPr="00655705" w:rsidRDefault="00F65866" w:rsidP="00655705">
      <w:pPr>
        <w:shd w:val="clear" w:color="auto" w:fill="FFFFFF" w:themeFill="background1"/>
        <w:spacing w:after="0" w:line="240" w:lineRule="auto"/>
        <w:ind w:firstLine="709"/>
        <w:jc w:val="center"/>
        <w:rPr>
          <w:rFonts w:ascii="Times New Roman" w:hAnsi="Times New Roman"/>
          <w:b/>
          <w:sz w:val="28"/>
          <w:szCs w:val="28"/>
        </w:rPr>
      </w:pPr>
    </w:p>
    <w:p w:rsidR="007E5833" w:rsidRPr="007E5833" w:rsidRDefault="007E5833" w:rsidP="007E5833">
      <w:pPr>
        <w:spacing w:after="0" w:line="240" w:lineRule="auto"/>
        <w:ind w:firstLine="708"/>
        <w:jc w:val="both"/>
        <w:rPr>
          <w:rFonts w:ascii="Times New Roman" w:eastAsiaTheme="minorHAnsi" w:hAnsi="Times New Roman"/>
          <w:color w:val="000000"/>
          <w:sz w:val="28"/>
          <w:szCs w:val="28"/>
          <w:lang w:eastAsia="en-US"/>
        </w:rPr>
      </w:pPr>
      <w:r w:rsidRPr="007E5833">
        <w:rPr>
          <w:rFonts w:ascii="Times New Roman" w:eastAsiaTheme="minorHAnsi" w:hAnsi="Times New Roman"/>
          <w:color w:val="000000"/>
          <w:sz w:val="28"/>
          <w:szCs w:val="28"/>
          <w:lang w:eastAsia="en-US"/>
        </w:rPr>
        <w:t xml:space="preserve">В 2019-2020 учебном году деятельность служб психолого-педагогического сопровождения образовательных организаций была направлена на решение вопросов, связанных с созданием системы и обеспечением коррекционной помощи детям с проблемами в развитии. В связи с этим решались следующие задачи: </w:t>
      </w:r>
    </w:p>
    <w:p w:rsidR="007E5833" w:rsidRPr="007E5833" w:rsidRDefault="007E5833" w:rsidP="007E5833">
      <w:pPr>
        <w:spacing w:after="0" w:line="240" w:lineRule="auto"/>
        <w:ind w:firstLine="708"/>
        <w:jc w:val="both"/>
        <w:rPr>
          <w:rFonts w:ascii="Times New Roman" w:eastAsiaTheme="minorHAnsi" w:hAnsi="Times New Roman"/>
          <w:color w:val="000000"/>
          <w:sz w:val="28"/>
          <w:szCs w:val="28"/>
          <w:lang w:eastAsia="en-US"/>
        </w:rPr>
      </w:pPr>
      <w:r w:rsidRPr="007E5833">
        <w:rPr>
          <w:rFonts w:ascii="Times New Roman" w:eastAsiaTheme="minorHAnsi" w:hAnsi="Times New Roman"/>
          <w:color w:val="000000"/>
          <w:sz w:val="28"/>
          <w:szCs w:val="28"/>
          <w:lang w:eastAsia="en-US"/>
        </w:rPr>
        <w:t xml:space="preserve">• поддержка создания необходимых условий для инклюзивного образования в образовательных организациях района, реализующих адаптированные основные общеобразовательные программы; </w:t>
      </w:r>
    </w:p>
    <w:p w:rsidR="007E5833" w:rsidRPr="007E5833" w:rsidRDefault="007E5833" w:rsidP="007E5833">
      <w:pPr>
        <w:spacing w:after="0" w:line="240" w:lineRule="auto"/>
        <w:ind w:firstLine="708"/>
        <w:jc w:val="both"/>
        <w:rPr>
          <w:rFonts w:ascii="Times New Roman" w:eastAsiaTheme="minorHAnsi" w:hAnsi="Times New Roman"/>
          <w:color w:val="000000"/>
          <w:sz w:val="28"/>
          <w:szCs w:val="28"/>
          <w:lang w:eastAsia="en-US"/>
        </w:rPr>
      </w:pPr>
      <w:r w:rsidRPr="007E5833">
        <w:rPr>
          <w:rFonts w:ascii="Times New Roman" w:eastAsiaTheme="minorHAnsi" w:hAnsi="Times New Roman"/>
          <w:color w:val="000000"/>
          <w:sz w:val="28"/>
          <w:szCs w:val="28"/>
          <w:lang w:eastAsia="en-US"/>
        </w:rPr>
        <w:t xml:space="preserve">• систематизация материала для проведения диагностирования по разным направлениям работы; </w:t>
      </w:r>
    </w:p>
    <w:p w:rsidR="007E5833" w:rsidRPr="007E5833" w:rsidRDefault="007E5833" w:rsidP="007E5833">
      <w:pPr>
        <w:spacing w:after="0" w:line="240" w:lineRule="auto"/>
        <w:ind w:firstLine="708"/>
        <w:jc w:val="both"/>
        <w:rPr>
          <w:rFonts w:ascii="Times New Roman" w:eastAsiaTheme="minorHAnsi" w:hAnsi="Times New Roman"/>
          <w:color w:val="000000"/>
          <w:sz w:val="28"/>
          <w:szCs w:val="28"/>
          <w:lang w:eastAsia="en-US"/>
        </w:rPr>
      </w:pPr>
      <w:r w:rsidRPr="007E5833">
        <w:rPr>
          <w:rFonts w:ascii="Times New Roman" w:eastAsiaTheme="minorHAnsi" w:hAnsi="Times New Roman"/>
          <w:color w:val="000000"/>
          <w:sz w:val="28"/>
          <w:szCs w:val="28"/>
          <w:lang w:eastAsia="en-US"/>
        </w:rPr>
        <w:t xml:space="preserve">• обновление банков данных детей-инвалидов и детей с ограниченными возможностями здоровья; </w:t>
      </w:r>
    </w:p>
    <w:p w:rsidR="007E5833" w:rsidRPr="007E5833" w:rsidRDefault="007E5833" w:rsidP="007E5833">
      <w:pPr>
        <w:spacing w:after="0" w:line="240" w:lineRule="auto"/>
        <w:ind w:firstLine="708"/>
        <w:jc w:val="both"/>
        <w:rPr>
          <w:rFonts w:ascii="Times New Roman" w:eastAsiaTheme="minorHAnsi" w:hAnsi="Times New Roman"/>
          <w:color w:val="000000"/>
          <w:sz w:val="28"/>
          <w:szCs w:val="28"/>
          <w:lang w:eastAsia="en-US"/>
        </w:rPr>
      </w:pPr>
      <w:r w:rsidRPr="007E5833">
        <w:rPr>
          <w:rFonts w:ascii="Times New Roman" w:eastAsiaTheme="minorHAnsi" w:hAnsi="Times New Roman"/>
          <w:color w:val="000000"/>
          <w:sz w:val="28"/>
          <w:szCs w:val="28"/>
          <w:lang w:eastAsia="en-US"/>
        </w:rPr>
        <w:t xml:space="preserve">• внедрение в коррекционный процесс современных образовательных технологий; </w:t>
      </w:r>
    </w:p>
    <w:p w:rsidR="007E5833" w:rsidRPr="007E5833" w:rsidRDefault="007E5833" w:rsidP="007E5833">
      <w:pPr>
        <w:spacing w:after="0" w:line="240" w:lineRule="auto"/>
        <w:ind w:firstLine="708"/>
        <w:jc w:val="both"/>
        <w:rPr>
          <w:rFonts w:ascii="Times New Roman" w:eastAsiaTheme="minorHAnsi" w:hAnsi="Times New Roman"/>
          <w:color w:val="000000"/>
          <w:sz w:val="28"/>
          <w:szCs w:val="28"/>
          <w:lang w:eastAsia="en-US"/>
        </w:rPr>
      </w:pPr>
      <w:r w:rsidRPr="007E5833">
        <w:rPr>
          <w:rFonts w:ascii="Times New Roman" w:eastAsiaTheme="minorHAnsi" w:hAnsi="Times New Roman"/>
          <w:color w:val="000000"/>
          <w:sz w:val="28"/>
          <w:szCs w:val="28"/>
          <w:lang w:eastAsia="en-US"/>
        </w:rPr>
        <w:t xml:space="preserve">• организация единой коррекционно-развивающей среды в образовательных организациях; </w:t>
      </w:r>
    </w:p>
    <w:p w:rsidR="007E5833" w:rsidRPr="007E5833" w:rsidRDefault="007E5833" w:rsidP="007E5833">
      <w:pPr>
        <w:spacing w:after="0" w:line="240" w:lineRule="auto"/>
        <w:ind w:firstLine="708"/>
        <w:jc w:val="both"/>
        <w:rPr>
          <w:rFonts w:ascii="Times New Roman" w:eastAsiaTheme="minorHAnsi" w:hAnsi="Times New Roman"/>
          <w:color w:val="000000"/>
          <w:sz w:val="28"/>
          <w:szCs w:val="28"/>
          <w:lang w:eastAsia="en-US"/>
        </w:rPr>
      </w:pPr>
      <w:r w:rsidRPr="007E5833">
        <w:rPr>
          <w:rFonts w:ascii="Times New Roman" w:eastAsiaTheme="minorHAnsi" w:hAnsi="Times New Roman"/>
          <w:color w:val="000000"/>
          <w:sz w:val="28"/>
          <w:szCs w:val="28"/>
          <w:lang w:eastAsia="en-US"/>
        </w:rPr>
        <w:t>• повышение профессиональной компетентности педагогических кадров в организации психолого-педагогического сопровождения образовательного процесса;</w:t>
      </w:r>
    </w:p>
    <w:p w:rsidR="007E5833" w:rsidRPr="007E5833" w:rsidRDefault="007E5833" w:rsidP="007E5833">
      <w:pPr>
        <w:spacing w:after="0" w:line="240" w:lineRule="auto"/>
        <w:ind w:firstLine="708"/>
        <w:jc w:val="both"/>
        <w:rPr>
          <w:rFonts w:ascii="Times New Roman" w:eastAsiaTheme="minorHAnsi" w:hAnsi="Times New Roman"/>
          <w:color w:val="000000"/>
          <w:sz w:val="28"/>
          <w:szCs w:val="28"/>
          <w:lang w:eastAsia="en-US"/>
        </w:rPr>
      </w:pPr>
      <w:r w:rsidRPr="007E5833">
        <w:rPr>
          <w:rFonts w:ascii="Times New Roman" w:eastAsiaTheme="minorHAnsi" w:hAnsi="Times New Roman"/>
          <w:color w:val="000000"/>
          <w:sz w:val="28"/>
          <w:szCs w:val="28"/>
          <w:lang w:eastAsia="en-US"/>
        </w:rPr>
        <w:t xml:space="preserve"> • повышение творческой активности педагогов коррекционной службы; </w:t>
      </w:r>
    </w:p>
    <w:p w:rsidR="007E5833" w:rsidRPr="007E5833" w:rsidRDefault="007E5833" w:rsidP="007E5833">
      <w:pPr>
        <w:spacing w:after="0" w:line="240" w:lineRule="auto"/>
        <w:ind w:firstLine="708"/>
        <w:jc w:val="both"/>
        <w:rPr>
          <w:rFonts w:ascii="Times New Roman" w:eastAsiaTheme="minorHAnsi" w:hAnsi="Times New Roman"/>
          <w:color w:val="000000"/>
          <w:sz w:val="28"/>
          <w:szCs w:val="28"/>
          <w:lang w:eastAsia="en-US"/>
        </w:rPr>
      </w:pPr>
      <w:r w:rsidRPr="007E5833">
        <w:rPr>
          <w:rFonts w:ascii="Times New Roman" w:eastAsiaTheme="minorHAnsi" w:hAnsi="Times New Roman"/>
          <w:color w:val="000000"/>
          <w:sz w:val="28"/>
          <w:szCs w:val="28"/>
          <w:lang w:eastAsia="en-US"/>
        </w:rPr>
        <w:t xml:space="preserve">• развитие и саморазвитие профессионального мастерства педагогических работников. </w:t>
      </w:r>
    </w:p>
    <w:p w:rsidR="007E5833" w:rsidRPr="007E5833" w:rsidRDefault="007E5833" w:rsidP="007E5833">
      <w:pPr>
        <w:spacing w:after="0" w:line="240" w:lineRule="auto"/>
        <w:ind w:firstLine="708"/>
        <w:jc w:val="both"/>
        <w:rPr>
          <w:rFonts w:ascii="Times New Roman" w:eastAsiaTheme="minorHAnsi" w:hAnsi="Times New Roman"/>
          <w:color w:val="000000"/>
          <w:sz w:val="28"/>
          <w:szCs w:val="28"/>
          <w:lang w:eastAsia="en-US"/>
        </w:rPr>
      </w:pPr>
      <w:r w:rsidRPr="007E5833">
        <w:rPr>
          <w:rFonts w:ascii="Times New Roman" w:eastAsiaTheme="minorHAnsi" w:hAnsi="Times New Roman"/>
          <w:color w:val="000000"/>
          <w:sz w:val="28"/>
          <w:szCs w:val="28"/>
          <w:lang w:eastAsia="en-US"/>
        </w:rPr>
        <w:t>Система образования Борисовского района для детей-инвалидов и детей с ограниченными возможностями здоровья представлена инклюзивным образованием. В 2019-20</w:t>
      </w:r>
      <w:r w:rsidR="00B87F8A">
        <w:rPr>
          <w:rFonts w:ascii="Times New Roman" w:eastAsiaTheme="minorHAnsi" w:hAnsi="Times New Roman"/>
          <w:color w:val="000000"/>
          <w:sz w:val="28"/>
          <w:szCs w:val="28"/>
          <w:lang w:eastAsia="en-US"/>
        </w:rPr>
        <w:t>20</w:t>
      </w:r>
      <w:r w:rsidRPr="007E5833">
        <w:rPr>
          <w:rFonts w:ascii="Times New Roman" w:eastAsiaTheme="minorHAnsi" w:hAnsi="Times New Roman"/>
          <w:color w:val="000000"/>
          <w:sz w:val="28"/>
          <w:szCs w:val="28"/>
          <w:lang w:eastAsia="en-US"/>
        </w:rPr>
        <w:t xml:space="preserve"> учебном году в 12 общеобразовательных организациях </w:t>
      </w:r>
      <w:r w:rsidRPr="007E5833">
        <w:rPr>
          <w:rFonts w:ascii="Times New Roman" w:eastAsiaTheme="minorHAnsi" w:hAnsi="Times New Roman"/>
          <w:sz w:val="28"/>
          <w:szCs w:val="28"/>
          <w:lang w:eastAsia="en-US"/>
        </w:rPr>
        <w:t>обучались 95 детей с ОВЗ и 61 ребенок</w:t>
      </w:r>
      <w:r w:rsidRPr="007E5833">
        <w:rPr>
          <w:rFonts w:ascii="Times New Roman" w:eastAsiaTheme="minorHAnsi" w:hAnsi="Times New Roman"/>
          <w:color w:val="000000"/>
          <w:sz w:val="28"/>
          <w:szCs w:val="28"/>
          <w:lang w:eastAsia="en-US"/>
        </w:rPr>
        <w:t>-инвалид.</w:t>
      </w:r>
    </w:p>
    <w:p w:rsidR="007E5833" w:rsidRPr="007E5833" w:rsidRDefault="007E5833" w:rsidP="007E5833">
      <w:pPr>
        <w:spacing w:after="0" w:line="240" w:lineRule="auto"/>
        <w:ind w:firstLine="708"/>
        <w:jc w:val="both"/>
        <w:rPr>
          <w:rFonts w:ascii="Times New Roman" w:eastAsiaTheme="minorHAnsi" w:hAnsi="Times New Roman"/>
          <w:color w:val="000000"/>
          <w:sz w:val="28"/>
          <w:szCs w:val="28"/>
          <w:lang w:eastAsia="en-US"/>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4095"/>
        <w:gridCol w:w="1324"/>
        <w:gridCol w:w="2124"/>
        <w:gridCol w:w="1479"/>
      </w:tblGrid>
      <w:tr w:rsidR="007E5833" w:rsidRPr="007E5833" w:rsidTr="007E5833">
        <w:trPr>
          <w:cantSplit/>
          <w:trHeight w:val="356"/>
        </w:trPr>
        <w:tc>
          <w:tcPr>
            <w:tcW w:w="618" w:type="dxa"/>
            <w:tcBorders>
              <w:top w:val="single" w:sz="4" w:space="0" w:color="auto"/>
              <w:left w:val="single" w:sz="4" w:space="0" w:color="auto"/>
              <w:bottom w:val="single" w:sz="4" w:space="0" w:color="auto"/>
              <w:right w:val="single" w:sz="4" w:space="0" w:color="auto"/>
            </w:tcBorders>
            <w:vAlign w:val="center"/>
            <w:hideMark/>
          </w:tcPr>
          <w:p w:rsidR="007E5833" w:rsidRPr="007E5833" w:rsidRDefault="007E5833" w:rsidP="007E5833">
            <w:pPr>
              <w:spacing w:after="0" w:line="240" w:lineRule="auto"/>
              <w:jc w:val="center"/>
              <w:rPr>
                <w:rFonts w:ascii="Times New Roman" w:hAnsi="Times New Roman"/>
                <w:b/>
                <w:bCs/>
                <w:sz w:val="24"/>
                <w:szCs w:val="24"/>
                <w:lang w:eastAsia="en-US"/>
              </w:rPr>
            </w:pPr>
            <w:r w:rsidRPr="007E5833">
              <w:rPr>
                <w:rFonts w:ascii="Times New Roman" w:eastAsiaTheme="minorHAnsi" w:hAnsi="Times New Roman"/>
                <w:b/>
                <w:bCs/>
                <w:sz w:val="24"/>
                <w:szCs w:val="24"/>
                <w:lang w:eastAsia="en-US"/>
              </w:rPr>
              <w:t>№</w:t>
            </w:r>
          </w:p>
          <w:p w:rsidR="007E5833" w:rsidRPr="007E5833" w:rsidRDefault="007E5833" w:rsidP="007E5833">
            <w:pPr>
              <w:spacing w:after="0" w:line="240" w:lineRule="auto"/>
              <w:jc w:val="center"/>
              <w:rPr>
                <w:rFonts w:ascii="Times New Roman" w:hAnsi="Times New Roman"/>
                <w:b/>
                <w:bCs/>
                <w:sz w:val="24"/>
                <w:szCs w:val="24"/>
                <w:lang w:eastAsia="en-US"/>
              </w:rPr>
            </w:pPr>
            <w:proofErr w:type="gramStart"/>
            <w:r w:rsidRPr="007E5833">
              <w:rPr>
                <w:rFonts w:ascii="Times New Roman" w:eastAsiaTheme="minorHAnsi" w:hAnsi="Times New Roman"/>
                <w:b/>
                <w:bCs/>
                <w:sz w:val="24"/>
                <w:szCs w:val="24"/>
                <w:lang w:eastAsia="en-US"/>
              </w:rPr>
              <w:t>п</w:t>
            </w:r>
            <w:proofErr w:type="gramEnd"/>
            <w:r w:rsidRPr="007E5833">
              <w:rPr>
                <w:rFonts w:ascii="Times New Roman" w:eastAsiaTheme="minorHAnsi" w:hAnsi="Times New Roman"/>
                <w:b/>
                <w:bCs/>
                <w:sz w:val="24"/>
                <w:szCs w:val="24"/>
                <w:lang w:eastAsia="en-US"/>
              </w:rPr>
              <w:t>/п</w:t>
            </w:r>
          </w:p>
        </w:tc>
        <w:tc>
          <w:tcPr>
            <w:tcW w:w="4095" w:type="dxa"/>
            <w:tcBorders>
              <w:top w:val="single" w:sz="4" w:space="0" w:color="auto"/>
              <w:left w:val="single" w:sz="4" w:space="0" w:color="auto"/>
              <w:bottom w:val="single" w:sz="4" w:space="0" w:color="auto"/>
              <w:right w:val="single" w:sz="4" w:space="0" w:color="auto"/>
            </w:tcBorders>
            <w:vAlign w:val="center"/>
            <w:hideMark/>
          </w:tcPr>
          <w:p w:rsidR="007E5833" w:rsidRPr="007E5833" w:rsidRDefault="007E5833" w:rsidP="007E5833">
            <w:pPr>
              <w:keepNext/>
              <w:spacing w:after="0" w:line="240" w:lineRule="auto"/>
              <w:jc w:val="center"/>
              <w:outlineLvl w:val="1"/>
              <w:rPr>
                <w:rFonts w:ascii="Times New Roman" w:hAnsi="Times New Roman"/>
                <w:b/>
                <w:bCs/>
                <w:sz w:val="24"/>
                <w:szCs w:val="24"/>
              </w:rPr>
            </w:pPr>
            <w:r w:rsidRPr="007E5833">
              <w:rPr>
                <w:rFonts w:ascii="Times New Roman" w:hAnsi="Times New Roman"/>
                <w:b/>
                <w:bCs/>
                <w:sz w:val="24"/>
                <w:szCs w:val="24"/>
              </w:rPr>
              <w:t xml:space="preserve">Общеобразовательная организация </w:t>
            </w:r>
          </w:p>
        </w:tc>
        <w:tc>
          <w:tcPr>
            <w:tcW w:w="1324" w:type="dxa"/>
            <w:tcBorders>
              <w:top w:val="single" w:sz="4" w:space="0" w:color="auto"/>
              <w:left w:val="single" w:sz="4" w:space="0" w:color="auto"/>
              <w:bottom w:val="single" w:sz="4" w:space="0" w:color="auto"/>
              <w:right w:val="single" w:sz="4" w:space="0" w:color="auto"/>
            </w:tcBorders>
            <w:vAlign w:val="center"/>
          </w:tcPr>
          <w:p w:rsidR="007E5833" w:rsidRPr="007E5833" w:rsidRDefault="007E5833" w:rsidP="007E5833">
            <w:pPr>
              <w:spacing w:after="0" w:line="240" w:lineRule="auto"/>
              <w:jc w:val="center"/>
              <w:rPr>
                <w:rFonts w:ascii="Times New Roman" w:eastAsiaTheme="minorHAnsi" w:hAnsi="Times New Roman"/>
                <w:b/>
                <w:bCs/>
                <w:sz w:val="24"/>
                <w:szCs w:val="24"/>
                <w:lang w:eastAsia="en-US"/>
              </w:rPr>
            </w:pPr>
            <w:r w:rsidRPr="007E5833">
              <w:rPr>
                <w:rFonts w:ascii="Times New Roman" w:eastAsiaTheme="minorHAnsi" w:hAnsi="Times New Roman"/>
                <w:b/>
                <w:bCs/>
                <w:sz w:val="24"/>
                <w:szCs w:val="24"/>
                <w:lang w:eastAsia="en-US"/>
              </w:rPr>
              <w:t>Дети с ОВЗ</w:t>
            </w:r>
          </w:p>
        </w:tc>
        <w:tc>
          <w:tcPr>
            <w:tcW w:w="2124" w:type="dxa"/>
            <w:tcBorders>
              <w:top w:val="single" w:sz="4" w:space="0" w:color="auto"/>
              <w:left w:val="single" w:sz="4" w:space="0" w:color="auto"/>
              <w:bottom w:val="single" w:sz="4" w:space="0" w:color="auto"/>
              <w:right w:val="single" w:sz="4" w:space="0" w:color="auto"/>
            </w:tcBorders>
            <w:vAlign w:val="center"/>
          </w:tcPr>
          <w:p w:rsidR="007E5833" w:rsidRPr="007E5833" w:rsidRDefault="007E5833" w:rsidP="007E5833">
            <w:pPr>
              <w:spacing w:after="0" w:line="240" w:lineRule="auto"/>
              <w:jc w:val="center"/>
              <w:rPr>
                <w:rFonts w:ascii="Times New Roman" w:eastAsiaTheme="minorHAnsi" w:hAnsi="Times New Roman"/>
                <w:b/>
                <w:bCs/>
                <w:sz w:val="24"/>
                <w:szCs w:val="24"/>
                <w:lang w:eastAsia="en-US"/>
              </w:rPr>
            </w:pPr>
            <w:r w:rsidRPr="007E5833">
              <w:rPr>
                <w:rFonts w:ascii="Times New Roman" w:eastAsiaTheme="minorHAnsi" w:hAnsi="Times New Roman"/>
                <w:b/>
                <w:bCs/>
                <w:sz w:val="24"/>
                <w:szCs w:val="24"/>
                <w:lang w:eastAsia="en-US"/>
              </w:rPr>
              <w:t>Дети с ОВЗ и инвалидностью</w:t>
            </w:r>
          </w:p>
        </w:tc>
        <w:tc>
          <w:tcPr>
            <w:tcW w:w="1479" w:type="dxa"/>
            <w:tcBorders>
              <w:top w:val="single" w:sz="4" w:space="0" w:color="auto"/>
              <w:left w:val="single" w:sz="4" w:space="0" w:color="auto"/>
              <w:bottom w:val="single" w:sz="4" w:space="0" w:color="auto"/>
              <w:right w:val="single" w:sz="4" w:space="0" w:color="auto"/>
            </w:tcBorders>
            <w:vAlign w:val="center"/>
          </w:tcPr>
          <w:p w:rsidR="007E5833" w:rsidRPr="007E5833" w:rsidRDefault="007E5833" w:rsidP="007E5833">
            <w:pPr>
              <w:spacing w:after="0" w:line="240" w:lineRule="auto"/>
              <w:jc w:val="center"/>
              <w:rPr>
                <w:rFonts w:ascii="Times New Roman" w:eastAsiaTheme="minorHAnsi" w:hAnsi="Times New Roman"/>
                <w:b/>
                <w:bCs/>
                <w:sz w:val="24"/>
                <w:szCs w:val="24"/>
                <w:lang w:eastAsia="en-US"/>
              </w:rPr>
            </w:pPr>
            <w:r w:rsidRPr="007E5833">
              <w:rPr>
                <w:rFonts w:ascii="Times New Roman" w:eastAsiaTheme="minorHAnsi" w:hAnsi="Times New Roman"/>
                <w:b/>
                <w:bCs/>
                <w:sz w:val="24"/>
                <w:szCs w:val="24"/>
                <w:lang w:eastAsia="en-US"/>
              </w:rPr>
              <w:t xml:space="preserve">Дети-инвалиды </w:t>
            </w:r>
          </w:p>
        </w:tc>
      </w:tr>
      <w:tr w:rsidR="007E5833" w:rsidRPr="007E5833" w:rsidTr="007E5833">
        <w:trPr>
          <w:cantSplit/>
          <w:trHeight w:val="470"/>
        </w:trPr>
        <w:tc>
          <w:tcPr>
            <w:tcW w:w="618" w:type="dxa"/>
            <w:tcBorders>
              <w:top w:val="single" w:sz="4" w:space="0" w:color="auto"/>
              <w:left w:val="single" w:sz="4" w:space="0" w:color="auto"/>
              <w:bottom w:val="single" w:sz="4" w:space="0" w:color="auto"/>
              <w:right w:val="single" w:sz="4" w:space="0" w:color="auto"/>
            </w:tcBorders>
            <w:vAlign w:val="center"/>
            <w:hideMark/>
          </w:tcPr>
          <w:p w:rsidR="007E5833" w:rsidRPr="007E5833" w:rsidRDefault="007E5833" w:rsidP="007E5833">
            <w:pPr>
              <w:spacing w:after="0" w:line="240" w:lineRule="auto"/>
              <w:jc w:val="center"/>
              <w:rPr>
                <w:rFonts w:ascii="Times New Roman" w:hAnsi="Times New Roman"/>
                <w:b/>
                <w:sz w:val="24"/>
                <w:szCs w:val="24"/>
                <w:lang w:eastAsia="en-US"/>
              </w:rPr>
            </w:pPr>
            <w:r w:rsidRPr="007E5833">
              <w:rPr>
                <w:rFonts w:ascii="Times New Roman" w:eastAsiaTheme="minorHAnsi" w:hAnsi="Times New Roman"/>
                <w:b/>
                <w:sz w:val="24"/>
                <w:szCs w:val="24"/>
                <w:lang w:eastAsia="en-US"/>
              </w:rPr>
              <w:t>1.</w:t>
            </w:r>
          </w:p>
        </w:tc>
        <w:tc>
          <w:tcPr>
            <w:tcW w:w="4095" w:type="dxa"/>
            <w:tcBorders>
              <w:top w:val="single" w:sz="4" w:space="0" w:color="auto"/>
              <w:left w:val="single" w:sz="4" w:space="0" w:color="auto"/>
              <w:bottom w:val="single" w:sz="4" w:space="0" w:color="auto"/>
              <w:right w:val="single" w:sz="4" w:space="0" w:color="auto"/>
            </w:tcBorders>
            <w:vAlign w:val="center"/>
            <w:hideMark/>
          </w:tcPr>
          <w:p w:rsidR="007E5833" w:rsidRPr="007E5833" w:rsidRDefault="007E5833" w:rsidP="007E5833">
            <w:pPr>
              <w:spacing w:after="0" w:line="240" w:lineRule="auto"/>
              <w:jc w:val="center"/>
              <w:rPr>
                <w:rFonts w:ascii="Times New Roman" w:hAnsi="Times New Roman"/>
                <w:sz w:val="24"/>
                <w:szCs w:val="24"/>
                <w:lang w:eastAsia="en-US"/>
              </w:rPr>
            </w:pPr>
            <w:r w:rsidRPr="007E5833">
              <w:rPr>
                <w:rFonts w:ascii="Times New Roman" w:eastAsiaTheme="minorHAnsi" w:hAnsi="Times New Roman"/>
                <w:sz w:val="24"/>
                <w:szCs w:val="24"/>
                <w:lang w:eastAsia="en-US"/>
              </w:rPr>
              <w:t xml:space="preserve">МБОУ "Борисовская СОШ №1 имени Героя Советского Союза А.М. Рудого" </w:t>
            </w:r>
          </w:p>
        </w:tc>
        <w:tc>
          <w:tcPr>
            <w:tcW w:w="1324" w:type="dxa"/>
            <w:tcBorders>
              <w:top w:val="single" w:sz="4" w:space="0" w:color="auto"/>
              <w:left w:val="single" w:sz="4" w:space="0" w:color="auto"/>
              <w:bottom w:val="single" w:sz="4" w:space="0" w:color="auto"/>
              <w:right w:val="single" w:sz="4" w:space="0" w:color="auto"/>
            </w:tcBorders>
            <w:vAlign w:val="center"/>
          </w:tcPr>
          <w:p w:rsidR="007E5833" w:rsidRPr="007E5833" w:rsidRDefault="007E5833" w:rsidP="007E5833">
            <w:pPr>
              <w:spacing w:after="0" w:line="240" w:lineRule="auto"/>
              <w:jc w:val="center"/>
              <w:rPr>
                <w:rFonts w:ascii="Times New Roman" w:eastAsiaTheme="minorHAnsi" w:hAnsi="Times New Roman"/>
                <w:sz w:val="24"/>
                <w:szCs w:val="28"/>
                <w:lang w:eastAsia="en-US"/>
              </w:rPr>
            </w:pPr>
            <w:r w:rsidRPr="007E5833">
              <w:rPr>
                <w:rFonts w:ascii="Times New Roman" w:eastAsiaTheme="minorHAnsi" w:hAnsi="Times New Roman"/>
                <w:sz w:val="24"/>
                <w:szCs w:val="28"/>
                <w:lang w:eastAsia="en-US"/>
              </w:rPr>
              <w:t>16</w:t>
            </w:r>
          </w:p>
        </w:tc>
        <w:tc>
          <w:tcPr>
            <w:tcW w:w="2124" w:type="dxa"/>
            <w:tcBorders>
              <w:top w:val="single" w:sz="4" w:space="0" w:color="auto"/>
              <w:left w:val="single" w:sz="4" w:space="0" w:color="auto"/>
              <w:bottom w:val="single" w:sz="4" w:space="0" w:color="auto"/>
              <w:right w:val="single" w:sz="4" w:space="0" w:color="auto"/>
            </w:tcBorders>
            <w:vAlign w:val="center"/>
          </w:tcPr>
          <w:p w:rsidR="007E5833" w:rsidRPr="007E5833" w:rsidRDefault="007E5833" w:rsidP="007E5833">
            <w:pPr>
              <w:spacing w:after="0" w:line="240" w:lineRule="auto"/>
              <w:jc w:val="center"/>
              <w:rPr>
                <w:rFonts w:ascii="Times New Roman" w:eastAsiaTheme="minorHAnsi" w:hAnsi="Times New Roman"/>
                <w:sz w:val="24"/>
                <w:szCs w:val="28"/>
                <w:lang w:eastAsia="en-US"/>
              </w:rPr>
            </w:pPr>
            <w:r w:rsidRPr="007E5833">
              <w:rPr>
                <w:rFonts w:ascii="Times New Roman" w:eastAsiaTheme="minorHAnsi" w:hAnsi="Times New Roman"/>
                <w:sz w:val="24"/>
                <w:szCs w:val="28"/>
                <w:lang w:eastAsia="en-US"/>
              </w:rPr>
              <w:t>4</w:t>
            </w:r>
          </w:p>
        </w:tc>
        <w:tc>
          <w:tcPr>
            <w:tcW w:w="1479" w:type="dxa"/>
            <w:tcBorders>
              <w:top w:val="single" w:sz="4" w:space="0" w:color="auto"/>
              <w:left w:val="single" w:sz="4" w:space="0" w:color="auto"/>
              <w:bottom w:val="single" w:sz="4" w:space="0" w:color="auto"/>
              <w:right w:val="single" w:sz="4" w:space="0" w:color="auto"/>
            </w:tcBorders>
            <w:vAlign w:val="center"/>
          </w:tcPr>
          <w:p w:rsidR="007E5833" w:rsidRPr="007E5833" w:rsidRDefault="007E5833" w:rsidP="007E5833">
            <w:pPr>
              <w:spacing w:after="0" w:line="240" w:lineRule="auto"/>
              <w:jc w:val="center"/>
              <w:rPr>
                <w:rFonts w:ascii="Times New Roman" w:eastAsiaTheme="minorHAnsi" w:hAnsi="Times New Roman"/>
                <w:sz w:val="24"/>
                <w:szCs w:val="28"/>
                <w:lang w:eastAsia="en-US"/>
              </w:rPr>
            </w:pPr>
            <w:r w:rsidRPr="007E5833">
              <w:rPr>
                <w:rFonts w:ascii="Times New Roman" w:eastAsiaTheme="minorHAnsi" w:hAnsi="Times New Roman"/>
                <w:sz w:val="24"/>
                <w:szCs w:val="28"/>
                <w:lang w:eastAsia="en-US"/>
              </w:rPr>
              <w:t>4</w:t>
            </w:r>
          </w:p>
        </w:tc>
      </w:tr>
      <w:tr w:rsidR="007E5833" w:rsidRPr="007E5833" w:rsidTr="007E5833">
        <w:trPr>
          <w:cantSplit/>
          <w:trHeight w:val="82"/>
        </w:trPr>
        <w:tc>
          <w:tcPr>
            <w:tcW w:w="618" w:type="dxa"/>
            <w:tcBorders>
              <w:top w:val="single" w:sz="4" w:space="0" w:color="auto"/>
              <w:left w:val="single" w:sz="4" w:space="0" w:color="auto"/>
              <w:bottom w:val="single" w:sz="4" w:space="0" w:color="auto"/>
              <w:right w:val="single" w:sz="4" w:space="0" w:color="auto"/>
            </w:tcBorders>
            <w:vAlign w:val="center"/>
            <w:hideMark/>
          </w:tcPr>
          <w:p w:rsidR="007E5833" w:rsidRPr="007E5833" w:rsidRDefault="007E5833" w:rsidP="007E5833">
            <w:pPr>
              <w:spacing w:after="0" w:line="240" w:lineRule="auto"/>
              <w:jc w:val="center"/>
              <w:rPr>
                <w:rFonts w:ascii="Times New Roman" w:hAnsi="Times New Roman"/>
                <w:b/>
                <w:sz w:val="24"/>
                <w:szCs w:val="24"/>
                <w:lang w:eastAsia="en-US"/>
              </w:rPr>
            </w:pPr>
            <w:r w:rsidRPr="007E5833">
              <w:rPr>
                <w:rFonts w:ascii="Times New Roman" w:eastAsiaTheme="minorHAnsi" w:hAnsi="Times New Roman"/>
                <w:b/>
                <w:sz w:val="24"/>
                <w:szCs w:val="24"/>
                <w:lang w:eastAsia="en-US"/>
              </w:rPr>
              <w:t>2.</w:t>
            </w:r>
          </w:p>
        </w:tc>
        <w:tc>
          <w:tcPr>
            <w:tcW w:w="4095" w:type="dxa"/>
            <w:tcBorders>
              <w:top w:val="single" w:sz="4" w:space="0" w:color="auto"/>
              <w:left w:val="single" w:sz="4" w:space="0" w:color="auto"/>
              <w:bottom w:val="single" w:sz="4" w:space="0" w:color="auto"/>
              <w:right w:val="single" w:sz="4" w:space="0" w:color="auto"/>
            </w:tcBorders>
            <w:vAlign w:val="center"/>
            <w:hideMark/>
          </w:tcPr>
          <w:p w:rsidR="007E5833" w:rsidRPr="007E5833" w:rsidRDefault="007E5833" w:rsidP="007E5833">
            <w:pPr>
              <w:spacing w:after="0" w:line="240" w:lineRule="auto"/>
              <w:ind w:left="-108" w:right="-108"/>
              <w:jc w:val="center"/>
              <w:rPr>
                <w:rFonts w:ascii="Times New Roman" w:hAnsi="Times New Roman"/>
                <w:sz w:val="24"/>
                <w:szCs w:val="24"/>
                <w:lang w:eastAsia="en-US"/>
              </w:rPr>
            </w:pPr>
            <w:r w:rsidRPr="007E5833">
              <w:rPr>
                <w:rFonts w:ascii="Times New Roman" w:eastAsiaTheme="minorHAnsi" w:hAnsi="Times New Roman"/>
                <w:sz w:val="24"/>
                <w:szCs w:val="24"/>
                <w:lang w:eastAsia="en-US"/>
              </w:rPr>
              <w:t xml:space="preserve">МБОУ "Борисовская СОШ №2" </w:t>
            </w:r>
          </w:p>
        </w:tc>
        <w:tc>
          <w:tcPr>
            <w:tcW w:w="1324" w:type="dxa"/>
            <w:tcBorders>
              <w:top w:val="single" w:sz="4" w:space="0" w:color="auto"/>
              <w:left w:val="single" w:sz="4" w:space="0" w:color="auto"/>
              <w:bottom w:val="single" w:sz="4" w:space="0" w:color="auto"/>
              <w:right w:val="single" w:sz="4" w:space="0" w:color="auto"/>
            </w:tcBorders>
            <w:vAlign w:val="center"/>
          </w:tcPr>
          <w:p w:rsidR="007E5833" w:rsidRPr="007E5833" w:rsidRDefault="007E5833" w:rsidP="007E5833">
            <w:pPr>
              <w:spacing w:after="0" w:line="240" w:lineRule="auto"/>
              <w:jc w:val="center"/>
              <w:rPr>
                <w:rFonts w:ascii="Times New Roman" w:eastAsiaTheme="minorHAnsi" w:hAnsi="Times New Roman"/>
                <w:sz w:val="24"/>
                <w:szCs w:val="28"/>
                <w:lang w:eastAsia="en-US"/>
              </w:rPr>
            </w:pPr>
            <w:r w:rsidRPr="007E5833">
              <w:rPr>
                <w:rFonts w:ascii="Times New Roman" w:eastAsiaTheme="minorHAnsi" w:hAnsi="Times New Roman"/>
                <w:sz w:val="24"/>
                <w:szCs w:val="28"/>
                <w:lang w:eastAsia="en-US"/>
              </w:rPr>
              <w:t>7</w:t>
            </w:r>
          </w:p>
        </w:tc>
        <w:tc>
          <w:tcPr>
            <w:tcW w:w="2124" w:type="dxa"/>
            <w:tcBorders>
              <w:top w:val="single" w:sz="4" w:space="0" w:color="auto"/>
              <w:left w:val="single" w:sz="4" w:space="0" w:color="auto"/>
              <w:bottom w:val="single" w:sz="4" w:space="0" w:color="auto"/>
              <w:right w:val="single" w:sz="4" w:space="0" w:color="auto"/>
            </w:tcBorders>
            <w:vAlign w:val="center"/>
          </w:tcPr>
          <w:p w:rsidR="007E5833" w:rsidRPr="007E5833" w:rsidRDefault="007E5833" w:rsidP="007E5833">
            <w:pPr>
              <w:spacing w:after="0" w:line="240" w:lineRule="auto"/>
              <w:jc w:val="center"/>
              <w:rPr>
                <w:rFonts w:ascii="Times New Roman" w:eastAsiaTheme="minorHAnsi" w:hAnsi="Times New Roman"/>
                <w:sz w:val="24"/>
                <w:szCs w:val="28"/>
                <w:lang w:eastAsia="en-US"/>
              </w:rPr>
            </w:pPr>
            <w:r w:rsidRPr="007E5833">
              <w:rPr>
                <w:rFonts w:ascii="Times New Roman" w:eastAsiaTheme="minorHAnsi" w:hAnsi="Times New Roman"/>
                <w:sz w:val="24"/>
                <w:szCs w:val="28"/>
                <w:lang w:eastAsia="en-US"/>
              </w:rPr>
              <w:t>10</w:t>
            </w:r>
          </w:p>
        </w:tc>
        <w:tc>
          <w:tcPr>
            <w:tcW w:w="1479" w:type="dxa"/>
            <w:tcBorders>
              <w:top w:val="single" w:sz="4" w:space="0" w:color="auto"/>
              <w:left w:val="single" w:sz="4" w:space="0" w:color="auto"/>
              <w:bottom w:val="single" w:sz="4" w:space="0" w:color="auto"/>
              <w:right w:val="single" w:sz="4" w:space="0" w:color="auto"/>
            </w:tcBorders>
            <w:vAlign w:val="center"/>
          </w:tcPr>
          <w:p w:rsidR="007E5833" w:rsidRPr="007E5833" w:rsidRDefault="007E5833" w:rsidP="007E5833">
            <w:pPr>
              <w:spacing w:after="0" w:line="240" w:lineRule="auto"/>
              <w:jc w:val="center"/>
              <w:rPr>
                <w:rFonts w:ascii="Times New Roman" w:eastAsiaTheme="minorHAnsi" w:hAnsi="Times New Roman"/>
                <w:sz w:val="24"/>
                <w:szCs w:val="28"/>
                <w:lang w:eastAsia="en-US"/>
              </w:rPr>
            </w:pPr>
            <w:r w:rsidRPr="007E5833">
              <w:rPr>
                <w:rFonts w:ascii="Times New Roman" w:eastAsiaTheme="minorHAnsi" w:hAnsi="Times New Roman"/>
                <w:sz w:val="24"/>
                <w:szCs w:val="28"/>
                <w:lang w:eastAsia="en-US"/>
              </w:rPr>
              <w:t>8</w:t>
            </w:r>
          </w:p>
        </w:tc>
      </w:tr>
      <w:tr w:rsidR="007E5833" w:rsidRPr="007E5833" w:rsidTr="007E5833">
        <w:trPr>
          <w:cantSplit/>
          <w:trHeight w:val="86"/>
        </w:trPr>
        <w:tc>
          <w:tcPr>
            <w:tcW w:w="618" w:type="dxa"/>
            <w:tcBorders>
              <w:top w:val="single" w:sz="4" w:space="0" w:color="auto"/>
              <w:left w:val="single" w:sz="4" w:space="0" w:color="auto"/>
              <w:bottom w:val="single" w:sz="4" w:space="0" w:color="auto"/>
              <w:right w:val="single" w:sz="4" w:space="0" w:color="auto"/>
            </w:tcBorders>
            <w:vAlign w:val="center"/>
            <w:hideMark/>
          </w:tcPr>
          <w:p w:rsidR="007E5833" w:rsidRPr="007E5833" w:rsidRDefault="007E5833" w:rsidP="007E5833">
            <w:pPr>
              <w:spacing w:after="0" w:line="240" w:lineRule="auto"/>
              <w:jc w:val="center"/>
              <w:rPr>
                <w:rFonts w:ascii="Times New Roman" w:hAnsi="Times New Roman"/>
                <w:b/>
                <w:sz w:val="24"/>
                <w:szCs w:val="24"/>
                <w:lang w:eastAsia="en-US"/>
              </w:rPr>
            </w:pPr>
            <w:r w:rsidRPr="007E5833">
              <w:rPr>
                <w:rFonts w:ascii="Times New Roman" w:eastAsiaTheme="minorHAnsi" w:hAnsi="Times New Roman"/>
                <w:b/>
                <w:sz w:val="24"/>
                <w:szCs w:val="24"/>
                <w:lang w:eastAsia="en-US"/>
              </w:rPr>
              <w:t>3.</w:t>
            </w:r>
          </w:p>
        </w:tc>
        <w:tc>
          <w:tcPr>
            <w:tcW w:w="4095" w:type="dxa"/>
            <w:tcBorders>
              <w:top w:val="single" w:sz="4" w:space="0" w:color="auto"/>
              <w:left w:val="single" w:sz="4" w:space="0" w:color="auto"/>
              <w:bottom w:val="single" w:sz="4" w:space="0" w:color="auto"/>
              <w:right w:val="single" w:sz="4" w:space="0" w:color="auto"/>
            </w:tcBorders>
            <w:vAlign w:val="center"/>
            <w:hideMark/>
          </w:tcPr>
          <w:p w:rsidR="007E5833" w:rsidRPr="007E5833" w:rsidRDefault="007E5833" w:rsidP="007E5833">
            <w:pPr>
              <w:spacing w:after="0" w:line="240" w:lineRule="auto"/>
              <w:ind w:left="-108" w:right="-108"/>
              <w:jc w:val="center"/>
              <w:rPr>
                <w:rFonts w:ascii="Times New Roman" w:hAnsi="Times New Roman"/>
                <w:sz w:val="24"/>
                <w:szCs w:val="24"/>
                <w:lang w:eastAsia="en-US"/>
              </w:rPr>
            </w:pPr>
            <w:r w:rsidRPr="007E5833">
              <w:rPr>
                <w:rFonts w:ascii="Times New Roman" w:eastAsiaTheme="minorHAnsi" w:hAnsi="Times New Roman"/>
                <w:sz w:val="24"/>
                <w:szCs w:val="24"/>
                <w:lang w:eastAsia="en-US"/>
              </w:rPr>
              <w:t xml:space="preserve">МБОУ "Борисовская СОШ имени Кирова" </w:t>
            </w:r>
          </w:p>
        </w:tc>
        <w:tc>
          <w:tcPr>
            <w:tcW w:w="1324" w:type="dxa"/>
            <w:tcBorders>
              <w:top w:val="single" w:sz="4" w:space="0" w:color="auto"/>
              <w:left w:val="single" w:sz="4" w:space="0" w:color="auto"/>
              <w:bottom w:val="single" w:sz="4" w:space="0" w:color="auto"/>
              <w:right w:val="single" w:sz="4" w:space="0" w:color="auto"/>
            </w:tcBorders>
            <w:vAlign w:val="center"/>
          </w:tcPr>
          <w:p w:rsidR="007E5833" w:rsidRPr="007E5833" w:rsidRDefault="007E5833" w:rsidP="007E5833">
            <w:pPr>
              <w:spacing w:after="0" w:line="240" w:lineRule="auto"/>
              <w:jc w:val="center"/>
              <w:rPr>
                <w:rFonts w:ascii="Times New Roman" w:eastAsiaTheme="minorHAnsi" w:hAnsi="Times New Roman"/>
                <w:sz w:val="24"/>
                <w:szCs w:val="28"/>
                <w:lang w:eastAsia="en-US"/>
              </w:rPr>
            </w:pPr>
            <w:r w:rsidRPr="007E5833">
              <w:rPr>
                <w:rFonts w:ascii="Times New Roman" w:eastAsiaTheme="minorHAnsi" w:hAnsi="Times New Roman"/>
                <w:sz w:val="24"/>
                <w:szCs w:val="28"/>
                <w:lang w:eastAsia="en-US"/>
              </w:rPr>
              <w:t>3</w:t>
            </w:r>
          </w:p>
        </w:tc>
        <w:tc>
          <w:tcPr>
            <w:tcW w:w="2124" w:type="dxa"/>
            <w:tcBorders>
              <w:top w:val="single" w:sz="4" w:space="0" w:color="auto"/>
              <w:left w:val="single" w:sz="4" w:space="0" w:color="auto"/>
              <w:bottom w:val="single" w:sz="4" w:space="0" w:color="auto"/>
              <w:right w:val="single" w:sz="4" w:space="0" w:color="auto"/>
            </w:tcBorders>
            <w:vAlign w:val="center"/>
          </w:tcPr>
          <w:p w:rsidR="007E5833" w:rsidRPr="007E5833" w:rsidRDefault="007E5833" w:rsidP="007E5833">
            <w:pPr>
              <w:spacing w:after="0" w:line="240" w:lineRule="auto"/>
              <w:jc w:val="center"/>
              <w:rPr>
                <w:rFonts w:ascii="Times New Roman" w:eastAsiaTheme="minorHAnsi" w:hAnsi="Times New Roman"/>
                <w:sz w:val="24"/>
                <w:szCs w:val="28"/>
                <w:lang w:eastAsia="en-US"/>
              </w:rPr>
            </w:pPr>
            <w:r w:rsidRPr="007E5833">
              <w:rPr>
                <w:rFonts w:ascii="Times New Roman" w:eastAsiaTheme="minorHAnsi" w:hAnsi="Times New Roman"/>
                <w:sz w:val="24"/>
                <w:szCs w:val="28"/>
                <w:lang w:eastAsia="en-US"/>
              </w:rPr>
              <w:t>0</w:t>
            </w:r>
          </w:p>
        </w:tc>
        <w:tc>
          <w:tcPr>
            <w:tcW w:w="1479" w:type="dxa"/>
            <w:tcBorders>
              <w:top w:val="single" w:sz="4" w:space="0" w:color="auto"/>
              <w:left w:val="single" w:sz="4" w:space="0" w:color="auto"/>
              <w:bottom w:val="single" w:sz="4" w:space="0" w:color="auto"/>
              <w:right w:val="single" w:sz="4" w:space="0" w:color="auto"/>
            </w:tcBorders>
            <w:vAlign w:val="center"/>
          </w:tcPr>
          <w:p w:rsidR="007E5833" w:rsidRPr="007E5833" w:rsidRDefault="007E5833" w:rsidP="007E5833">
            <w:pPr>
              <w:spacing w:after="0" w:line="240" w:lineRule="auto"/>
              <w:jc w:val="center"/>
              <w:rPr>
                <w:rFonts w:ascii="Times New Roman" w:eastAsiaTheme="minorHAnsi" w:hAnsi="Times New Roman"/>
                <w:sz w:val="24"/>
                <w:szCs w:val="28"/>
                <w:lang w:eastAsia="en-US"/>
              </w:rPr>
            </w:pPr>
            <w:r w:rsidRPr="007E5833">
              <w:rPr>
                <w:rFonts w:ascii="Times New Roman" w:eastAsiaTheme="minorHAnsi" w:hAnsi="Times New Roman"/>
                <w:sz w:val="24"/>
                <w:szCs w:val="28"/>
                <w:lang w:eastAsia="en-US"/>
              </w:rPr>
              <w:t>0</w:t>
            </w:r>
          </w:p>
        </w:tc>
      </w:tr>
      <w:tr w:rsidR="007E5833" w:rsidRPr="007E5833" w:rsidTr="007E5833">
        <w:trPr>
          <w:cantSplit/>
          <w:trHeight w:val="128"/>
        </w:trPr>
        <w:tc>
          <w:tcPr>
            <w:tcW w:w="618" w:type="dxa"/>
            <w:tcBorders>
              <w:top w:val="single" w:sz="4" w:space="0" w:color="auto"/>
              <w:left w:val="single" w:sz="4" w:space="0" w:color="auto"/>
              <w:bottom w:val="single" w:sz="4" w:space="0" w:color="auto"/>
              <w:right w:val="single" w:sz="4" w:space="0" w:color="auto"/>
            </w:tcBorders>
            <w:vAlign w:val="center"/>
            <w:hideMark/>
          </w:tcPr>
          <w:p w:rsidR="007E5833" w:rsidRPr="007E5833" w:rsidRDefault="007E5833" w:rsidP="007E5833">
            <w:pPr>
              <w:spacing w:after="0" w:line="240" w:lineRule="auto"/>
              <w:jc w:val="center"/>
              <w:rPr>
                <w:rFonts w:ascii="Times New Roman" w:hAnsi="Times New Roman"/>
                <w:b/>
                <w:sz w:val="24"/>
                <w:szCs w:val="24"/>
                <w:lang w:eastAsia="en-US"/>
              </w:rPr>
            </w:pPr>
            <w:r w:rsidRPr="007E5833">
              <w:rPr>
                <w:rFonts w:ascii="Times New Roman" w:eastAsiaTheme="minorHAnsi" w:hAnsi="Times New Roman"/>
                <w:b/>
                <w:sz w:val="24"/>
                <w:szCs w:val="24"/>
                <w:lang w:eastAsia="en-US"/>
              </w:rPr>
              <w:t>4.</w:t>
            </w:r>
          </w:p>
        </w:tc>
        <w:tc>
          <w:tcPr>
            <w:tcW w:w="4095" w:type="dxa"/>
            <w:tcBorders>
              <w:top w:val="single" w:sz="4" w:space="0" w:color="auto"/>
              <w:left w:val="single" w:sz="4" w:space="0" w:color="auto"/>
              <w:bottom w:val="single" w:sz="4" w:space="0" w:color="auto"/>
              <w:right w:val="single" w:sz="4" w:space="0" w:color="auto"/>
            </w:tcBorders>
            <w:vAlign w:val="center"/>
            <w:hideMark/>
          </w:tcPr>
          <w:p w:rsidR="007E5833" w:rsidRPr="007E5833" w:rsidRDefault="007E5833" w:rsidP="007E5833">
            <w:pPr>
              <w:spacing w:after="0" w:line="240" w:lineRule="auto"/>
              <w:ind w:left="-108" w:right="-108"/>
              <w:jc w:val="center"/>
              <w:rPr>
                <w:rFonts w:ascii="Times New Roman" w:hAnsi="Times New Roman"/>
                <w:sz w:val="24"/>
                <w:szCs w:val="24"/>
                <w:lang w:eastAsia="en-US"/>
              </w:rPr>
            </w:pPr>
            <w:r w:rsidRPr="007E5833">
              <w:rPr>
                <w:rFonts w:ascii="Times New Roman" w:eastAsiaTheme="minorHAnsi" w:hAnsi="Times New Roman"/>
                <w:sz w:val="24"/>
                <w:szCs w:val="24"/>
                <w:lang w:eastAsia="en-US"/>
              </w:rPr>
              <w:t xml:space="preserve">МБОУ "Борисовская ООШ №4" </w:t>
            </w:r>
          </w:p>
        </w:tc>
        <w:tc>
          <w:tcPr>
            <w:tcW w:w="1324" w:type="dxa"/>
            <w:tcBorders>
              <w:top w:val="single" w:sz="4" w:space="0" w:color="auto"/>
              <w:left w:val="single" w:sz="4" w:space="0" w:color="auto"/>
              <w:bottom w:val="single" w:sz="4" w:space="0" w:color="auto"/>
              <w:right w:val="single" w:sz="4" w:space="0" w:color="auto"/>
            </w:tcBorders>
            <w:vAlign w:val="center"/>
          </w:tcPr>
          <w:p w:rsidR="007E5833" w:rsidRPr="007E5833" w:rsidRDefault="007E5833" w:rsidP="007E5833">
            <w:pPr>
              <w:spacing w:after="0" w:line="240" w:lineRule="auto"/>
              <w:jc w:val="center"/>
              <w:rPr>
                <w:rFonts w:ascii="Times New Roman" w:eastAsiaTheme="minorHAnsi" w:hAnsi="Times New Roman"/>
                <w:sz w:val="24"/>
                <w:szCs w:val="28"/>
                <w:lang w:eastAsia="en-US"/>
              </w:rPr>
            </w:pPr>
            <w:r w:rsidRPr="007E5833">
              <w:rPr>
                <w:rFonts w:ascii="Times New Roman" w:eastAsiaTheme="minorHAnsi" w:hAnsi="Times New Roman"/>
                <w:sz w:val="24"/>
                <w:szCs w:val="28"/>
                <w:lang w:eastAsia="en-US"/>
              </w:rPr>
              <w:t>6</w:t>
            </w:r>
          </w:p>
        </w:tc>
        <w:tc>
          <w:tcPr>
            <w:tcW w:w="2124" w:type="dxa"/>
            <w:tcBorders>
              <w:top w:val="single" w:sz="4" w:space="0" w:color="auto"/>
              <w:left w:val="single" w:sz="4" w:space="0" w:color="auto"/>
              <w:bottom w:val="single" w:sz="4" w:space="0" w:color="auto"/>
              <w:right w:val="single" w:sz="4" w:space="0" w:color="auto"/>
            </w:tcBorders>
            <w:vAlign w:val="center"/>
          </w:tcPr>
          <w:p w:rsidR="007E5833" w:rsidRPr="007E5833" w:rsidRDefault="007E5833" w:rsidP="007E5833">
            <w:pPr>
              <w:spacing w:after="0" w:line="240" w:lineRule="auto"/>
              <w:jc w:val="center"/>
              <w:rPr>
                <w:rFonts w:ascii="Times New Roman" w:eastAsiaTheme="minorHAnsi" w:hAnsi="Times New Roman"/>
                <w:sz w:val="24"/>
                <w:szCs w:val="28"/>
                <w:lang w:eastAsia="en-US"/>
              </w:rPr>
            </w:pPr>
            <w:r w:rsidRPr="007E5833">
              <w:rPr>
                <w:rFonts w:ascii="Times New Roman" w:eastAsiaTheme="minorHAnsi" w:hAnsi="Times New Roman"/>
                <w:sz w:val="24"/>
                <w:szCs w:val="28"/>
                <w:lang w:eastAsia="en-US"/>
              </w:rPr>
              <w:t>7</w:t>
            </w:r>
          </w:p>
        </w:tc>
        <w:tc>
          <w:tcPr>
            <w:tcW w:w="1479" w:type="dxa"/>
            <w:tcBorders>
              <w:top w:val="single" w:sz="4" w:space="0" w:color="auto"/>
              <w:left w:val="single" w:sz="4" w:space="0" w:color="auto"/>
              <w:bottom w:val="single" w:sz="4" w:space="0" w:color="auto"/>
              <w:right w:val="single" w:sz="4" w:space="0" w:color="auto"/>
            </w:tcBorders>
            <w:vAlign w:val="center"/>
          </w:tcPr>
          <w:p w:rsidR="007E5833" w:rsidRPr="007E5833" w:rsidRDefault="007E5833" w:rsidP="007E5833">
            <w:pPr>
              <w:spacing w:after="0" w:line="240" w:lineRule="auto"/>
              <w:jc w:val="center"/>
              <w:rPr>
                <w:rFonts w:ascii="Times New Roman" w:eastAsiaTheme="minorHAnsi" w:hAnsi="Times New Roman"/>
                <w:sz w:val="24"/>
                <w:szCs w:val="28"/>
                <w:lang w:eastAsia="en-US"/>
              </w:rPr>
            </w:pPr>
            <w:r w:rsidRPr="007E5833">
              <w:rPr>
                <w:rFonts w:ascii="Times New Roman" w:eastAsiaTheme="minorHAnsi" w:hAnsi="Times New Roman"/>
                <w:sz w:val="24"/>
                <w:szCs w:val="28"/>
                <w:lang w:eastAsia="en-US"/>
              </w:rPr>
              <w:t>0</w:t>
            </w:r>
          </w:p>
        </w:tc>
      </w:tr>
      <w:tr w:rsidR="007E5833" w:rsidRPr="007E5833" w:rsidTr="007E5833">
        <w:trPr>
          <w:cantSplit/>
          <w:trHeight w:val="70"/>
        </w:trPr>
        <w:tc>
          <w:tcPr>
            <w:tcW w:w="618" w:type="dxa"/>
            <w:tcBorders>
              <w:top w:val="single" w:sz="4" w:space="0" w:color="auto"/>
              <w:left w:val="single" w:sz="4" w:space="0" w:color="auto"/>
              <w:bottom w:val="single" w:sz="4" w:space="0" w:color="auto"/>
              <w:right w:val="single" w:sz="4" w:space="0" w:color="auto"/>
            </w:tcBorders>
            <w:vAlign w:val="center"/>
            <w:hideMark/>
          </w:tcPr>
          <w:p w:rsidR="007E5833" w:rsidRPr="007E5833" w:rsidRDefault="007E5833" w:rsidP="007E5833">
            <w:pPr>
              <w:spacing w:after="0" w:line="240" w:lineRule="auto"/>
              <w:jc w:val="center"/>
              <w:rPr>
                <w:rFonts w:ascii="Times New Roman" w:hAnsi="Times New Roman"/>
                <w:b/>
                <w:sz w:val="24"/>
                <w:szCs w:val="24"/>
                <w:lang w:eastAsia="en-US"/>
              </w:rPr>
            </w:pPr>
            <w:r w:rsidRPr="007E5833">
              <w:rPr>
                <w:rFonts w:ascii="Times New Roman" w:eastAsiaTheme="minorHAnsi" w:hAnsi="Times New Roman"/>
                <w:b/>
                <w:sz w:val="24"/>
                <w:szCs w:val="24"/>
                <w:lang w:eastAsia="en-US"/>
              </w:rPr>
              <w:t>5.</w:t>
            </w:r>
          </w:p>
        </w:tc>
        <w:tc>
          <w:tcPr>
            <w:tcW w:w="4095" w:type="dxa"/>
            <w:tcBorders>
              <w:top w:val="single" w:sz="4" w:space="0" w:color="auto"/>
              <w:left w:val="single" w:sz="4" w:space="0" w:color="auto"/>
              <w:bottom w:val="single" w:sz="4" w:space="0" w:color="auto"/>
              <w:right w:val="single" w:sz="4" w:space="0" w:color="auto"/>
            </w:tcBorders>
            <w:vAlign w:val="center"/>
            <w:hideMark/>
          </w:tcPr>
          <w:p w:rsidR="007E5833" w:rsidRPr="007E5833" w:rsidRDefault="007E5833" w:rsidP="007E5833">
            <w:pPr>
              <w:spacing w:after="0" w:line="240" w:lineRule="auto"/>
              <w:ind w:left="-108" w:right="-108"/>
              <w:jc w:val="center"/>
              <w:rPr>
                <w:rFonts w:ascii="Times New Roman" w:hAnsi="Times New Roman"/>
                <w:sz w:val="24"/>
                <w:szCs w:val="24"/>
                <w:lang w:eastAsia="en-US"/>
              </w:rPr>
            </w:pPr>
            <w:r w:rsidRPr="007E5833">
              <w:rPr>
                <w:rFonts w:ascii="Times New Roman" w:eastAsiaTheme="minorHAnsi" w:hAnsi="Times New Roman"/>
                <w:sz w:val="24"/>
                <w:szCs w:val="24"/>
                <w:lang w:eastAsia="en-US"/>
              </w:rPr>
              <w:t xml:space="preserve">МБОУ "Берёзовская СОШ имени С.Н. Климова" </w:t>
            </w:r>
          </w:p>
        </w:tc>
        <w:tc>
          <w:tcPr>
            <w:tcW w:w="1324" w:type="dxa"/>
            <w:tcBorders>
              <w:top w:val="single" w:sz="4" w:space="0" w:color="auto"/>
              <w:left w:val="single" w:sz="4" w:space="0" w:color="auto"/>
              <w:bottom w:val="single" w:sz="4" w:space="0" w:color="auto"/>
              <w:right w:val="single" w:sz="4" w:space="0" w:color="auto"/>
            </w:tcBorders>
            <w:vAlign w:val="center"/>
          </w:tcPr>
          <w:p w:rsidR="007E5833" w:rsidRPr="007E5833" w:rsidRDefault="007E5833" w:rsidP="007E5833">
            <w:pPr>
              <w:spacing w:after="0" w:line="240" w:lineRule="auto"/>
              <w:jc w:val="center"/>
              <w:rPr>
                <w:rFonts w:ascii="Times New Roman" w:eastAsiaTheme="minorHAnsi" w:hAnsi="Times New Roman"/>
                <w:color w:val="FF0000"/>
                <w:sz w:val="24"/>
                <w:szCs w:val="28"/>
                <w:lang w:eastAsia="en-US"/>
              </w:rPr>
            </w:pPr>
            <w:r w:rsidRPr="007E5833">
              <w:rPr>
                <w:rFonts w:ascii="Times New Roman" w:eastAsiaTheme="minorHAnsi" w:hAnsi="Times New Roman"/>
                <w:sz w:val="24"/>
                <w:szCs w:val="28"/>
                <w:lang w:eastAsia="en-US"/>
              </w:rPr>
              <w:t>1</w:t>
            </w:r>
          </w:p>
        </w:tc>
        <w:tc>
          <w:tcPr>
            <w:tcW w:w="2124" w:type="dxa"/>
            <w:tcBorders>
              <w:top w:val="single" w:sz="4" w:space="0" w:color="auto"/>
              <w:left w:val="single" w:sz="4" w:space="0" w:color="auto"/>
              <w:bottom w:val="single" w:sz="4" w:space="0" w:color="auto"/>
              <w:right w:val="single" w:sz="4" w:space="0" w:color="auto"/>
            </w:tcBorders>
            <w:vAlign w:val="center"/>
          </w:tcPr>
          <w:p w:rsidR="007E5833" w:rsidRPr="007E5833" w:rsidRDefault="007E5833" w:rsidP="007E5833">
            <w:pPr>
              <w:spacing w:after="0" w:line="240" w:lineRule="auto"/>
              <w:jc w:val="center"/>
              <w:rPr>
                <w:rFonts w:ascii="Times New Roman" w:eastAsiaTheme="minorHAnsi" w:hAnsi="Times New Roman"/>
                <w:sz w:val="24"/>
                <w:szCs w:val="28"/>
                <w:lang w:eastAsia="en-US"/>
              </w:rPr>
            </w:pPr>
            <w:r w:rsidRPr="007E5833">
              <w:rPr>
                <w:rFonts w:ascii="Times New Roman" w:eastAsiaTheme="minorHAnsi" w:hAnsi="Times New Roman"/>
                <w:sz w:val="24"/>
                <w:szCs w:val="28"/>
                <w:lang w:eastAsia="en-US"/>
              </w:rPr>
              <w:t>2</w:t>
            </w:r>
          </w:p>
        </w:tc>
        <w:tc>
          <w:tcPr>
            <w:tcW w:w="1479" w:type="dxa"/>
            <w:tcBorders>
              <w:top w:val="single" w:sz="4" w:space="0" w:color="auto"/>
              <w:left w:val="single" w:sz="4" w:space="0" w:color="auto"/>
              <w:bottom w:val="single" w:sz="4" w:space="0" w:color="auto"/>
              <w:right w:val="single" w:sz="4" w:space="0" w:color="auto"/>
            </w:tcBorders>
            <w:vAlign w:val="center"/>
          </w:tcPr>
          <w:p w:rsidR="007E5833" w:rsidRPr="007E5833" w:rsidRDefault="007E5833" w:rsidP="007E5833">
            <w:pPr>
              <w:spacing w:after="0" w:line="240" w:lineRule="auto"/>
              <w:jc w:val="center"/>
              <w:rPr>
                <w:rFonts w:ascii="Times New Roman" w:eastAsiaTheme="minorHAnsi" w:hAnsi="Times New Roman"/>
                <w:sz w:val="24"/>
                <w:szCs w:val="28"/>
                <w:lang w:eastAsia="en-US"/>
              </w:rPr>
            </w:pPr>
            <w:r w:rsidRPr="007E5833">
              <w:rPr>
                <w:rFonts w:ascii="Times New Roman" w:eastAsiaTheme="minorHAnsi" w:hAnsi="Times New Roman"/>
                <w:sz w:val="24"/>
                <w:szCs w:val="28"/>
                <w:lang w:eastAsia="en-US"/>
              </w:rPr>
              <w:t>0</w:t>
            </w:r>
          </w:p>
        </w:tc>
      </w:tr>
      <w:tr w:rsidR="007E5833" w:rsidRPr="007E5833" w:rsidTr="007E5833">
        <w:trPr>
          <w:cantSplit/>
          <w:trHeight w:val="174"/>
        </w:trPr>
        <w:tc>
          <w:tcPr>
            <w:tcW w:w="618" w:type="dxa"/>
            <w:tcBorders>
              <w:top w:val="single" w:sz="4" w:space="0" w:color="auto"/>
              <w:left w:val="single" w:sz="4" w:space="0" w:color="auto"/>
              <w:bottom w:val="single" w:sz="4" w:space="0" w:color="auto"/>
              <w:right w:val="single" w:sz="4" w:space="0" w:color="auto"/>
            </w:tcBorders>
            <w:vAlign w:val="center"/>
            <w:hideMark/>
          </w:tcPr>
          <w:p w:rsidR="007E5833" w:rsidRPr="007E5833" w:rsidRDefault="007E5833" w:rsidP="007E5833">
            <w:pPr>
              <w:spacing w:after="0" w:line="240" w:lineRule="auto"/>
              <w:jc w:val="center"/>
              <w:rPr>
                <w:rFonts w:ascii="Times New Roman" w:hAnsi="Times New Roman"/>
                <w:b/>
                <w:sz w:val="24"/>
                <w:szCs w:val="24"/>
                <w:lang w:eastAsia="en-US"/>
              </w:rPr>
            </w:pPr>
            <w:r w:rsidRPr="007E5833">
              <w:rPr>
                <w:rFonts w:ascii="Times New Roman" w:eastAsiaTheme="minorHAnsi" w:hAnsi="Times New Roman"/>
                <w:b/>
                <w:sz w:val="24"/>
                <w:szCs w:val="24"/>
                <w:lang w:eastAsia="en-US"/>
              </w:rPr>
              <w:t>6.</w:t>
            </w:r>
          </w:p>
        </w:tc>
        <w:tc>
          <w:tcPr>
            <w:tcW w:w="4095" w:type="dxa"/>
            <w:tcBorders>
              <w:top w:val="single" w:sz="4" w:space="0" w:color="auto"/>
              <w:left w:val="single" w:sz="4" w:space="0" w:color="auto"/>
              <w:bottom w:val="single" w:sz="4" w:space="0" w:color="auto"/>
              <w:right w:val="single" w:sz="4" w:space="0" w:color="auto"/>
            </w:tcBorders>
            <w:vAlign w:val="center"/>
            <w:hideMark/>
          </w:tcPr>
          <w:p w:rsidR="007E5833" w:rsidRPr="007E5833" w:rsidRDefault="007E5833" w:rsidP="007E5833">
            <w:pPr>
              <w:spacing w:after="0" w:line="240" w:lineRule="auto"/>
              <w:ind w:left="-108" w:right="-108"/>
              <w:jc w:val="center"/>
              <w:rPr>
                <w:rFonts w:ascii="Times New Roman" w:hAnsi="Times New Roman"/>
                <w:sz w:val="24"/>
                <w:szCs w:val="24"/>
                <w:lang w:eastAsia="en-US"/>
              </w:rPr>
            </w:pPr>
            <w:r w:rsidRPr="007E5833">
              <w:rPr>
                <w:rFonts w:ascii="Times New Roman" w:eastAsiaTheme="minorHAnsi" w:hAnsi="Times New Roman"/>
                <w:sz w:val="24"/>
                <w:szCs w:val="24"/>
                <w:lang w:eastAsia="en-US"/>
              </w:rPr>
              <w:t xml:space="preserve">МБОУ "Грузсчанская СОШ" </w:t>
            </w:r>
          </w:p>
        </w:tc>
        <w:tc>
          <w:tcPr>
            <w:tcW w:w="1324" w:type="dxa"/>
            <w:tcBorders>
              <w:top w:val="single" w:sz="4" w:space="0" w:color="auto"/>
              <w:left w:val="single" w:sz="4" w:space="0" w:color="auto"/>
              <w:bottom w:val="single" w:sz="4" w:space="0" w:color="auto"/>
              <w:right w:val="single" w:sz="4" w:space="0" w:color="auto"/>
            </w:tcBorders>
            <w:vAlign w:val="center"/>
          </w:tcPr>
          <w:p w:rsidR="007E5833" w:rsidRPr="007E5833" w:rsidRDefault="007E5833" w:rsidP="007E5833">
            <w:pPr>
              <w:spacing w:after="0" w:line="240" w:lineRule="auto"/>
              <w:jc w:val="center"/>
              <w:rPr>
                <w:rFonts w:ascii="Times New Roman" w:eastAsiaTheme="minorHAnsi" w:hAnsi="Times New Roman"/>
                <w:sz w:val="24"/>
                <w:szCs w:val="28"/>
                <w:lang w:eastAsia="en-US"/>
              </w:rPr>
            </w:pPr>
            <w:r w:rsidRPr="007E5833">
              <w:rPr>
                <w:rFonts w:ascii="Times New Roman" w:eastAsiaTheme="minorHAnsi" w:hAnsi="Times New Roman"/>
                <w:sz w:val="24"/>
                <w:szCs w:val="28"/>
                <w:lang w:eastAsia="en-US"/>
              </w:rPr>
              <w:t>4</w:t>
            </w:r>
          </w:p>
        </w:tc>
        <w:tc>
          <w:tcPr>
            <w:tcW w:w="2124" w:type="dxa"/>
            <w:tcBorders>
              <w:top w:val="single" w:sz="4" w:space="0" w:color="auto"/>
              <w:left w:val="single" w:sz="4" w:space="0" w:color="auto"/>
              <w:bottom w:val="single" w:sz="4" w:space="0" w:color="auto"/>
              <w:right w:val="single" w:sz="4" w:space="0" w:color="auto"/>
            </w:tcBorders>
            <w:vAlign w:val="center"/>
          </w:tcPr>
          <w:p w:rsidR="007E5833" w:rsidRPr="007E5833" w:rsidRDefault="007E5833" w:rsidP="007E5833">
            <w:pPr>
              <w:spacing w:after="0" w:line="240" w:lineRule="auto"/>
              <w:jc w:val="center"/>
              <w:rPr>
                <w:rFonts w:ascii="Times New Roman" w:eastAsiaTheme="minorHAnsi" w:hAnsi="Times New Roman"/>
                <w:sz w:val="24"/>
                <w:szCs w:val="28"/>
                <w:lang w:eastAsia="en-US"/>
              </w:rPr>
            </w:pPr>
            <w:r w:rsidRPr="007E5833">
              <w:rPr>
                <w:rFonts w:ascii="Times New Roman" w:eastAsiaTheme="minorHAnsi" w:hAnsi="Times New Roman"/>
                <w:sz w:val="24"/>
                <w:szCs w:val="28"/>
                <w:lang w:eastAsia="en-US"/>
              </w:rPr>
              <w:t>3</w:t>
            </w:r>
          </w:p>
        </w:tc>
        <w:tc>
          <w:tcPr>
            <w:tcW w:w="1479" w:type="dxa"/>
            <w:tcBorders>
              <w:top w:val="single" w:sz="4" w:space="0" w:color="auto"/>
              <w:left w:val="single" w:sz="4" w:space="0" w:color="auto"/>
              <w:bottom w:val="single" w:sz="4" w:space="0" w:color="auto"/>
              <w:right w:val="single" w:sz="4" w:space="0" w:color="auto"/>
            </w:tcBorders>
            <w:vAlign w:val="center"/>
          </w:tcPr>
          <w:p w:rsidR="007E5833" w:rsidRPr="007E5833" w:rsidRDefault="007E5833" w:rsidP="007E5833">
            <w:pPr>
              <w:spacing w:after="0" w:line="240" w:lineRule="auto"/>
              <w:jc w:val="center"/>
              <w:rPr>
                <w:rFonts w:ascii="Times New Roman" w:eastAsiaTheme="minorHAnsi" w:hAnsi="Times New Roman"/>
                <w:sz w:val="24"/>
                <w:szCs w:val="28"/>
                <w:lang w:eastAsia="en-US"/>
              </w:rPr>
            </w:pPr>
            <w:r w:rsidRPr="007E5833">
              <w:rPr>
                <w:rFonts w:ascii="Times New Roman" w:eastAsiaTheme="minorHAnsi" w:hAnsi="Times New Roman"/>
                <w:sz w:val="24"/>
                <w:szCs w:val="28"/>
                <w:lang w:eastAsia="en-US"/>
              </w:rPr>
              <w:t>1</w:t>
            </w:r>
          </w:p>
        </w:tc>
      </w:tr>
      <w:tr w:rsidR="007E5833" w:rsidRPr="007E5833" w:rsidTr="007E5833">
        <w:trPr>
          <w:cantSplit/>
          <w:trHeight w:val="198"/>
        </w:trPr>
        <w:tc>
          <w:tcPr>
            <w:tcW w:w="618" w:type="dxa"/>
            <w:tcBorders>
              <w:top w:val="single" w:sz="4" w:space="0" w:color="auto"/>
              <w:left w:val="single" w:sz="4" w:space="0" w:color="auto"/>
              <w:bottom w:val="single" w:sz="4" w:space="0" w:color="auto"/>
              <w:right w:val="single" w:sz="4" w:space="0" w:color="auto"/>
            </w:tcBorders>
            <w:vAlign w:val="center"/>
            <w:hideMark/>
          </w:tcPr>
          <w:p w:rsidR="007E5833" w:rsidRPr="007E5833" w:rsidRDefault="007E5833" w:rsidP="007E5833">
            <w:pPr>
              <w:spacing w:after="0" w:line="240" w:lineRule="auto"/>
              <w:jc w:val="center"/>
              <w:rPr>
                <w:rFonts w:ascii="Times New Roman" w:hAnsi="Times New Roman"/>
                <w:b/>
                <w:sz w:val="24"/>
                <w:szCs w:val="24"/>
                <w:lang w:eastAsia="en-US"/>
              </w:rPr>
            </w:pPr>
            <w:r w:rsidRPr="007E5833">
              <w:rPr>
                <w:rFonts w:ascii="Times New Roman" w:eastAsiaTheme="minorHAnsi" w:hAnsi="Times New Roman"/>
                <w:b/>
                <w:sz w:val="24"/>
                <w:szCs w:val="24"/>
                <w:lang w:eastAsia="en-US"/>
              </w:rPr>
              <w:t>7.</w:t>
            </w:r>
          </w:p>
        </w:tc>
        <w:tc>
          <w:tcPr>
            <w:tcW w:w="4095" w:type="dxa"/>
            <w:tcBorders>
              <w:top w:val="single" w:sz="4" w:space="0" w:color="auto"/>
              <w:left w:val="single" w:sz="4" w:space="0" w:color="auto"/>
              <w:bottom w:val="single" w:sz="4" w:space="0" w:color="auto"/>
              <w:right w:val="single" w:sz="4" w:space="0" w:color="auto"/>
            </w:tcBorders>
            <w:vAlign w:val="center"/>
            <w:hideMark/>
          </w:tcPr>
          <w:p w:rsidR="007E5833" w:rsidRPr="007E5833" w:rsidRDefault="007E5833" w:rsidP="007E5833">
            <w:pPr>
              <w:spacing w:after="0" w:line="240" w:lineRule="auto"/>
              <w:ind w:left="-108" w:right="-108"/>
              <w:jc w:val="center"/>
              <w:rPr>
                <w:rFonts w:ascii="Times New Roman" w:hAnsi="Times New Roman"/>
                <w:sz w:val="24"/>
                <w:szCs w:val="24"/>
                <w:lang w:eastAsia="en-US"/>
              </w:rPr>
            </w:pPr>
            <w:r w:rsidRPr="007E5833">
              <w:rPr>
                <w:rFonts w:ascii="Times New Roman" w:eastAsiaTheme="minorHAnsi" w:hAnsi="Times New Roman"/>
                <w:sz w:val="24"/>
                <w:szCs w:val="24"/>
                <w:lang w:eastAsia="en-US"/>
              </w:rPr>
              <w:t xml:space="preserve">МБОУ "Крюковская СОШ" </w:t>
            </w:r>
          </w:p>
        </w:tc>
        <w:tc>
          <w:tcPr>
            <w:tcW w:w="1324" w:type="dxa"/>
            <w:tcBorders>
              <w:top w:val="single" w:sz="4" w:space="0" w:color="auto"/>
              <w:left w:val="single" w:sz="4" w:space="0" w:color="auto"/>
              <w:bottom w:val="single" w:sz="4" w:space="0" w:color="auto"/>
              <w:right w:val="single" w:sz="4" w:space="0" w:color="auto"/>
            </w:tcBorders>
            <w:vAlign w:val="center"/>
          </w:tcPr>
          <w:p w:rsidR="007E5833" w:rsidRPr="007E5833" w:rsidRDefault="007E5833" w:rsidP="007E5833">
            <w:pPr>
              <w:spacing w:after="0" w:line="240" w:lineRule="auto"/>
              <w:jc w:val="center"/>
              <w:rPr>
                <w:rFonts w:ascii="Times New Roman" w:eastAsiaTheme="minorHAnsi" w:hAnsi="Times New Roman"/>
                <w:sz w:val="24"/>
                <w:szCs w:val="28"/>
                <w:lang w:eastAsia="en-US"/>
              </w:rPr>
            </w:pPr>
            <w:r w:rsidRPr="007E5833">
              <w:rPr>
                <w:rFonts w:ascii="Times New Roman" w:eastAsiaTheme="minorHAnsi" w:hAnsi="Times New Roman"/>
                <w:sz w:val="24"/>
                <w:szCs w:val="28"/>
                <w:lang w:eastAsia="en-US"/>
              </w:rPr>
              <w:t>3</w:t>
            </w:r>
          </w:p>
        </w:tc>
        <w:tc>
          <w:tcPr>
            <w:tcW w:w="2124" w:type="dxa"/>
            <w:tcBorders>
              <w:top w:val="single" w:sz="4" w:space="0" w:color="auto"/>
              <w:left w:val="single" w:sz="4" w:space="0" w:color="auto"/>
              <w:bottom w:val="single" w:sz="4" w:space="0" w:color="auto"/>
              <w:right w:val="single" w:sz="4" w:space="0" w:color="auto"/>
            </w:tcBorders>
            <w:vAlign w:val="center"/>
          </w:tcPr>
          <w:p w:rsidR="007E5833" w:rsidRPr="007E5833" w:rsidRDefault="007E5833" w:rsidP="007E5833">
            <w:pPr>
              <w:spacing w:after="0" w:line="240" w:lineRule="auto"/>
              <w:jc w:val="center"/>
              <w:rPr>
                <w:rFonts w:ascii="Times New Roman" w:eastAsiaTheme="minorHAnsi" w:hAnsi="Times New Roman"/>
                <w:sz w:val="24"/>
                <w:szCs w:val="28"/>
                <w:lang w:eastAsia="en-US"/>
              </w:rPr>
            </w:pPr>
            <w:r w:rsidRPr="007E5833">
              <w:rPr>
                <w:rFonts w:ascii="Times New Roman" w:eastAsiaTheme="minorHAnsi" w:hAnsi="Times New Roman"/>
                <w:sz w:val="24"/>
                <w:szCs w:val="28"/>
                <w:lang w:eastAsia="en-US"/>
              </w:rPr>
              <w:t>0</w:t>
            </w:r>
          </w:p>
        </w:tc>
        <w:tc>
          <w:tcPr>
            <w:tcW w:w="1479" w:type="dxa"/>
            <w:tcBorders>
              <w:top w:val="single" w:sz="4" w:space="0" w:color="auto"/>
              <w:left w:val="single" w:sz="4" w:space="0" w:color="auto"/>
              <w:bottom w:val="single" w:sz="4" w:space="0" w:color="auto"/>
              <w:right w:val="single" w:sz="4" w:space="0" w:color="auto"/>
            </w:tcBorders>
            <w:vAlign w:val="center"/>
          </w:tcPr>
          <w:p w:rsidR="007E5833" w:rsidRPr="007E5833" w:rsidRDefault="007E5833" w:rsidP="007E5833">
            <w:pPr>
              <w:spacing w:after="0" w:line="240" w:lineRule="auto"/>
              <w:jc w:val="center"/>
              <w:rPr>
                <w:rFonts w:ascii="Times New Roman" w:eastAsiaTheme="minorHAnsi" w:hAnsi="Times New Roman"/>
                <w:sz w:val="24"/>
                <w:szCs w:val="28"/>
                <w:lang w:eastAsia="en-US"/>
              </w:rPr>
            </w:pPr>
            <w:r w:rsidRPr="007E5833">
              <w:rPr>
                <w:rFonts w:ascii="Times New Roman" w:eastAsiaTheme="minorHAnsi" w:hAnsi="Times New Roman"/>
                <w:sz w:val="24"/>
                <w:szCs w:val="28"/>
                <w:lang w:eastAsia="en-US"/>
              </w:rPr>
              <w:t>0</w:t>
            </w:r>
          </w:p>
        </w:tc>
      </w:tr>
      <w:tr w:rsidR="007E5833" w:rsidRPr="007E5833" w:rsidTr="007E5833">
        <w:trPr>
          <w:cantSplit/>
          <w:trHeight w:val="70"/>
        </w:trPr>
        <w:tc>
          <w:tcPr>
            <w:tcW w:w="618" w:type="dxa"/>
            <w:tcBorders>
              <w:top w:val="single" w:sz="4" w:space="0" w:color="auto"/>
              <w:left w:val="single" w:sz="4" w:space="0" w:color="auto"/>
              <w:bottom w:val="single" w:sz="4" w:space="0" w:color="auto"/>
              <w:right w:val="single" w:sz="4" w:space="0" w:color="auto"/>
            </w:tcBorders>
            <w:vAlign w:val="center"/>
            <w:hideMark/>
          </w:tcPr>
          <w:p w:rsidR="007E5833" w:rsidRPr="007E5833" w:rsidRDefault="007E5833" w:rsidP="007E5833">
            <w:pPr>
              <w:spacing w:after="0" w:line="240" w:lineRule="auto"/>
              <w:jc w:val="center"/>
              <w:rPr>
                <w:rFonts w:ascii="Times New Roman" w:hAnsi="Times New Roman"/>
                <w:b/>
                <w:sz w:val="24"/>
                <w:szCs w:val="24"/>
                <w:lang w:eastAsia="en-US"/>
              </w:rPr>
            </w:pPr>
            <w:r w:rsidRPr="007E5833">
              <w:rPr>
                <w:rFonts w:ascii="Times New Roman" w:eastAsiaTheme="minorHAnsi" w:hAnsi="Times New Roman"/>
                <w:b/>
                <w:sz w:val="24"/>
                <w:szCs w:val="24"/>
                <w:lang w:eastAsia="en-US"/>
              </w:rPr>
              <w:t>8.</w:t>
            </w:r>
          </w:p>
        </w:tc>
        <w:tc>
          <w:tcPr>
            <w:tcW w:w="4095" w:type="dxa"/>
            <w:tcBorders>
              <w:top w:val="single" w:sz="4" w:space="0" w:color="auto"/>
              <w:left w:val="single" w:sz="4" w:space="0" w:color="auto"/>
              <w:bottom w:val="single" w:sz="4" w:space="0" w:color="auto"/>
              <w:right w:val="single" w:sz="4" w:space="0" w:color="auto"/>
            </w:tcBorders>
            <w:vAlign w:val="center"/>
            <w:hideMark/>
          </w:tcPr>
          <w:p w:rsidR="007E5833" w:rsidRPr="007E5833" w:rsidRDefault="007E5833" w:rsidP="007E5833">
            <w:pPr>
              <w:spacing w:after="0" w:line="240" w:lineRule="auto"/>
              <w:ind w:left="-108" w:right="-108"/>
              <w:jc w:val="center"/>
              <w:rPr>
                <w:rFonts w:ascii="Times New Roman" w:hAnsi="Times New Roman"/>
                <w:sz w:val="24"/>
                <w:szCs w:val="24"/>
                <w:lang w:eastAsia="en-US"/>
              </w:rPr>
            </w:pPr>
            <w:r w:rsidRPr="007E5833">
              <w:rPr>
                <w:rFonts w:ascii="Times New Roman" w:eastAsiaTheme="minorHAnsi" w:hAnsi="Times New Roman"/>
                <w:sz w:val="24"/>
                <w:szCs w:val="24"/>
                <w:lang w:eastAsia="en-US"/>
              </w:rPr>
              <w:t xml:space="preserve">МБОУ "Новоборисовская СОШ имени Сырового А.В." </w:t>
            </w:r>
          </w:p>
        </w:tc>
        <w:tc>
          <w:tcPr>
            <w:tcW w:w="1324" w:type="dxa"/>
            <w:tcBorders>
              <w:top w:val="single" w:sz="4" w:space="0" w:color="auto"/>
              <w:left w:val="single" w:sz="4" w:space="0" w:color="auto"/>
              <w:bottom w:val="single" w:sz="4" w:space="0" w:color="auto"/>
              <w:right w:val="single" w:sz="4" w:space="0" w:color="auto"/>
            </w:tcBorders>
            <w:vAlign w:val="center"/>
          </w:tcPr>
          <w:p w:rsidR="007E5833" w:rsidRPr="007E5833" w:rsidRDefault="007E5833" w:rsidP="007E5833">
            <w:pPr>
              <w:spacing w:after="0" w:line="240" w:lineRule="auto"/>
              <w:jc w:val="center"/>
              <w:rPr>
                <w:rFonts w:ascii="Times New Roman" w:eastAsiaTheme="minorHAnsi" w:hAnsi="Times New Roman"/>
                <w:sz w:val="24"/>
                <w:szCs w:val="28"/>
                <w:lang w:eastAsia="en-US"/>
              </w:rPr>
            </w:pPr>
            <w:r w:rsidRPr="007E5833">
              <w:rPr>
                <w:rFonts w:ascii="Times New Roman" w:eastAsiaTheme="minorHAnsi" w:hAnsi="Times New Roman"/>
                <w:sz w:val="24"/>
                <w:szCs w:val="28"/>
                <w:lang w:eastAsia="en-US"/>
              </w:rPr>
              <w:t>4</w:t>
            </w:r>
          </w:p>
        </w:tc>
        <w:tc>
          <w:tcPr>
            <w:tcW w:w="2124" w:type="dxa"/>
            <w:tcBorders>
              <w:top w:val="single" w:sz="4" w:space="0" w:color="auto"/>
              <w:left w:val="single" w:sz="4" w:space="0" w:color="auto"/>
              <w:bottom w:val="single" w:sz="4" w:space="0" w:color="auto"/>
              <w:right w:val="single" w:sz="4" w:space="0" w:color="auto"/>
            </w:tcBorders>
            <w:vAlign w:val="center"/>
          </w:tcPr>
          <w:p w:rsidR="007E5833" w:rsidRPr="007E5833" w:rsidRDefault="007E5833" w:rsidP="007E5833">
            <w:pPr>
              <w:spacing w:after="0" w:line="240" w:lineRule="auto"/>
              <w:jc w:val="center"/>
              <w:rPr>
                <w:rFonts w:ascii="Times New Roman" w:eastAsiaTheme="minorHAnsi" w:hAnsi="Times New Roman"/>
                <w:sz w:val="24"/>
                <w:szCs w:val="28"/>
                <w:lang w:eastAsia="en-US"/>
              </w:rPr>
            </w:pPr>
            <w:r w:rsidRPr="007E5833">
              <w:rPr>
                <w:rFonts w:ascii="Times New Roman" w:eastAsiaTheme="minorHAnsi" w:hAnsi="Times New Roman"/>
                <w:sz w:val="24"/>
                <w:szCs w:val="28"/>
                <w:lang w:eastAsia="en-US"/>
              </w:rPr>
              <w:t>8</w:t>
            </w:r>
          </w:p>
        </w:tc>
        <w:tc>
          <w:tcPr>
            <w:tcW w:w="1479" w:type="dxa"/>
            <w:tcBorders>
              <w:top w:val="single" w:sz="4" w:space="0" w:color="auto"/>
              <w:left w:val="single" w:sz="4" w:space="0" w:color="auto"/>
              <w:bottom w:val="single" w:sz="4" w:space="0" w:color="auto"/>
              <w:right w:val="single" w:sz="4" w:space="0" w:color="auto"/>
            </w:tcBorders>
            <w:vAlign w:val="center"/>
          </w:tcPr>
          <w:p w:rsidR="007E5833" w:rsidRPr="007E5833" w:rsidRDefault="007E5833" w:rsidP="007E5833">
            <w:pPr>
              <w:spacing w:after="0" w:line="240" w:lineRule="auto"/>
              <w:jc w:val="center"/>
              <w:rPr>
                <w:rFonts w:ascii="Times New Roman" w:eastAsiaTheme="minorHAnsi" w:hAnsi="Times New Roman"/>
                <w:sz w:val="24"/>
                <w:szCs w:val="28"/>
                <w:lang w:eastAsia="en-US"/>
              </w:rPr>
            </w:pPr>
            <w:r w:rsidRPr="007E5833">
              <w:rPr>
                <w:rFonts w:ascii="Times New Roman" w:eastAsiaTheme="minorHAnsi" w:hAnsi="Times New Roman"/>
                <w:sz w:val="24"/>
                <w:szCs w:val="28"/>
                <w:lang w:eastAsia="en-US"/>
              </w:rPr>
              <w:t>2</w:t>
            </w:r>
          </w:p>
        </w:tc>
      </w:tr>
      <w:tr w:rsidR="007E5833" w:rsidRPr="007E5833" w:rsidTr="007E5833">
        <w:trPr>
          <w:cantSplit/>
          <w:trHeight w:val="98"/>
        </w:trPr>
        <w:tc>
          <w:tcPr>
            <w:tcW w:w="618" w:type="dxa"/>
            <w:tcBorders>
              <w:top w:val="single" w:sz="4" w:space="0" w:color="auto"/>
              <w:left w:val="single" w:sz="4" w:space="0" w:color="auto"/>
              <w:bottom w:val="single" w:sz="4" w:space="0" w:color="auto"/>
              <w:right w:val="single" w:sz="4" w:space="0" w:color="auto"/>
            </w:tcBorders>
            <w:vAlign w:val="center"/>
            <w:hideMark/>
          </w:tcPr>
          <w:p w:rsidR="007E5833" w:rsidRPr="007E5833" w:rsidRDefault="007E5833" w:rsidP="007E5833">
            <w:pPr>
              <w:spacing w:after="0" w:line="240" w:lineRule="auto"/>
              <w:jc w:val="center"/>
              <w:rPr>
                <w:rFonts w:ascii="Times New Roman" w:hAnsi="Times New Roman"/>
                <w:b/>
                <w:sz w:val="24"/>
                <w:szCs w:val="24"/>
                <w:lang w:eastAsia="en-US"/>
              </w:rPr>
            </w:pPr>
            <w:r w:rsidRPr="007E5833">
              <w:rPr>
                <w:rFonts w:ascii="Times New Roman" w:eastAsiaTheme="minorHAnsi" w:hAnsi="Times New Roman"/>
                <w:b/>
                <w:sz w:val="24"/>
                <w:szCs w:val="24"/>
                <w:lang w:eastAsia="en-US"/>
              </w:rPr>
              <w:t>9.</w:t>
            </w:r>
          </w:p>
        </w:tc>
        <w:tc>
          <w:tcPr>
            <w:tcW w:w="4095" w:type="dxa"/>
            <w:tcBorders>
              <w:top w:val="single" w:sz="4" w:space="0" w:color="auto"/>
              <w:left w:val="single" w:sz="4" w:space="0" w:color="auto"/>
              <w:bottom w:val="single" w:sz="4" w:space="0" w:color="auto"/>
              <w:right w:val="single" w:sz="4" w:space="0" w:color="auto"/>
            </w:tcBorders>
            <w:vAlign w:val="center"/>
            <w:hideMark/>
          </w:tcPr>
          <w:p w:rsidR="007E5833" w:rsidRPr="007E5833" w:rsidRDefault="007E5833" w:rsidP="007E5833">
            <w:pPr>
              <w:spacing w:after="0" w:line="240" w:lineRule="auto"/>
              <w:ind w:left="-108" w:right="-108"/>
              <w:jc w:val="center"/>
              <w:rPr>
                <w:rFonts w:ascii="Times New Roman" w:hAnsi="Times New Roman"/>
                <w:sz w:val="24"/>
                <w:szCs w:val="24"/>
                <w:lang w:eastAsia="en-US"/>
              </w:rPr>
            </w:pPr>
            <w:r w:rsidRPr="007E5833">
              <w:rPr>
                <w:rFonts w:ascii="Times New Roman" w:eastAsiaTheme="minorHAnsi" w:hAnsi="Times New Roman"/>
                <w:sz w:val="24"/>
                <w:szCs w:val="24"/>
                <w:lang w:eastAsia="en-US"/>
              </w:rPr>
              <w:t xml:space="preserve">МБОУ "Октябрьскоготнянская СОШ" </w:t>
            </w:r>
          </w:p>
        </w:tc>
        <w:tc>
          <w:tcPr>
            <w:tcW w:w="1324" w:type="dxa"/>
            <w:tcBorders>
              <w:top w:val="single" w:sz="4" w:space="0" w:color="auto"/>
              <w:left w:val="single" w:sz="4" w:space="0" w:color="auto"/>
              <w:bottom w:val="single" w:sz="4" w:space="0" w:color="auto"/>
              <w:right w:val="single" w:sz="4" w:space="0" w:color="auto"/>
            </w:tcBorders>
            <w:vAlign w:val="center"/>
          </w:tcPr>
          <w:p w:rsidR="007E5833" w:rsidRPr="007E5833" w:rsidRDefault="007E5833" w:rsidP="007E5833">
            <w:pPr>
              <w:spacing w:after="0" w:line="240" w:lineRule="auto"/>
              <w:jc w:val="center"/>
              <w:rPr>
                <w:rFonts w:ascii="Times New Roman" w:eastAsiaTheme="minorHAnsi" w:hAnsi="Times New Roman"/>
                <w:sz w:val="24"/>
                <w:szCs w:val="28"/>
                <w:lang w:eastAsia="en-US"/>
              </w:rPr>
            </w:pPr>
            <w:r w:rsidRPr="007E5833">
              <w:rPr>
                <w:rFonts w:ascii="Times New Roman" w:eastAsiaTheme="minorHAnsi" w:hAnsi="Times New Roman"/>
                <w:sz w:val="24"/>
                <w:szCs w:val="28"/>
                <w:lang w:eastAsia="en-US"/>
              </w:rPr>
              <w:t>5</w:t>
            </w:r>
          </w:p>
        </w:tc>
        <w:tc>
          <w:tcPr>
            <w:tcW w:w="2124" w:type="dxa"/>
            <w:tcBorders>
              <w:top w:val="single" w:sz="4" w:space="0" w:color="auto"/>
              <w:left w:val="single" w:sz="4" w:space="0" w:color="auto"/>
              <w:bottom w:val="single" w:sz="4" w:space="0" w:color="auto"/>
              <w:right w:val="single" w:sz="4" w:space="0" w:color="auto"/>
            </w:tcBorders>
            <w:vAlign w:val="center"/>
          </w:tcPr>
          <w:p w:rsidR="007E5833" w:rsidRPr="007E5833" w:rsidRDefault="007E5833" w:rsidP="007E5833">
            <w:pPr>
              <w:spacing w:after="0" w:line="240" w:lineRule="auto"/>
              <w:jc w:val="center"/>
              <w:rPr>
                <w:rFonts w:ascii="Times New Roman" w:eastAsiaTheme="minorHAnsi" w:hAnsi="Times New Roman"/>
                <w:sz w:val="24"/>
                <w:szCs w:val="28"/>
                <w:lang w:eastAsia="en-US"/>
              </w:rPr>
            </w:pPr>
            <w:r w:rsidRPr="007E5833">
              <w:rPr>
                <w:rFonts w:ascii="Times New Roman" w:eastAsiaTheme="minorHAnsi" w:hAnsi="Times New Roman"/>
                <w:sz w:val="24"/>
                <w:szCs w:val="28"/>
                <w:lang w:eastAsia="en-US"/>
              </w:rPr>
              <w:t>3</w:t>
            </w:r>
          </w:p>
        </w:tc>
        <w:tc>
          <w:tcPr>
            <w:tcW w:w="1479" w:type="dxa"/>
            <w:tcBorders>
              <w:top w:val="single" w:sz="4" w:space="0" w:color="auto"/>
              <w:left w:val="single" w:sz="4" w:space="0" w:color="auto"/>
              <w:bottom w:val="single" w:sz="4" w:space="0" w:color="auto"/>
              <w:right w:val="single" w:sz="4" w:space="0" w:color="auto"/>
            </w:tcBorders>
            <w:vAlign w:val="center"/>
          </w:tcPr>
          <w:p w:rsidR="007E5833" w:rsidRPr="007E5833" w:rsidRDefault="007E5833" w:rsidP="007E5833">
            <w:pPr>
              <w:spacing w:after="0" w:line="240" w:lineRule="auto"/>
              <w:jc w:val="center"/>
              <w:rPr>
                <w:rFonts w:ascii="Times New Roman" w:eastAsiaTheme="minorHAnsi" w:hAnsi="Times New Roman"/>
                <w:sz w:val="24"/>
                <w:szCs w:val="28"/>
                <w:lang w:eastAsia="en-US"/>
              </w:rPr>
            </w:pPr>
            <w:r w:rsidRPr="007E5833">
              <w:rPr>
                <w:rFonts w:ascii="Times New Roman" w:eastAsiaTheme="minorHAnsi" w:hAnsi="Times New Roman"/>
                <w:sz w:val="24"/>
                <w:szCs w:val="28"/>
                <w:lang w:eastAsia="en-US"/>
              </w:rPr>
              <w:t>1</w:t>
            </w:r>
          </w:p>
        </w:tc>
      </w:tr>
      <w:tr w:rsidR="007E5833" w:rsidRPr="007E5833" w:rsidTr="007E5833">
        <w:trPr>
          <w:cantSplit/>
          <w:trHeight w:val="70"/>
        </w:trPr>
        <w:tc>
          <w:tcPr>
            <w:tcW w:w="618" w:type="dxa"/>
            <w:tcBorders>
              <w:top w:val="single" w:sz="4" w:space="0" w:color="auto"/>
              <w:left w:val="single" w:sz="4" w:space="0" w:color="auto"/>
              <w:bottom w:val="single" w:sz="4" w:space="0" w:color="auto"/>
              <w:right w:val="single" w:sz="4" w:space="0" w:color="auto"/>
            </w:tcBorders>
            <w:vAlign w:val="center"/>
            <w:hideMark/>
          </w:tcPr>
          <w:p w:rsidR="007E5833" w:rsidRPr="007E5833" w:rsidRDefault="007E5833" w:rsidP="007E5833">
            <w:pPr>
              <w:spacing w:after="0" w:line="240" w:lineRule="auto"/>
              <w:jc w:val="center"/>
              <w:rPr>
                <w:rFonts w:ascii="Times New Roman" w:hAnsi="Times New Roman"/>
                <w:b/>
                <w:sz w:val="24"/>
                <w:szCs w:val="24"/>
                <w:lang w:eastAsia="en-US"/>
              </w:rPr>
            </w:pPr>
            <w:r w:rsidRPr="007E5833">
              <w:rPr>
                <w:rFonts w:ascii="Times New Roman" w:eastAsiaTheme="minorHAnsi" w:hAnsi="Times New Roman"/>
                <w:b/>
                <w:sz w:val="24"/>
                <w:szCs w:val="24"/>
                <w:lang w:eastAsia="en-US"/>
              </w:rPr>
              <w:t>10.</w:t>
            </w:r>
          </w:p>
        </w:tc>
        <w:tc>
          <w:tcPr>
            <w:tcW w:w="4095" w:type="dxa"/>
            <w:tcBorders>
              <w:top w:val="single" w:sz="4" w:space="0" w:color="auto"/>
              <w:left w:val="single" w:sz="4" w:space="0" w:color="auto"/>
              <w:bottom w:val="single" w:sz="4" w:space="0" w:color="auto"/>
              <w:right w:val="single" w:sz="4" w:space="0" w:color="auto"/>
            </w:tcBorders>
            <w:vAlign w:val="center"/>
            <w:hideMark/>
          </w:tcPr>
          <w:p w:rsidR="007E5833" w:rsidRPr="007E5833" w:rsidRDefault="007E5833" w:rsidP="007E5833">
            <w:pPr>
              <w:spacing w:after="0" w:line="240" w:lineRule="auto"/>
              <w:ind w:left="-108" w:right="-108"/>
              <w:jc w:val="center"/>
              <w:rPr>
                <w:rFonts w:ascii="Times New Roman" w:hAnsi="Times New Roman"/>
                <w:sz w:val="24"/>
                <w:szCs w:val="24"/>
                <w:lang w:eastAsia="en-US"/>
              </w:rPr>
            </w:pPr>
            <w:r w:rsidRPr="007E5833">
              <w:rPr>
                <w:rFonts w:ascii="Times New Roman" w:eastAsiaTheme="minorHAnsi" w:hAnsi="Times New Roman"/>
                <w:sz w:val="24"/>
                <w:szCs w:val="24"/>
                <w:lang w:eastAsia="en-US"/>
              </w:rPr>
              <w:t xml:space="preserve">МБОУ "Стригуновская СОШ" </w:t>
            </w:r>
          </w:p>
        </w:tc>
        <w:tc>
          <w:tcPr>
            <w:tcW w:w="1324" w:type="dxa"/>
            <w:tcBorders>
              <w:top w:val="single" w:sz="4" w:space="0" w:color="auto"/>
              <w:left w:val="single" w:sz="4" w:space="0" w:color="auto"/>
              <w:bottom w:val="single" w:sz="4" w:space="0" w:color="auto"/>
              <w:right w:val="single" w:sz="4" w:space="0" w:color="auto"/>
            </w:tcBorders>
            <w:vAlign w:val="center"/>
          </w:tcPr>
          <w:p w:rsidR="007E5833" w:rsidRPr="007E5833" w:rsidRDefault="007E5833" w:rsidP="007E5833">
            <w:pPr>
              <w:spacing w:after="0" w:line="240" w:lineRule="auto"/>
              <w:jc w:val="center"/>
              <w:rPr>
                <w:rFonts w:ascii="Times New Roman" w:eastAsiaTheme="minorHAnsi" w:hAnsi="Times New Roman"/>
                <w:sz w:val="24"/>
                <w:szCs w:val="28"/>
                <w:lang w:eastAsia="en-US"/>
              </w:rPr>
            </w:pPr>
            <w:r w:rsidRPr="007E5833">
              <w:rPr>
                <w:rFonts w:ascii="Times New Roman" w:eastAsiaTheme="minorHAnsi" w:hAnsi="Times New Roman"/>
                <w:sz w:val="24"/>
                <w:szCs w:val="28"/>
                <w:lang w:eastAsia="en-US"/>
              </w:rPr>
              <w:t>3</w:t>
            </w:r>
          </w:p>
        </w:tc>
        <w:tc>
          <w:tcPr>
            <w:tcW w:w="2124" w:type="dxa"/>
            <w:tcBorders>
              <w:top w:val="single" w:sz="4" w:space="0" w:color="auto"/>
              <w:left w:val="single" w:sz="4" w:space="0" w:color="auto"/>
              <w:bottom w:val="single" w:sz="4" w:space="0" w:color="auto"/>
              <w:right w:val="single" w:sz="4" w:space="0" w:color="auto"/>
            </w:tcBorders>
            <w:vAlign w:val="center"/>
          </w:tcPr>
          <w:p w:rsidR="007E5833" w:rsidRPr="007E5833" w:rsidRDefault="007E5833" w:rsidP="007E5833">
            <w:pPr>
              <w:spacing w:after="0" w:line="240" w:lineRule="auto"/>
              <w:jc w:val="center"/>
              <w:rPr>
                <w:rFonts w:ascii="Times New Roman" w:eastAsiaTheme="minorHAnsi" w:hAnsi="Times New Roman"/>
                <w:sz w:val="24"/>
                <w:szCs w:val="28"/>
                <w:lang w:eastAsia="en-US"/>
              </w:rPr>
            </w:pPr>
            <w:r w:rsidRPr="007E5833">
              <w:rPr>
                <w:rFonts w:ascii="Times New Roman" w:eastAsiaTheme="minorHAnsi" w:hAnsi="Times New Roman"/>
                <w:sz w:val="24"/>
                <w:szCs w:val="28"/>
                <w:lang w:eastAsia="en-US"/>
              </w:rPr>
              <w:t>4</w:t>
            </w:r>
          </w:p>
        </w:tc>
        <w:tc>
          <w:tcPr>
            <w:tcW w:w="1479" w:type="dxa"/>
            <w:tcBorders>
              <w:top w:val="single" w:sz="4" w:space="0" w:color="auto"/>
              <w:left w:val="single" w:sz="4" w:space="0" w:color="auto"/>
              <w:bottom w:val="single" w:sz="4" w:space="0" w:color="auto"/>
              <w:right w:val="single" w:sz="4" w:space="0" w:color="auto"/>
            </w:tcBorders>
            <w:vAlign w:val="center"/>
          </w:tcPr>
          <w:p w:rsidR="007E5833" w:rsidRPr="007E5833" w:rsidRDefault="007E5833" w:rsidP="007E5833">
            <w:pPr>
              <w:spacing w:after="0" w:line="240" w:lineRule="auto"/>
              <w:jc w:val="center"/>
              <w:rPr>
                <w:rFonts w:ascii="Times New Roman" w:eastAsiaTheme="minorHAnsi" w:hAnsi="Times New Roman"/>
                <w:sz w:val="24"/>
                <w:szCs w:val="28"/>
                <w:lang w:eastAsia="en-US"/>
              </w:rPr>
            </w:pPr>
            <w:r w:rsidRPr="007E5833">
              <w:rPr>
                <w:rFonts w:ascii="Times New Roman" w:eastAsiaTheme="minorHAnsi" w:hAnsi="Times New Roman"/>
                <w:sz w:val="24"/>
                <w:szCs w:val="28"/>
                <w:lang w:eastAsia="en-US"/>
              </w:rPr>
              <w:t>1</w:t>
            </w:r>
          </w:p>
        </w:tc>
      </w:tr>
      <w:tr w:rsidR="007E5833" w:rsidRPr="007E5833" w:rsidTr="007E5833">
        <w:trPr>
          <w:cantSplit/>
          <w:trHeight w:val="92"/>
        </w:trPr>
        <w:tc>
          <w:tcPr>
            <w:tcW w:w="618" w:type="dxa"/>
            <w:tcBorders>
              <w:top w:val="single" w:sz="4" w:space="0" w:color="auto"/>
              <w:left w:val="single" w:sz="4" w:space="0" w:color="auto"/>
              <w:bottom w:val="single" w:sz="4" w:space="0" w:color="auto"/>
              <w:right w:val="single" w:sz="4" w:space="0" w:color="auto"/>
            </w:tcBorders>
            <w:vAlign w:val="center"/>
            <w:hideMark/>
          </w:tcPr>
          <w:p w:rsidR="007E5833" w:rsidRPr="007E5833" w:rsidRDefault="007E5833" w:rsidP="007E5833">
            <w:pPr>
              <w:spacing w:after="0" w:line="240" w:lineRule="auto"/>
              <w:jc w:val="center"/>
              <w:rPr>
                <w:rFonts w:ascii="Times New Roman" w:hAnsi="Times New Roman"/>
                <w:b/>
                <w:sz w:val="24"/>
                <w:szCs w:val="24"/>
                <w:lang w:eastAsia="en-US"/>
              </w:rPr>
            </w:pPr>
            <w:r w:rsidRPr="007E5833">
              <w:rPr>
                <w:rFonts w:ascii="Times New Roman" w:eastAsiaTheme="minorHAnsi" w:hAnsi="Times New Roman"/>
                <w:b/>
                <w:sz w:val="24"/>
                <w:szCs w:val="24"/>
                <w:lang w:eastAsia="en-US"/>
              </w:rPr>
              <w:t>11.</w:t>
            </w:r>
          </w:p>
        </w:tc>
        <w:tc>
          <w:tcPr>
            <w:tcW w:w="4095" w:type="dxa"/>
            <w:tcBorders>
              <w:top w:val="single" w:sz="4" w:space="0" w:color="auto"/>
              <w:left w:val="single" w:sz="4" w:space="0" w:color="auto"/>
              <w:bottom w:val="single" w:sz="4" w:space="0" w:color="auto"/>
              <w:right w:val="single" w:sz="4" w:space="0" w:color="auto"/>
            </w:tcBorders>
            <w:vAlign w:val="center"/>
            <w:hideMark/>
          </w:tcPr>
          <w:p w:rsidR="007E5833" w:rsidRPr="007E5833" w:rsidRDefault="007E5833" w:rsidP="007E5833">
            <w:pPr>
              <w:spacing w:after="0" w:line="240" w:lineRule="auto"/>
              <w:ind w:left="-108" w:right="-108"/>
              <w:jc w:val="center"/>
              <w:rPr>
                <w:rFonts w:ascii="Times New Roman" w:hAnsi="Times New Roman"/>
                <w:sz w:val="24"/>
                <w:szCs w:val="24"/>
                <w:lang w:eastAsia="en-US"/>
              </w:rPr>
            </w:pPr>
            <w:r w:rsidRPr="007E5833">
              <w:rPr>
                <w:rFonts w:ascii="Times New Roman" w:eastAsiaTheme="minorHAnsi" w:hAnsi="Times New Roman"/>
                <w:sz w:val="24"/>
                <w:szCs w:val="24"/>
                <w:lang w:eastAsia="en-US"/>
              </w:rPr>
              <w:t xml:space="preserve">МБОУ "Хотмыжская СОШ" </w:t>
            </w:r>
          </w:p>
        </w:tc>
        <w:tc>
          <w:tcPr>
            <w:tcW w:w="1324" w:type="dxa"/>
            <w:tcBorders>
              <w:top w:val="single" w:sz="4" w:space="0" w:color="auto"/>
              <w:left w:val="single" w:sz="4" w:space="0" w:color="auto"/>
              <w:bottom w:val="single" w:sz="4" w:space="0" w:color="auto"/>
              <w:right w:val="single" w:sz="4" w:space="0" w:color="auto"/>
            </w:tcBorders>
            <w:vAlign w:val="center"/>
          </w:tcPr>
          <w:p w:rsidR="007E5833" w:rsidRPr="007E5833" w:rsidRDefault="007E5833" w:rsidP="007E5833">
            <w:pPr>
              <w:spacing w:after="0" w:line="240" w:lineRule="auto"/>
              <w:jc w:val="center"/>
              <w:rPr>
                <w:rFonts w:ascii="Times New Roman" w:eastAsiaTheme="minorHAnsi" w:hAnsi="Times New Roman"/>
                <w:sz w:val="24"/>
                <w:szCs w:val="28"/>
                <w:lang w:eastAsia="en-US"/>
              </w:rPr>
            </w:pPr>
            <w:r w:rsidRPr="007E5833">
              <w:rPr>
                <w:rFonts w:ascii="Times New Roman" w:eastAsiaTheme="minorHAnsi" w:hAnsi="Times New Roman"/>
                <w:sz w:val="24"/>
                <w:szCs w:val="28"/>
                <w:lang w:eastAsia="en-US"/>
              </w:rPr>
              <w:t>1</w:t>
            </w:r>
          </w:p>
        </w:tc>
        <w:tc>
          <w:tcPr>
            <w:tcW w:w="2124" w:type="dxa"/>
            <w:tcBorders>
              <w:top w:val="single" w:sz="4" w:space="0" w:color="auto"/>
              <w:left w:val="single" w:sz="4" w:space="0" w:color="auto"/>
              <w:bottom w:val="single" w:sz="4" w:space="0" w:color="auto"/>
              <w:right w:val="single" w:sz="4" w:space="0" w:color="auto"/>
            </w:tcBorders>
            <w:vAlign w:val="center"/>
          </w:tcPr>
          <w:p w:rsidR="007E5833" w:rsidRPr="007E5833" w:rsidRDefault="007E5833" w:rsidP="007E5833">
            <w:pPr>
              <w:spacing w:after="0" w:line="240" w:lineRule="auto"/>
              <w:jc w:val="center"/>
              <w:rPr>
                <w:rFonts w:ascii="Times New Roman" w:eastAsiaTheme="minorHAnsi" w:hAnsi="Times New Roman"/>
                <w:sz w:val="24"/>
                <w:szCs w:val="28"/>
                <w:lang w:eastAsia="en-US"/>
              </w:rPr>
            </w:pPr>
            <w:r w:rsidRPr="007E5833">
              <w:rPr>
                <w:rFonts w:ascii="Times New Roman" w:eastAsiaTheme="minorHAnsi" w:hAnsi="Times New Roman"/>
                <w:sz w:val="24"/>
                <w:szCs w:val="28"/>
                <w:lang w:eastAsia="en-US"/>
              </w:rPr>
              <w:t>0</w:t>
            </w:r>
          </w:p>
        </w:tc>
        <w:tc>
          <w:tcPr>
            <w:tcW w:w="1479" w:type="dxa"/>
            <w:tcBorders>
              <w:top w:val="single" w:sz="4" w:space="0" w:color="auto"/>
              <w:left w:val="single" w:sz="4" w:space="0" w:color="auto"/>
              <w:bottom w:val="single" w:sz="4" w:space="0" w:color="auto"/>
              <w:right w:val="single" w:sz="4" w:space="0" w:color="auto"/>
            </w:tcBorders>
            <w:vAlign w:val="center"/>
          </w:tcPr>
          <w:p w:rsidR="007E5833" w:rsidRPr="007E5833" w:rsidRDefault="007E5833" w:rsidP="007E5833">
            <w:pPr>
              <w:spacing w:after="0" w:line="240" w:lineRule="auto"/>
              <w:jc w:val="center"/>
              <w:rPr>
                <w:rFonts w:ascii="Times New Roman" w:eastAsiaTheme="minorHAnsi" w:hAnsi="Times New Roman"/>
                <w:sz w:val="24"/>
                <w:szCs w:val="28"/>
                <w:lang w:eastAsia="en-US"/>
              </w:rPr>
            </w:pPr>
            <w:r w:rsidRPr="007E5833">
              <w:rPr>
                <w:rFonts w:ascii="Times New Roman" w:eastAsiaTheme="minorHAnsi" w:hAnsi="Times New Roman"/>
                <w:sz w:val="24"/>
                <w:szCs w:val="28"/>
                <w:lang w:eastAsia="en-US"/>
              </w:rPr>
              <w:t>2</w:t>
            </w:r>
          </w:p>
        </w:tc>
      </w:tr>
      <w:tr w:rsidR="007E5833" w:rsidRPr="007E5833" w:rsidTr="007E5833">
        <w:trPr>
          <w:cantSplit/>
          <w:trHeight w:val="70"/>
        </w:trPr>
        <w:tc>
          <w:tcPr>
            <w:tcW w:w="618" w:type="dxa"/>
            <w:tcBorders>
              <w:top w:val="single" w:sz="4" w:space="0" w:color="auto"/>
              <w:left w:val="single" w:sz="4" w:space="0" w:color="auto"/>
              <w:bottom w:val="single" w:sz="4" w:space="0" w:color="auto"/>
              <w:right w:val="single" w:sz="4" w:space="0" w:color="auto"/>
            </w:tcBorders>
            <w:vAlign w:val="center"/>
            <w:hideMark/>
          </w:tcPr>
          <w:p w:rsidR="007E5833" w:rsidRPr="007E5833" w:rsidRDefault="007E5833" w:rsidP="007E5833">
            <w:pPr>
              <w:spacing w:after="0" w:line="240" w:lineRule="auto"/>
              <w:jc w:val="center"/>
              <w:rPr>
                <w:rFonts w:ascii="Times New Roman" w:hAnsi="Times New Roman"/>
                <w:b/>
                <w:sz w:val="24"/>
                <w:szCs w:val="24"/>
                <w:lang w:eastAsia="en-US"/>
              </w:rPr>
            </w:pPr>
            <w:r w:rsidRPr="007E5833">
              <w:rPr>
                <w:rFonts w:ascii="Times New Roman" w:eastAsiaTheme="minorHAnsi" w:hAnsi="Times New Roman"/>
                <w:b/>
                <w:sz w:val="24"/>
                <w:szCs w:val="24"/>
                <w:lang w:eastAsia="en-US"/>
              </w:rPr>
              <w:lastRenderedPageBreak/>
              <w:t>12.</w:t>
            </w:r>
          </w:p>
        </w:tc>
        <w:tc>
          <w:tcPr>
            <w:tcW w:w="4095" w:type="dxa"/>
            <w:tcBorders>
              <w:top w:val="single" w:sz="4" w:space="0" w:color="auto"/>
              <w:left w:val="single" w:sz="4" w:space="0" w:color="auto"/>
              <w:bottom w:val="single" w:sz="4" w:space="0" w:color="auto"/>
              <w:right w:val="single" w:sz="4" w:space="0" w:color="auto"/>
            </w:tcBorders>
            <w:vAlign w:val="center"/>
            <w:hideMark/>
          </w:tcPr>
          <w:p w:rsidR="007E5833" w:rsidRPr="007E5833" w:rsidRDefault="007E5833" w:rsidP="007E5833">
            <w:pPr>
              <w:spacing w:after="0" w:line="240" w:lineRule="auto"/>
              <w:ind w:left="-108" w:right="-108"/>
              <w:jc w:val="center"/>
              <w:rPr>
                <w:rFonts w:ascii="Times New Roman" w:hAnsi="Times New Roman"/>
                <w:sz w:val="24"/>
                <w:szCs w:val="24"/>
                <w:lang w:eastAsia="en-US"/>
              </w:rPr>
            </w:pPr>
            <w:r w:rsidRPr="007E5833">
              <w:rPr>
                <w:rFonts w:ascii="Times New Roman" w:eastAsiaTheme="minorHAnsi" w:hAnsi="Times New Roman"/>
                <w:sz w:val="24"/>
                <w:szCs w:val="24"/>
                <w:lang w:eastAsia="en-US"/>
              </w:rPr>
              <w:t>МБОУ "Байцуровская ООШ"</w:t>
            </w:r>
          </w:p>
        </w:tc>
        <w:tc>
          <w:tcPr>
            <w:tcW w:w="1324" w:type="dxa"/>
            <w:tcBorders>
              <w:top w:val="single" w:sz="4" w:space="0" w:color="auto"/>
              <w:left w:val="single" w:sz="4" w:space="0" w:color="auto"/>
              <w:bottom w:val="single" w:sz="4" w:space="0" w:color="auto"/>
              <w:right w:val="single" w:sz="4" w:space="0" w:color="auto"/>
            </w:tcBorders>
            <w:vAlign w:val="center"/>
          </w:tcPr>
          <w:p w:rsidR="007E5833" w:rsidRPr="007E5833" w:rsidRDefault="007E5833" w:rsidP="007E5833">
            <w:pPr>
              <w:spacing w:after="0" w:line="240" w:lineRule="auto"/>
              <w:jc w:val="center"/>
              <w:rPr>
                <w:rFonts w:ascii="Times New Roman" w:eastAsiaTheme="minorHAnsi" w:hAnsi="Times New Roman"/>
                <w:sz w:val="24"/>
                <w:szCs w:val="28"/>
                <w:lang w:eastAsia="en-US"/>
              </w:rPr>
            </w:pPr>
            <w:r w:rsidRPr="007E5833">
              <w:rPr>
                <w:rFonts w:ascii="Times New Roman" w:eastAsiaTheme="minorHAnsi" w:hAnsi="Times New Roman"/>
                <w:sz w:val="24"/>
                <w:szCs w:val="28"/>
                <w:lang w:eastAsia="en-US"/>
              </w:rPr>
              <w:t>0</w:t>
            </w:r>
          </w:p>
        </w:tc>
        <w:tc>
          <w:tcPr>
            <w:tcW w:w="2124" w:type="dxa"/>
            <w:tcBorders>
              <w:top w:val="single" w:sz="4" w:space="0" w:color="auto"/>
              <w:left w:val="single" w:sz="4" w:space="0" w:color="auto"/>
              <w:bottom w:val="single" w:sz="4" w:space="0" w:color="auto"/>
              <w:right w:val="single" w:sz="4" w:space="0" w:color="auto"/>
            </w:tcBorders>
            <w:vAlign w:val="center"/>
          </w:tcPr>
          <w:p w:rsidR="007E5833" w:rsidRPr="007E5833" w:rsidRDefault="007E5833" w:rsidP="007E5833">
            <w:pPr>
              <w:spacing w:after="0" w:line="240" w:lineRule="auto"/>
              <w:jc w:val="center"/>
              <w:rPr>
                <w:rFonts w:ascii="Times New Roman" w:eastAsiaTheme="minorHAnsi" w:hAnsi="Times New Roman"/>
                <w:sz w:val="24"/>
                <w:szCs w:val="28"/>
                <w:lang w:eastAsia="en-US"/>
              </w:rPr>
            </w:pPr>
            <w:r w:rsidRPr="007E5833">
              <w:rPr>
                <w:rFonts w:ascii="Times New Roman" w:eastAsiaTheme="minorHAnsi" w:hAnsi="Times New Roman"/>
                <w:sz w:val="24"/>
                <w:szCs w:val="28"/>
                <w:lang w:eastAsia="en-US"/>
              </w:rPr>
              <w:t>1</w:t>
            </w:r>
          </w:p>
        </w:tc>
        <w:tc>
          <w:tcPr>
            <w:tcW w:w="1479" w:type="dxa"/>
            <w:tcBorders>
              <w:top w:val="single" w:sz="4" w:space="0" w:color="auto"/>
              <w:left w:val="single" w:sz="4" w:space="0" w:color="auto"/>
              <w:bottom w:val="single" w:sz="4" w:space="0" w:color="auto"/>
              <w:right w:val="single" w:sz="4" w:space="0" w:color="auto"/>
            </w:tcBorders>
            <w:vAlign w:val="center"/>
          </w:tcPr>
          <w:p w:rsidR="007E5833" w:rsidRPr="007E5833" w:rsidRDefault="007E5833" w:rsidP="007E5833">
            <w:pPr>
              <w:spacing w:after="0" w:line="240" w:lineRule="auto"/>
              <w:jc w:val="center"/>
              <w:rPr>
                <w:rFonts w:ascii="Times New Roman" w:eastAsiaTheme="minorHAnsi" w:hAnsi="Times New Roman"/>
                <w:sz w:val="24"/>
                <w:szCs w:val="28"/>
                <w:lang w:eastAsia="en-US"/>
              </w:rPr>
            </w:pPr>
            <w:r w:rsidRPr="007E5833">
              <w:rPr>
                <w:rFonts w:ascii="Times New Roman" w:eastAsiaTheme="minorHAnsi" w:hAnsi="Times New Roman"/>
                <w:sz w:val="24"/>
                <w:szCs w:val="28"/>
                <w:lang w:eastAsia="en-US"/>
              </w:rPr>
              <w:t>0</w:t>
            </w:r>
          </w:p>
        </w:tc>
      </w:tr>
      <w:tr w:rsidR="007E5833" w:rsidRPr="007E5833" w:rsidTr="007E5833">
        <w:trPr>
          <w:cantSplit/>
          <w:trHeight w:val="70"/>
        </w:trPr>
        <w:tc>
          <w:tcPr>
            <w:tcW w:w="4713" w:type="dxa"/>
            <w:gridSpan w:val="2"/>
            <w:tcBorders>
              <w:top w:val="single" w:sz="4" w:space="0" w:color="auto"/>
              <w:left w:val="single" w:sz="4" w:space="0" w:color="auto"/>
              <w:bottom w:val="single" w:sz="4" w:space="0" w:color="auto"/>
              <w:right w:val="single" w:sz="4" w:space="0" w:color="auto"/>
            </w:tcBorders>
            <w:vAlign w:val="center"/>
            <w:hideMark/>
          </w:tcPr>
          <w:p w:rsidR="007E5833" w:rsidRPr="007E5833" w:rsidRDefault="007E5833" w:rsidP="007E5833">
            <w:pPr>
              <w:spacing w:after="0" w:line="240" w:lineRule="auto"/>
              <w:ind w:left="-108" w:right="-108"/>
              <w:jc w:val="center"/>
              <w:rPr>
                <w:rFonts w:ascii="Times New Roman" w:hAnsi="Times New Roman"/>
                <w:b/>
                <w:sz w:val="24"/>
                <w:szCs w:val="24"/>
                <w:lang w:eastAsia="en-US"/>
              </w:rPr>
            </w:pPr>
            <w:r w:rsidRPr="007E5833">
              <w:rPr>
                <w:rFonts w:ascii="Times New Roman" w:eastAsiaTheme="minorHAnsi" w:hAnsi="Times New Roman"/>
                <w:b/>
                <w:sz w:val="24"/>
                <w:szCs w:val="24"/>
                <w:lang w:eastAsia="en-US"/>
              </w:rPr>
              <w:t>ИТОГО</w:t>
            </w:r>
          </w:p>
        </w:tc>
        <w:tc>
          <w:tcPr>
            <w:tcW w:w="1324" w:type="dxa"/>
            <w:tcBorders>
              <w:top w:val="single" w:sz="4" w:space="0" w:color="auto"/>
              <w:left w:val="single" w:sz="4" w:space="0" w:color="auto"/>
              <w:bottom w:val="single" w:sz="4" w:space="0" w:color="auto"/>
              <w:right w:val="single" w:sz="4" w:space="0" w:color="auto"/>
            </w:tcBorders>
            <w:vAlign w:val="center"/>
          </w:tcPr>
          <w:p w:rsidR="007E5833" w:rsidRPr="007E5833" w:rsidRDefault="007E5833" w:rsidP="007E5833">
            <w:pPr>
              <w:spacing w:after="0" w:line="240" w:lineRule="auto"/>
              <w:jc w:val="center"/>
              <w:rPr>
                <w:rFonts w:ascii="Times New Roman" w:eastAsiaTheme="minorHAnsi" w:hAnsi="Times New Roman"/>
                <w:b/>
                <w:color w:val="000000"/>
                <w:sz w:val="24"/>
                <w:szCs w:val="28"/>
                <w:lang w:eastAsia="en-US"/>
              </w:rPr>
            </w:pPr>
            <w:r w:rsidRPr="007E5833">
              <w:rPr>
                <w:rFonts w:ascii="Times New Roman" w:eastAsiaTheme="minorHAnsi" w:hAnsi="Times New Roman"/>
                <w:b/>
                <w:color w:val="000000"/>
                <w:sz w:val="24"/>
                <w:szCs w:val="28"/>
                <w:lang w:eastAsia="en-US"/>
              </w:rPr>
              <w:t>53</w:t>
            </w:r>
          </w:p>
        </w:tc>
        <w:tc>
          <w:tcPr>
            <w:tcW w:w="2124" w:type="dxa"/>
            <w:tcBorders>
              <w:top w:val="single" w:sz="4" w:space="0" w:color="auto"/>
              <w:left w:val="single" w:sz="4" w:space="0" w:color="auto"/>
              <w:bottom w:val="single" w:sz="4" w:space="0" w:color="auto"/>
              <w:right w:val="single" w:sz="4" w:space="0" w:color="auto"/>
            </w:tcBorders>
            <w:vAlign w:val="center"/>
          </w:tcPr>
          <w:p w:rsidR="007E5833" w:rsidRPr="007E5833" w:rsidRDefault="007E5833" w:rsidP="007E5833">
            <w:pPr>
              <w:spacing w:after="0" w:line="240" w:lineRule="auto"/>
              <w:jc w:val="center"/>
              <w:rPr>
                <w:rFonts w:ascii="Times New Roman" w:eastAsiaTheme="minorHAnsi" w:hAnsi="Times New Roman"/>
                <w:b/>
                <w:color w:val="000000"/>
                <w:sz w:val="24"/>
                <w:szCs w:val="28"/>
                <w:lang w:eastAsia="en-US"/>
              </w:rPr>
            </w:pPr>
            <w:r w:rsidRPr="007E5833">
              <w:rPr>
                <w:rFonts w:ascii="Times New Roman" w:eastAsiaTheme="minorHAnsi" w:hAnsi="Times New Roman"/>
                <w:b/>
                <w:color w:val="000000"/>
                <w:sz w:val="24"/>
                <w:szCs w:val="28"/>
                <w:lang w:eastAsia="en-US"/>
              </w:rPr>
              <w:t>42</w:t>
            </w:r>
          </w:p>
        </w:tc>
        <w:tc>
          <w:tcPr>
            <w:tcW w:w="1479" w:type="dxa"/>
            <w:tcBorders>
              <w:top w:val="single" w:sz="4" w:space="0" w:color="auto"/>
              <w:left w:val="single" w:sz="4" w:space="0" w:color="auto"/>
              <w:bottom w:val="single" w:sz="4" w:space="0" w:color="auto"/>
              <w:right w:val="single" w:sz="4" w:space="0" w:color="auto"/>
            </w:tcBorders>
            <w:vAlign w:val="center"/>
          </w:tcPr>
          <w:p w:rsidR="007E5833" w:rsidRPr="007E5833" w:rsidRDefault="007E5833" w:rsidP="007E5833">
            <w:pPr>
              <w:spacing w:after="0" w:line="240" w:lineRule="auto"/>
              <w:jc w:val="center"/>
              <w:rPr>
                <w:rFonts w:ascii="Times New Roman" w:eastAsiaTheme="minorHAnsi" w:hAnsi="Times New Roman"/>
                <w:b/>
                <w:color w:val="000000"/>
                <w:sz w:val="24"/>
                <w:szCs w:val="28"/>
                <w:lang w:eastAsia="en-US"/>
              </w:rPr>
            </w:pPr>
            <w:r w:rsidRPr="007E5833">
              <w:rPr>
                <w:rFonts w:ascii="Times New Roman" w:eastAsiaTheme="minorHAnsi" w:hAnsi="Times New Roman"/>
                <w:b/>
                <w:color w:val="000000"/>
                <w:sz w:val="24"/>
                <w:szCs w:val="28"/>
                <w:lang w:eastAsia="en-US"/>
              </w:rPr>
              <w:t>19</w:t>
            </w:r>
          </w:p>
        </w:tc>
      </w:tr>
    </w:tbl>
    <w:p w:rsidR="007E5833" w:rsidRPr="007E5833" w:rsidRDefault="007E5833" w:rsidP="007E5833">
      <w:pPr>
        <w:spacing w:after="0" w:line="240" w:lineRule="auto"/>
        <w:jc w:val="both"/>
        <w:rPr>
          <w:rFonts w:ascii="Times New Roman" w:eastAsiaTheme="minorHAnsi" w:hAnsi="Times New Roman"/>
          <w:color w:val="000000"/>
          <w:sz w:val="24"/>
          <w:szCs w:val="24"/>
          <w:lang w:eastAsia="en-US"/>
        </w:rPr>
      </w:pP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15"/>
        <w:gridCol w:w="1092"/>
        <w:gridCol w:w="1092"/>
        <w:gridCol w:w="1082"/>
        <w:gridCol w:w="1161"/>
      </w:tblGrid>
      <w:tr w:rsidR="007E5833" w:rsidRPr="007E5833" w:rsidTr="007E5833">
        <w:trPr>
          <w:trHeight w:val="591"/>
        </w:trPr>
        <w:tc>
          <w:tcPr>
            <w:tcW w:w="5215" w:type="dxa"/>
            <w:shd w:val="clear" w:color="auto" w:fill="auto"/>
            <w:tcMar>
              <w:top w:w="72" w:type="dxa"/>
              <w:left w:w="144" w:type="dxa"/>
              <w:bottom w:w="72" w:type="dxa"/>
              <w:right w:w="144" w:type="dxa"/>
            </w:tcMar>
            <w:hideMark/>
          </w:tcPr>
          <w:p w:rsidR="007E5833" w:rsidRPr="007E5833" w:rsidRDefault="007E5833" w:rsidP="007E5833">
            <w:pPr>
              <w:spacing w:after="0" w:line="240" w:lineRule="auto"/>
              <w:jc w:val="center"/>
              <w:rPr>
                <w:rFonts w:ascii="Times New Roman" w:eastAsiaTheme="minorHAnsi" w:hAnsi="Times New Roman"/>
                <w:b/>
                <w:szCs w:val="28"/>
                <w:lang w:eastAsia="en-US"/>
              </w:rPr>
            </w:pPr>
            <w:r w:rsidRPr="007E5833">
              <w:rPr>
                <w:rFonts w:ascii="Times New Roman" w:eastAsiaTheme="minorHAnsi" w:hAnsi="Times New Roman"/>
                <w:b/>
                <w:bCs/>
                <w:szCs w:val="28"/>
                <w:lang w:eastAsia="en-US"/>
              </w:rPr>
              <w:t>Категории детей с ограниченными возможностями здоровья</w:t>
            </w:r>
          </w:p>
        </w:tc>
        <w:tc>
          <w:tcPr>
            <w:tcW w:w="1092" w:type="dxa"/>
          </w:tcPr>
          <w:p w:rsidR="007E5833" w:rsidRPr="007E5833" w:rsidRDefault="007E5833" w:rsidP="007E5833">
            <w:pPr>
              <w:tabs>
                <w:tab w:val="left" w:pos="1119"/>
              </w:tabs>
              <w:spacing w:after="0" w:line="240" w:lineRule="auto"/>
              <w:jc w:val="center"/>
              <w:rPr>
                <w:rFonts w:ascii="Times New Roman" w:eastAsiaTheme="minorHAnsi" w:hAnsi="Times New Roman"/>
                <w:b/>
                <w:szCs w:val="28"/>
                <w:lang w:eastAsia="en-US"/>
              </w:rPr>
            </w:pPr>
            <w:r w:rsidRPr="007E5833">
              <w:rPr>
                <w:rFonts w:ascii="Times New Roman" w:eastAsiaTheme="minorHAnsi" w:hAnsi="Times New Roman"/>
                <w:b/>
                <w:bCs/>
                <w:szCs w:val="28"/>
                <w:lang w:eastAsia="en-US"/>
              </w:rPr>
              <w:t>2016-2017</w:t>
            </w:r>
          </w:p>
          <w:p w:rsidR="007E5833" w:rsidRPr="007E5833" w:rsidRDefault="007E5833" w:rsidP="007E5833">
            <w:pPr>
              <w:tabs>
                <w:tab w:val="left" w:pos="1119"/>
              </w:tabs>
              <w:spacing w:after="0" w:line="240" w:lineRule="auto"/>
              <w:jc w:val="center"/>
              <w:rPr>
                <w:rFonts w:ascii="Times New Roman" w:eastAsiaTheme="minorHAnsi" w:hAnsi="Times New Roman"/>
                <w:b/>
                <w:szCs w:val="28"/>
                <w:lang w:eastAsia="en-US"/>
              </w:rPr>
            </w:pPr>
          </w:p>
        </w:tc>
        <w:tc>
          <w:tcPr>
            <w:tcW w:w="1092" w:type="dxa"/>
          </w:tcPr>
          <w:p w:rsidR="007E5833" w:rsidRPr="007E5833" w:rsidRDefault="007E5833" w:rsidP="007E5833">
            <w:pPr>
              <w:spacing w:after="0" w:line="240" w:lineRule="auto"/>
              <w:jc w:val="center"/>
              <w:rPr>
                <w:rFonts w:ascii="Times New Roman" w:eastAsiaTheme="minorHAnsi" w:hAnsi="Times New Roman"/>
                <w:b/>
                <w:bCs/>
                <w:szCs w:val="28"/>
                <w:lang w:eastAsia="en-US"/>
              </w:rPr>
            </w:pPr>
            <w:r w:rsidRPr="007E5833">
              <w:rPr>
                <w:rFonts w:ascii="Times New Roman" w:eastAsiaTheme="minorHAnsi" w:hAnsi="Times New Roman"/>
                <w:b/>
                <w:bCs/>
                <w:szCs w:val="28"/>
                <w:lang w:eastAsia="en-US"/>
              </w:rPr>
              <w:t>2017-2018</w:t>
            </w:r>
          </w:p>
        </w:tc>
        <w:tc>
          <w:tcPr>
            <w:tcW w:w="1082" w:type="dxa"/>
          </w:tcPr>
          <w:p w:rsidR="007E5833" w:rsidRPr="007E5833" w:rsidRDefault="007E5833" w:rsidP="007E5833">
            <w:pPr>
              <w:spacing w:after="0" w:line="240" w:lineRule="auto"/>
              <w:ind w:left="-78"/>
              <w:jc w:val="center"/>
              <w:rPr>
                <w:rFonts w:ascii="Times New Roman" w:eastAsiaTheme="minorHAnsi" w:hAnsi="Times New Roman"/>
                <w:b/>
                <w:szCs w:val="28"/>
                <w:lang w:eastAsia="en-US"/>
              </w:rPr>
            </w:pPr>
            <w:r w:rsidRPr="007E5833">
              <w:rPr>
                <w:rFonts w:ascii="Times New Roman" w:eastAsiaTheme="minorHAnsi" w:hAnsi="Times New Roman"/>
                <w:b/>
                <w:szCs w:val="28"/>
                <w:lang w:eastAsia="en-US"/>
              </w:rPr>
              <w:t>2018-2019</w:t>
            </w:r>
          </w:p>
        </w:tc>
        <w:tc>
          <w:tcPr>
            <w:tcW w:w="1161" w:type="dxa"/>
          </w:tcPr>
          <w:p w:rsidR="007E5833" w:rsidRPr="007E5833" w:rsidRDefault="007E5833" w:rsidP="007E5833">
            <w:pPr>
              <w:spacing w:after="0" w:line="240" w:lineRule="auto"/>
              <w:ind w:left="-78"/>
              <w:jc w:val="center"/>
              <w:rPr>
                <w:rFonts w:ascii="Times New Roman" w:eastAsiaTheme="minorHAnsi" w:hAnsi="Times New Roman"/>
                <w:b/>
                <w:szCs w:val="28"/>
                <w:lang w:eastAsia="en-US"/>
              </w:rPr>
            </w:pPr>
            <w:r w:rsidRPr="007E5833">
              <w:rPr>
                <w:rFonts w:ascii="Times New Roman" w:eastAsiaTheme="minorHAnsi" w:hAnsi="Times New Roman"/>
                <w:b/>
                <w:szCs w:val="28"/>
                <w:lang w:eastAsia="en-US"/>
              </w:rPr>
              <w:t>2019-2020</w:t>
            </w:r>
          </w:p>
        </w:tc>
      </w:tr>
      <w:tr w:rsidR="007E5833" w:rsidRPr="007E5833" w:rsidTr="007E5833">
        <w:trPr>
          <w:trHeight w:val="51"/>
        </w:trPr>
        <w:tc>
          <w:tcPr>
            <w:tcW w:w="5215" w:type="dxa"/>
            <w:shd w:val="clear" w:color="auto" w:fill="auto"/>
            <w:tcMar>
              <w:top w:w="72" w:type="dxa"/>
              <w:left w:w="144" w:type="dxa"/>
              <w:bottom w:w="72" w:type="dxa"/>
              <w:right w:w="144" w:type="dxa"/>
            </w:tcMar>
            <w:hideMark/>
          </w:tcPr>
          <w:p w:rsidR="007E5833" w:rsidRPr="007E5833" w:rsidRDefault="007E5833" w:rsidP="007E5833">
            <w:pPr>
              <w:spacing w:after="0" w:line="240" w:lineRule="auto"/>
              <w:jc w:val="both"/>
              <w:rPr>
                <w:rFonts w:ascii="Times New Roman" w:eastAsiaTheme="minorHAnsi" w:hAnsi="Times New Roman"/>
                <w:szCs w:val="28"/>
                <w:lang w:eastAsia="en-US"/>
              </w:rPr>
            </w:pPr>
            <w:r w:rsidRPr="007E5833">
              <w:rPr>
                <w:rFonts w:ascii="Times New Roman" w:eastAsiaTheme="minorHAnsi" w:hAnsi="Times New Roman"/>
                <w:szCs w:val="28"/>
                <w:lang w:eastAsia="en-US"/>
              </w:rPr>
              <w:t xml:space="preserve">Дети с тяжёлыми нарушениями речи </w:t>
            </w:r>
          </w:p>
        </w:tc>
        <w:tc>
          <w:tcPr>
            <w:tcW w:w="1092" w:type="dxa"/>
          </w:tcPr>
          <w:p w:rsidR="007E5833" w:rsidRPr="007E5833" w:rsidRDefault="007E5833" w:rsidP="007E5833">
            <w:pPr>
              <w:tabs>
                <w:tab w:val="left" w:pos="1119"/>
              </w:tabs>
              <w:spacing w:after="0" w:line="240" w:lineRule="auto"/>
              <w:jc w:val="center"/>
              <w:rPr>
                <w:rFonts w:ascii="Times New Roman" w:eastAsiaTheme="minorHAnsi" w:hAnsi="Times New Roman"/>
                <w:szCs w:val="28"/>
                <w:lang w:eastAsia="en-US"/>
              </w:rPr>
            </w:pPr>
            <w:r w:rsidRPr="007E5833">
              <w:rPr>
                <w:rFonts w:ascii="Times New Roman" w:eastAsiaTheme="minorHAnsi" w:hAnsi="Times New Roman"/>
                <w:szCs w:val="28"/>
                <w:lang w:eastAsia="en-US"/>
              </w:rPr>
              <w:t>18</w:t>
            </w:r>
          </w:p>
        </w:tc>
        <w:tc>
          <w:tcPr>
            <w:tcW w:w="1092" w:type="dxa"/>
          </w:tcPr>
          <w:p w:rsidR="007E5833" w:rsidRPr="007E5833" w:rsidRDefault="007E5833" w:rsidP="007E5833">
            <w:pPr>
              <w:spacing w:after="0" w:line="240" w:lineRule="auto"/>
              <w:jc w:val="center"/>
              <w:rPr>
                <w:rFonts w:ascii="Times New Roman" w:eastAsiaTheme="minorHAnsi" w:hAnsi="Times New Roman"/>
                <w:szCs w:val="28"/>
                <w:lang w:eastAsia="en-US"/>
              </w:rPr>
            </w:pPr>
            <w:r w:rsidRPr="007E5833">
              <w:rPr>
                <w:rFonts w:ascii="Times New Roman" w:eastAsiaTheme="minorHAnsi" w:hAnsi="Times New Roman"/>
                <w:szCs w:val="28"/>
                <w:lang w:eastAsia="en-US"/>
              </w:rPr>
              <w:t>37</w:t>
            </w:r>
          </w:p>
        </w:tc>
        <w:tc>
          <w:tcPr>
            <w:tcW w:w="1082" w:type="dxa"/>
          </w:tcPr>
          <w:p w:rsidR="007E5833" w:rsidRPr="007E5833" w:rsidRDefault="007E5833" w:rsidP="007E5833">
            <w:pPr>
              <w:spacing w:after="0" w:line="240" w:lineRule="auto"/>
              <w:ind w:left="-78"/>
              <w:jc w:val="center"/>
              <w:rPr>
                <w:rFonts w:ascii="Times New Roman" w:eastAsiaTheme="minorHAnsi" w:hAnsi="Times New Roman"/>
                <w:szCs w:val="28"/>
                <w:lang w:eastAsia="en-US"/>
              </w:rPr>
            </w:pPr>
            <w:r w:rsidRPr="007E5833">
              <w:rPr>
                <w:rFonts w:ascii="Times New Roman" w:eastAsiaTheme="minorHAnsi" w:hAnsi="Times New Roman"/>
                <w:szCs w:val="28"/>
                <w:lang w:eastAsia="en-US"/>
              </w:rPr>
              <w:t>30</w:t>
            </w:r>
          </w:p>
        </w:tc>
        <w:tc>
          <w:tcPr>
            <w:tcW w:w="1161" w:type="dxa"/>
          </w:tcPr>
          <w:p w:rsidR="007E5833" w:rsidRPr="007E5833" w:rsidRDefault="007E5833" w:rsidP="007E5833">
            <w:pPr>
              <w:spacing w:after="0" w:line="240" w:lineRule="auto"/>
              <w:ind w:left="-78"/>
              <w:jc w:val="center"/>
              <w:rPr>
                <w:rFonts w:ascii="Times New Roman" w:eastAsiaTheme="minorHAnsi" w:hAnsi="Times New Roman"/>
                <w:szCs w:val="28"/>
                <w:lang w:eastAsia="en-US"/>
              </w:rPr>
            </w:pPr>
            <w:r w:rsidRPr="007E5833">
              <w:rPr>
                <w:rFonts w:ascii="Times New Roman" w:eastAsiaTheme="minorHAnsi" w:hAnsi="Times New Roman"/>
                <w:szCs w:val="28"/>
                <w:lang w:eastAsia="en-US"/>
              </w:rPr>
              <w:t>30</w:t>
            </w:r>
          </w:p>
        </w:tc>
      </w:tr>
      <w:tr w:rsidR="007E5833" w:rsidRPr="007E5833" w:rsidTr="007E5833">
        <w:trPr>
          <w:trHeight w:val="223"/>
        </w:trPr>
        <w:tc>
          <w:tcPr>
            <w:tcW w:w="5215" w:type="dxa"/>
            <w:shd w:val="clear" w:color="auto" w:fill="auto"/>
            <w:tcMar>
              <w:top w:w="72" w:type="dxa"/>
              <w:left w:w="144" w:type="dxa"/>
              <w:bottom w:w="72" w:type="dxa"/>
              <w:right w:w="144" w:type="dxa"/>
            </w:tcMar>
            <w:hideMark/>
          </w:tcPr>
          <w:p w:rsidR="007E5833" w:rsidRPr="007E5833" w:rsidRDefault="007E5833" w:rsidP="007E5833">
            <w:pPr>
              <w:spacing w:after="0" w:line="240" w:lineRule="auto"/>
              <w:jc w:val="both"/>
              <w:rPr>
                <w:rFonts w:ascii="Times New Roman" w:eastAsiaTheme="minorHAnsi" w:hAnsi="Times New Roman"/>
                <w:szCs w:val="28"/>
                <w:lang w:eastAsia="en-US"/>
              </w:rPr>
            </w:pPr>
            <w:r w:rsidRPr="007E5833">
              <w:rPr>
                <w:rFonts w:ascii="Times New Roman" w:eastAsiaTheme="minorHAnsi" w:hAnsi="Times New Roman"/>
                <w:szCs w:val="28"/>
                <w:lang w:eastAsia="en-US"/>
              </w:rPr>
              <w:t xml:space="preserve">Дети с нарушениями опорно-двигательного аппарата </w:t>
            </w:r>
          </w:p>
        </w:tc>
        <w:tc>
          <w:tcPr>
            <w:tcW w:w="1092" w:type="dxa"/>
          </w:tcPr>
          <w:p w:rsidR="007E5833" w:rsidRPr="007E5833" w:rsidRDefault="007E5833" w:rsidP="007E5833">
            <w:pPr>
              <w:tabs>
                <w:tab w:val="left" w:pos="1119"/>
              </w:tabs>
              <w:spacing w:after="0" w:line="240" w:lineRule="auto"/>
              <w:jc w:val="center"/>
              <w:rPr>
                <w:rFonts w:ascii="Times New Roman" w:eastAsiaTheme="minorHAnsi" w:hAnsi="Times New Roman"/>
                <w:szCs w:val="28"/>
                <w:lang w:eastAsia="en-US"/>
              </w:rPr>
            </w:pPr>
            <w:r w:rsidRPr="007E5833">
              <w:rPr>
                <w:rFonts w:ascii="Times New Roman" w:eastAsiaTheme="minorHAnsi" w:hAnsi="Times New Roman"/>
                <w:szCs w:val="28"/>
                <w:lang w:eastAsia="en-US"/>
              </w:rPr>
              <w:t>2</w:t>
            </w:r>
          </w:p>
        </w:tc>
        <w:tc>
          <w:tcPr>
            <w:tcW w:w="1092" w:type="dxa"/>
          </w:tcPr>
          <w:p w:rsidR="007E5833" w:rsidRPr="007E5833" w:rsidRDefault="007E5833" w:rsidP="007E5833">
            <w:pPr>
              <w:spacing w:after="0" w:line="240" w:lineRule="auto"/>
              <w:jc w:val="center"/>
              <w:rPr>
                <w:rFonts w:ascii="Times New Roman" w:eastAsiaTheme="minorHAnsi" w:hAnsi="Times New Roman"/>
                <w:szCs w:val="28"/>
                <w:lang w:eastAsia="en-US"/>
              </w:rPr>
            </w:pPr>
            <w:r w:rsidRPr="007E5833">
              <w:rPr>
                <w:rFonts w:ascii="Times New Roman" w:eastAsiaTheme="minorHAnsi" w:hAnsi="Times New Roman"/>
                <w:szCs w:val="28"/>
                <w:lang w:eastAsia="en-US"/>
              </w:rPr>
              <w:t>2</w:t>
            </w:r>
          </w:p>
        </w:tc>
        <w:tc>
          <w:tcPr>
            <w:tcW w:w="1082" w:type="dxa"/>
          </w:tcPr>
          <w:p w:rsidR="007E5833" w:rsidRPr="007E5833" w:rsidRDefault="007E5833" w:rsidP="007E5833">
            <w:pPr>
              <w:spacing w:after="0" w:line="240" w:lineRule="auto"/>
              <w:ind w:left="-78"/>
              <w:jc w:val="center"/>
              <w:rPr>
                <w:rFonts w:ascii="Times New Roman" w:eastAsiaTheme="minorHAnsi" w:hAnsi="Times New Roman"/>
                <w:szCs w:val="28"/>
                <w:lang w:eastAsia="en-US"/>
              </w:rPr>
            </w:pPr>
            <w:r w:rsidRPr="007E5833">
              <w:rPr>
                <w:rFonts w:ascii="Times New Roman" w:eastAsiaTheme="minorHAnsi" w:hAnsi="Times New Roman"/>
                <w:szCs w:val="28"/>
                <w:lang w:eastAsia="en-US"/>
              </w:rPr>
              <w:t>3</w:t>
            </w:r>
          </w:p>
        </w:tc>
        <w:tc>
          <w:tcPr>
            <w:tcW w:w="1161" w:type="dxa"/>
          </w:tcPr>
          <w:p w:rsidR="007E5833" w:rsidRPr="007E5833" w:rsidRDefault="007E5833" w:rsidP="007E5833">
            <w:pPr>
              <w:spacing w:after="0" w:line="240" w:lineRule="auto"/>
              <w:ind w:left="-78"/>
              <w:jc w:val="center"/>
              <w:rPr>
                <w:rFonts w:ascii="Times New Roman" w:eastAsiaTheme="minorHAnsi" w:hAnsi="Times New Roman"/>
                <w:szCs w:val="28"/>
                <w:lang w:eastAsia="en-US"/>
              </w:rPr>
            </w:pPr>
            <w:r w:rsidRPr="007E5833">
              <w:rPr>
                <w:rFonts w:ascii="Times New Roman" w:eastAsiaTheme="minorHAnsi" w:hAnsi="Times New Roman"/>
                <w:szCs w:val="28"/>
                <w:lang w:eastAsia="en-US"/>
              </w:rPr>
              <w:t>4</w:t>
            </w:r>
          </w:p>
        </w:tc>
      </w:tr>
      <w:tr w:rsidR="007E5833" w:rsidRPr="007E5833" w:rsidTr="007E5833">
        <w:trPr>
          <w:trHeight w:val="18"/>
        </w:trPr>
        <w:tc>
          <w:tcPr>
            <w:tcW w:w="5215" w:type="dxa"/>
            <w:shd w:val="clear" w:color="auto" w:fill="auto"/>
            <w:tcMar>
              <w:top w:w="72" w:type="dxa"/>
              <w:left w:w="144" w:type="dxa"/>
              <w:bottom w:w="72" w:type="dxa"/>
              <w:right w:w="144" w:type="dxa"/>
            </w:tcMar>
            <w:hideMark/>
          </w:tcPr>
          <w:p w:rsidR="007E5833" w:rsidRPr="007E5833" w:rsidRDefault="007E5833" w:rsidP="007E5833">
            <w:pPr>
              <w:spacing w:after="0" w:line="240" w:lineRule="auto"/>
              <w:jc w:val="both"/>
              <w:rPr>
                <w:rFonts w:ascii="Times New Roman" w:eastAsiaTheme="minorHAnsi" w:hAnsi="Times New Roman"/>
                <w:szCs w:val="28"/>
                <w:lang w:eastAsia="en-US"/>
              </w:rPr>
            </w:pPr>
            <w:r w:rsidRPr="007E5833">
              <w:rPr>
                <w:rFonts w:ascii="Times New Roman" w:eastAsiaTheme="minorHAnsi" w:hAnsi="Times New Roman"/>
                <w:szCs w:val="28"/>
                <w:lang w:eastAsia="en-US"/>
              </w:rPr>
              <w:t xml:space="preserve">Дети с задержкой психического развития </w:t>
            </w:r>
          </w:p>
        </w:tc>
        <w:tc>
          <w:tcPr>
            <w:tcW w:w="1092" w:type="dxa"/>
          </w:tcPr>
          <w:p w:rsidR="007E5833" w:rsidRPr="007E5833" w:rsidRDefault="007E5833" w:rsidP="007E5833">
            <w:pPr>
              <w:tabs>
                <w:tab w:val="left" w:pos="1119"/>
              </w:tabs>
              <w:spacing w:after="0" w:line="240" w:lineRule="auto"/>
              <w:jc w:val="center"/>
              <w:rPr>
                <w:rFonts w:ascii="Times New Roman" w:eastAsiaTheme="minorHAnsi" w:hAnsi="Times New Roman"/>
                <w:szCs w:val="28"/>
                <w:lang w:eastAsia="en-US"/>
              </w:rPr>
            </w:pPr>
            <w:r w:rsidRPr="007E5833">
              <w:rPr>
                <w:rFonts w:ascii="Times New Roman" w:eastAsiaTheme="minorHAnsi" w:hAnsi="Times New Roman"/>
                <w:szCs w:val="28"/>
                <w:lang w:eastAsia="en-US"/>
              </w:rPr>
              <w:t>11</w:t>
            </w:r>
          </w:p>
        </w:tc>
        <w:tc>
          <w:tcPr>
            <w:tcW w:w="1092" w:type="dxa"/>
          </w:tcPr>
          <w:p w:rsidR="007E5833" w:rsidRPr="007E5833" w:rsidRDefault="007E5833" w:rsidP="007E5833">
            <w:pPr>
              <w:spacing w:after="0" w:line="240" w:lineRule="auto"/>
              <w:jc w:val="center"/>
              <w:rPr>
                <w:rFonts w:ascii="Times New Roman" w:eastAsiaTheme="minorHAnsi" w:hAnsi="Times New Roman"/>
                <w:szCs w:val="28"/>
                <w:lang w:eastAsia="en-US"/>
              </w:rPr>
            </w:pPr>
            <w:r w:rsidRPr="007E5833">
              <w:rPr>
                <w:rFonts w:ascii="Times New Roman" w:eastAsiaTheme="minorHAnsi" w:hAnsi="Times New Roman"/>
                <w:szCs w:val="28"/>
                <w:lang w:eastAsia="en-US"/>
              </w:rPr>
              <w:t>9</w:t>
            </w:r>
          </w:p>
        </w:tc>
        <w:tc>
          <w:tcPr>
            <w:tcW w:w="1082" w:type="dxa"/>
          </w:tcPr>
          <w:p w:rsidR="007E5833" w:rsidRPr="007E5833" w:rsidRDefault="007E5833" w:rsidP="007E5833">
            <w:pPr>
              <w:spacing w:after="0" w:line="240" w:lineRule="auto"/>
              <w:ind w:left="-78"/>
              <w:jc w:val="center"/>
              <w:rPr>
                <w:rFonts w:ascii="Times New Roman" w:eastAsiaTheme="minorHAnsi" w:hAnsi="Times New Roman"/>
                <w:szCs w:val="28"/>
                <w:lang w:eastAsia="en-US"/>
              </w:rPr>
            </w:pPr>
            <w:r w:rsidRPr="007E5833">
              <w:rPr>
                <w:rFonts w:ascii="Times New Roman" w:eastAsiaTheme="minorHAnsi" w:hAnsi="Times New Roman"/>
                <w:szCs w:val="28"/>
                <w:lang w:eastAsia="en-US"/>
              </w:rPr>
              <w:t>12</w:t>
            </w:r>
          </w:p>
        </w:tc>
        <w:tc>
          <w:tcPr>
            <w:tcW w:w="1161" w:type="dxa"/>
          </w:tcPr>
          <w:p w:rsidR="007E5833" w:rsidRPr="007E5833" w:rsidRDefault="007E5833" w:rsidP="007E5833">
            <w:pPr>
              <w:spacing w:after="0" w:line="240" w:lineRule="auto"/>
              <w:ind w:left="-78"/>
              <w:jc w:val="center"/>
              <w:rPr>
                <w:rFonts w:ascii="Times New Roman" w:eastAsiaTheme="minorHAnsi" w:hAnsi="Times New Roman"/>
                <w:szCs w:val="28"/>
                <w:lang w:eastAsia="en-US"/>
              </w:rPr>
            </w:pPr>
            <w:r w:rsidRPr="007E5833">
              <w:rPr>
                <w:rFonts w:ascii="Times New Roman" w:eastAsiaTheme="minorHAnsi" w:hAnsi="Times New Roman"/>
                <w:szCs w:val="28"/>
                <w:lang w:eastAsia="en-US"/>
              </w:rPr>
              <w:t>18</w:t>
            </w:r>
          </w:p>
        </w:tc>
      </w:tr>
      <w:tr w:rsidR="007E5833" w:rsidRPr="007E5833" w:rsidTr="007E5833">
        <w:trPr>
          <w:trHeight w:val="18"/>
        </w:trPr>
        <w:tc>
          <w:tcPr>
            <w:tcW w:w="5215" w:type="dxa"/>
            <w:shd w:val="clear" w:color="auto" w:fill="auto"/>
            <w:tcMar>
              <w:top w:w="72" w:type="dxa"/>
              <w:left w:w="144" w:type="dxa"/>
              <w:bottom w:w="72" w:type="dxa"/>
              <w:right w:w="144" w:type="dxa"/>
            </w:tcMar>
            <w:hideMark/>
          </w:tcPr>
          <w:p w:rsidR="007E5833" w:rsidRPr="007E5833" w:rsidRDefault="007E5833" w:rsidP="007E5833">
            <w:pPr>
              <w:spacing w:after="0" w:line="240" w:lineRule="auto"/>
              <w:jc w:val="both"/>
              <w:rPr>
                <w:rFonts w:ascii="Times New Roman" w:eastAsiaTheme="minorHAnsi" w:hAnsi="Times New Roman"/>
                <w:szCs w:val="28"/>
                <w:lang w:eastAsia="en-US"/>
              </w:rPr>
            </w:pPr>
            <w:r w:rsidRPr="007E5833">
              <w:rPr>
                <w:rFonts w:ascii="Times New Roman" w:eastAsiaTheme="minorHAnsi" w:hAnsi="Times New Roman"/>
                <w:szCs w:val="28"/>
                <w:lang w:eastAsia="en-US"/>
              </w:rPr>
              <w:t xml:space="preserve">Дети с интеллектуальными нарушениями </w:t>
            </w:r>
          </w:p>
        </w:tc>
        <w:tc>
          <w:tcPr>
            <w:tcW w:w="1092" w:type="dxa"/>
          </w:tcPr>
          <w:p w:rsidR="007E5833" w:rsidRPr="007E5833" w:rsidRDefault="007E5833" w:rsidP="007E5833">
            <w:pPr>
              <w:tabs>
                <w:tab w:val="left" w:pos="1119"/>
              </w:tabs>
              <w:spacing w:after="0" w:line="240" w:lineRule="auto"/>
              <w:jc w:val="center"/>
              <w:rPr>
                <w:rFonts w:ascii="Times New Roman" w:eastAsiaTheme="minorHAnsi" w:hAnsi="Times New Roman"/>
                <w:szCs w:val="28"/>
                <w:lang w:eastAsia="en-US"/>
              </w:rPr>
            </w:pPr>
            <w:r w:rsidRPr="007E5833">
              <w:rPr>
                <w:rFonts w:ascii="Times New Roman" w:eastAsiaTheme="minorHAnsi" w:hAnsi="Times New Roman"/>
                <w:szCs w:val="28"/>
                <w:lang w:eastAsia="en-US"/>
              </w:rPr>
              <w:t>24</w:t>
            </w:r>
          </w:p>
        </w:tc>
        <w:tc>
          <w:tcPr>
            <w:tcW w:w="1092" w:type="dxa"/>
          </w:tcPr>
          <w:p w:rsidR="007E5833" w:rsidRPr="007E5833" w:rsidRDefault="007E5833" w:rsidP="007E5833">
            <w:pPr>
              <w:spacing w:after="0" w:line="240" w:lineRule="auto"/>
              <w:jc w:val="center"/>
              <w:rPr>
                <w:rFonts w:ascii="Times New Roman" w:eastAsiaTheme="minorHAnsi" w:hAnsi="Times New Roman"/>
                <w:szCs w:val="28"/>
                <w:lang w:eastAsia="en-US"/>
              </w:rPr>
            </w:pPr>
            <w:r w:rsidRPr="007E5833">
              <w:rPr>
                <w:rFonts w:ascii="Times New Roman" w:eastAsiaTheme="minorHAnsi" w:hAnsi="Times New Roman"/>
                <w:szCs w:val="28"/>
                <w:lang w:eastAsia="en-US"/>
              </w:rPr>
              <w:t>26</w:t>
            </w:r>
          </w:p>
        </w:tc>
        <w:tc>
          <w:tcPr>
            <w:tcW w:w="1082" w:type="dxa"/>
          </w:tcPr>
          <w:p w:rsidR="007E5833" w:rsidRPr="007E5833" w:rsidRDefault="007E5833" w:rsidP="007E5833">
            <w:pPr>
              <w:spacing w:after="0" w:line="240" w:lineRule="auto"/>
              <w:ind w:left="-78"/>
              <w:jc w:val="center"/>
              <w:rPr>
                <w:rFonts w:ascii="Times New Roman" w:eastAsiaTheme="minorHAnsi" w:hAnsi="Times New Roman"/>
                <w:szCs w:val="28"/>
                <w:lang w:eastAsia="en-US"/>
              </w:rPr>
            </w:pPr>
            <w:r w:rsidRPr="007E5833">
              <w:rPr>
                <w:rFonts w:ascii="Times New Roman" w:eastAsiaTheme="minorHAnsi" w:hAnsi="Times New Roman"/>
                <w:szCs w:val="28"/>
                <w:lang w:eastAsia="en-US"/>
              </w:rPr>
              <w:t>28</w:t>
            </w:r>
          </w:p>
        </w:tc>
        <w:tc>
          <w:tcPr>
            <w:tcW w:w="1161" w:type="dxa"/>
          </w:tcPr>
          <w:p w:rsidR="007E5833" w:rsidRPr="007E5833" w:rsidRDefault="007E5833" w:rsidP="007E5833">
            <w:pPr>
              <w:spacing w:after="0" w:line="240" w:lineRule="auto"/>
              <w:ind w:left="-78"/>
              <w:jc w:val="center"/>
              <w:rPr>
                <w:rFonts w:ascii="Times New Roman" w:eastAsiaTheme="minorHAnsi" w:hAnsi="Times New Roman"/>
                <w:szCs w:val="28"/>
                <w:lang w:eastAsia="en-US"/>
              </w:rPr>
            </w:pPr>
            <w:r w:rsidRPr="007E5833">
              <w:rPr>
                <w:rFonts w:ascii="Times New Roman" w:eastAsiaTheme="minorHAnsi" w:hAnsi="Times New Roman"/>
                <w:szCs w:val="28"/>
                <w:lang w:eastAsia="en-US"/>
              </w:rPr>
              <w:t>33</w:t>
            </w:r>
          </w:p>
        </w:tc>
      </w:tr>
      <w:tr w:rsidR="007E5833" w:rsidRPr="007E5833" w:rsidTr="007E5833">
        <w:trPr>
          <w:trHeight w:val="18"/>
        </w:trPr>
        <w:tc>
          <w:tcPr>
            <w:tcW w:w="5215" w:type="dxa"/>
            <w:shd w:val="clear" w:color="auto" w:fill="auto"/>
            <w:tcMar>
              <w:top w:w="72" w:type="dxa"/>
              <w:left w:w="144" w:type="dxa"/>
              <w:bottom w:w="72" w:type="dxa"/>
              <w:right w:w="144" w:type="dxa"/>
            </w:tcMar>
            <w:hideMark/>
          </w:tcPr>
          <w:p w:rsidR="007E5833" w:rsidRPr="007E5833" w:rsidRDefault="007E5833" w:rsidP="007E5833">
            <w:pPr>
              <w:spacing w:after="0" w:line="240" w:lineRule="auto"/>
              <w:jc w:val="both"/>
              <w:rPr>
                <w:rFonts w:ascii="Times New Roman" w:eastAsiaTheme="minorHAnsi" w:hAnsi="Times New Roman"/>
                <w:szCs w:val="28"/>
                <w:lang w:eastAsia="en-US"/>
              </w:rPr>
            </w:pPr>
            <w:r w:rsidRPr="007E5833">
              <w:rPr>
                <w:rFonts w:ascii="Times New Roman" w:eastAsiaTheme="minorHAnsi" w:hAnsi="Times New Roman"/>
                <w:szCs w:val="28"/>
                <w:lang w:eastAsia="en-US"/>
              </w:rPr>
              <w:t xml:space="preserve">Дети с расстройствами аутистического спектра </w:t>
            </w:r>
          </w:p>
        </w:tc>
        <w:tc>
          <w:tcPr>
            <w:tcW w:w="1092" w:type="dxa"/>
          </w:tcPr>
          <w:p w:rsidR="007E5833" w:rsidRPr="007E5833" w:rsidRDefault="007E5833" w:rsidP="007E5833">
            <w:pPr>
              <w:tabs>
                <w:tab w:val="left" w:pos="1119"/>
              </w:tabs>
              <w:spacing w:after="0" w:line="240" w:lineRule="auto"/>
              <w:jc w:val="center"/>
              <w:rPr>
                <w:rFonts w:ascii="Times New Roman" w:eastAsiaTheme="minorHAnsi" w:hAnsi="Times New Roman"/>
                <w:szCs w:val="28"/>
                <w:lang w:eastAsia="en-US"/>
              </w:rPr>
            </w:pPr>
            <w:r w:rsidRPr="007E5833">
              <w:rPr>
                <w:rFonts w:ascii="Times New Roman" w:eastAsiaTheme="minorHAnsi" w:hAnsi="Times New Roman"/>
                <w:szCs w:val="28"/>
                <w:lang w:eastAsia="en-US"/>
              </w:rPr>
              <w:t>3</w:t>
            </w:r>
          </w:p>
        </w:tc>
        <w:tc>
          <w:tcPr>
            <w:tcW w:w="1092" w:type="dxa"/>
          </w:tcPr>
          <w:p w:rsidR="007E5833" w:rsidRPr="007E5833" w:rsidRDefault="007E5833" w:rsidP="007E5833">
            <w:pPr>
              <w:spacing w:after="0" w:line="240" w:lineRule="auto"/>
              <w:jc w:val="center"/>
              <w:rPr>
                <w:rFonts w:ascii="Times New Roman" w:eastAsiaTheme="minorHAnsi" w:hAnsi="Times New Roman"/>
                <w:szCs w:val="28"/>
                <w:lang w:eastAsia="en-US"/>
              </w:rPr>
            </w:pPr>
            <w:r w:rsidRPr="007E5833">
              <w:rPr>
                <w:rFonts w:ascii="Times New Roman" w:eastAsiaTheme="minorHAnsi" w:hAnsi="Times New Roman"/>
                <w:szCs w:val="28"/>
                <w:lang w:eastAsia="en-US"/>
              </w:rPr>
              <w:t>3</w:t>
            </w:r>
          </w:p>
        </w:tc>
        <w:tc>
          <w:tcPr>
            <w:tcW w:w="1082" w:type="dxa"/>
          </w:tcPr>
          <w:p w:rsidR="007E5833" w:rsidRPr="007E5833" w:rsidRDefault="007E5833" w:rsidP="007E5833">
            <w:pPr>
              <w:spacing w:after="0" w:line="240" w:lineRule="auto"/>
              <w:ind w:left="-78"/>
              <w:jc w:val="center"/>
              <w:rPr>
                <w:rFonts w:ascii="Times New Roman" w:eastAsiaTheme="minorHAnsi" w:hAnsi="Times New Roman"/>
                <w:szCs w:val="28"/>
                <w:lang w:eastAsia="en-US"/>
              </w:rPr>
            </w:pPr>
            <w:r w:rsidRPr="007E5833">
              <w:rPr>
                <w:rFonts w:ascii="Times New Roman" w:eastAsiaTheme="minorHAnsi" w:hAnsi="Times New Roman"/>
                <w:szCs w:val="28"/>
                <w:lang w:eastAsia="en-US"/>
              </w:rPr>
              <w:t>4</w:t>
            </w:r>
          </w:p>
        </w:tc>
        <w:tc>
          <w:tcPr>
            <w:tcW w:w="1161" w:type="dxa"/>
          </w:tcPr>
          <w:p w:rsidR="007E5833" w:rsidRPr="007E5833" w:rsidRDefault="007E5833" w:rsidP="007E5833">
            <w:pPr>
              <w:spacing w:after="0" w:line="240" w:lineRule="auto"/>
              <w:ind w:left="-78"/>
              <w:jc w:val="center"/>
              <w:rPr>
                <w:rFonts w:ascii="Times New Roman" w:eastAsiaTheme="minorHAnsi" w:hAnsi="Times New Roman"/>
                <w:szCs w:val="28"/>
                <w:lang w:eastAsia="en-US"/>
              </w:rPr>
            </w:pPr>
            <w:r w:rsidRPr="007E5833">
              <w:rPr>
                <w:rFonts w:ascii="Times New Roman" w:eastAsiaTheme="minorHAnsi" w:hAnsi="Times New Roman"/>
                <w:szCs w:val="28"/>
                <w:lang w:eastAsia="en-US"/>
              </w:rPr>
              <w:t>8</w:t>
            </w:r>
          </w:p>
        </w:tc>
      </w:tr>
      <w:tr w:rsidR="007E5833" w:rsidRPr="007E5833" w:rsidTr="007E5833">
        <w:trPr>
          <w:trHeight w:val="160"/>
        </w:trPr>
        <w:tc>
          <w:tcPr>
            <w:tcW w:w="5215" w:type="dxa"/>
            <w:shd w:val="clear" w:color="auto" w:fill="auto"/>
            <w:tcMar>
              <w:top w:w="72" w:type="dxa"/>
              <w:left w:w="144" w:type="dxa"/>
              <w:bottom w:w="72" w:type="dxa"/>
              <w:right w:w="144" w:type="dxa"/>
            </w:tcMar>
            <w:hideMark/>
          </w:tcPr>
          <w:p w:rsidR="007E5833" w:rsidRPr="007E5833" w:rsidRDefault="007E5833" w:rsidP="007E5833">
            <w:pPr>
              <w:spacing w:after="0" w:line="240" w:lineRule="auto"/>
              <w:jc w:val="both"/>
              <w:rPr>
                <w:rFonts w:ascii="Times New Roman" w:eastAsiaTheme="minorHAnsi" w:hAnsi="Times New Roman"/>
                <w:szCs w:val="28"/>
                <w:lang w:eastAsia="en-US"/>
              </w:rPr>
            </w:pPr>
            <w:r w:rsidRPr="007E5833">
              <w:rPr>
                <w:rFonts w:ascii="Times New Roman" w:eastAsiaTheme="minorHAnsi" w:hAnsi="Times New Roman"/>
                <w:szCs w:val="28"/>
                <w:lang w:eastAsia="en-US"/>
              </w:rPr>
              <w:t>Дети с нарушениями зрения</w:t>
            </w:r>
          </w:p>
        </w:tc>
        <w:tc>
          <w:tcPr>
            <w:tcW w:w="1092" w:type="dxa"/>
          </w:tcPr>
          <w:p w:rsidR="007E5833" w:rsidRPr="007E5833" w:rsidRDefault="007E5833" w:rsidP="007E5833">
            <w:pPr>
              <w:tabs>
                <w:tab w:val="left" w:pos="1119"/>
              </w:tabs>
              <w:spacing w:after="0" w:line="240" w:lineRule="auto"/>
              <w:jc w:val="center"/>
              <w:rPr>
                <w:rFonts w:ascii="Times New Roman" w:eastAsiaTheme="minorHAnsi" w:hAnsi="Times New Roman"/>
                <w:szCs w:val="28"/>
                <w:lang w:eastAsia="en-US"/>
              </w:rPr>
            </w:pPr>
            <w:r w:rsidRPr="007E5833">
              <w:rPr>
                <w:rFonts w:ascii="Times New Roman" w:eastAsiaTheme="minorHAnsi" w:hAnsi="Times New Roman"/>
                <w:szCs w:val="28"/>
                <w:lang w:eastAsia="en-US"/>
              </w:rPr>
              <w:t>1</w:t>
            </w:r>
          </w:p>
        </w:tc>
        <w:tc>
          <w:tcPr>
            <w:tcW w:w="1092" w:type="dxa"/>
          </w:tcPr>
          <w:p w:rsidR="007E5833" w:rsidRPr="007E5833" w:rsidRDefault="007E5833" w:rsidP="007E5833">
            <w:pPr>
              <w:spacing w:after="0" w:line="240" w:lineRule="auto"/>
              <w:jc w:val="center"/>
              <w:rPr>
                <w:rFonts w:ascii="Times New Roman" w:eastAsiaTheme="minorHAnsi" w:hAnsi="Times New Roman"/>
                <w:szCs w:val="28"/>
                <w:lang w:eastAsia="en-US"/>
              </w:rPr>
            </w:pPr>
            <w:r w:rsidRPr="007E5833">
              <w:rPr>
                <w:rFonts w:ascii="Times New Roman" w:eastAsiaTheme="minorHAnsi" w:hAnsi="Times New Roman"/>
                <w:szCs w:val="28"/>
                <w:lang w:eastAsia="en-US"/>
              </w:rPr>
              <w:t>1</w:t>
            </w:r>
          </w:p>
        </w:tc>
        <w:tc>
          <w:tcPr>
            <w:tcW w:w="1082" w:type="dxa"/>
          </w:tcPr>
          <w:p w:rsidR="007E5833" w:rsidRPr="007E5833" w:rsidRDefault="007E5833" w:rsidP="007E5833">
            <w:pPr>
              <w:spacing w:after="0" w:line="240" w:lineRule="auto"/>
              <w:ind w:left="-78"/>
              <w:jc w:val="center"/>
              <w:rPr>
                <w:rFonts w:ascii="Times New Roman" w:eastAsiaTheme="minorHAnsi" w:hAnsi="Times New Roman"/>
                <w:szCs w:val="28"/>
                <w:lang w:eastAsia="en-US"/>
              </w:rPr>
            </w:pPr>
            <w:r w:rsidRPr="007E5833">
              <w:rPr>
                <w:rFonts w:ascii="Times New Roman" w:eastAsiaTheme="minorHAnsi" w:hAnsi="Times New Roman"/>
                <w:szCs w:val="28"/>
                <w:lang w:eastAsia="en-US"/>
              </w:rPr>
              <w:t>2</w:t>
            </w:r>
          </w:p>
        </w:tc>
        <w:tc>
          <w:tcPr>
            <w:tcW w:w="1161" w:type="dxa"/>
          </w:tcPr>
          <w:p w:rsidR="007E5833" w:rsidRPr="007E5833" w:rsidRDefault="007E5833" w:rsidP="007E5833">
            <w:pPr>
              <w:spacing w:after="0" w:line="240" w:lineRule="auto"/>
              <w:ind w:left="-78"/>
              <w:jc w:val="center"/>
              <w:rPr>
                <w:rFonts w:ascii="Times New Roman" w:eastAsiaTheme="minorHAnsi" w:hAnsi="Times New Roman"/>
                <w:szCs w:val="28"/>
                <w:lang w:eastAsia="en-US"/>
              </w:rPr>
            </w:pPr>
            <w:r w:rsidRPr="007E5833">
              <w:rPr>
                <w:rFonts w:ascii="Times New Roman" w:eastAsiaTheme="minorHAnsi" w:hAnsi="Times New Roman"/>
                <w:szCs w:val="28"/>
                <w:lang w:eastAsia="en-US"/>
              </w:rPr>
              <w:t>2</w:t>
            </w:r>
          </w:p>
        </w:tc>
      </w:tr>
      <w:tr w:rsidR="007E5833" w:rsidRPr="007E5833" w:rsidTr="007E5833">
        <w:trPr>
          <w:trHeight w:val="160"/>
        </w:trPr>
        <w:tc>
          <w:tcPr>
            <w:tcW w:w="5215" w:type="dxa"/>
            <w:shd w:val="clear" w:color="auto" w:fill="auto"/>
            <w:tcMar>
              <w:top w:w="72" w:type="dxa"/>
              <w:left w:w="144" w:type="dxa"/>
              <w:bottom w:w="72" w:type="dxa"/>
              <w:right w:w="144" w:type="dxa"/>
            </w:tcMar>
          </w:tcPr>
          <w:p w:rsidR="007E5833" w:rsidRPr="007E5833" w:rsidRDefault="007E5833" w:rsidP="007E5833">
            <w:pPr>
              <w:spacing w:after="0" w:line="240" w:lineRule="auto"/>
              <w:jc w:val="both"/>
              <w:rPr>
                <w:rFonts w:ascii="Times New Roman" w:eastAsiaTheme="minorHAnsi" w:hAnsi="Times New Roman"/>
                <w:b/>
                <w:szCs w:val="28"/>
                <w:lang w:eastAsia="en-US"/>
              </w:rPr>
            </w:pPr>
            <w:r w:rsidRPr="007E5833">
              <w:rPr>
                <w:rFonts w:ascii="Times New Roman" w:eastAsiaTheme="minorHAnsi" w:hAnsi="Times New Roman"/>
                <w:b/>
                <w:szCs w:val="28"/>
                <w:lang w:eastAsia="en-US"/>
              </w:rPr>
              <w:t>ИТОГО</w:t>
            </w:r>
          </w:p>
        </w:tc>
        <w:tc>
          <w:tcPr>
            <w:tcW w:w="1092" w:type="dxa"/>
            <w:vAlign w:val="bottom"/>
          </w:tcPr>
          <w:p w:rsidR="007E5833" w:rsidRPr="007E5833" w:rsidRDefault="007E5833" w:rsidP="007E5833">
            <w:pPr>
              <w:spacing w:after="0" w:line="240" w:lineRule="auto"/>
              <w:jc w:val="center"/>
              <w:rPr>
                <w:rFonts w:ascii="Times New Roman" w:eastAsiaTheme="minorHAnsi" w:hAnsi="Times New Roman"/>
                <w:b/>
                <w:color w:val="000000"/>
                <w:lang w:eastAsia="en-US"/>
              </w:rPr>
            </w:pPr>
            <w:r w:rsidRPr="007E5833">
              <w:rPr>
                <w:rFonts w:ascii="Times New Roman" w:eastAsiaTheme="minorHAnsi" w:hAnsi="Times New Roman"/>
                <w:b/>
                <w:color w:val="000000"/>
                <w:lang w:eastAsia="en-US"/>
              </w:rPr>
              <w:t>59</w:t>
            </w:r>
          </w:p>
        </w:tc>
        <w:tc>
          <w:tcPr>
            <w:tcW w:w="1092" w:type="dxa"/>
            <w:vAlign w:val="bottom"/>
          </w:tcPr>
          <w:p w:rsidR="007E5833" w:rsidRPr="007E5833" w:rsidRDefault="007E5833" w:rsidP="007E5833">
            <w:pPr>
              <w:spacing w:after="0" w:line="240" w:lineRule="auto"/>
              <w:jc w:val="center"/>
              <w:rPr>
                <w:rFonts w:ascii="Times New Roman" w:eastAsiaTheme="minorHAnsi" w:hAnsi="Times New Roman"/>
                <w:b/>
                <w:color w:val="000000"/>
                <w:lang w:eastAsia="en-US"/>
              </w:rPr>
            </w:pPr>
            <w:r w:rsidRPr="007E5833">
              <w:rPr>
                <w:rFonts w:ascii="Times New Roman" w:eastAsiaTheme="minorHAnsi" w:hAnsi="Times New Roman"/>
                <w:b/>
                <w:color w:val="000000"/>
                <w:lang w:eastAsia="en-US"/>
              </w:rPr>
              <w:t>78</w:t>
            </w:r>
          </w:p>
        </w:tc>
        <w:tc>
          <w:tcPr>
            <w:tcW w:w="1082" w:type="dxa"/>
            <w:vAlign w:val="bottom"/>
          </w:tcPr>
          <w:p w:rsidR="007E5833" w:rsidRPr="007E5833" w:rsidRDefault="007E5833" w:rsidP="007E5833">
            <w:pPr>
              <w:spacing w:after="0" w:line="240" w:lineRule="auto"/>
              <w:jc w:val="center"/>
              <w:rPr>
                <w:rFonts w:ascii="Times New Roman" w:eastAsiaTheme="minorHAnsi" w:hAnsi="Times New Roman"/>
                <w:b/>
                <w:color w:val="000000"/>
                <w:lang w:eastAsia="en-US"/>
              </w:rPr>
            </w:pPr>
            <w:r w:rsidRPr="007E5833">
              <w:rPr>
                <w:rFonts w:ascii="Times New Roman" w:eastAsiaTheme="minorHAnsi" w:hAnsi="Times New Roman"/>
                <w:b/>
                <w:color w:val="000000"/>
                <w:lang w:eastAsia="en-US"/>
              </w:rPr>
              <w:t>79</w:t>
            </w:r>
          </w:p>
        </w:tc>
        <w:tc>
          <w:tcPr>
            <w:tcW w:w="1161" w:type="dxa"/>
          </w:tcPr>
          <w:p w:rsidR="007E5833" w:rsidRPr="007E5833" w:rsidRDefault="007E5833" w:rsidP="007E5833">
            <w:pPr>
              <w:spacing w:after="0" w:line="240" w:lineRule="auto"/>
              <w:ind w:left="-78"/>
              <w:jc w:val="center"/>
              <w:rPr>
                <w:rFonts w:ascii="Times New Roman" w:eastAsiaTheme="minorHAnsi" w:hAnsi="Times New Roman"/>
                <w:b/>
                <w:szCs w:val="28"/>
                <w:lang w:eastAsia="en-US"/>
              </w:rPr>
            </w:pPr>
            <w:r w:rsidRPr="007E5833">
              <w:rPr>
                <w:rFonts w:ascii="Times New Roman" w:eastAsiaTheme="minorHAnsi" w:hAnsi="Times New Roman"/>
                <w:b/>
                <w:szCs w:val="28"/>
                <w:lang w:eastAsia="en-US"/>
              </w:rPr>
              <w:t>95</w:t>
            </w:r>
          </w:p>
        </w:tc>
      </w:tr>
    </w:tbl>
    <w:p w:rsidR="007E5833" w:rsidRPr="007E5833" w:rsidRDefault="007E5833" w:rsidP="007E5833">
      <w:pPr>
        <w:spacing w:after="0" w:line="240" w:lineRule="auto"/>
        <w:jc w:val="both"/>
        <w:rPr>
          <w:rFonts w:ascii="Times New Roman" w:eastAsiaTheme="minorHAnsi" w:hAnsi="Times New Roman"/>
          <w:color w:val="000000"/>
          <w:sz w:val="24"/>
          <w:szCs w:val="24"/>
          <w:lang w:eastAsia="en-US"/>
        </w:rPr>
      </w:pPr>
    </w:p>
    <w:p w:rsidR="007E5833" w:rsidRPr="007E5833" w:rsidRDefault="007E5833" w:rsidP="007E5833">
      <w:pPr>
        <w:spacing w:after="0" w:line="240" w:lineRule="auto"/>
        <w:ind w:firstLine="709"/>
        <w:contextualSpacing/>
        <w:jc w:val="both"/>
        <w:rPr>
          <w:rFonts w:ascii="Times New Roman" w:eastAsia="Calibri" w:hAnsi="Times New Roman"/>
          <w:sz w:val="28"/>
          <w:szCs w:val="28"/>
          <w:lang w:eastAsia="en-US"/>
        </w:rPr>
      </w:pPr>
      <w:r w:rsidRPr="007E5833">
        <w:rPr>
          <w:rFonts w:ascii="Times New Roman" w:eastAsia="Calibri" w:hAnsi="Times New Roman"/>
          <w:color w:val="000000"/>
          <w:sz w:val="28"/>
          <w:szCs w:val="28"/>
          <w:lang w:eastAsia="en-US"/>
        </w:rPr>
        <w:t>Сопров</w:t>
      </w:r>
      <w:r w:rsidR="00CA6390">
        <w:rPr>
          <w:rFonts w:ascii="Times New Roman" w:eastAsia="Calibri" w:hAnsi="Times New Roman"/>
          <w:color w:val="000000"/>
          <w:sz w:val="28"/>
          <w:szCs w:val="28"/>
          <w:lang w:eastAsia="en-US"/>
        </w:rPr>
        <w:t xml:space="preserve">ождение </w:t>
      </w:r>
      <w:r w:rsidRPr="007E5833">
        <w:rPr>
          <w:rFonts w:ascii="Times New Roman" w:eastAsia="Calibri" w:hAnsi="Times New Roman"/>
          <w:color w:val="000000"/>
          <w:sz w:val="28"/>
          <w:szCs w:val="28"/>
          <w:lang w:eastAsia="en-US"/>
        </w:rPr>
        <w:t>обучающихся ОВЗ обеспечивают 12 школьных психолого-педагогических консилиумов и 4 дошкольных, которые принимают участие в разработке адаптированных основных общеобразовательных программ и образовательных маршрутов, учитывающих психофизические особенности и возможности обучающихся.</w:t>
      </w:r>
      <w:r w:rsidRPr="007E5833">
        <w:rPr>
          <w:rFonts w:asciiTheme="minorHAnsi" w:eastAsiaTheme="minorHAnsi" w:hAnsiTheme="minorHAnsi" w:cstheme="minorBidi"/>
          <w:lang w:eastAsia="en-US"/>
        </w:rPr>
        <w:t xml:space="preserve"> </w:t>
      </w:r>
      <w:r w:rsidRPr="007E5833">
        <w:rPr>
          <w:rFonts w:ascii="Times New Roman" w:eastAsia="Calibri" w:hAnsi="Times New Roman"/>
          <w:color w:val="000000"/>
          <w:sz w:val="28"/>
          <w:szCs w:val="28"/>
          <w:lang w:eastAsia="en-US"/>
        </w:rPr>
        <w:t>В 2019-202</w:t>
      </w:r>
      <w:r w:rsidR="002C6C93">
        <w:rPr>
          <w:rFonts w:ascii="Times New Roman" w:eastAsia="Calibri" w:hAnsi="Times New Roman"/>
          <w:color w:val="000000"/>
          <w:sz w:val="28"/>
          <w:szCs w:val="28"/>
          <w:lang w:eastAsia="en-US"/>
        </w:rPr>
        <w:t>0 учебном году специалистами ППК</w:t>
      </w:r>
      <w:r w:rsidRPr="007E5833">
        <w:rPr>
          <w:rFonts w:ascii="Times New Roman" w:eastAsia="Calibri" w:hAnsi="Times New Roman"/>
          <w:color w:val="000000"/>
          <w:sz w:val="28"/>
          <w:szCs w:val="28"/>
          <w:lang w:eastAsia="en-US"/>
        </w:rPr>
        <w:t xml:space="preserve"> было обследовано </w:t>
      </w:r>
      <w:r w:rsidRPr="007E5833">
        <w:rPr>
          <w:rFonts w:ascii="Times New Roman" w:eastAsia="Calibri" w:hAnsi="Times New Roman"/>
          <w:sz w:val="28"/>
          <w:szCs w:val="28"/>
          <w:lang w:eastAsia="en-US"/>
        </w:rPr>
        <w:t>156 школьников, 42 было рекомендовано обследование ЦПМПК, и 166 дошкольника, из них 29 детей получили рекомендации для углубленного обследования.</w:t>
      </w:r>
    </w:p>
    <w:p w:rsidR="007E5833" w:rsidRPr="007E5833" w:rsidRDefault="007E5833" w:rsidP="007E5833">
      <w:pPr>
        <w:spacing w:after="0" w:line="240" w:lineRule="auto"/>
        <w:ind w:firstLine="708"/>
        <w:jc w:val="both"/>
        <w:rPr>
          <w:rFonts w:ascii="Times New Roman" w:eastAsiaTheme="minorHAnsi" w:hAnsi="Times New Roman"/>
          <w:bCs/>
          <w:sz w:val="28"/>
          <w:szCs w:val="28"/>
          <w:lang w:eastAsia="en-US"/>
        </w:rPr>
      </w:pPr>
      <w:r w:rsidRPr="007E5833">
        <w:rPr>
          <w:rFonts w:ascii="Times New Roman" w:eastAsiaTheme="minorHAnsi" w:hAnsi="Times New Roman"/>
          <w:sz w:val="28"/>
          <w:szCs w:val="28"/>
          <w:lang w:eastAsia="en-US"/>
        </w:rPr>
        <w:t xml:space="preserve">С целью </w:t>
      </w:r>
      <w:r w:rsidRPr="007E5833">
        <w:rPr>
          <w:rFonts w:ascii="Times New Roman" w:eastAsiaTheme="minorHAnsi" w:hAnsi="Times New Roman"/>
          <w:bCs/>
          <w:sz w:val="28"/>
          <w:szCs w:val="28"/>
          <w:lang w:eastAsia="en-US"/>
        </w:rPr>
        <w:t>информирования и просвещения всех участников образовательного процесса: педагогов, родителей (законных представителей), обучающихся,</w:t>
      </w:r>
      <w:r w:rsidRPr="007E5833">
        <w:rPr>
          <w:rFonts w:ascii="Times New Roman" w:eastAsiaTheme="minorHAnsi" w:hAnsi="Times New Roman"/>
          <w:sz w:val="28"/>
          <w:szCs w:val="28"/>
          <w:lang w:eastAsia="en-US"/>
        </w:rPr>
        <w:t xml:space="preserve"> а также </w:t>
      </w:r>
      <w:r w:rsidRPr="007E5833">
        <w:rPr>
          <w:rFonts w:ascii="Times New Roman" w:eastAsiaTheme="minorHAnsi" w:hAnsi="Times New Roman"/>
          <w:bCs/>
          <w:sz w:val="28"/>
          <w:szCs w:val="28"/>
          <w:lang w:eastAsia="en-US"/>
        </w:rPr>
        <w:t xml:space="preserve">формирования толерантного отношения к детям с особыми образовательными потребностями, используются ресурсы сайтов общеобразовательных организаций. </w:t>
      </w:r>
    </w:p>
    <w:p w:rsidR="007E5833" w:rsidRPr="007E5833" w:rsidRDefault="007E5833" w:rsidP="007E5833">
      <w:pPr>
        <w:spacing w:after="0" w:line="240" w:lineRule="auto"/>
        <w:ind w:firstLine="709"/>
        <w:jc w:val="both"/>
        <w:rPr>
          <w:rFonts w:ascii="Times New Roman" w:eastAsiaTheme="minorHAnsi" w:hAnsi="Times New Roman"/>
          <w:sz w:val="28"/>
          <w:szCs w:val="28"/>
          <w:lang w:eastAsia="en-US"/>
        </w:rPr>
      </w:pPr>
      <w:proofErr w:type="gramStart"/>
      <w:r w:rsidRPr="007E5833">
        <w:rPr>
          <w:rFonts w:ascii="Times New Roman" w:eastAsiaTheme="minorHAnsi" w:hAnsi="Times New Roman"/>
          <w:sz w:val="28"/>
          <w:szCs w:val="28"/>
          <w:lang w:eastAsia="en-US"/>
        </w:rPr>
        <w:t xml:space="preserve">Вопросы реализации ФГОС образования обучающихся с ОВЗ и психолого-педагогического сопровождения инклюзивного образования на территории района рассматривались на следующих мероприятиях: </w:t>
      </w:r>
      <w:proofErr w:type="gramEnd"/>
    </w:p>
    <w:p w:rsidR="007E5833" w:rsidRPr="007E5833" w:rsidRDefault="007E5833" w:rsidP="007E5833">
      <w:pPr>
        <w:spacing w:after="0" w:line="240" w:lineRule="auto"/>
        <w:ind w:firstLine="708"/>
        <w:jc w:val="both"/>
        <w:rPr>
          <w:rFonts w:ascii="Times New Roman" w:eastAsiaTheme="minorHAnsi" w:hAnsi="Times New Roman"/>
          <w:sz w:val="28"/>
          <w:szCs w:val="28"/>
          <w:lang w:eastAsia="en-US"/>
        </w:rPr>
      </w:pPr>
      <w:r w:rsidRPr="007E5833">
        <w:rPr>
          <w:rFonts w:ascii="Times New Roman" w:eastAsiaTheme="minorHAnsi" w:hAnsi="Times New Roman"/>
          <w:sz w:val="28"/>
          <w:szCs w:val="28"/>
          <w:lang w:eastAsia="en-US"/>
        </w:rPr>
        <w:t>- стратегические сессии учителей-логопедов, педагогов-психологов, социальных педагогов и педагогов, работающих по АООП;</w:t>
      </w:r>
    </w:p>
    <w:p w:rsidR="007E5833" w:rsidRPr="007E5833" w:rsidRDefault="007E5833" w:rsidP="007E5833">
      <w:pPr>
        <w:spacing w:after="0" w:line="240" w:lineRule="auto"/>
        <w:ind w:firstLine="708"/>
        <w:jc w:val="both"/>
        <w:rPr>
          <w:rFonts w:ascii="Times New Roman" w:eastAsiaTheme="minorHAnsi" w:hAnsi="Times New Roman"/>
          <w:sz w:val="28"/>
          <w:szCs w:val="28"/>
          <w:lang w:eastAsia="en-US"/>
        </w:rPr>
      </w:pPr>
      <w:r w:rsidRPr="007E5833">
        <w:rPr>
          <w:rFonts w:ascii="Times New Roman" w:eastAsiaTheme="minorHAnsi" w:hAnsi="Times New Roman"/>
          <w:bCs/>
          <w:sz w:val="28"/>
          <w:szCs w:val="28"/>
          <w:lang w:eastAsia="en-US"/>
        </w:rPr>
        <w:t>- практико-ориентированный семинар «Особенности процесса социализации дошкольника с ОВЗ, ребёнка-инвалида в условиях группы комбинированной направленности»</w:t>
      </w:r>
      <w:r w:rsidRPr="007E5833">
        <w:rPr>
          <w:rFonts w:ascii="Times New Roman" w:hAnsi="Times New Roman"/>
          <w:sz w:val="28"/>
          <w:szCs w:val="28"/>
        </w:rPr>
        <w:t xml:space="preserve"> </w:t>
      </w:r>
      <w:r w:rsidRPr="007E5833">
        <w:rPr>
          <w:rFonts w:ascii="Times New Roman" w:eastAsiaTheme="minorHAnsi" w:hAnsi="Times New Roman"/>
          <w:bCs/>
          <w:sz w:val="28"/>
          <w:szCs w:val="28"/>
          <w:lang w:eastAsia="en-US"/>
        </w:rPr>
        <w:t>на базе МБДОУ «Центр развития ребёнка – детский сад «Сказка»;</w:t>
      </w:r>
    </w:p>
    <w:p w:rsidR="007E5833" w:rsidRPr="007E5833" w:rsidRDefault="007E5833" w:rsidP="007E5833">
      <w:pPr>
        <w:spacing w:after="0" w:line="240" w:lineRule="auto"/>
        <w:ind w:firstLine="708"/>
        <w:jc w:val="both"/>
        <w:rPr>
          <w:rFonts w:ascii="Times New Roman" w:eastAsiaTheme="minorHAnsi" w:hAnsi="Times New Roman"/>
          <w:sz w:val="28"/>
          <w:szCs w:val="28"/>
          <w:lang w:eastAsia="en-US"/>
        </w:rPr>
      </w:pPr>
      <w:r w:rsidRPr="007E5833">
        <w:rPr>
          <w:rFonts w:ascii="Times New Roman" w:eastAsiaTheme="minorHAnsi" w:hAnsi="Times New Roman"/>
          <w:sz w:val="28"/>
          <w:szCs w:val="28"/>
          <w:lang w:eastAsia="en-US"/>
        </w:rPr>
        <w:t xml:space="preserve">- муниципальное методическое объединение учителей-логопедов, педагогов-психологов по проблеме </w:t>
      </w:r>
      <w:r w:rsidRPr="007E5833">
        <w:rPr>
          <w:rFonts w:ascii="Times New Roman" w:eastAsiaTheme="minorHAnsi" w:hAnsi="Times New Roman"/>
          <w:bCs/>
          <w:sz w:val="28"/>
          <w:szCs w:val="28"/>
          <w:lang w:eastAsia="en-US"/>
        </w:rPr>
        <w:t xml:space="preserve"> «Построение образовательного процесса с детьми с ОВЗ в условиях современной образовательной организации» на базе МБДОУ «Борисовский детский сад «Ягодка»</w:t>
      </w:r>
      <w:r w:rsidRPr="007E5833">
        <w:rPr>
          <w:rFonts w:ascii="Times New Roman" w:eastAsiaTheme="minorHAnsi" w:hAnsi="Times New Roman"/>
          <w:sz w:val="28"/>
          <w:szCs w:val="28"/>
          <w:lang w:eastAsia="en-US"/>
        </w:rPr>
        <w:t>.</w:t>
      </w:r>
    </w:p>
    <w:p w:rsidR="007E5833" w:rsidRPr="007E5833" w:rsidRDefault="007E5833" w:rsidP="007E5833">
      <w:pPr>
        <w:spacing w:after="0" w:line="240" w:lineRule="auto"/>
        <w:ind w:firstLine="708"/>
        <w:jc w:val="both"/>
        <w:rPr>
          <w:rFonts w:ascii="Times New Roman" w:hAnsi="Times New Roman"/>
          <w:sz w:val="28"/>
          <w:szCs w:val="28"/>
        </w:rPr>
      </w:pPr>
      <w:proofErr w:type="gramStart"/>
      <w:r w:rsidRPr="007E5833">
        <w:rPr>
          <w:rFonts w:ascii="Times New Roman" w:eastAsiaTheme="minorHAnsi" w:hAnsi="Times New Roman"/>
          <w:bCs/>
          <w:sz w:val="28"/>
          <w:szCs w:val="28"/>
          <w:lang w:eastAsia="en-US"/>
        </w:rPr>
        <w:t xml:space="preserve">В соответствии с постановлением Правительства Белгородской области от 28.10.2013г. г. № 442-пп «Об утверждении государственной программы Белгородской области «Обеспечение безопасности жизнедеятельности </w:t>
      </w:r>
      <w:r w:rsidRPr="007E5833">
        <w:rPr>
          <w:rFonts w:ascii="Times New Roman" w:eastAsiaTheme="minorHAnsi" w:hAnsi="Times New Roman"/>
          <w:bCs/>
          <w:sz w:val="28"/>
          <w:szCs w:val="28"/>
          <w:lang w:eastAsia="en-US"/>
        </w:rPr>
        <w:lastRenderedPageBreak/>
        <w:t>населения и территорий Белгородской области на 2014-2020 годы», в целях привлечения внимания родительского коллектива обучающихся образовательных учреждений к социально-значимой проблеме наркомании в обществе, совершенствования работы по профилактике наркомании, табакокурения, алкоголизма, выявления новых форм и эффективных методик работы с обучающимися</w:t>
      </w:r>
      <w:proofErr w:type="gramEnd"/>
      <w:r w:rsidRPr="007E5833">
        <w:rPr>
          <w:rFonts w:ascii="Times New Roman" w:eastAsiaTheme="minorHAnsi" w:hAnsi="Times New Roman"/>
          <w:bCs/>
          <w:sz w:val="28"/>
          <w:szCs w:val="28"/>
          <w:lang w:eastAsia="en-US"/>
        </w:rPr>
        <w:t xml:space="preserve"> и их родителями  в общеобразовательных организациях района в октябре-ноябре 2019 года был проведён тематический месячник по проблемам семейного воспитания «Пока беда не пришла…». На конкурс было представлено 6 работ. При п</w:t>
      </w:r>
      <w:r w:rsidR="00CA6390">
        <w:rPr>
          <w:rFonts w:ascii="Times New Roman" w:eastAsiaTheme="minorHAnsi" w:hAnsi="Times New Roman"/>
          <w:bCs/>
          <w:sz w:val="28"/>
          <w:szCs w:val="28"/>
          <w:lang w:eastAsia="en-US"/>
        </w:rPr>
        <w:t xml:space="preserve">одведении итогов конкурса жюри </w:t>
      </w:r>
      <w:r w:rsidRPr="007E5833">
        <w:rPr>
          <w:rFonts w:ascii="Times New Roman" w:eastAsiaTheme="minorHAnsi" w:hAnsi="Times New Roman"/>
          <w:bCs/>
          <w:sz w:val="28"/>
          <w:szCs w:val="28"/>
          <w:lang w:eastAsia="en-US"/>
        </w:rPr>
        <w:t>учитывало: соответствие формы, замысла и содержания  проведенной работы в рамках месячника, информационное наполнение; актуальность и социальная значимость проводимых мероприятий в рамках месячника; юридическая правомерность действий; перспективность; практическ</w:t>
      </w:r>
      <w:r w:rsidR="00CA6390">
        <w:rPr>
          <w:rFonts w:ascii="Times New Roman" w:eastAsiaTheme="minorHAnsi" w:hAnsi="Times New Roman"/>
          <w:bCs/>
          <w:sz w:val="28"/>
          <w:szCs w:val="28"/>
          <w:lang w:eastAsia="en-US"/>
        </w:rPr>
        <w:t xml:space="preserve">ие результаты; раскрытие темы, </w:t>
      </w:r>
      <w:r w:rsidRPr="007E5833">
        <w:rPr>
          <w:rFonts w:ascii="Times New Roman" w:eastAsiaTheme="minorHAnsi" w:hAnsi="Times New Roman"/>
          <w:bCs/>
          <w:sz w:val="28"/>
          <w:szCs w:val="28"/>
          <w:lang w:eastAsia="en-US"/>
        </w:rPr>
        <w:t>убедительность и доступность восприятия проводимых мероприятий в рамках  тематического месячника; культура оформления работы. Представленные материалы в основном соответствовали заявленным критериям. По итогам конкурса победителем признан коллектив</w:t>
      </w:r>
      <w:r w:rsidRPr="007E5833">
        <w:rPr>
          <w:rFonts w:ascii="Times New Roman" w:hAnsi="Times New Roman"/>
          <w:sz w:val="28"/>
          <w:szCs w:val="28"/>
        </w:rPr>
        <w:t xml:space="preserve"> МБОУ "Бор</w:t>
      </w:r>
      <w:r w:rsidR="009B6DE4">
        <w:rPr>
          <w:rFonts w:ascii="Times New Roman" w:hAnsi="Times New Roman"/>
          <w:sz w:val="28"/>
          <w:szCs w:val="28"/>
        </w:rPr>
        <w:t>исовская СОШ №2", 2 место заняла</w:t>
      </w:r>
      <w:r w:rsidRPr="007E5833">
        <w:rPr>
          <w:rFonts w:ascii="Times New Roman" w:hAnsi="Times New Roman"/>
          <w:sz w:val="28"/>
          <w:szCs w:val="28"/>
        </w:rPr>
        <w:t xml:space="preserve"> МБОУ "Новобори</w:t>
      </w:r>
      <w:r w:rsidR="009B6DE4">
        <w:rPr>
          <w:rFonts w:ascii="Times New Roman" w:hAnsi="Times New Roman"/>
          <w:sz w:val="28"/>
          <w:szCs w:val="28"/>
        </w:rPr>
        <w:t xml:space="preserve">совская СОШ имени Сырового А.В. ", МБОУ "Хотмыжская СОШ" и </w:t>
      </w:r>
      <w:r w:rsidRPr="007E5833">
        <w:rPr>
          <w:rFonts w:ascii="Times New Roman" w:hAnsi="Times New Roman"/>
          <w:sz w:val="28"/>
          <w:szCs w:val="28"/>
        </w:rPr>
        <w:t>МБОУ "Крюковская СОШ"; 3 место – МБОУ "Борисовская СОШ №1 имени Героя Советского Союза А.М. Рудого" и МБОУ "Борисовская ООШ №4".</w:t>
      </w:r>
    </w:p>
    <w:p w:rsidR="007E5833" w:rsidRPr="007E5833" w:rsidRDefault="007E5833" w:rsidP="007E5833">
      <w:pPr>
        <w:spacing w:after="0" w:line="240" w:lineRule="auto"/>
        <w:ind w:firstLine="708"/>
        <w:jc w:val="both"/>
        <w:rPr>
          <w:rFonts w:ascii="Times New Roman" w:eastAsiaTheme="minorHAnsi" w:hAnsi="Times New Roman"/>
          <w:color w:val="000000"/>
          <w:sz w:val="28"/>
          <w:szCs w:val="28"/>
          <w:lang w:eastAsia="en-US"/>
        </w:rPr>
      </w:pPr>
      <w:r w:rsidRPr="007E5833">
        <w:rPr>
          <w:rFonts w:ascii="Times New Roman" w:eastAsiaTheme="minorHAnsi" w:hAnsi="Times New Roman"/>
          <w:color w:val="000000"/>
          <w:sz w:val="28"/>
          <w:szCs w:val="28"/>
          <w:lang w:eastAsia="en-US"/>
        </w:rPr>
        <w:t xml:space="preserve">Очень важный вопрос - обеспечение кадрового состава с соответствующей квалификацией. </w:t>
      </w:r>
      <w:proofErr w:type="gramStart"/>
      <w:r w:rsidRPr="007E5833">
        <w:rPr>
          <w:rFonts w:ascii="Times New Roman" w:eastAsiaTheme="minorHAnsi" w:hAnsi="Times New Roman"/>
          <w:color w:val="000000"/>
          <w:sz w:val="28"/>
          <w:szCs w:val="28"/>
          <w:lang w:eastAsia="en-US"/>
        </w:rPr>
        <w:t>В целях обеспечения освоения детьми с ограниченными возможностями здоровья адаптированных общеобразовательных программ в соответствии с ФГОС ОВЗ, а также коррекции недостатков их развития в школах района работают 11 педагогов-психологов, 10 социальных педагогов, 10 учителей-логопедов, 3 учителя-дефектолога и 2 тьютора</w:t>
      </w:r>
      <w:r w:rsidRPr="007E5833">
        <w:rPr>
          <w:rFonts w:asciiTheme="minorHAnsi" w:eastAsiaTheme="minorHAnsi" w:hAnsiTheme="minorHAnsi" w:cstheme="minorBidi"/>
          <w:lang w:eastAsia="en-US"/>
        </w:rPr>
        <w:t xml:space="preserve">, </w:t>
      </w:r>
      <w:r w:rsidR="009B6DE4">
        <w:rPr>
          <w:rFonts w:ascii="Times New Roman" w:eastAsiaTheme="minorHAnsi" w:hAnsi="Times New Roman"/>
          <w:color w:val="000000"/>
          <w:sz w:val="28"/>
          <w:szCs w:val="28"/>
          <w:lang w:eastAsia="en-US"/>
        </w:rPr>
        <w:t xml:space="preserve">которые проводят </w:t>
      </w:r>
      <w:r w:rsidRPr="007E5833">
        <w:rPr>
          <w:rFonts w:ascii="Times New Roman" w:eastAsiaTheme="minorHAnsi" w:hAnsi="Times New Roman"/>
          <w:color w:val="000000"/>
          <w:sz w:val="28"/>
          <w:szCs w:val="28"/>
          <w:lang w:eastAsia="en-US"/>
        </w:rPr>
        <w:t>информационно-просветительскую и разъяснительную работу по вопросам, связанным с особенностями образовательного процесса для данной категории детей, со всеми участниками образовательного</w:t>
      </w:r>
      <w:proofErr w:type="gramEnd"/>
      <w:r w:rsidRPr="007E5833">
        <w:rPr>
          <w:rFonts w:ascii="Times New Roman" w:eastAsiaTheme="minorHAnsi" w:hAnsi="Times New Roman"/>
          <w:color w:val="000000"/>
          <w:sz w:val="28"/>
          <w:szCs w:val="28"/>
          <w:lang w:eastAsia="en-US"/>
        </w:rPr>
        <w:t xml:space="preserve"> процесса. В соответств</w:t>
      </w:r>
      <w:r w:rsidR="009B6DE4">
        <w:rPr>
          <w:rFonts w:ascii="Times New Roman" w:eastAsiaTheme="minorHAnsi" w:hAnsi="Times New Roman"/>
          <w:color w:val="000000"/>
          <w:sz w:val="28"/>
          <w:szCs w:val="28"/>
          <w:lang w:eastAsia="en-US"/>
        </w:rPr>
        <w:t xml:space="preserve">ии с рекомендациями ЦПМПК и ИПР </w:t>
      </w:r>
      <w:r w:rsidRPr="007E5833">
        <w:rPr>
          <w:rFonts w:ascii="Times New Roman" w:eastAsiaTheme="minorHAnsi" w:hAnsi="Times New Roman"/>
          <w:color w:val="000000"/>
          <w:sz w:val="28"/>
          <w:szCs w:val="28"/>
          <w:lang w:eastAsia="en-US"/>
        </w:rPr>
        <w:t xml:space="preserve">психолого-педагогической и логопедической помощью охвачены все обучающиеся с ОВЗ и инвалидностью. </w:t>
      </w:r>
    </w:p>
    <w:p w:rsidR="007E5833" w:rsidRPr="007E5833" w:rsidRDefault="007E5833" w:rsidP="007E5833">
      <w:pPr>
        <w:spacing w:after="0" w:line="240" w:lineRule="auto"/>
        <w:ind w:firstLine="708"/>
        <w:jc w:val="both"/>
        <w:rPr>
          <w:rFonts w:ascii="Times New Roman" w:eastAsiaTheme="minorHAnsi" w:hAnsi="Times New Roman"/>
          <w:color w:val="000000"/>
          <w:sz w:val="28"/>
          <w:szCs w:val="28"/>
          <w:lang w:eastAsia="en-US"/>
        </w:rPr>
      </w:pPr>
      <w:r w:rsidRPr="007E5833">
        <w:rPr>
          <w:rFonts w:ascii="Times New Roman" w:eastAsiaTheme="minorHAnsi" w:hAnsi="Times New Roman"/>
          <w:color w:val="000000"/>
          <w:sz w:val="28"/>
          <w:szCs w:val="28"/>
          <w:lang w:eastAsia="en-US"/>
        </w:rPr>
        <w:t xml:space="preserve">В 2019-2020 учебном году 100% общеобразовательных организаций района и 44% дошкольных образовательных организаций района были обеспечены штатными психолого-педагогическими кадрами (педагогами-психологами, учителями-дефектологами, учителями-логопедами, социальными педагогами, тьюторами), воспитанникам 66% дошкольных образовательных организаций оказывалась необходимая психолого-педагогическая и логопедическая помощь на основании договоров о сетевом взаимодействии. Проанализировав кадровый состав специалистов, можно сказать, что 100% педагогов-психологов, учителей-логопедов и учителей-дефектологов имеют специальное образование (в том числе 10 специалистов прошли профессиональную переподготовку). За последние три года 100% учителей </w:t>
      </w:r>
      <w:r w:rsidRPr="007E5833">
        <w:rPr>
          <w:rFonts w:ascii="Times New Roman" w:eastAsiaTheme="minorHAnsi" w:hAnsi="Times New Roman"/>
          <w:sz w:val="28"/>
          <w:szCs w:val="28"/>
          <w:lang w:eastAsia="en-US"/>
        </w:rPr>
        <w:lastRenderedPageBreak/>
        <w:t xml:space="preserve">прошли </w:t>
      </w:r>
      <w:proofErr w:type="gramStart"/>
      <w:r w:rsidRPr="007E5833">
        <w:rPr>
          <w:rFonts w:ascii="Times New Roman" w:eastAsiaTheme="minorHAnsi" w:hAnsi="Times New Roman"/>
          <w:sz w:val="28"/>
          <w:szCs w:val="28"/>
          <w:lang w:eastAsia="en-US"/>
        </w:rPr>
        <w:t>обучение</w:t>
      </w:r>
      <w:proofErr w:type="gramEnd"/>
      <w:r w:rsidRPr="007E5833">
        <w:rPr>
          <w:rFonts w:ascii="Times New Roman" w:eastAsiaTheme="minorHAnsi" w:hAnsi="Times New Roman"/>
          <w:sz w:val="28"/>
          <w:szCs w:val="28"/>
          <w:lang w:eastAsia="en-US"/>
        </w:rPr>
        <w:t xml:space="preserve"> по дополнительной профессиональной программе  </w:t>
      </w:r>
      <w:r w:rsidR="009B6DE4">
        <w:rPr>
          <w:rFonts w:ascii="Times New Roman" w:eastAsiaTheme="minorHAnsi" w:hAnsi="Times New Roman"/>
          <w:sz w:val="28"/>
          <w:szCs w:val="28"/>
          <w:lang w:eastAsia="en-US"/>
        </w:rPr>
        <w:t xml:space="preserve">повышения квалификации по теме </w:t>
      </w:r>
      <w:r w:rsidRPr="007E5833">
        <w:rPr>
          <w:rFonts w:ascii="Times New Roman" w:eastAsiaTheme="minorHAnsi" w:hAnsi="Times New Roman"/>
          <w:sz w:val="28"/>
          <w:szCs w:val="28"/>
          <w:lang w:eastAsia="en-US"/>
        </w:rPr>
        <w:t>«Психолого-педагогическая компетентность педагога в сопровождении детей с ОВЗ в условиях введения ФГОС ОВЗ» и «Системный подход к организации образования детей с ограниченными возможностями здоровья в условиях реализации ФГОС НОО ОВЗ»</w:t>
      </w:r>
      <w:r w:rsidRPr="007E5833">
        <w:rPr>
          <w:rFonts w:ascii="Times New Roman" w:eastAsiaTheme="minorHAnsi" w:hAnsi="Times New Roman"/>
          <w:color w:val="000000"/>
          <w:sz w:val="28"/>
          <w:szCs w:val="28"/>
          <w:lang w:eastAsia="en-US"/>
        </w:rPr>
        <w:t xml:space="preserve">.  </w:t>
      </w:r>
    </w:p>
    <w:p w:rsidR="007E5833" w:rsidRPr="007E5833" w:rsidRDefault="007E5833" w:rsidP="007E5833">
      <w:pPr>
        <w:spacing w:after="0" w:line="240" w:lineRule="auto"/>
        <w:ind w:firstLine="708"/>
        <w:jc w:val="both"/>
        <w:rPr>
          <w:rFonts w:ascii="Times New Roman" w:eastAsiaTheme="minorHAnsi" w:hAnsi="Times New Roman" w:cstheme="minorBidi"/>
          <w:sz w:val="28"/>
          <w:szCs w:val="28"/>
          <w:lang w:eastAsia="en-US"/>
        </w:rPr>
      </w:pPr>
      <w:r w:rsidRPr="007E5833">
        <w:rPr>
          <w:rFonts w:ascii="Times New Roman" w:eastAsiaTheme="minorHAnsi" w:hAnsi="Times New Roman" w:cstheme="minorBidi"/>
          <w:sz w:val="28"/>
          <w:szCs w:val="28"/>
          <w:lang w:eastAsia="en-US"/>
        </w:rPr>
        <w:t>В соответствии с п.1 ч.5 ст.5 Федерального закона от 29.12.2012 г. №273-ФЗ «Об образовании в РФ» в 4 дошкольных образовательных организациях созданы необходимые условия для получения качественного дошкольного образования с учётом особенностей здоровья детского населения Борисовского района. Психолого-педагогическое сопровождение дошкольников осуществляют  5 педагогов-психологов, 6 учителей-логопедов, 1 учитель-дефектолог и 1 тьютор. По итогам 2019-2020 учебного года услугами дошкольного образования охвачено 102 ребёнка с ОВЗ и 8 детей-инвалидов.</w:t>
      </w:r>
      <w:r w:rsidRPr="007E5833">
        <w:rPr>
          <w:rFonts w:asciiTheme="minorHAnsi" w:eastAsiaTheme="minorHAnsi" w:hAnsiTheme="minorHAnsi" w:cstheme="minorBidi"/>
          <w:lang w:eastAsia="en-US"/>
        </w:rPr>
        <w:t xml:space="preserve"> </w:t>
      </w:r>
      <w:r w:rsidRPr="007E5833">
        <w:rPr>
          <w:rFonts w:ascii="Times New Roman" w:eastAsiaTheme="minorHAnsi" w:hAnsi="Times New Roman" w:cstheme="minorBidi"/>
          <w:sz w:val="28"/>
          <w:szCs w:val="28"/>
          <w:lang w:eastAsia="en-US"/>
        </w:rPr>
        <w:t>Кроме того, 2 консультационных центра предоставляют методическую, психолого-педагогическую, диагностическую и консультационную помощь родителям детей-инвалидов и детей с ОВЗ.</w:t>
      </w:r>
    </w:p>
    <w:p w:rsidR="007E5833" w:rsidRPr="007E5833" w:rsidRDefault="007E5833" w:rsidP="007E5833">
      <w:pPr>
        <w:spacing w:after="0" w:line="240" w:lineRule="auto"/>
        <w:ind w:firstLine="708"/>
        <w:jc w:val="both"/>
        <w:rPr>
          <w:rFonts w:ascii="Times New Roman" w:eastAsiaTheme="minorHAnsi" w:hAnsi="Times New Roman"/>
          <w:sz w:val="28"/>
          <w:szCs w:val="28"/>
          <w:lang w:eastAsia="en-US"/>
        </w:rPr>
      </w:pPr>
      <w:r w:rsidRPr="007E5833">
        <w:rPr>
          <w:rFonts w:ascii="Times New Roman" w:eastAsiaTheme="minorHAnsi" w:hAnsi="Times New Roman"/>
          <w:color w:val="000000"/>
          <w:sz w:val="28"/>
          <w:szCs w:val="28"/>
          <w:lang w:eastAsia="en-US"/>
        </w:rPr>
        <w:t xml:space="preserve">Для развития творческих способностей детей с особенностями развития и их успешной социальной и образовательной интеграции, используются возможности дополнительного образования. В минувшем учебном году 107 детей с ОВЗ и 20 детей-инвалидов были вовлечены в творческие объединения различной направленности на базе 7 школ, 2 детских садов и 2 учреждений дополнительного образования. </w:t>
      </w:r>
    </w:p>
    <w:p w:rsidR="007E5833" w:rsidRPr="007E5833" w:rsidRDefault="007E5833" w:rsidP="007E5833">
      <w:pPr>
        <w:spacing w:after="0" w:line="240" w:lineRule="auto"/>
        <w:ind w:firstLine="708"/>
        <w:jc w:val="both"/>
        <w:rPr>
          <w:rFonts w:ascii="Times New Roman" w:eastAsiaTheme="minorHAnsi" w:hAnsi="Times New Roman"/>
          <w:sz w:val="28"/>
          <w:szCs w:val="28"/>
          <w:lang w:eastAsia="en-US"/>
        </w:rPr>
      </w:pPr>
      <w:r w:rsidRPr="007E5833">
        <w:rPr>
          <w:rFonts w:ascii="Times New Roman" w:eastAsiaTheme="minorHAnsi" w:hAnsi="Times New Roman"/>
          <w:sz w:val="28"/>
          <w:szCs w:val="28"/>
          <w:lang w:eastAsia="en-US"/>
        </w:rPr>
        <w:t xml:space="preserve">На основании распоряжения главы администрации Борисовского района от 03.03.2020 года № 222-р  «Об открытии проекта и с целью организации психолого-педагогического сопровождения участников образовательного процесса с декабря 2019  года 100% общеобразовательных организаций района принимают участие в реализации проекта «Совершенствование работы по психолого-педагогическому сопровождению участников образовательного процесса в общеобразовательных организациях Борисовского района». </w:t>
      </w:r>
    </w:p>
    <w:p w:rsidR="007E5833" w:rsidRPr="007E5833" w:rsidRDefault="007E5833" w:rsidP="007E5833">
      <w:pPr>
        <w:spacing w:after="0" w:line="240" w:lineRule="auto"/>
        <w:ind w:firstLine="708"/>
        <w:jc w:val="both"/>
        <w:rPr>
          <w:rFonts w:ascii="Times New Roman" w:eastAsiaTheme="minorHAnsi" w:hAnsi="Times New Roman"/>
          <w:sz w:val="28"/>
          <w:szCs w:val="28"/>
          <w:highlight w:val="yellow"/>
          <w:lang w:eastAsia="en-US"/>
        </w:rPr>
      </w:pPr>
      <w:r w:rsidRPr="007E5833">
        <w:rPr>
          <w:rFonts w:ascii="Times New Roman" w:eastAsiaTheme="minorHAnsi" w:hAnsi="Times New Roman"/>
          <w:sz w:val="28"/>
          <w:szCs w:val="28"/>
          <w:lang w:eastAsia="en-US"/>
        </w:rPr>
        <w:t>В рамках мониторинговых исследований образовательной среды проведена</w:t>
      </w:r>
      <w:r w:rsidRPr="007E5833">
        <w:rPr>
          <w:rFonts w:ascii="Times New Roman" w:hAnsi="Times New Roman"/>
          <w:bCs/>
          <w:color w:val="FF0000"/>
          <w:kern w:val="32"/>
          <w:sz w:val="24"/>
          <w:szCs w:val="24"/>
        </w:rPr>
        <w:t xml:space="preserve"> </w:t>
      </w:r>
      <w:r w:rsidRPr="007E5833">
        <w:rPr>
          <w:rFonts w:ascii="Times New Roman" w:eastAsiaTheme="minorHAnsi" w:hAnsi="Times New Roman"/>
          <w:bCs/>
          <w:sz w:val="28"/>
          <w:szCs w:val="28"/>
          <w:lang w:eastAsia="en-US"/>
        </w:rPr>
        <w:t>диагностика риска суицидального поведения обучающихся, мониторинг по выявлению несовершеннолетних групп риска, диагностика профессиональных затруднений и потребностей педагогов</w:t>
      </w:r>
      <w:r w:rsidRPr="007E5833">
        <w:rPr>
          <w:rFonts w:ascii="Times New Roman" w:eastAsiaTheme="minorHAnsi" w:hAnsi="Times New Roman"/>
          <w:sz w:val="28"/>
          <w:szCs w:val="28"/>
          <w:lang w:eastAsia="en-US"/>
        </w:rPr>
        <w:t xml:space="preserve">. </w:t>
      </w:r>
    </w:p>
    <w:p w:rsidR="007E5833" w:rsidRPr="007E5833" w:rsidRDefault="007E5833" w:rsidP="007E5833">
      <w:pPr>
        <w:spacing w:after="0" w:line="240" w:lineRule="auto"/>
        <w:ind w:firstLine="708"/>
        <w:jc w:val="both"/>
        <w:rPr>
          <w:rFonts w:ascii="Times New Roman" w:eastAsiaTheme="minorHAnsi" w:hAnsi="Times New Roman"/>
          <w:sz w:val="28"/>
          <w:szCs w:val="28"/>
          <w:lang w:eastAsia="en-US"/>
        </w:rPr>
      </w:pPr>
      <w:r w:rsidRPr="007E5833">
        <w:rPr>
          <w:rFonts w:ascii="Times New Roman" w:eastAsiaTheme="minorHAnsi" w:hAnsi="Times New Roman"/>
          <w:sz w:val="28"/>
          <w:szCs w:val="28"/>
          <w:lang w:eastAsia="en-US"/>
        </w:rPr>
        <w:t xml:space="preserve">За период реализации проекта проведен родительский всеобуч «Профилактика безнадзорности и правонарушений», семинар для педагогов «Профилактика буллинга в школе». </w:t>
      </w:r>
      <w:proofErr w:type="gramStart"/>
      <w:r w:rsidRPr="007E5833">
        <w:rPr>
          <w:rFonts w:ascii="Times New Roman" w:eastAsiaTheme="minorHAnsi" w:hAnsi="Times New Roman"/>
          <w:sz w:val="28"/>
          <w:szCs w:val="28"/>
          <w:lang w:eastAsia="en-US"/>
        </w:rPr>
        <w:t xml:space="preserve">В каждой школе оформлены стенды, разработаны памятки для родителей и проведены родительские лектории с целью повышения правовой грамотности и психолого-педагогического просвещения родителей обучающихся, подготовлены и распространены памятки по профилактике суицидального поведения несовершеннолетних, оформлены стенные газеты по профилактике фактов детского неблагополучия и вопросам пропаганды ценности человеческой жизни, создано сообщество «Вконтакте» для родителей  обучающихся «Рядом с ребенком». </w:t>
      </w:r>
      <w:proofErr w:type="gramEnd"/>
    </w:p>
    <w:p w:rsidR="007E5833" w:rsidRPr="007E5833" w:rsidRDefault="007E5833" w:rsidP="007E5833">
      <w:pPr>
        <w:spacing w:after="0" w:line="240" w:lineRule="auto"/>
        <w:ind w:firstLine="708"/>
        <w:jc w:val="both"/>
        <w:rPr>
          <w:rFonts w:ascii="Times New Roman" w:eastAsiaTheme="minorHAnsi" w:hAnsi="Times New Roman"/>
          <w:sz w:val="28"/>
          <w:szCs w:val="28"/>
          <w:lang w:eastAsia="en-US"/>
        </w:rPr>
      </w:pPr>
      <w:proofErr w:type="gramStart"/>
      <w:r w:rsidRPr="007E5833">
        <w:rPr>
          <w:rFonts w:ascii="Times New Roman" w:eastAsiaTheme="minorHAnsi" w:hAnsi="Times New Roman"/>
          <w:sz w:val="28"/>
          <w:szCs w:val="28"/>
          <w:lang w:eastAsia="en-US"/>
        </w:rPr>
        <w:lastRenderedPageBreak/>
        <w:t>В целях обеспечения психологической безопасности образовательной среды, обеспечения индивидуального психолого-педагогического сопровождения детей, склонных к рискованному, противоправному поведению, к действиям, представляющим угрозу жизни и здоровью детей, оказания оперативной помощи и психолого-педагогического сопровождения несовершеннолетних осуществляется взаимодействие между школьными психолого-педагогическими службами и ОГБУЗ «Борисовская ЦРБ» на основе договоров  на оказание медицинских услуг, межведомственного плана работы по профилактике суицидального поведения несовершеннолетних и в рамках</w:t>
      </w:r>
      <w:proofErr w:type="gramEnd"/>
      <w:r w:rsidRPr="007E5833">
        <w:rPr>
          <w:rFonts w:ascii="Times New Roman" w:eastAsiaTheme="minorHAnsi" w:hAnsi="Times New Roman"/>
          <w:sz w:val="28"/>
          <w:szCs w:val="28"/>
          <w:lang w:eastAsia="en-US"/>
        </w:rPr>
        <w:t xml:space="preserve"> работы межведомственной антикризисной бригады.</w:t>
      </w:r>
    </w:p>
    <w:p w:rsidR="007E5833" w:rsidRPr="007E5833" w:rsidRDefault="00CA6390" w:rsidP="007E5833">
      <w:pPr>
        <w:spacing w:after="0" w:line="240" w:lineRule="auto"/>
        <w:ind w:firstLine="708"/>
        <w:jc w:val="both"/>
        <w:rPr>
          <w:rFonts w:asciiTheme="minorHAnsi" w:eastAsiaTheme="minorHAnsi" w:hAnsiTheme="minorHAnsi" w:cstheme="minorBidi"/>
          <w:lang w:eastAsia="en-US"/>
        </w:rPr>
      </w:pPr>
      <w:r>
        <w:rPr>
          <w:rFonts w:ascii="Times New Roman" w:eastAsiaTheme="minorHAnsi" w:hAnsi="Times New Roman"/>
          <w:sz w:val="28"/>
          <w:szCs w:val="28"/>
          <w:lang w:eastAsia="en-US"/>
        </w:rPr>
        <w:t xml:space="preserve">Таким образом, </w:t>
      </w:r>
      <w:r w:rsidR="007E5833" w:rsidRPr="007E5833">
        <w:rPr>
          <w:rFonts w:ascii="Times New Roman" w:eastAsiaTheme="minorHAnsi" w:hAnsi="Times New Roman"/>
          <w:sz w:val="28"/>
          <w:szCs w:val="28"/>
          <w:lang w:eastAsia="en-US"/>
        </w:rPr>
        <w:t>психолого-педагогическое сопровождение детей с ОВЗ и детей-инвалидов  осуществляется на основе планирования и реализации комплекса мер, обеспечивающих соблюдение требований к организации этой деятельности (включая наличие соответствующей материальной базы, специальных образовательных программ, подготовку педагогических коллективов</w:t>
      </w:r>
      <w:r w:rsidR="007E5833" w:rsidRPr="007E5833">
        <w:rPr>
          <w:rFonts w:ascii="Times New Roman" w:eastAsiaTheme="minorHAnsi" w:hAnsi="Times New Roman"/>
          <w:lang w:eastAsia="en-US"/>
        </w:rPr>
        <w:t xml:space="preserve"> </w:t>
      </w:r>
      <w:r w:rsidR="007E5833" w:rsidRPr="007E5833">
        <w:rPr>
          <w:rFonts w:ascii="Times New Roman" w:eastAsiaTheme="minorHAnsi" w:hAnsi="Times New Roman"/>
          <w:sz w:val="28"/>
          <w:szCs w:val="28"/>
          <w:lang w:eastAsia="en-US"/>
        </w:rPr>
        <w:t>проведение разъяснительной работы с обучающимися и их родителями).</w:t>
      </w:r>
      <w:r w:rsidR="007E5833" w:rsidRPr="007E5833">
        <w:rPr>
          <w:rFonts w:asciiTheme="minorHAnsi" w:eastAsiaTheme="minorHAnsi" w:hAnsiTheme="minorHAnsi" w:cstheme="minorBidi"/>
          <w:lang w:eastAsia="en-US"/>
        </w:rPr>
        <w:t xml:space="preserve"> </w:t>
      </w:r>
    </w:p>
    <w:p w:rsidR="007E5833" w:rsidRPr="007E5833" w:rsidRDefault="007E5833" w:rsidP="007E5833">
      <w:pPr>
        <w:spacing w:after="0" w:line="240" w:lineRule="auto"/>
        <w:ind w:firstLine="708"/>
        <w:jc w:val="both"/>
        <w:rPr>
          <w:rFonts w:ascii="Times New Roman" w:hAnsi="Times New Roman"/>
          <w:sz w:val="28"/>
          <w:szCs w:val="28"/>
        </w:rPr>
      </w:pPr>
      <w:r w:rsidRPr="007E5833">
        <w:rPr>
          <w:rFonts w:ascii="Times New Roman" w:hAnsi="Times New Roman"/>
          <w:sz w:val="28"/>
          <w:szCs w:val="28"/>
        </w:rPr>
        <w:t>Основные проблемы, с которыми столкнулись образовательные организации, реализующие АООП:</w:t>
      </w:r>
    </w:p>
    <w:p w:rsidR="007E5833" w:rsidRPr="007E5833" w:rsidRDefault="007E5833" w:rsidP="00FC58E4">
      <w:pPr>
        <w:numPr>
          <w:ilvl w:val="0"/>
          <w:numId w:val="19"/>
        </w:numPr>
        <w:spacing w:after="0" w:line="240" w:lineRule="auto"/>
        <w:contextualSpacing/>
        <w:jc w:val="both"/>
        <w:rPr>
          <w:rFonts w:ascii="Times New Roman" w:hAnsi="Times New Roman"/>
          <w:sz w:val="28"/>
          <w:szCs w:val="28"/>
        </w:rPr>
      </w:pPr>
      <w:r w:rsidRPr="007E5833">
        <w:rPr>
          <w:rFonts w:ascii="Times New Roman" w:hAnsi="Times New Roman"/>
          <w:sz w:val="28"/>
          <w:szCs w:val="28"/>
        </w:rPr>
        <w:t>отсутствие специализированных учебников для некоторых категорий обучающихся с ОВЗ и недостаток специализированного оборудования;</w:t>
      </w:r>
    </w:p>
    <w:p w:rsidR="007E5833" w:rsidRPr="007E5833" w:rsidRDefault="007E5833" w:rsidP="00FC58E4">
      <w:pPr>
        <w:numPr>
          <w:ilvl w:val="0"/>
          <w:numId w:val="19"/>
        </w:numPr>
        <w:spacing w:after="0" w:line="240" w:lineRule="auto"/>
        <w:contextualSpacing/>
        <w:jc w:val="both"/>
        <w:rPr>
          <w:rFonts w:ascii="Times New Roman" w:hAnsi="Times New Roman"/>
          <w:sz w:val="28"/>
          <w:szCs w:val="28"/>
        </w:rPr>
      </w:pPr>
      <w:r w:rsidRPr="007E5833">
        <w:rPr>
          <w:rFonts w:ascii="Times New Roman" w:hAnsi="Times New Roman"/>
          <w:sz w:val="28"/>
          <w:szCs w:val="28"/>
        </w:rPr>
        <w:t>недостаток специалистов службы сопровождения (учителей-дефектологов, тьюторов);</w:t>
      </w:r>
    </w:p>
    <w:p w:rsidR="007E5833" w:rsidRPr="007E5833" w:rsidRDefault="007E5833" w:rsidP="00FC58E4">
      <w:pPr>
        <w:numPr>
          <w:ilvl w:val="0"/>
          <w:numId w:val="19"/>
        </w:numPr>
        <w:spacing w:after="0" w:line="240" w:lineRule="auto"/>
        <w:contextualSpacing/>
        <w:jc w:val="both"/>
        <w:rPr>
          <w:rFonts w:ascii="Times New Roman" w:hAnsi="Times New Roman"/>
          <w:sz w:val="28"/>
          <w:szCs w:val="28"/>
        </w:rPr>
      </w:pPr>
      <w:r w:rsidRPr="007E5833">
        <w:rPr>
          <w:rFonts w:ascii="Times New Roman" w:hAnsi="Times New Roman"/>
          <w:sz w:val="28"/>
          <w:szCs w:val="28"/>
        </w:rPr>
        <w:t>низкий процент обеспеченности общеобразовательных организаций адаптивной средой для детей с особенностями развития.</w:t>
      </w:r>
    </w:p>
    <w:p w:rsidR="007E5833" w:rsidRPr="007E5833" w:rsidRDefault="007E5833" w:rsidP="007E5833">
      <w:pPr>
        <w:spacing w:after="0" w:line="240" w:lineRule="auto"/>
        <w:ind w:firstLine="708"/>
        <w:jc w:val="both"/>
        <w:rPr>
          <w:rFonts w:ascii="Times New Roman" w:hAnsi="Times New Roman"/>
          <w:sz w:val="28"/>
          <w:szCs w:val="28"/>
        </w:rPr>
      </w:pPr>
      <w:r w:rsidRPr="007E5833">
        <w:rPr>
          <w:rFonts w:ascii="Times New Roman" w:hAnsi="Times New Roman"/>
          <w:sz w:val="28"/>
          <w:szCs w:val="28"/>
        </w:rPr>
        <w:t>Для преодоления этих трудностей предпринимаются следующие меры:</w:t>
      </w:r>
    </w:p>
    <w:p w:rsidR="007E5833" w:rsidRPr="007E5833" w:rsidRDefault="007E5833" w:rsidP="00FC58E4">
      <w:pPr>
        <w:numPr>
          <w:ilvl w:val="0"/>
          <w:numId w:val="20"/>
        </w:numPr>
        <w:spacing w:after="0" w:line="240" w:lineRule="auto"/>
        <w:contextualSpacing/>
        <w:jc w:val="both"/>
        <w:rPr>
          <w:rFonts w:ascii="Times New Roman" w:hAnsi="Times New Roman"/>
          <w:sz w:val="28"/>
          <w:szCs w:val="28"/>
        </w:rPr>
      </w:pPr>
      <w:r w:rsidRPr="007E5833">
        <w:rPr>
          <w:rFonts w:ascii="Times New Roman" w:hAnsi="Times New Roman"/>
          <w:sz w:val="28"/>
          <w:szCs w:val="28"/>
        </w:rPr>
        <w:t>заказ специализированных учебников по мере их выхода;</w:t>
      </w:r>
    </w:p>
    <w:p w:rsidR="007E5833" w:rsidRPr="007E5833" w:rsidRDefault="007E5833" w:rsidP="00FC58E4">
      <w:pPr>
        <w:numPr>
          <w:ilvl w:val="0"/>
          <w:numId w:val="20"/>
        </w:numPr>
        <w:spacing w:after="0" w:line="240" w:lineRule="auto"/>
        <w:contextualSpacing/>
        <w:jc w:val="both"/>
        <w:rPr>
          <w:rFonts w:ascii="Times New Roman" w:hAnsi="Times New Roman"/>
          <w:sz w:val="28"/>
          <w:szCs w:val="28"/>
        </w:rPr>
      </w:pPr>
      <w:r w:rsidRPr="007E5833">
        <w:rPr>
          <w:rFonts w:ascii="Times New Roman" w:hAnsi="Times New Roman"/>
          <w:sz w:val="28"/>
          <w:szCs w:val="28"/>
        </w:rPr>
        <w:t>профессиональная переподготовка специалистов;</w:t>
      </w:r>
    </w:p>
    <w:p w:rsidR="007E5833" w:rsidRPr="007E5833" w:rsidRDefault="007E5833" w:rsidP="00FC58E4">
      <w:pPr>
        <w:numPr>
          <w:ilvl w:val="0"/>
          <w:numId w:val="20"/>
        </w:numPr>
        <w:spacing w:after="0" w:line="240" w:lineRule="auto"/>
        <w:contextualSpacing/>
        <w:jc w:val="both"/>
        <w:rPr>
          <w:rFonts w:ascii="Times New Roman" w:hAnsi="Times New Roman"/>
          <w:sz w:val="28"/>
          <w:szCs w:val="28"/>
        </w:rPr>
      </w:pPr>
      <w:r w:rsidRPr="007E5833">
        <w:rPr>
          <w:rFonts w:ascii="Times New Roman" w:hAnsi="Times New Roman"/>
          <w:sz w:val="28"/>
          <w:szCs w:val="28"/>
        </w:rPr>
        <w:t>создание безбарьерной среды в рамках капитального ремонта образовательных организаций и за счёт субсидий областного бюджета в рамках реализации  мероприятий государственной программы «Доступная среда».</w:t>
      </w:r>
    </w:p>
    <w:p w:rsidR="007E5833" w:rsidRPr="007E5833" w:rsidRDefault="007E5833" w:rsidP="007E5833">
      <w:pPr>
        <w:spacing w:after="0" w:line="240" w:lineRule="auto"/>
        <w:ind w:firstLine="708"/>
        <w:jc w:val="both"/>
        <w:rPr>
          <w:rFonts w:ascii="Times New Roman" w:eastAsiaTheme="minorHAnsi" w:hAnsi="Times New Roman"/>
          <w:sz w:val="28"/>
          <w:szCs w:val="28"/>
          <w:lang w:eastAsia="en-US"/>
        </w:rPr>
      </w:pPr>
      <w:r w:rsidRPr="007E5833">
        <w:rPr>
          <w:rFonts w:ascii="Times New Roman" w:eastAsiaTheme="minorHAnsi" w:hAnsi="Times New Roman"/>
          <w:sz w:val="28"/>
          <w:szCs w:val="28"/>
          <w:lang w:eastAsia="en-US"/>
        </w:rPr>
        <w:t>При организации работы педагогов, осуществляющих коррекционный процесс в образовательных организациях в 2020 - 2021 учебном году, необходимо продолжить работу по созданию условий для повышения профессиональной компетентности педагогов в условиях реализации ФГОС НОО обучающихся с ОВЗ. Следует обратить внимание на решение следующих задач:</w:t>
      </w:r>
    </w:p>
    <w:p w:rsidR="007E5833" w:rsidRPr="007E5833" w:rsidRDefault="007E5833" w:rsidP="00FC58E4">
      <w:pPr>
        <w:numPr>
          <w:ilvl w:val="0"/>
          <w:numId w:val="16"/>
        </w:numPr>
        <w:spacing w:after="0" w:line="240" w:lineRule="auto"/>
        <w:contextualSpacing/>
        <w:jc w:val="both"/>
        <w:rPr>
          <w:rFonts w:ascii="Times New Roman" w:eastAsia="Calibri" w:hAnsi="Times New Roman"/>
          <w:sz w:val="28"/>
          <w:szCs w:val="28"/>
          <w:lang w:eastAsia="en-US"/>
        </w:rPr>
      </w:pPr>
      <w:r w:rsidRPr="007E5833">
        <w:rPr>
          <w:rFonts w:ascii="Times New Roman" w:eastAsia="Calibri" w:hAnsi="Times New Roman"/>
          <w:sz w:val="28"/>
          <w:szCs w:val="28"/>
          <w:lang w:eastAsia="en-US"/>
        </w:rPr>
        <w:t xml:space="preserve">продолжить освоение новых технологий психолого-педагогического сопровождения образовательного процесса в условиях действия ФГОС НОО </w:t>
      </w:r>
      <w:proofErr w:type="gramStart"/>
      <w:r w:rsidRPr="007E5833">
        <w:rPr>
          <w:rFonts w:ascii="Times New Roman" w:eastAsia="Calibri" w:hAnsi="Times New Roman"/>
          <w:sz w:val="28"/>
          <w:szCs w:val="28"/>
          <w:lang w:eastAsia="en-US"/>
        </w:rPr>
        <w:t>и ООО</w:t>
      </w:r>
      <w:proofErr w:type="gramEnd"/>
      <w:r w:rsidRPr="007E5833">
        <w:rPr>
          <w:rFonts w:ascii="Times New Roman" w:eastAsia="Calibri" w:hAnsi="Times New Roman"/>
          <w:sz w:val="28"/>
          <w:szCs w:val="28"/>
          <w:lang w:eastAsia="en-US"/>
        </w:rPr>
        <w:t xml:space="preserve"> (с ориентацией на развитие универсальных учебных действий: личностных, регулятивных, познавательных, коммуникативных); </w:t>
      </w:r>
    </w:p>
    <w:p w:rsidR="007E5833" w:rsidRPr="007E5833" w:rsidRDefault="007E5833" w:rsidP="00FC58E4">
      <w:pPr>
        <w:numPr>
          <w:ilvl w:val="0"/>
          <w:numId w:val="16"/>
        </w:numPr>
        <w:spacing w:after="0" w:line="240" w:lineRule="auto"/>
        <w:contextualSpacing/>
        <w:jc w:val="both"/>
        <w:rPr>
          <w:rFonts w:ascii="Times New Roman" w:eastAsia="Calibri" w:hAnsi="Times New Roman"/>
          <w:sz w:val="28"/>
          <w:szCs w:val="28"/>
          <w:lang w:eastAsia="en-US"/>
        </w:rPr>
      </w:pPr>
      <w:r w:rsidRPr="007E5833">
        <w:rPr>
          <w:rFonts w:ascii="Times New Roman" w:eastAsia="Calibri" w:hAnsi="Times New Roman"/>
          <w:sz w:val="28"/>
          <w:szCs w:val="28"/>
          <w:lang w:eastAsia="en-US"/>
        </w:rPr>
        <w:lastRenderedPageBreak/>
        <w:t xml:space="preserve">продолжить использование здоворовьесберегающих технологий в психолого-педагогическое сопровождение образовательного процесса; </w:t>
      </w:r>
    </w:p>
    <w:p w:rsidR="007E5833" w:rsidRPr="007E5833" w:rsidRDefault="007E5833" w:rsidP="00FC58E4">
      <w:pPr>
        <w:numPr>
          <w:ilvl w:val="0"/>
          <w:numId w:val="16"/>
        </w:numPr>
        <w:spacing w:after="0" w:line="240" w:lineRule="auto"/>
        <w:contextualSpacing/>
        <w:jc w:val="both"/>
        <w:rPr>
          <w:rFonts w:ascii="Times New Roman" w:eastAsia="Calibri" w:hAnsi="Times New Roman"/>
          <w:sz w:val="28"/>
          <w:szCs w:val="28"/>
          <w:lang w:eastAsia="en-US"/>
        </w:rPr>
      </w:pPr>
      <w:r w:rsidRPr="007E5833">
        <w:rPr>
          <w:rFonts w:ascii="Times New Roman" w:eastAsia="Calibri" w:hAnsi="Times New Roman"/>
          <w:sz w:val="28"/>
          <w:szCs w:val="28"/>
          <w:lang w:eastAsia="en-US"/>
        </w:rPr>
        <w:t xml:space="preserve">продолжить освоение новых технологий психолого-педагогического сопровождения особо мотивированных детей; </w:t>
      </w:r>
    </w:p>
    <w:p w:rsidR="007E5833" w:rsidRPr="007E5833" w:rsidRDefault="007E5833" w:rsidP="00FC58E4">
      <w:pPr>
        <w:numPr>
          <w:ilvl w:val="0"/>
          <w:numId w:val="16"/>
        </w:numPr>
        <w:spacing w:after="0" w:line="240" w:lineRule="auto"/>
        <w:contextualSpacing/>
        <w:jc w:val="both"/>
        <w:rPr>
          <w:rFonts w:ascii="Times New Roman" w:eastAsia="Calibri" w:hAnsi="Times New Roman"/>
          <w:sz w:val="28"/>
          <w:szCs w:val="28"/>
          <w:lang w:eastAsia="en-US"/>
        </w:rPr>
      </w:pPr>
      <w:r w:rsidRPr="007E5833">
        <w:rPr>
          <w:rFonts w:ascii="Times New Roman" w:eastAsia="Calibri" w:hAnsi="Times New Roman"/>
          <w:sz w:val="28"/>
          <w:szCs w:val="28"/>
          <w:lang w:eastAsia="en-US"/>
        </w:rPr>
        <w:t>оказание профориентационной поддержки учащимся, детя</w:t>
      </w:r>
      <w:proofErr w:type="gramStart"/>
      <w:r w:rsidRPr="007E5833">
        <w:rPr>
          <w:rFonts w:ascii="Times New Roman" w:eastAsia="Calibri" w:hAnsi="Times New Roman"/>
          <w:sz w:val="28"/>
          <w:szCs w:val="28"/>
          <w:lang w:eastAsia="en-US"/>
        </w:rPr>
        <w:t>м-</w:t>
      </w:r>
      <w:proofErr w:type="gramEnd"/>
      <w:r w:rsidRPr="007E5833">
        <w:rPr>
          <w:rFonts w:ascii="Times New Roman" w:eastAsia="Calibri" w:hAnsi="Times New Roman"/>
          <w:sz w:val="28"/>
          <w:szCs w:val="28"/>
          <w:lang w:eastAsia="en-US"/>
        </w:rPr>
        <w:t xml:space="preserve"> инвалидам, детям с ОВЗ в процессе выбора профиля обучения в сфере будущей профессиональной деятельности; </w:t>
      </w:r>
    </w:p>
    <w:p w:rsidR="007E5833" w:rsidRPr="007E5833" w:rsidRDefault="007E5833" w:rsidP="00FC58E4">
      <w:pPr>
        <w:numPr>
          <w:ilvl w:val="0"/>
          <w:numId w:val="16"/>
        </w:numPr>
        <w:spacing w:after="0" w:line="240" w:lineRule="auto"/>
        <w:contextualSpacing/>
        <w:jc w:val="both"/>
        <w:rPr>
          <w:rFonts w:ascii="Times New Roman" w:eastAsia="Calibri" w:hAnsi="Times New Roman"/>
          <w:sz w:val="28"/>
          <w:szCs w:val="28"/>
          <w:lang w:eastAsia="en-US"/>
        </w:rPr>
      </w:pPr>
      <w:r w:rsidRPr="007E5833">
        <w:rPr>
          <w:rFonts w:ascii="Times New Roman" w:eastAsia="Calibri" w:hAnsi="Times New Roman"/>
          <w:sz w:val="28"/>
          <w:szCs w:val="28"/>
          <w:lang w:eastAsia="en-US"/>
        </w:rPr>
        <w:t xml:space="preserve">поддержка создания необходимых условий для инклюзивного образования в образовательных организациях Борисовского района, реализующих АООП. </w:t>
      </w:r>
    </w:p>
    <w:p w:rsidR="007E5833" w:rsidRPr="007E5833" w:rsidRDefault="007E5833" w:rsidP="00FC58E4">
      <w:pPr>
        <w:numPr>
          <w:ilvl w:val="0"/>
          <w:numId w:val="16"/>
        </w:numPr>
        <w:spacing w:after="0" w:line="240" w:lineRule="auto"/>
        <w:contextualSpacing/>
        <w:jc w:val="both"/>
        <w:rPr>
          <w:rFonts w:ascii="Times New Roman" w:eastAsia="Calibri" w:hAnsi="Times New Roman"/>
          <w:sz w:val="28"/>
          <w:szCs w:val="28"/>
          <w:lang w:eastAsia="en-US"/>
        </w:rPr>
      </w:pPr>
      <w:r w:rsidRPr="007E5833">
        <w:rPr>
          <w:rFonts w:ascii="Times New Roman" w:eastAsia="Calibri" w:hAnsi="Times New Roman"/>
          <w:sz w:val="28"/>
          <w:szCs w:val="28"/>
          <w:lang w:eastAsia="en-US"/>
        </w:rPr>
        <w:t>повышение профессиональной компетентности педагогических кадров в организации психолого-педагогического сопровождения образовательного процесса.</w:t>
      </w:r>
    </w:p>
    <w:p w:rsidR="00F65866" w:rsidRPr="00655705" w:rsidRDefault="00F65866" w:rsidP="00655705">
      <w:pPr>
        <w:spacing w:after="0" w:line="240" w:lineRule="auto"/>
        <w:jc w:val="both"/>
        <w:rPr>
          <w:rFonts w:ascii="Times New Roman" w:eastAsia="Calibri" w:hAnsi="Times New Roman"/>
          <w:sz w:val="28"/>
          <w:szCs w:val="28"/>
          <w:lang w:eastAsia="en-US"/>
        </w:rPr>
      </w:pPr>
    </w:p>
    <w:p w:rsidR="00F65866" w:rsidRPr="00655705" w:rsidRDefault="00F65866" w:rsidP="00CA6390">
      <w:pPr>
        <w:spacing w:after="0" w:line="240" w:lineRule="auto"/>
        <w:jc w:val="center"/>
        <w:rPr>
          <w:rFonts w:ascii="Times New Roman" w:hAnsi="Times New Roman"/>
          <w:b/>
          <w:bCs/>
          <w:sz w:val="28"/>
          <w:szCs w:val="28"/>
          <w:lang w:eastAsia="en-US"/>
        </w:rPr>
      </w:pPr>
      <w:r w:rsidRPr="00655705">
        <w:rPr>
          <w:rFonts w:ascii="Times New Roman" w:hAnsi="Times New Roman"/>
          <w:b/>
          <w:bCs/>
          <w:sz w:val="28"/>
          <w:szCs w:val="28"/>
          <w:lang w:eastAsia="en-US"/>
        </w:rPr>
        <w:t>Организация и проведение конкурсных мероприятий</w:t>
      </w:r>
    </w:p>
    <w:p w:rsidR="00F65866" w:rsidRPr="004539C4" w:rsidRDefault="00F65866" w:rsidP="00655705">
      <w:pPr>
        <w:spacing w:after="0" w:line="240" w:lineRule="auto"/>
        <w:ind w:firstLine="709"/>
        <w:jc w:val="both"/>
        <w:rPr>
          <w:rFonts w:ascii="Times New Roman" w:eastAsia="Calibri" w:hAnsi="Times New Roman"/>
          <w:sz w:val="28"/>
          <w:szCs w:val="28"/>
        </w:rPr>
      </w:pPr>
      <w:r w:rsidRPr="004539C4">
        <w:rPr>
          <w:rFonts w:ascii="Times New Roman" w:hAnsi="Times New Roman"/>
          <w:sz w:val="28"/>
          <w:szCs w:val="28"/>
        </w:rPr>
        <w:t xml:space="preserve"> </w:t>
      </w:r>
      <w:r w:rsidRPr="004539C4">
        <w:rPr>
          <w:rFonts w:ascii="Times New Roman" w:eastAsia="Calibri" w:hAnsi="Times New Roman"/>
          <w:sz w:val="28"/>
          <w:szCs w:val="28"/>
        </w:rPr>
        <w:t>Значимым фактором активизации профессионального роста, развития творческого потенциала педагогов и диссеминации опыта является конкурсное движение. Участие в различных конкурсах позволяет педагогам проявить себя, развить свои таланты, а также получить определенные преимущества в дальнейшей педагогической и образовательной деятельности. В 201</w:t>
      </w:r>
      <w:r w:rsidR="00842673" w:rsidRPr="004539C4">
        <w:rPr>
          <w:rFonts w:ascii="Times New Roman" w:eastAsia="Calibri" w:hAnsi="Times New Roman"/>
          <w:sz w:val="28"/>
          <w:szCs w:val="28"/>
        </w:rPr>
        <w:t>9</w:t>
      </w:r>
      <w:r w:rsidRPr="004539C4">
        <w:rPr>
          <w:rFonts w:ascii="Times New Roman" w:eastAsia="Calibri" w:hAnsi="Times New Roman"/>
          <w:sz w:val="28"/>
          <w:szCs w:val="28"/>
        </w:rPr>
        <w:t>-20</w:t>
      </w:r>
      <w:r w:rsidR="00842673" w:rsidRPr="004539C4">
        <w:rPr>
          <w:rFonts w:ascii="Times New Roman" w:eastAsia="Calibri" w:hAnsi="Times New Roman"/>
          <w:sz w:val="28"/>
          <w:szCs w:val="28"/>
        </w:rPr>
        <w:t>20</w:t>
      </w:r>
      <w:r w:rsidRPr="004539C4">
        <w:rPr>
          <w:rFonts w:ascii="Times New Roman" w:eastAsia="Calibri" w:hAnsi="Times New Roman"/>
          <w:sz w:val="28"/>
          <w:szCs w:val="28"/>
        </w:rPr>
        <w:t xml:space="preserve"> учебном году для педагогов общеобразовательных организаций были организованы и проведены следующие конкурсные мероприятия:</w:t>
      </w:r>
    </w:p>
    <w:p w:rsidR="00F65866" w:rsidRPr="004539C4" w:rsidRDefault="00F65866" w:rsidP="00655705">
      <w:pPr>
        <w:spacing w:after="0" w:line="240" w:lineRule="auto"/>
        <w:ind w:firstLine="709"/>
        <w:jc w:val="both"/>
        <w:rPr>
          <w:rFonts w:ascii="Times New Roman" w:eastAsia="Calibri" w:hAnsi="Times New Roman"/>
          <w:sz w:val="28"/>
          <w:szCs w:val="28"/>
        </w:rPr>
      </w:pPr>
      <w:r w:rsidRPr="004539C4">
        <w:rPr>
          <w:rFonts w:ascii="Times New Roman" w:eastAsia="Calibri" w:hAnsi="Times New Roman"/>
          <w:sz w:val="28"/>
          <w:szCs w:val="28"/>
        </w:rPr>
        <w:t>-</w:t>
      </w:r>
      <w:r w:rsidR="00FE4890" w:rsidRPr="004539C4">
        <w:rPr>
          <w:rFonts w:ascii="Times New Roman" w:eastAsia="Calibri" w:hAnsi="Times New Roman"/>
          <w:sz w:val="28"/>
          <w:szCs w:val="28"/>
          <w:lang w:eastAsia="en-US"/>
        </w:rPr>
        <w:t xml:space="preserve"> </w:t>
      </w:r>
      <w:r w:rsidRPr="004539C4">
        <w:rPr>
          <w:rFonts w:ascii="Times New Roman" w:eastAsia="Calibri" w:hAnsi="Times New Roman"/>
          <w:sz w:val="28"/>
          <w:szCs w:val="28"/>
        </w:rPr>
        <w:t>Муниципальный этапа всероссийского ко</w:t>
      </w:r>
      <w:r w:rsidR="004539C4" w:rsidRPr="004539C4">
        <w:rPr>
          <w:rFonts w:ascii="Times New Roman" w:eastAsia="Calibri" w:hAnsi="Times New Roman"/>
          <w:sz w:val="28"/>
          <w:szCs w:val="28"/>
        </w:rPr>
        <w:t>нкурса «Учитель года России 2020</w:t>
      </w:r>
      <w:r w:rsidRPr="004539C4">
        <w:rPr>
          <w:rFonts w:ascii="Times New Roman" w:eastAsia="Calibri" w:hAnsi="Times New Roman"/>
          <w:sz w:val="28"/>
          <w:szCs w:val="28"/>
        </w:rPr>
        <w:t>» для педагогических работников общеобразовательных организаций.</w:t>
      </w:r>
    </w:p>
    <w:p w:rsidR="00F65866" w:rsidRPr="004539C4" w:rsidRDefault="00F65866" w:rsidP="00655705">
      <w:pPr>
        <w:spacing w:after="0" w:line="240" w:lineRule="auto"/>
        <w:ind w:firstLine="709"/>
        <w:jc w:val="both"/>
        <w:rPr>
          <w:rFonts w:ascii="Times New Roman" w:eastAsia="Calibri" w:hAnsi="Times New Roman"/>
          <w:sz w:val="28"/>
          <w:szCs w:val="28"/>
        </w:rPr>
      </w:pPr>
      <w:r w:rsidRPr="004539C4">
        <w:rPr>
          <w:rFonts w:ascii="Times New Roman" w:eastAsia="Calibri" w:hAnsi="Times New Roman"/>
          <w:sz w:val="28"/>
          <w:szCs w:val="28"/>
        </w:rPr>
        <w:t xml:space="preserve">- Муниципальный этап всероссийского конкурса профессионального </w:t>
      </w:r>
      <w:r w:rsidR="00FF204B" w:rsidRPr="004539C4">
        <w:rPr>
          <w:rFonts w:ascii="Times New Roman" w:eastAsia="Calibri" w:hAnsi="Times New Roman"/>
          <w:sz w:val="28"/>
          <w:szCs w:val="28"/>
        </w:rPr>
        <w:t>мастерства «Воспитатель года-2020</w:t>
      </w:r>
      <w:r w:rsidR="004D4035" w:rsidRPr="004539C4">
        <w:rPr>
          <w:rFonts w:ascii="Times New Roman" w:eastAsia="Calibri" w:hAnsi="Times New Roman"/>
          <w:sz w:val="28"/>
          <w:szCs w:val="28"/>
        </w:rPr>
        <w:t>».</w:t>
      </w:r>
    </w:p>
    <w:p w:rsidR="00F65866" w:rsidRPr="004539C4" w:rsidRDefault="00F65866" w:rsidP="00655705">
      <w:pPr>
        <w:spacing w:after="0" w:line="240" w:lineRule="auto"/>
        <w:ind w:firstLine="709"/>
        <w:jc w:val="both"/>
        <w:rPr>
          <w:rFonts w:ascii="Times New Roman" w:eastAsia="Calibri" w:hAnsi="Times New Roman"/>
          <w:sz w:val="28"/>
          <w:szCs w:val="28"/>
        </w:rPr>
      </w:pPr>
      <w:r w:rsidRPr="004539C4">
        <w:rPr>
          <w:rFonts w:ascii="Times New Roman" w:eastAsia="Calibri" w:hAnsi="Times New Roman"/>
          <w:sz w:val="28"/>
          <w:szCs w:val="28"/>
        </w:rPr>
        <w:t>- Муниципальный этап областного конкурса работников сферы дополнительного образования «Сердце отдаю детям».</w:t>
      </w:r>
    </w:p>
    <w:p w:rsidR="00F65866" w:rsidRPr="004539C4" w:rsidRDefault="00F65866" w:rsidP="00655705">
      <w:pPr>
        <w:spacing w:after="0" w:line="240" w:lineRule="auto"/>
        <w:ind w:firstLine="709"/>
        <w:jc w:val="both"/>
        <w:rPr>
          <w:rFonts w:ascii="Times New Roman" w:eastAsia="Calibri" w:hAnsi="Times New Roman"/>
          <w:sz w:val="28"/>
          <w:szCs w:val="28"/>
        </w:rPr>
      </w:pPr>
      <w:r w:rsidRPr="004539C4">
        <w:rPr>
          <w:rFonts w:ascii="Times New Roman" w:eastAsia="Calibri" w:hAnsi="Times New Roman"/>
          <w:sz w:val="28"/>
          <w:szCs w:val="28"/>
        </w:rPr>
        <w:t>- Конкурс мастер-классов «Творческая личность».</w:t>
      </w:r>
    </w:p>
    <w:p w:rsidR="00F65866" w:rsidRPr="004539C4" w:rsidRDefault="00F65866" w:rsidP="00655705">
      <w:pPr>
        <w:spacing w:after="0" w:line="240" w:lineRule="auto"/>
        <w:ind w:firstLine="709"/>
        <w:jc w:val="both"/>
        <w:rPr>
          <w:rFonts w:ascii="Times New Roman" w:eastAsia="Calibri" w:hAnsi="Times New Roman"/>
          <w:sz w:val="28"/>
          <w:szCs w:val="28"/>
        </w:rPr>
      </w:pPr>
      <w:r w:rsidRPr="004539C4">
        <w:rPr>
          <w:rFonts w:ascii="Times New Roman" w:eastAsia="Calibri" w:hAnsi="Times New Roman"/>
          <w:sz w:val="28"/>
          <w:szCs w:val="28"/>
        </w:rPr>
        <w:t>- Конкурс «Лучшая методическая разработка современного урока».</w:t>
      </w:r>
    </w:p>
    <w:p w:rsidR="00F65866" w:rsidRPr="004539C4" w:rsidRDefault="00F65866" w:rsidP="00655705">
      <w:pPr>
        <w:spacing w:after="0" w:line="240" w:lineRule="auto"/>
        <w:ind w:firstLine="709"/>
        <w:jc w:val="both"/>
        <w:rPr>
          <w:rFonts w:ascii="Times New Roman" w:eastAsia="Calibri" w:hAnsi="Times New Roman"/>
          <w:sz w:val="28"/>
          <w:szCs w:val="28"/>
        </w:rPr>
      </w:pPr>
      <w:r w:rsidRPr="004539C4">
        <w:rPr>
          <w:rFonts w:ascii="Times New Roman" w:eastAsia="Calibri" w:hAnsi="Times New Roman"/>
          <w:sz w:val="28"/>
          <w:szCs w:val="28"/>
        </w:rPr>
        <w:t>- Конкурс «Моя лучшая презентация» и др.</w:t>
      </w:r>
    </w:p>
    <w:p w:rsidR="00F65866" w:rsidRPr="004539C4" w:rsidRDefault="00F65866" w:rsidP="00655705">
      <w:pPr>
        <w:spacing w:after="0" w:line="240" w:lineRule="auto"/>
        <w:ind w:firstLine="709"/>
        <w:jc w:val="both"/>
        <w:rPr>
          <w:rFonts w:ascii="Times New Roman" w:eastAsia="Calibri" w:hAnsi="Times New Roman"/>
          <w:sz w:val="28"/>
          <w:szCs w:val="28"/>
          <w:shd w:val="clear" w:color="auto" w:fill="FFFFFF"/>
        </w:rPr>
      </w:pPr>
      <w:r w:rsidRPr="004539C4">
        <w:rPr>
          <w:rFonts w:ascii="Times New Roman" w:eastAsia="Calibri" w:hAnsi="Times New Roman"/>
          <w:sz w:val="28"/>
          <w:szCs w:val="28"/>
        </w:rPr>
        <w:t>В результате участия в конкурсах профессионального мастерства п</w:t>
      </w:r>
      <w:r w:rsidRPr="004539C4">
        <w:rPr>
          <w:rFonts w:ascii="Times New Roman" w:eastAsia="Calibri" w:hAnsi="Times New Roman"/>
          <w:sz w:val="28"/>
          <w:szCs w:val="28"/>
          <w:shd w:val="clear" w:color="auto" w:fill="FFFFFF"/>
        </w:rPr>
        <w:t xml:space="preserve">обедителями и призерами регионального уровня стали </w:t>
      </w:r>
      <w:r w:rsidRPr="004539C4">
        <w:rPr>
          <w:rFonts w:ascii="Times New Roman" w:eastAsia="Calibri" w:hAnsi="Times New Roman"/>
          <w:sz w:val="28"/>
          <w:szCs w:val="28"/>
        </w:rPr>
        <w:t>2 педагога, н</w:t>
      </w:r>
      <w:r w:rsidRPr="004539C4">
        <w:rPr>
          <w:rFonts w:ascii="Times New Roman" w:eastAsia="Calibri" w:hAnsi="Times New Roman"/>
          <w:sz w:val="28"/>
          <w:szCs w:val="28"/>
          <w:shd w:val="clear" w:color="auto" w:fill="FFFFFF"/>
        </w:rPr>
        <w:t>а муниципальном уровне среди победителей и призеров оказалось 48 педагогов.</w:t>
      </w:r>
    </w:p>
    <w:p w:rsidR="00F65866" w:rsidRPr="00655705" w:rsidRDefault="00F65866" w:rsidP="00655705">
      <w:pPr>
        <w:spacing w:after="0" w:line="240" w:lineRule="auto"/>
        <w:ind w:firstLine="851"/>
        <w:jc w:val="both"/>
        <w:rPr>
          <w:rFonts w:ascii="Times New Roman" w:eastAsia="Calibri" w:hAnsi="Times New Roman"/>
          <w:sz w:val="28"/>
          <w:szCs w:val="28"/>
          <w:lang w:eastAsia="en-US"/>
        </w:rPr>
      </w:pPr>
    </w:p>
    <w:p w:rsidR="00740F4F" w:rsidRPr="00B64664" w:rsidRDefault="00740F4F" w:rsidP="00B64664">
      <w:pPr>
        <w:spacing w:after="0" w:line="240" w:lineRule="auto"/>
        <w:ind w:firstLine="851"/>
        <w:jc w:val="center"/>
        <w:rPr>
          <w:rFonts w:ascii="Times New Roman" w:hAnsi="Times New Roman"/>
          <w:b/>
          <w:sz w:val="28"/>
          <w:szCs w:val="28"/>
        </w:rPr>
      </w:pPr>
      <w:r w:rsidRPr="00B64664">
        <w:rPr>
          <w:rFonts w:ascii="Times New Roman" w:hAnsi="Times New Roman"/>
          <w:b/>
          <w:sz w:val="28"/>
          <w:szCs w:val="28"/>
        </w:rPr>
        <w:t>Информация</w:t>
      </w:r>
    </w:p>
    <w:p w:rsidR="00740F4F" w:rsidRPr="00B64664" w:rsidRDefault="00740F4F" w:rsidP="00740F4F">
      <w:pPr>
        <w:spacing w:after="0" w:line="240" w:lineRule="auto"/>
        <w:ind w:firstLine="851"/>
        <w:jc w:val="center"/>
        <w:rPr>
          <w:rFonts w:ascii="Times New Roman" w:hAnsi="Times New Roman"/>
          <w:b/>
          <w:sz w:val="28"/>
          <w:szCs w:val="28"/>
        </w:rPr>
      </w:pPr>
      <w:r w:rsidRPr="00B64664">
        <w:rPr>
          <w:rFonts w:ascii="Times New Roman" w:hAnsi="Times New Roman"/>
          <w:b/>
          <w:sz w:val="28"/>
          <w:szCs w:val="28"/>
        </w:rPr>
        <w:t>о наличии лицензий на ведение образовательной деятельности образовательными организациями Борисовского района</w:t>
      </w:r>
    </w:p>
    <w:p w:rsidR="00740F4F" w:rsidRPr="00740F4F" w:rsidRDefault="00740F4F" w:rsidP="00740F4F">
      <w:pPr>
        <w:spacing w:after="0" w:line="240" w:lineRule="auto"/>
        <w:ind w:firstLine="851"/>
        <w:jc w:val="both"/>
        <w:rPr>
          <w:rFonts w:ascii="Times New Roman" w:hAnsi="Times New Roman"/>
          <w:sz w:val="28"/>
          <w:szCs w:val="28"/>
        </w:rPr>
      </w:pPr>
    </w:p>
    <w:p w:rsidR="00740F4F" w:rsidRPr="00740F4F" w:rsidRDefault="00740F4F" w:rsidP="00740F4F">
      <w:pPr>
        <w:spacing w:after="0" w:line="240" w:lineRule="auto"/>
        <w:ind w:firstLine="851"/>
        <w:jc w:val="both"/>
        <w:rPr>
          <w:rFonts w:ascii="Times New Roman" w:hAnsi="Times New Roman"/>
          <w:sz w:val="28"/>
          <w:szCs w:val="28"/>
        </w:rPr>
      </w:pPr>
      <w:proofErr w:type="gramStart"/>
      <w:r w:rsidRPr="00740F4F">
        <w:rPr>
          <w:rFonts w:ascii="Times New Roman" w:hAnsi="Times New Roman"/>
          <w:sz w:val="28"/>
          <w:szCs w:val="28"/>
        </w:rPr>
        <w:t xml:space="preserve">На 1 августа 2020 года все образовательные организации Борисовского района имеют действующие лицензии на ведение образовательной деятельности, т. е. пролицензированы все реализуемые образовательные программы по уровням образования, видам и подвидам (согласно Федеральному Закону от 29.12.2012 г. № 273 - ФЗ «Об образовании в РФ»): </w:t>
      </w:r>
      <w:r w:rsidRPr="00740F4F">
        <w:rPr>
          <w:rFonts w:ascii="Times New Roman" w:hAnsi="Times New Roman"/>
          <w:sz w:val="28"/>
          <w:szCs w:val="28"/>
        </w:rPr>
        <w:lastRenderedPageBreak/>
        <w:t>программы начального общего образования, основного общего образования, среднего общего образования, программы дошкольного образования, дополнительные образовательные программы, программы профессиональног</w:t>
      </w:r>
      <w:r w:rsidR="00B64664">
        <w:rPr>
          <w:rFonts w:ascii="Times New Roman" w:hAnsi="Times New Roman"/>
          <w:sz w:val="28"/>
          <w:szCs w:val="28"/>
        </w:rPr>
        <w:t>о</w:t>
      </w:r>
      <w:proofErr w:type="gramEnd"/>
      <w:r w:rsidR="00B64664">
        <w:rPr>
          <w:rFonts w:ascii="Times New Roman" w:hAnsi="Times New Roman"/>
          <w:sz w:val="28"/>
          <w:szCs w:val="28"/>
        </w:rPr>
        <w:t xml:space="preserve"> обучения. </w:t>
      </w:r>
    </w:p>
    <w:p w:rsidR="00740F4F" w:rsidRPr="00740F4F" w:rsidRDefault="00740F4F" w:rsidP="00740F4F">
      <w:pPr>
        <w:widowControl w:val="0"/>
        <w:autoSpaceDE w:val="0"/>
        <w:autoSpaceDN w:val="0"/>
        <w:adjustRightInd w:val="0"/>
        <w:spacing w:after="0" w:line="240" w:lineRule="auto"/>
        <w:ind w:firstLine="851"/>
        <w:jc w:val="both"/>
        <w:rPr>
          <w:rFonts w:ascii="Times New Roman" w:hAnsi="Times New Roman"/>
          <w:sz w:val="28"/>
          <w:szCs w:val="28"/>
        </w:rPr>
      </w:pPr>
      <w:proofErr w:type="gramStart"/>
      <w:r w:rsidRPr="00740F4F">
        <w:rPr>
          <w:rFonts w:ascii="Times New Roman" w:hAnsi="Times New Roman"/>
          <w:sz w:val="28"/>
          <w:szCs w:val="28"/>
        </w:rPr>
        <w:t xml:space="preserve">Организационное сопровождение процедуры лицензирования образовательных организаций проводится в соответствии с Федеральным законом от 29 декабря </w:t>
      </w:r>
      <w:smartTag w:uri="urn:schemas-microsoft-com:office:smarttags" w:element="metricconverter">
        <w:smartTagPr>
          <w:attr w:name="ProductID" w:val="2012 г"/>
        </w:smartTagPr>
        <w:r w:rsidRPr="00740F4F">
          <w:rPr>
            <w:rFonts w:ascii="Times New Roman" w:hAnsi="Times New Roman"/>
            <w:sz w:val="28"/>
            <w:szCs w:val="28"/>
          </w:rPr>
          <w:t>2012 г</w:t>
        </w:r>
      </w:smartTag>
      <w:r w:rsidRPr="00740F4F">
        <w:rPr>
          <w:rFonts w:ascii="Times New Roman" w:hAnsi="Times New Roman"/>
          <w:sz w:val="28"/>
          <w:szCs w:val="28"/>
        </w:rPr>
        <w:t xml:space="preserve">. № 273-ФЗ «Об образовании в Российской Федерации», Федеральным законом от 4 мая </w:t>
      </w:r>
      <w:smartTag w:uri="urn:schemas-microsoft-com:office:smarttags" w:element="metricconverter">
        <w:smartTagPr>
          <w:attr w:name="ProductID" w:val="2011 г"/>
        </w:smartTagPr>
        <w:r w:rsidRPr="00740F4F">
          <w:rPr>
            <w:rFonts w:ascii="Times New Roman" w:hAnsi="Times New Roman"/>
            <w:sz w:val="28"/>
            <w:szCs w:val="28"/>
          </w:rPr>
          <w:t>2011 г</w:t>
        </w:r>
      </w:smartTag>
      <w:r w:rsidRPr="00740F4F">
        <w:rPr>
          <w:rFonts w:ascii="Times New Roman" w:hAnsi="Times New Roman"/>
          <w:sz w:val="28"/>
          <w:szCs w:val="28"/>
        </w:rPr>
        <w:t xml:space="preserve">. № 99-ФЗ «О лицензировании отдельных видов деятельности», Постановлением Правительства Российской Федерации от 28 октября </w:t>
      </w:r>
      <w:smartTag w:uri="urn:schemas-microsoft-com:office:smarttags" w:element="metricconverter">
        <w:smartTagPr>
          <w:attr w:name="ProductID" w:val="2013 г"/>
        </w:smartTagPr>
        <w:r w:rsidRPr="00740F4F">
          <w:rPr>
            <w:rFonts w:ascii="Times New Roman" w:hAnsi="Times New Roman"/>
            <w:sz w:val="28"/>
            <w:szCs w:val="28"/>
          </w:rPr>
          <w:t>2013 г</w:t>
        </w:r>
      </w:smartTag>
      <w:r w:rsidRPr="00740F4F">
        <w:rPr>
          <w:rFonts w:ascii="Times New Roman" w:hAnsi="Times New Roman"/>
          <w:sz w:val="28"/>
          <w:szCs w:val="28"/>
        </w:rPr>
        <w:t>. № 966 «О лицензировании образовательной деятельности» (вместе с «Положением о лицензировании образовательной деятельности»)</w:t>
      </w:r>
      <w:r w:rsidRPr="00740F4F">
        <w:rPr>
          <w:rFonts w:ascii="Times New Roman" w:hAnsi="Times New Roman"/>
          <w:sz w:val="24"/>
          <w:szCs w:val="24"/>
        </w:rPr>
        <w:t>,</w:t>
      </w:r>
      <w:r w:rsidRPr="00740F4F">
        <w:rPr>
          <w:rFonts w:ascii="Times New Roman" w:hAnsi="Times New Roman"/>
          <w:sz w:val="28"/>
          <w:szCs w:val="28"/>
        </w:rPr>
        <w:t xml:space="preserve"> используется также письмо</w:t>
      </w:r>
      <w:proofErr w:type="gramEnd"/>
      <w:r w:rsidRPr="00740F4F">
        <w:rPr>
          <w:rFonts w:ascii="Times New Roman" w:hAnsi="Times New Roman"/>
          <w:sz w:val="28"/>
          <w:szCs w:val="28"/>
        </w:rPr>
        <w:t xml:space="preserve"> департамента образования Белгородской области от 26.07.2013 г. № 9-06/4830-ЛИ «Разъяснения по вопросам  лицензирования образовательной деятельности в связи с вступлением в силу Федерального </w:t>
      </w:r>
      <w:hyperlink r:id="rId15" w:history="1">
        <w:proofErr w:type="gramStart"/>
        <w:r w:rsidRPr="00740F4F">
          <w:rPr>
            <w:rFonts w:ascii="Times New Roman" w:hAnsi="Times New Roman"/>
            <w:sz w:val="28"/>
            <w:szCs w:val="28"/>
          </w:rPr>
          <w:t>Закон</w:t>
        </w:r>
        <w:proofErr w:type="gramEnd"/>
      </w:hyperlink>
      <w:r w:rsidRPr="00740F4F">
        <w:rPr>
          <w:rFonts w:ascii="Times New Roman" w:hAnsi="Times New Roman"/>
          <w:sz w:val="28"/>
          <w:szCs w:val="28"/>
        </w:rPr>
        <w:t>а от 29.12.2012 N 273-ФЗ "Об образовании в Российской Федерации" с 1 сентября 2013 года»; письмо Министерства образования и науки РФ от 09.07.2013 г. № ДЛ – 87/17 «В дополнение к разъяснениям о наименовании образовательных учреждений»; письмо Министерства образования и науки РФ от 10.06.2013 г. № ДЛ – 151/17 «О наименовании образовательных учреждений».</w:t>
      </w:r>
    </w:p>
    <w:p w:rsidR="00740F4F" w:rsidRPr="00740F4F" w:rsidRDefault="00740F4F" w:rsidP="00740F4F">
      <w:pPr>
        <w:widowControl w:val="0"/>
        <w:autoSpaceDE w:val="0"/>
        <w:autoSpaceDN w:val="0"/>
        <w:adjustRightInd w:val="0"/>
        <w:spacing w:after="0" w:line="240" w:lineRule="auto"/>
        <w:ind w:firstLine="851"/>
        <w:jc w:val="both"/>
        <w:rPr>
          <w:rFonts w:ascii="Times New Roman" w:hAnsi="Times New Roman"/>
          <w:sz w:val="28"/>
          <w:szCs w:val="28"/>
        </w:rPr>
      </w:pPr>
      <w:r w:rsidRPr="00740F4F">
        <w:rPr>
          <w:rFonts w:ascii="Times New Roman" w:hAnsi="Times New Roman"/>
          <w:sz w:val="28"/>
          <w:szCs w:val="28"/>
        </w:rPr>
        <w:t>В Борисовском районе все образовательные организации имеют бессрочные лицензии на ведение образовательной деятельности: 12 общеобразовательных организаций (ОГБОУ «Борисовская</w:t>
      </w:r>
      <w:r w:rsidR="00FE4890">
        <w:rPr>
          <w:rFonts w:ascii="Times New Roman" w:hAnsi="Times New Roman"/>
          <w:sz w:val="28"/>
          <w:szCs w:val="28"/>
        </w:rPr>
        <w:t xml:space="preserve"> СОШ</w:t>
      </w:r>
      <w:r w:rsidRPr="00740F4F">
        <w:rPr>
          <w:rFonts w:ascii="Times New Roman" w:hAnsi="Times New Roman"/>
          <w:sz w:val="28"/>
          <w:szCs w:val="28"/>
        </w:rPr>
        <w:t>», МБОУ «Борисовск</w:t>
      </w:r>
      <w:r w:rsidR="004539C4">
        <w:rPr>
          <w:rFonts w:ascii="Times New Roman" w:hAnsi="Times New Roman"/>
          <w:sz w:val="28"/>
          <w:szCs w:val="28"/>
        </w:rPr>
        <w:t>ая СОШ № 2», МБОУ «Борисовская Н</w:t>
      </w:r>
      <w:r w:rsidRPr="00740F4F">
        <w:rPr>
          <w:rFonts w:ascii="Times New Roman" w:hAnsi="Times New Roman"/>
          <w:sz w:val="28"/>
          <w:szCs w:val="28"/>
        </w:rPr>
        <w:t xml:space="preserve">ОШ имени Кирова», МБОУ «Борисовская ООШ № 4»; </w:t>
      </w:r>
      <w:proofErr w:type="gramStart"/>
      <w:r w:rsidRPr="00740F4F">
        <w:rPr>
          <w:rFonts w:ascii="Times New Roman" w:hAnsi="Times New Roman"/>
          <w:sz w:val="28"/>
          <w:szCs w:val="28"/>
        </w:rPr>
        <w:t>МБОУ «Берёзовская СОШ им. С. Н. Климова», МБОУ «Грузсчанская СОШ», МБОУ «Крюковская СОШ», МБОУ «Новоборисовская СОШ имени Сырового А. В.», МБОУ «Октябрьскоготнянская СОШ», МБОУ «Стригуновская СОШ», МБОУ Хотмыжская СОШ», МБОУ «Байцуровская ООШ»), 9 дошкольных образовательных организаций (МБДОУ «Центр развития ребёнка – детский сад «Сказка», МБДОУ «Борисовский детский сад «Ягодка», МБДОУ – детский сад комбинированного вида «Теремок», МБДОУ «Байцуровский детский сад «Чебурашка», МБДОУ</w:t>
      </w:r>
      <w:proofErr w:type="gramEnd"/>
      <w:r w:rsidRPr="00740F4F">
        <w:rPr>
          <w:rFonts w:ascii="Times New Roman" w:hAnsi="Times New Roman"/>
          <w:sz w:val="28"/>
          <w:szCs w:val="28"/>
        </w:rPr>
        <w:t xml:space="preserve"> «Берёзовский детский сад», МБДОУ «Грузсчанский детский сад», МБДОУ «Зозулянский детский сад», МБДОУ «Крюковский детский сад», МБДОУ «Стригуновский детский сад общеразвивающего вида»), 3 организации дополнительного образования (МБУ ДО «Борисовский Дом творчества», МБУ ДО «Борисовская СЮН», МБУ ДО «Борисовская ДЮСШ». </w:t>
      </w:r>
    </w:p>
    <w:p w:rsidR="00740F4F" w:rsidRPr="00740F4F" w:rsidRDefault="00740F4F" w:rsidP="00740F4F">
      <w:pPr>
        <w:widowControl w:val="0"/>
        <w:autoSpaceDE w:val="0"/>
        <w:autoSpaceDN w:val="0"/>
        <w:adjustRightInd w:val="0"/>
        <w:spacing w:after="0" w:line="240" w:lineRule="auto"/>
        <w:ind w:firstLine="851"/>
        <w:jc w:val="both"/>
        <w:rPr>
          <w:rFonts w:ascii="Times New Roman" w:hAnsi="Times New Roman"/>
          <w:sz w:val="28"/>
          <w:szCs w:val="28"/>
        </w:rPr>
      </w:pPr>
      <w:r w:rsidRPr="00740F4F">
        <w:rPr>
          <w:rFonts w:ascii="Times New Roman" w:hAnsi="Times New Roman"/>
          <w:sz w:val="28"/>
          <w:szCs w:val="28"/>
        </w:rPr>
        <w:t xml:space="preserve">В течение 2019 – 2020 учебного года МБОУ «Борисовская СОШ имени Кирова» было реорганизовано в МБОУ «Борисовская НОШ имени Кирова», проведён капитальный ремонт, оборудованы и полностью оснащены необходимым учебно – материальным, учебно – методическим оборудованием помещения и объекты для 2 дошкольных групп. Своевременно получены новая лицензия на ведение образовательной деятельности с новым наименованием образовательной организации и свидетельство о государственной </w:t>
      </w:r>
      <w:r w:rsidRPr="00740F4F">
        <w:rPr>
          <w:rFonts w:ascii="Times New Roman" w:hAnsi="Times New Roman"/>
          <w:sz w:val="28"/>
          <w:szCs w:val="28"/>
        </w:rPr>
        <w:lastRenderedPageBreak/>
        <w:t xml:space="preserve">аккредитации. </w:t>
      </w:r>
    </w:p>
    <w:p w:rsidR="00740F4F" w:rsidRPr="00740F4F" w:rsidRDefault="00740F4F" w:rsidP="00740F4F">
      <w:pPr>
        <w:widowControl w:val="0"/>
        <w:autoSpaceDE w:val="0"/>
        <w:autoSpaceDN w:val="0"/>
        <w:adjustRightInd w:val="0"/>
        <w:spacing w:after="0" w:line="240" w:lineRule="auto"/>
        <w:ind w:firstLine="851"/>
        <w:jc w:val="both"/>
        <w:rPr>
          <w:rFonts w:ascii="Times New Roman" w:hAnsi="Times New Roman"/>
          <w:sz w:val="28"/>
          <w:szCs w:val="28"/>
        </w:rPr>
      </w:pPr>
      <w:r w:rsidRPr="00740F4F">
        <w:rPr>
          <w:rFonts w:ascii="Times New Roman" w:hAnsi="Times New Roman"/>
          <w:sz w:val="28"/>
          <w:szCs w:val="28"/>
        </w:rPr>
        <w:t>Для лицензирования программ дошкольного образования своевременно подан пакет документов в департамент образования Белгородской области. В результате внеплановой выездной проверки, проведённой в дистанционной форме, МБОУ «Борисовская НОШ имени Кирова» выдан новый бланк приложения к лицензии, в котором указан уровень «дошкольное образование», образовательные программы которого реализуются в образовательно</w:t>
      </w:r>
      <w:r w:rsidR="00B64664">
        <w:rPr>
          <w:rFonts w:ascii="Times New Roman" w:hAnsi="Times New Roman"/>
          <w:sz w:val="28"/>
          <w:szCs w:val="28"/>
        </w:rPr>
        <w:t xml:space="preserve">й организации с 01.09.2020 г. </w:t>
      </w:r>
    </w:p>
    <w:p w:rsidR="00740F4F" w:rsidRPr="00740F4F" w:rsidRDefault="00740F4F" w:rsidP="00740F4F">
      <w:pPr>
        <w:widowControl w:val="0"/>
        <w:autoSpaceDE w:val="0"/>
        <w:autoSpaceDN w:val="0"/>
        <w:adjustRightInd w:val="0"/>
        <w:spacing w:after="0" w:line="240" w:lineRule="auto"/>
        <w:ind w:firstLine="851"/>
        <w:jc w:val="both"/>
        <w:rPr>
          <w:rFonts w:ascii="Times New Roman" w:hAnsi="Times New Roman"/>
          <w:sz w:val="28"/>
          <w:szCs w:val="28"/>
        </w:rPr>
      </w:pPr>
      <w:r w:rsidRPr="00740F4F">
        <w:rPr>
          <w:rFonts w:ascii="Times New Roman" w:hAnsi="Times New Roman"/>
          <w:sz w:val="28"/>
          <w:szCs w:val="28"/>
        </w:rPr>
        <w:t xml:space="preserve">Аналогично, МБОУ «Байцуровская ООШ» было реорганизовано в МБОУ «Байцуровская НОШ». Своевременно получены новая лицензия на ведение образовательной деятельности с новым наименованием образовательной организации и свидетельство о государственной аккредитации с обновлённым перечнем аккредитованных образовательных программ (программы начального общего образования). </w:t>
      </w:r>
    </w:p>
    <w:p w:rsidR="00740F4F" w:rsidRPr="00740F4F" w:rsidRDefault="00740F4F" w:rsidP="00740F4F">
      <w:pPr>
        <w:widowControl w:val="0"/>
        <w:autoSpaceDE w:val="0"/>
        <w:autoSpaceDN w:val="0"/>
        <w:adjustRightInd w:val="0"/>
        <w:spacing w:after="0" w:line="240" w:lineRule="auto"/>
        <w:ind w:firstLine="851"/>
        <w:jc w:val="both"/>
        <w:rPr>
          <w:rFonts w:ascii="Times New Roman" w:hAnsi="Times New Roman"/>
          <w:sz w:val="28"/>
          <w:szCs w:val="28"/>
        </w:rPr>
      </w:pPr>
      <w:r w:rsidRPr="00740F4F">
        <w:rPr>
          <w:rFonts w:ascii="Times New Roman" w:hAnsi="Times New Roman"/>
          <w:sz w:val="28"/>
          <w:szCs w:val="28"/>
        </w:rPr>
        <w:t xml:space="preserve">В 2019 – 2020 учебном году получено новое приложение к лицензии на ведение образовательной деятельности МБУ ДО «Борисовский Дом творчества» (приведён в соответствии перечень адресов реализации образовательной деятельности). Руководство МБУ </w:t>
      </w:r>
      <w:proofErr w:type="gramStart"/>
      <w:r w:rsidRPr="00740F4F">
        <w:rPr>
          <w:rFonts w:ascii="Times New Roman" w:hAnsi="Times New Roman"/>
          <w:sz w:val="28"/>
          <w:szCs w:val="28"/>
        </w:rPr>
        <w:t>ДО</w:t>
      </w:r>
      <w:proofErr w:type="gramEnd"/>
      <w:r w:rsidRPr="00740F4F">
        <w:rPr>
          <w:rFonts w:ascii="Times New Roman" w:hAnsi="Times New Roman"/>
          <w:sz w:val="28"/>
          <w:szCs w:val="28"/>
        </w:rPr>
        <w:t xml:space="preserve"> готовит </w:t>
      </w:r>
      <w:proofErr w:type="gramStart"/>
      <w:r w:rsidRPr="00740F4F">
        <w:rPr>
          <w:rFonts w:ascii="Times New Roman" w:hAnsi="Times New Roman"/>
          <w:sz w:val="28"/>
          <w:szCs w:val="28"/>
        </w:rPr>
        <w:t>пакет</w:t>
      </w:r>
      <w:proofErr w:type="gramEnd"/>
      <w:r w:rsidRPr="00740F4F">
        <w:rPr>
          <w:rFonts w:ascii="Times New Roman" w:hAnsi="Times New Roman"/>
          <w:sz w:val="28"/>
          <w:szCs w:val="28"/>
        </w:rPr>
        <w:t xml:space="preserve"> документов для лицензирования адреса МБОУ «Октябрьскоготнянская СОШ», что положительно сказалось бы на охвате обучающихся дополнительным образованием. </w:t>
      </w:r>
    </w:p>
    <w:p w:rsidR="00740F4F" w:rsidRPr="00740F4F" w:rsidRDefault="00740F4F" w:rsidP="00740F4F">
      <w:pPr>
        <w:widowControl w:val="0"/>
        <w:autoSpaceDE w:val="0"/>
        <w:autoSpaceDN w:val="0"/>
        <w:adjustRightInd w:val="0"/>
        <w:spacing w:after="0" w:line="240" w:lineRule="auto"/>
        <w:ind w:firstLine="851"/>
        <w:jc w:val="both"/>
        <w:rPr>
          <w:rFonts w:ascii="Times New Roman" w:hAnsi="Times New Roman"/>
          <w:sz w:val="28"/>
          <w:szCs w:val="28"/>
        </w:rPr>
      </w:pPr>
      <w:r w:rsidRPr="00740F4F">
        <w:rPr>
          <w:rFonts w:ascii="Times New Roman" w:hAnsi="Times New Roman"/>
          <w:sz w:val="28"/>
          <w:szCs w:val="28"/>
        </w:rPr>
        <w:t xml:space="preserve">Также в 2019 – 2020 учебном году получено новое приложение к лицензии на ведение образовательной деятельности МБОУ «Стригуновская СОШ» в связи с тем, что образовательная организация больше не реализует профессиональное обучение. </w:t>
      </w:r>
    </w:p>
    <w:p w:rsidR="00740F4F" w:rsidRPr="00740F4F" w:rsidRDefault="00740F4F" w:rsidP="00740F4F">
      <w:pPr>
        <w:widowControl w:val="0"/>
        <w:autoSpaceDE w:val="0"/>
        <w:autoSpaceDN w:val="0"/>
        <w:adjustRightInd w:val="0"/>
        <w:spacing w:after="0" w:line="240" w:lineRule="auto"/>
        <w:ind w:firstLine="851"/>
        <w:jc w:val="both"/>
        <w:rPr>
          <w:rFonts w:ascii="Times New Roman" w:hAnsi="Times New Roman"/>
          <w:sz w:val="28"/>
          <w:szCs w:val="28"/>
        </w:rPr>
      </w:pPr>
      <w:r w:rsidRPr="00740F4F">
        <w:rPr>
          <w:rFonts w:ascii="Times New Roman" w:hAnsi="Times New Roman"/>
          <w:sz w:val="28"/>
          <w:szCs w:val="28"/>
        </w:rPr>
        <w:t xml:space="preserve">Кроме того, недостаточно мест реализации образовательной деятельности в МБУ ДО «Борисовская СЮН». </w:t>
      </w:r>
      <w:proofErr w:type="gramStart"/>
      <w:r w:rsidRPr="00740F4F">
        <w:rPr>
          <w:rFonts w:ascii="Times New Roman" w:hAnsi="Times New Roman"/>
          <w:sz w:val="28"/>
          <w:szCs w:val="28"/>
        </w:rPr>
        <w:t xml:space="preserve">Поэтому руководству МБУ ДО «Борисовская СЮН» следует возобновить работу по некоторым адресам, предварительно обратившись в департамент образования Белгородсколй области о лицензированных новых адресов реализации образовательной деятельности, не указанных в лицензии. </w:t>
      </w:r>
      <w:proofErr w:type="gramEnd"/>
    </w:p>
    <w:p w:rsidR="00740F4F" w:rsidRPr="00740F4F" w:rsidRDefault="00740F4F" w:rsidP="00740F4F">
      <w:pPr>
        <w:widowControl w:val="0"/>
        <w:autoSpaceDE w:val="0"/>
        <w:autoSpaceDN w:val="0"/>
        <w:adjustRightInd w:val="0"/>
        <w:spacing w:after="0" w:line="240" w:lineRule="auto"/>
        <w:ind w:firstLine="851"/>
        <w:jc w:val="both"/>
        <w:rPr>
          <w:rFonts w:ascii="Times New Roman" w:hAnsi="Times New Roman"/>
          <w:sz w:val="28"/>
          <w:szCs w:val="28"/>
        </w:rPr>
      </w:pPr>
      <w:r w:rsidRPr="00740F4F">
        <w:rPr>
          <w:rFonts w:ascii="Times New Roman" w:hAnsi="Times New Roman"/>
          <w:sz w:val="28"/>
          <w:szCs w:val="28"/>
        </w:rPr>
        <w:t>Итак, бланки лицензий всех образовательных организаций соответствуют Федеральному закону от 29.12.2012 г. № 273 – ФЗ «Об образовании в РФ», бессрочные.</w:t>
      </w:r>
    </w:p>
    <w:p w:rsidR="00740F4F" w:rsidRPr="00740F4F" w:rsidRDefault="00740F4F" w:rsidP="00740F4F">
      <w:pPr>
        <w:widowControl w:val="0"/>
        <w:autoSpaceDE w:val="0"/>
        <w:autoSpaceDN w:val="0"/>
        <w:adjustRightInd w:val="0"/>
        <w:spacing w:after="0" w:line="240" w:lineRule="auto"/>
        <w:ind w:firstLine="851"/>
        <w:jc w:val="both"/>
        <w:rPr>
          <w:rFonts w:ascii="Times New Roman" w:hAnsi="Times New Roman"/>
          <w:sz w:val="28"/>
          <w:szCs w:val="28"/>
        </w:rPr>
      </w:pPr>
      <w:r w:rsidRPr="00740F4F">
        <w:rPr>
          <w:rFonts w:ascii="Times New Roman" w:hAnsi="Times New Roman"/>
          <w:sz w:val="28"/>
          <w:szCs w:val="28"/>
        </w:rPr>
        <w:t xml:space="preserve">Все общеобразовательные организации имеют свидетельства о государственной аккредитации, полученные по результатам аккредитационных экспертиз (с 2011 года по 2015 год) срок действия свидетельств -12 лет. </w:t>
      </w:r>
    </w:p>
    <w:p w:rsidR="00740F4F" w:rsidRPr="00740F4F" w:rsidRDefault="00740F4F" w:rsidP="00740F4F">
      <w:pPr>
        <w:spacing w:after="0" w:line="240" w:lineRule="auto"/>
        <w:ind w:firstLine="851"/>
        <w:jc w:val="center"/>
        <w:rPr>
          <w:rFonts w:ascii="Times New Roman" w:hAnsi="Times New Roman"/>
          <w:b/>
          <w:i/>
          <w:sz w:val="28"/>
          <w:szCs w:val="28"/>
        </w:rPr>
      </w:pPr>
    </w:p>
    <w:p w:rsidR="00740F4F" w:rsidRPr="00382A50" w:rsidRDefault="00740F4F" w:rsidP="00740F4F">
      <w:pPr>
        <w:spacing w:after="0" w:line="240" w:lineRule="auto"/>
        <w:ind w:firstLine="851"/>
        <w:jc w:val="center"/>
        <w:rPr>
          <w:rFonts w:ascii="Times New Roman" w:hAnsi="Times New Roman"/>
          <w:b/>
          <w:sz w:val="28"/>
          <w:szCs w:val="28"/>
        </w:rPr>
      </w:pPr>
      <w:r w:rsidRPr="00382A50">
        <w:rPr>
          <w:rFonts w:ascii="Times New Roman" w:hAnsi="Times New Roman"/>
          <w:b/>
          <w:sz w:val="28"/>
          <w:szCs w:val="28"/>
        </w:rPr>
        <w:t>Инфраструктура</w:t>
      </w:r>
    </w:p>
    <w:p w:rsidR="00740F4F" w:rsidRPr="00740F4F" w:rsidRDefault="00740F4F" w:rsidP="00740F4F">
      <w:pPr>
        <w:spacing w:after="0" w:line="240" w:lineRule="auto"/>
        <w:ind w:firstLine="851"/>
        <w:jc w:val="center"/>
        <w:rPr>
          <w:rFonts w:ascii="Times New Roman" w:hAnsi="Times New Roman"/>
          <w:b/>
          <w:i/>
          <w:sz w:val="28"/>
          <w:szCs w:val="28"/>
        </w:rPr>
      </w:pPr>
    </w:p>
    <w:p w:rsidR="00740F4F" w:rsidRPr="00740F4F" w:rsidRDefault="00740F4F" w:rsidP="00740F4F">
      <w:pPr>
        <w:spacing w:after="0" w:line="240" w:lineRule="auto"/>
        <w:ind w:firstLine="567"/>
        <w:jc w:val="both"/>
        <w:rPr>
          <w:rFonts w:ascii="Times New Roman" w:hAnsi="Times New Roman"/>
          <w:color w:val="1D1B11"/>
          <w:sz w:val="28"/>
          <w:szCs w:val="28"/>
        </w:rPr>
      </w:pPr>
      <w:r w:rsidRPr="00740F4F">
        <w:rPr>
          <w:rFonts w:ascii="Times New Roman" w:hAnsi="Times New Roman"/>
          <w:color w:val="1D1B11"/>
          <w:sz w:val="28"/>
          <w:szCs w:val="28"/>
        </w:rPr>
        <w:t xml:space="preserve">На территории Борисовского района находятся 24 </w:t>
      </w:r>
      <w:proofErr w:type="gramStart"/>
      <w:r w:rsidRPr="00740F4F">
        <w:rPr>
          <w:rFonts w:ascii="Times New Roman" w:hAnsi="Times New Roman"/>
          <w:color w:val="1D1B11"/>
          <w:sz w:val="28"/>
          <w:szCs w:val="28"/>
        </w:rPr>
        <w:t>образовательных</w:t>
      </w:r>
      <w:proofErr w:type="gramEnd"/>
      <w:r w:rsidRPr="00740F4F">
        <w:rPr>
          <w:rFonts w:ascii="Times New Roman" w:hAnsi="Times New Roman"/>
          <w:color w:val="1D1B11"/>
          <w:sz w:val="28"/>
          <w:szCs w:val="28"/>
        </w:rPr>
        <w:t xml:space="preserve"> учреждения, все они имеют доступ к сети Интернет. МБДОУ «Крюковский детский сад», МОУ ДОД станция юных натуралистов Борисовского района </w:t>
      </w:r>
      <w:r w:rsidRPr="00740F4F">
        <w:rPr>
          <w:rFonts w:ascii="Times New Roman" w:hAnsi="Times New Roman"/>
          <w:color w:val="1D1B11"/>
          <w:sz w:val="28"/>
          <w:szCs w:val="28"/>
        </w:rPr>
        <w:lastRenderedPageBreak/>
        <w:t>имеют доступ к сети Интернет через канал МБОУ «Борисовская СОШ №2», своего доступа у них нет.</w:t>
      </w:r>
    </w:p>
    <w:p w:rsidR="00740F4F" w:rsidRPr="00740F4F" w:rsidRDefault="00740F4F" w:rsidP="00740F4F">
      <w:pPr>
        <w:spacing w:after="0" w:line="240" w:lineRule="auto"/>
        <w:ind w:firstLine="567"/>
        <w:jc w:val="both"/>
        <w:rPr>
          <w:rFonts w:ascii="Times New Roman" w:hAnsi="Times New Roman"/>
          <w:color w:val="1D1B11"/>
          <w:sz w:val="28"/>
          <w:szCs w:val="28"/>
        </w:rPr>
      </w:pPr>
      <w:r w:rsidRPr="00740F4F">
        <w:rPr>
          <w:rFonts w:ascii="Times New Roman" w:hAnsi="Times New Roman"/>
          <w:color w:val="1D1B11"/>
          <w:sz w:val="28"/>
          <w:szCs w:val="28"/>
        </w:rPr>
        <w:t xml:space="preserve">Доступ к сети «Интернет», в том числе к образовательным ресурсам посредством информационно-коммуникационных технологий общеобразовательными организациям региона обеспечивается в рамках заключенного договора между Правительством Белгородской области и ПАО «Ростелеком» от 30 декабря 2011 года №22 «О предоставлении телекоммуникационных услуг для функционирования единой информационно-телекоммуникационной сети (ЕИКС)». </w:t>
      </w:r>
    </w:p>
    <w:p w:rsidR="00740F4F" w:rsidRPr="00740F4F" w:rsidRDefault="00740F4F" w:rsidP="00740F4F">
      <w:pPr>
        <w:spacing w:after="0" w:line="240" w:lineRule="auto"/>
        <w:ind w:firstLine="567"/>
        <w:jc w:val="both"/>
        <w:rPr>
          <w:rFonts w:ascii="Times New Roman" w:hAnsi="Times New Roman"/>
          <w:color w:val="1D1B11"/>
          <w:sz w:val="28"/>
          <w:szCs w:val="28"/>
        </w:rPr>
      </w:pPr>
      <w:r w:rsidRPr="00740F4F">
        <w:rPr>
          <w:rFonts w:ascii="Times New Roman" w:hAnsi="Times New Roman"/>
          <w:color w:val="1D1B11"/>
          <w:sz w:val="28"/>
          <w:szCs w:val="28"/>
        </w:rPr>
        <w:t>Все общеобразовательные учреждения, кроме МБОУ «Грузсчанская СОШ», подключены к сети Интернет посредством оптоволоконной связи (ВОЛС). МБОУ «Стригуновская СОШ» была подключена к оптоволоконной связи в ноябре 2019 года. Заявленная скорость доступа к сети Интернет для общеобразовательных учреждений по договору с ПАО «Ростелеком» – 102 Мб. Но по данным ежемесячного мониторинга скорости доступа к сети Интернет 83% школ имеют скорость доступа 60-80 Мб и 17% - 10 Мб (МБОУ «Новоборисовская СОШ имени Сырового А.В.» и МБОУ «Грузсчанская СОШ»).</w:t>
      </w:r>
    </w:p>
    <w:p w:rsidR="00740F4F" w:rsidRPr="00740F4F" w:rsidRDefault="00740F4F" w:rsidP="00740F4F">
      <w:pPr>
        <w:spacing w:after="0" w:line="240" w:lineRule="auto"/>
        <w:ind w:firstLine="708"/>
        <w:jc w:val="both"/>
        <w:rPr>
          <w:rFonts w:ascii="Times New Roman" w:hAnsi="Times New Roman"/>
          <w:sz w:val="28"/>
          <w:szCs w:val="28"/>
          <w:lang w:eastAsia="en-US"/>
        </w:rPr>
      </w:pPr>
      <w:r w:rsidRPr="00740F4F">
        <w:rPr>
          <w:rFonts w:ascii="Times New Roman" w:hAnsi="Times New Roman"/>
          <w:color w:val="1D1B11"/>
          <w:sz w:val="28"/>
          <w:szCs w:val="28"/>
        </w:rPr>
        <w:t xml:space="preserve">Каждое образовательное учреждение района имеет свой сайт. Все сайты образовательных учреждений работоспособны и периодически обновляются. </w:t>
      </w:r>
      <w:r w:rsidRPr="00740F4F">
        <w:rPr>
          <w:rFonts w:ascii="Times New Roman" w:hAnsi="Times New Roman"/>
          <w:sz w:val="28"/>
          <w:szCs w:val="28"/>
          <w:lang w:eastAsia="en-US"/>
        </w:rPr>
        <w:t>Копии документа, подтверждающего наличие лицензии на осуществление образовательной деятельности, и свидетельства об аккредитации (с приложениями) имеются на сайтах всех учреждений. Сайты всех общеобразовательных учреждений соответствуют требованиям ФЗ «Об образовании».</w:t>
      </w:r>
    </w:p>
    <w:p w:rsidR="00740F4F" w:rsidRPr="00740F4F" w:rsidRDefault="00740F4F" w:rsidP="00740F4F">
      <w:pPr>
        <w:spacing w:after="0" w:line="240" w:lineRule="auto"/>
        <w:ind w:firstLine="709"/>
        <w:jc w:val="both"/>
        <w:rPr>
          <w:rFonts w:ascii="Times New Roman" w:hAnsi="Times New Roman"/>
          <w:sz w:val="28"/>
          <w:szCs w:val="28"/>
        </w:rPr>
      </w:pPr>
      <w:r w:rsidRPr="00740F4F">
        <w:rPr>
          <w:rFonts w:ascii="Times New Roman" w:hAnsi="Times New Roman"/>
          <w:color w:val="1D1B11"/>
          <w:sz w:val="28"/>
          <w:szCs w:val="28"/>
        </w:rPr>
        <w:t xml:space="preserve">Ежегодно, в конце февраля, в общеобразовательных учреждениях проводятся мероприятия в рамках недели «Интернет-безопасность» для учащихся 1-11 классов и их родителей. </w:t>
      </w:r>
      <w:proofErr w:type="gramStart"/>
      <w:r w:rsidRPr="00740F4F">
        <w:rPr>
          <w:rFonts w:ascii="Times New Roman" w:hAnsi="Times New Roman"/>
          <w:color w:val="1D1B11"/>
          <w:sz w:val="28"/>
          <w:szCs w:val="28"/>
        </w:rPr>
        <w:t>В</w:t>
      </w:r>
      <w:r w:rsidRPr="00740F4F">
        <w:rPr>
          <w:rFonts w:ascii="Times New Roman" w:hAnsi="Times New Roman"/>
          <w:sz w:val="28"/>
          <w:szCs w:val="28"/>
        </w:rPr>
        <w:t xml:space="preserve"> общеобразовательных учреждениях района прошли уроки безопасности, классные часы, беседы с родителями, анкетирование, конкурсы и другие мероприятия, направленные на повышение уровня осведомленности несовершеннолетних, их родителей (законных представителей) о проблемах безопасности при использовании детьми сети Интернет, увеличение возможности знакомства детей и подростков с позитивным контентом в сети Интернет, в том числе, способствующим их развитию и образованию. </w:t>
      </w:r>
      <w:proofErr w:type="gramEnd"/>
    </w:p>
    <w:p w:rsidR="00740F4F" w:rsidRPr="00740F4F" w:rsidRDefault="00740F4F" w:rsidP="00740F4F">
      <w:pPr>
        <w:spacing w:after="0" w:line="240" w:lineRule="auto"/>
        <w:ind w:firstLine="708"/>
        <w:jc w:val="both"/>
        <w:rPr>
          <w:rFonts w:ascii="Times New Roman" w:hAnsi="Times New Roman"/>
          <w:sz w:val="28"/>
          <w:szCs w:val="28"/>
        </w:rPr>
      </w:pPr>
      <w:r w:rsidRPr="00740F4F">
        <w:rPr>
          <w:rFonts w:ascii="Times New Roman" w:hAnsi="Times New Roman"/>
          <w:sz w:val="28"/>
          <w:szCs w:val="28"/>
        </w:rPr>
        <w:t xml:space="preserve">В 2020 году в уроках безопасности приняли участие 632 обучающихся 1-11 классов, в беседах с родителями (законными представителями), посвященных проблемам безопасности ребенка в сети Интернет, - 307 родителей (законных представителей) обучающихся. </w:t>
      </w:r>
    </w:p>
    <w:p w:rsidR="00740F4F" w:rsidRPr="00740F4F" w:rsidRDefault="00740F4F" w:rsidP="00740F4F">
      <w:pPr>
        <w:spacing w:after="0" w:line="240" w:lineRule="auto"/>
        <w:ind w:firstLine="708"/>
        <w:jc w:val="both"/>
        <w:rPr>
          <w:rFonts w:ascii="Times New Roman" w:hAnsi="Times New Roman"/>
          <w:sz w:val="28"/>
          <w:szCs w:val="28"/>
        </w:rPr>
      </w:pPr>
      <w:r w:rsidRPr="00740F4F">
        <w:rPr>
          <w:rFonts w:ascii="Times New Roman" w:hAnsi="Times New Roman"/>
          <w:sz w:val="28"/>
          <w:szCs w:val="28"/>
        </w:rPr>
        <w:t xml:space="preserve">В рамках Недели «интернет – безопасность» проводился областной конкурс детских работ «Мой безопасный Интернет». В муниципальном этапе Конкурса в номинации «Видеоролик» было заявлено 7  работ обучающихся 1-11 классов, в номинации «Комикс» - 10 работ обучающихся 1-11 классов, в </w:t>
      </w:r>
      <w:r w:rsidRPr="00740F4F">
        <w:rPr>
          <w:rFonts w:ascii="Times New Roman" w:hAnsi="Times New Roman"/>
          <w:sz w:val="28"/>
          <w:szCs w:val="28"/>
        </w:rPr>
        <w:lastRenderedPageBreak/>
        <w:t>номинации «Баннер социальной рекламы» - 3 работы обучающихся 1-11 классов.</w:t>
      </w:r>
    </w:p>
    <w:p w:rsidR="00740F4F" w:rsidRPr="00740F4F" w:rsidRDefault="00740F4F" w:rsidP="00740F4F">
      <w:pPr>
        <w:spacing w:after="0" w:line="240" w:lineRule="auto"/>
        <w:ind w:firstLine="708"/>
        <w:jc w:val="both"/>
        <w:rPr>
          <w:rFonts w:ascii="Times New Roman" w:eastAsia="Calibri" w:hAnsi="Times New Roman"/>
          <w:sz w:val="28"/>
          <w:szCs w:val="28"/>
          <w:lang w:eastAsia="en-US"/>
        </w:rPr>
      </w:pPr>
      <w:r w:rsidRPr="00740F4F">
        <w:rPr>
          <w:rFonts w:ascii="Times New Roman" w:eastAsia="Calibri" w:hAnsi="Times New Roman"/>
          <w:sz w:val="28"/>
          <w:szCs w:val="28"/>
          <w:lang w:eastAsia="en-US"/>
        </w:rPr>
        <w:t>В Борисовском районе в образовательном процессе используется 279 ПК, на один компьютер приходится 9,1 учащихся и 0,8 учителей (областные показатели: 11,2 учащихся на 1 компьютер). В этом учебном году компьютерный парк общеобразовательных учреждений увеличился. В 2016-2017 учебном году в образовательном процессе использовалось 290 компьютеров, в 2017-2018 и 2018-2019 – 269. 10 школ нашего района имеют локальную компьютерную сеть. Процент общеобразовательных учреждений, имеющих кабинеты информатики, оснащенные современным компьютерным оборудованием (Pentium III (его аналог) и выше) составляет 75% от общего числа.</w:t>
      </w:r>
    </w:p>
    <w:p w:rsidR="00740F4F" w:rsidRPr="00740F4F" w:rsidRDefault="00740F4F" w:rsidP="00740F4F">
      <w:pPr>
        <w:spacing w:after="0" w:line="240" w:lineRule="auto"/>
        <w:ind w:firstLine="708"/>
        <w:jc w:val="both"/>
        <w:rPr>
          <w:rFonts w:ascii="Times New Roman" w:eastAsia="Calibri" w:hAnsi="Times New Roman"/>
          <w:sz w:val="28"/>
          <w:szCs w:val="28"/>
          <w:lang w:eastAsia="en-US"/>
        </w:rPr>
      </w:pPr>
      <w:r w:rsidRPr="00740F4F">
        <w:rPr>
          <w:rFonts w:ascii="Times New Roman" w:eastAsia="Calibri" w:hAnsi="Times New Roman"/>
          <w:sz w:val="28"/>
          <w:szCs w:val="28"/>
          <w:lang w:eastAsia="en-US"/>
        </w:rPr>
        <w:t>С 1 января 2013 года общеобразовательные учреждения нашего района ведут журналы успеваемости в электронном виде. С апреля 2015 года, все общеобразовательные учреждения перешли на новую единую систему ведения электронных журналов и дневников обучающихся АСУ «Виртуальная школа». С сентября 2015 года 3 школы нашего района (ОГБОУ «Борисовская СОШ им. Рудого», МБОУ «Хотмыжская СОШ», МБОУ «Борисовская СОШ №2») перешли на ведение только электронного журнала, без ведения его в бумажном виде. Эти три школы принимали участие в региональном отраслевом проекте «Автоматизация управленческого учета и отчетности в пилотных общеобразовательных организациях Белгородской области».</w:t>
      </w:r>
    </w:p>
    <w:p w:rsidR="00740F4F" w:rsidRPr="00740F4F" w:rsidRDefault="00740F4F" w:rsidP="00740F4F">
      <w:pPr>
        <w:spacing w:after="0" w:line="240" w:lineRule="auto"/>
        <w:ind w:firstLine="708"/>
        <w:jc w:val="both"/>
        <w:rPr>
          <w:rFonts w:ascii="Times New Roman" w:eastAsia="Calibri" w:hAnsi="Times New Roman"/>
          <w:sz w:val="28"/>
          <w:szCs w:val="28"/>
          <w:lang w:eastAsia="en-US"/>
        </w:rPr>
      </w:pPr>
      <w:r w:rsidRPr="00740F4F">
        <w:rPr>
          <w:rFonts w:ascii="Times New Roman" w:eastAsia="Calibri" w:hAnsi="Times New Roman"/>
          <w:sz w:val="28"/>
          <w:szCs w:val="28"/>
          <w:lang w:eastAsia="en-US"/>
        </w:rPr>
        <w:t>Как показала практика, такой вид ведения журнала удобнее для работников школы, обучающихся и их родителей. В данной системе легко формируются все отчеты, необходимые администрации школы на конец учебного года и в течени</w:t>
      </w:r>
      <w:r w:rsidR="00382A50">
        <w:rPr>
          <w:rFonts w:ascii="Times New Roman" w:eastAsia="Calibri" w:hAnsi="Times New Roman"/>
          <w:sz w:val="28"/>
          <w:szCs w:val="28"/>
          <w:lang w:eastAsia="en-US"/>
        </w:rPr>
        <w:t>е</w:t>
      </w:r>
      <w:r w:rsidRPr="00740F4F">
        <w:rPr>
          <w:rFonts w:ascii="Times New Roman" w:eastAsia="Calibri" w:hAnsi="Times New Roman"/>
          <w:sz w:val="28"/>
          <w:szCs w:val="28"/>
          <w:lang w:eastAsia="en-US"/>
        </w:rPr>
        <w:t xml:space="preserve"> года отслеживается вся статистика и динамика ведения журналов и дневников. </w:t>
      </w:r>
    </w:p>
    <w:p w:rsidR="00740F4F" w:rsidRPr="00740F4F" w:rsidRDefault="00740F4F" w:rsidP="00740F4F">
      <w:pPr>
        <w:spacing w:after="0" w:line="240" w:lineRule="auto"/>
        <w:ind w:firstLine="708"/>
        <w:jc w:val="both"/>
        <w:rPr>
          <w:rFonts w:ascii="Times New Roman" w:eastAsia="Calibri" w:hAnsi="Times New Roman"/>
          <w:sz w:val="28"/>
          <w:szCs w:val="28"/>
          <w:lang w:eastAsia="en-US"/>
        </w:rPr>
      </w:pPr>
      <w:r w:rsidRPr="00740F4F">
        <w:rPr>
          <w:rFonts w:ascii="Times New Roman" w:eastAsia="Calibri" w:hAnsi="Times New Roman"/>
          <w:sz w:val="28"/>
          <w:szCs w:val="28"/>
          <w:lang w:eastAsia="en-US"/>
        </w:rPr>
        <w:t>Все остальные школы, по плану, перешли на штатное ведение журнала успеваемости только в электронном виде с 1 сентября 2016 года.</w:t>
      </w:r>
    </w:p>
    <w:p w:rsidR="00740F4F" w:rsidRPr="00740F4F" w:rsidRDefault="00740F4F" w:rsidP="00740F4F">
      <w:pPr>
        <w:spacing w:after="0" w:line="240" w:lineRule="auto"/>
        <w:jc w:val="center"/>
        <w:rPr>
          <w:rFonts w:ascii="Times New Roman" w:hAnsi="Times New Roman"/>
          <w:b/>
          <w:sz w:val="28"/>
          <w:szCs w:val="28"/>
        </w:rPr>
      </w:pPr>
    </w:p>
    <w:p w:rsidR="00740F4F" w:rsidRPr="00740F4F" w:rsidRDefault="00740F4F" w:rsidP="00740F4F">
      <w:pPr>
        <w:spacing w:after="0" w:line="240" w:lineRule="auto"/>
        <w:jc w:val="center"/>
        <w:rPr>
          <w:rFonts w:ascii="Times New Roman" w:hAnsi="Times New Roman"/>
          <w:b/>
          <w:sz w:val="28"/>
          <w:szCs w:val="28"/>
        </w:rPr>
      </w:pPr>
      <w:r w:rsidRPr="00740F4F">
        <w:rPr>
          <w:rFonts w:ascii="Times New Roman" w:hAnsi="Times New Roman"/>
          <w:b/>
          <w:sz w:val="28"/>
          <w:szCs w:val="28"/>
        </w:rPr>
        <w:t>Сведения о количестве учащихся на один ПК</w:t>
      </w:r>
    </w:p>
    <w:p w:rsidR="00740F4F" w:rsidRPr="00740F4F" w:rsidRDefault="00740F4F" w:rsidP="00740F4F">
      <w:pPr>
        <w:spacing w:after="0" w:line="240" w:lineRule="auto"/>
        <w:rPr>
          <w:rFonts w:ascii="Times New Roman" w:hAnsi="Times New Roman"/>
          <w:sz w:val="28"/>
          <w:szCs w:val="28"/>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5"/>
        <w:gridCol w:w="1715"/>
        <w:gridCol w:w="2323"/>
        <w:gridCol w:w="2283"/>
        <w:gridCol w:w="2793"/>
      </w:tblGrid>
      <w:tr w:rsidR="00740F4F" w:rsidRPr="00740F4F" w:rsidTr="00740F4F">
        <w:trPr>
          <w:jc w:val="center"/>
        </w:trPr>
        <w:tc>
          <w:tcPr>
            <w:tcW w:w="775"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jc w:val="center"/>
              <w:rPr>
                <w:rFonts w:ascii="Times New Roman" w:hAnsi="Times New Roman"/>
                <w:sz w:val="24"/>
                <w:szCs w:val="24"/>
              </w:rPr>
            </w:pPr>
            <w:r w:rsidRPr="00740F4F">
              <w:rPr>
                <w:rFonts w:ascii="Times New Roman" w:hAnsi="Times New Roman"/>
                <w:sz w:val="24"/>
                <w:szCs w:val="24"/>
              </w:rPr>
              <w:t xml:space="preserve">№ </w:t>
            </w:r>
            <w:proofErr w:type="gramStart"/>
            <w:r w:rsidRPr="00740F4F">
              <w:rPr>
                <w:rFonts w:ascii="Times New Roman" w:hAnsi="Times New Roman"/>
                <w:sz w:val="24"/>
                <w:szCs w:val="24"/>
              </w:rPr>
              <w:t>п</w:t>
            </w:r>
            <w:proofErr w:type="gramEnd"/>
            <w:r w:rsidRPr="00740F4F">
              <w:rPr>
                <w:rFonts w:ascii="Times New Roman" w:hAnsi="Times New Roman"/>
                <w:sz w:val="24"/>
                <w:szCs w:val="24"/>
              </w:rPr>
              <w:t>/п</w:t>
            </w:r>
          </w:p>
        </w:tc>
        <w:tc>
          <w:tcPr>
            <w:tcW w:w="1715"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jc w:val="center"/>
              <w:rPr>
                <w:rFonts w:ascii="Times New Roman" w:hAnsi="Times New Roman"/>
                <w:sz w:val="24"/>
                <w:szCs w:val="24"/>
              </w:rPr>
            </w:pPr>
            <w:r w:rsidRPr="00740F4F">
              <w:rPr>
                <w:rFonts w:ascii="Times New Roman" w:hAnsi="Times New Roman"/>
                <w:sz w:val="24"/>
                <w:szCs w:val="24"/>
              </w:rPr>
              <w:t>Наименование районов</w:t>
            </w:r>
          </w:p>
          <w:p w:rsidR="00740F4F" w:rsidRPr="00740F4F" w:rsidRDefault="00740F4F" w:rsidP="00740F4F">
            <w:pPr>
              <w:spacing w:after="0"/>
              <w:jc w:val="center"/>
              <w:rPr>
                <w:rFonts w:ascii="Times New Roman" w:hAnsi="Times New Roman"/>
                <w:sz w:val="24"/>
                <w:szCs w:val="24"/>
              </w:rPr>
            </w:pPr>
            <w:r w:rsidRPr="00740F4F">
              <w:rPr>
                <w:rFonts w:ascii="Times New Roman" w:hAnsi="Times New Roman"/>
                <w:sz w:val="24"/>
                <w:szCs w:val="24"/>
              </w:rPr>
              <w:t xml:space="preserve"> и городов</w:t>
            </w:r>
          </w:p>
        </w:tc>
        <w:tc>
          <w:tcPr>
            <w:tcW w:w="2323"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jc w:val="center"/>
              <w:rPr>
                <w:rFonts w:ascii="Times New Roman" w:hAnsi="Times New Roman"/>
                <w:sz w:val="24"/>
                <w:szCs w:val="24"/>
              </w:rPr>
            </w:pPr>
            <w:r w:rsidRPr="00740F4F">
              <w:rPr>
                <w:rFonts w:ascii="Times New Roman" w:hAnsi="Times New Roman"/>
                <w:sz w:val="24"/>
                <w:szCs w:val="24"/>
              </w:rPr>
              <w:t xml:space="preserve">Кол-во учащихся </w:t>
            </w:r>
          </w:p>
          <w:p w:rsidR="00740F4F" w:rsidRPr="00740F4F" w:rsidRDefault="00740F4F" w:rsidP="00740F4F">
            <w:pPr>
              <w:spacing w:after="0"/>
              <w:jc w:val="center"/>
              <w:rPr>
                <w:rFonts w:ascii="Times New Roman" w:hAnsi="Times New Roman"/>
                <w:sz w:val="24"/>
                <w:szCs w:val="24"/>
              </w:rPr>
            </w:pPr>
            <w:r w:rsidRPr="00740F4F">
              <w:rPr>
                <w:rFonts w:ascii="Times New Roman" w:hAnsi="Times New Roman"/>
                <w:sz w:val="24"/>
                <w:szCs w:val="24"/>
              </w:rPr>
              <w:t xml:space="preserve">1-11 кл. </w:t>
            </w:r>
          </w:p>
        </w:tc>
        <w:tc>
          <w:tcPr>
            <w:tcW w:w="2283"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jc w:val="center"/>
              <w:rPr>
                <w:rFonts w:ascii="Times New Roman" w:hAnsi="Times New Roman"/>
                <w:sz w:val="24"/>
                <w:szCs w:val="24"/>
              </w:rPr>
            </w:pPr>
            <w:r w:rsidRPr="00740F4F">
              <w:rPr>
                <w:rFonts w:ascii="Times New Roman" w:hAnsi="Times New Roman"/>
                <w:sz w:val="24"/>
                <w:szCs w:val="24"/>
              </w:rPr>
              <w:t>Кол-во ПК, используемых в образовательном процессе</w:t>
            </w:r>
          </w:p>
        </w:tc>
        <w:tc>
          <w:tcPr>
            <w:tcW w:w="2793"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jc w:val="center"/>
              <w:rPr>
                <w:rFonts w:ascii="Times New Roman" w:hAnsi="Times New Roman"/>
                <w:sz w:val="24"/>
                <w:szCs w:val="24"/>
              </w:rPr>
            </w:pPr>
            <w:r w:rsidRPr="00740F4F">
              <w:rPr>
                <w:rFonts w:ascii="Times New Roman" w:hAnsi="Times New Roman"/>
                <w:sz w:val="24"/>
                <w:szCs w:val="24"/>
              </w:rPr>
              <w:t>Кол-во учащихся на один ПК</w:t>
            </w:r>
          </w:p>
        </w:tc>
      </w:tr>
      <w:tr w:rsidR="00740F4F" w:rsidRPr="00740F4F" w:rsidTr="00740F4F">
        <w:trPr>
          <w:jc w:val="center"/>
        </w:trPr>
        <w:tc>
          <w:tcPr>
            <w:tcW w:w="775"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jc w:val="center"/>
              <w:rPr>
                <w:rFonts w:ascii="Times New Roman" w:hAnsi="Times New Roman"/>
                <w:sz w:val="24"/>
                <w:szCs w:val="24"/>
              </w:rPr>
            </w:pPr>
            <w:r w:rsidRPr="00740F4F">
              <w:rPr>
                <w:rFonts w:ascii="Times New Roman" w:hAnsi="Times New Roman"/>
                <w:sz w:val="24"/>
                <w:szCs w:val="24"/>
              </w:rPr>
              <w:t>1.</w:t>
            </w:r>
          </w:p>
        </w:tc>
        <w:tc>
          <w:tcPr>
            <w:tcW w:w="1715" w:type="dxa"/>
            <w:tcBorders>
              <w:top w:val="single" w:sz="4" w:space="0" w:color="auto"/>
              <w:left w:val="single" w:sz="4" w:space="0" w:color="auto"/>
              <w:bottom w:val="single" w:sz="4" w:space="0" w:color="auto"/>
              <w:right w:val="single" w:sz="4" w:space="0" w:color="auto"/>
            </w:tcBorders>
          </w:tcPr>
          <w:p w:rsidR="00740F4F" w:rsidRPr="00740F4F" w:rsidRDefault="00740F4F" w:rsidP="00740F4F">
            <w:pPr>
              <w:spacing w:after="0"/>
              <w:jc w:val="center"/>
              <w:rPr>
                <w:rFonts w:ascii="Times New Roman" w:hAnsi="Times New Roman"/>
                <w:sz w:val="24"/>
                <w:szCs w:val="24"/>
              </w:rPr>
            </w:pPr>
            <w:r w:rsidRPr="00740F4F">
              <w:rPr>
                <w:rFonts w:ascii="Times New Roman" w:hAnsi="Times New Roman"/>
                <w:sz w:val="24"/>
                <w:szCs w:val="24"/>
              </w:rPr>
              <w:t>Борисовский</w:t>
            </w:r>
          </w:p>
        </w:tc>
        <w:tc>
          <w:tcPr>
            <w:tcW w:w="2323" w:type="dxa"/>
            <w:tcBorders>
              <w:top w:val="single" w:sz="4" w:space="0" w:color="auto"/>
              <w:left w:val="single" w:sz="4" w:space="0" w:color="auto"/>
              <w:bottom w:val="single" w:sz="4" w:space="0" w:color="auto"/>
              <w:right w:val="single" w:sz="4" w:space="0" w:color="auto"/>
            </w:tcBorders>
          </w:tcPr>
          <w:p w:rsidR="00740F4F" w:rsidRPr="00740F4F" w:rsidRDefault="00740F4F" w:rsidP="00740F4F">
            <w:pPr>
              <w:spacing w:after="0"/>
              <w:jc w:val="center"/>
              <w:rPr>
                <w:rFonts w:ascii="Times New Roman" w:hAnsi="Times New Roman"/>
                <w:sz w:val="24"/>
                <w:szCs w:val="24"/>
              </w:rPr>
            </w:pPr>
            <w:r w:rsidRPr="00740F4F">
              <w:rPr>
                <w:rFonts w:ascii="Times New Roman" w:hAnsi="Times New Roman"/>
                <w:sz w:val="24"/>
                <w:szCs w:val="24"/>
              </w:rPr>
              <w:t>2549</w:t>
            </w:r>
          </w:p>
        </w:tc>
        <w:tc>
          <w:tcPr>
            <w:tcW w:w="2283" w:type="dxa"/>
            <w:tcBorders>
              <w:top w:val="single" w:sz="4" w:space="0" w:color="auto"/>
              <w:left w:val="single" w:sz="4" w:space="0" w:color="auto"/>
              <w:bottom w:val="single" w:sz="4" w:space="0" w:color="auto"/>
              <w:right w:val="single" w:sz="4" w:space="0" w:color="auto"/>
            </w:tcBorders>
          </w:tcPr>
          <w:p w:rsidR="00740F4F" w:rsidRPr="00740F4F" w:rsidRDefault="00740F4F" w:rsidP="00740F4F">
            <w:pPr>
              <w:spacing w:after="0"/>
              <w:jc w:val="center"/>
              <w:rPr>
                <w:rFonts w:ascii="Times New Roman" w:hAnsi="Times New Roman"/>
                <w:sz w:val="24"/>
                <w:szCs w:val="24"/>
              </w:rPr>
            </w:pPr>
            <w:r w:rsidRPr="00740F4F">
              <w:rPr>
                <w:rFonts w:ascii="Times New Roman" w:hAnsi="Times New Roman"/>
                <w:sz w:val="24"/>
                <w:szCs w:val="24"/>
              </w:rPr>
              <w:t>279</w:t>
            </w:r>
          </w:p>
        </w:tc>
        <w:tc>
          <w:tcPr>
            <w:tcW w:w="2793" w:type="dxa"/>
            <w:tcBorders>
              <w:top w:val="single" w:sz="4" w:space="0" w:color="auto"/>
              <w:left w:val="single" w:sz="4" w:space="0" w:color="auto"/>
              <w:bottom w:val="single" w:sz="4" w:space="0" w:color="auto"/>
              <w:right w:val="single" w:sz="4" w:space="0" w:color="auto"/>
            </w:tcBorders>
          </w:tcPr>
          <w:p w:rsidR="00740F4F" w:rsidRPr="00740F4F" w:rsidRDefault="00740F4F" w:rsidP="00740F4F">
            <w:pPr>
              <w:spacing w:after="0"/>
              <w:jc w:val="center"/>
              <w:rPr>
                <w:rFonts w:ascii="Times New Roman" w:hAnsi="Times New Roman"/>
                <w:sz w:val="24"/>
                <w:szCs w:val="24"/>
              </w:rPr>
            </w:pPr>
            <w:r w:rsidRPr="00740F4F">
              <w:rPr>
                <w:rFonts w:ascii="Times New Roman" w:hAnsi="Times New Roman"/>
                <w:sz w:val="24"/>
                <w:szCs w:val="24"/>
              </w:rPr>
              <w:t>9,1</w:t>
            </w:r>
          </w:p>
        </w:tc>
      </w:tr>
    </w:tbl>
    <w:p w:rsidR="00382A50" w:rsidRDefault="00382A50" w:rsidP="00740F4F">
      <w:pPr>
        <w:spacing w:after="0" w:line="240" w:lineRule="auto"/>
        <w:jc w:val="center"/>
        <w:rPr>
          <w:rFonts w:ascii="Times New Roman" w:hAnsi="Times New Roman"/>
          <w:b/>
          <w:i/>
          <w:sz w:val="28"/>
          <w:szCs w:val="28"/>
        </w:rPr>
      </w:pPr>
    </w:p>
    <w:p w:rsidR="00740F4F" w:rsidRPr="00740F4F" w:rsidRDefault="00740F4F" w:rsidP="00740F4F">
      <w:pPr>
        <w:spacing w:after="0" w:line="240" w:lineRule="auto"/>
        <w:jc w:val="center"/>
        <w:rPr>
          <w:rFonts w:ascii="Times New Roman" w:hAnsi="Times New Roman"/>
          <w:b/>
          <w:sz w:val="24"/>
          <w:szCs w:val="24"/>
        </w:rPr>
      </w:pPr>
      <w:r w:rsidRPr="00740F4F">
        <w:rPr>
          <w:rFonts w:ascii="Times New Roman" w:hAnsi="Times New Roman"/>
          <w:b/>
          <w:sz w:val="24"/>
          <w:szCs w:val="24"/>
        </w:rPr>
        <w:t>Сведения о количестве учителей на один ПК</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1715"/>
        <w:gridCol w:w="2246"/>
        <w:gridCol w:w="2410"/>
        <w:gridCol w:w="2693"/>
      </w:tblGrid>
      <w:tr w:rsidR="00740F4F" w:rsidRPr="00740F4F" w:rsidTr="00740F4F">
        <w:trPr>
          <w:jc w:val="center"/>
        </w:trPr>
        <w:tc>
          <w:tcPr>
            <w:tcW w:w="825"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jc w:val="center"/>
              <w:rPr>
                <w:rFonts w:ascii="Times New Roman" w:hAnsi="Times New Roman"/>
                <w:sz w:val="24"/>
                <w:szCs w:val="24"/>
              </w:rPr>
            </w:pPr>
            <w:r w:rsidRPr="00740F4F">
              <w:rPr>
                <w:rFonts w:ascii="Times New Roman" w:hAnsi="Times New Roman"/>
                <w:sz w:val="24"/>
                <w:szCs w:val="24"/>
              </w:rPr>
              <w:t xml:space="preserve">№ </w:t>
            </w:r>
            <w:proofErr w:type="gramStart"/>
            <w:r w:rsidRPr="00740F4F">
              <w:rPr>
                <w:rFonts w:ascii="Times New Roman" w:hAnsi="Times New Roman"/>
                <w:sz w:val="24"/>
                <w:szCs w:val="24"/>
              </w:rPr>
              <w:t>п</w:t>
            </w:r>
            <w:proofErr w:type="gramEnd"/>
            <w:r w:rsidRPr="00740F4F">
              <w:rPr>
                <w:rFonts w:ascii="Times New Roman" w:hAnsi="Times New Roman"/>
                <w:sz w:val="24"/>
                <w:szCs w:val="24"/>
              </w:rPr>
              <w:t>/п</w:t>
            </w:r>
          </w:p>
        </w:tc>
        <w:tc>
          <w:tcPr>
            <w:tcW w:w="1715"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jc w:val="center"/>
              <w:rPr>
                <w:rFonts w:ascii="Times New Roman" w:hAnsi="Times New Roman"/>
                <w:sz w:val="24"/>
                <w:szCs w:val="24"/>
              </w:rPr>
            </w:pPr>
            <w:r w:rsidRPr="00740F4F">
              <w:rPr>
                <w:rFonts w:ascii="Times New Roman" w:hAnsi="Times New Roman"/>
                <w:sz w:val="24"/>
                <w:szCs w:val="24"/>
              </w:rPr>
              <w:t>Наименование районов</w:t>
            </w:r>
          </w:p>
          <w:p w:rsidR="00740F4F" w:rsidRPr="00740F4F" w:rsidRDefault="00740F4F" w:rsidP="00740F4F">
            <w:pPr>
              <w:spacing w:after="0"/>
              <w:jc w:val="center"/>
              <w:rPr>
                <w:rFonts w:ascii="Times New Roman" w:hAnsi="Times New Roman"/>
                <w:sz w:val="24"/>
                <w:szCs w:val="24"/>
              </w:rPr>
            </w:pPr>
            <w:r w:rsidRPr="00740F4F">
              <w:rPr>
                <w:rFonts w:ascii="Times New Roman" w:hAnsi="Times New Roman"/>
                <w:sz w:val="24"/>
                <w:szCs w:val="24"/>
              </w:rPr>
              <w:t xml:space="preserve"> и городов</w:t>
            </w:r>
          </w:p>
        </w:tc>
        <w:tc>
          <w:tcPr>
            <w:tcW w:w="2246"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jc w:val="center"/>
              <w:rPr>
                <w:rFonts w:ascii="Times New Roman" w:hAnsi="Times New Roman"/>
                <w:sz w:val="24"/>
                <w:szCs w:val="24"/>
              </w:rPr>
            </w:pPr>
            <w:r w:rsidRPr="00740F4F">
              <w:rPr>
                <w:rFonts w:ascii="Times New Roman" w:hAnsi="Times New Roman"/>
                <w:sz w:val="24"/>
                <w:szCs w:val="24"/>
              </w:rPr>
              <w:t xml:space="preserve">Кол-во </w:t>
            </w:r>
          </w:p>
          <w:p w:rsidR="00740F4F" w:rsidRPr="00740F4F" w:rsidRDefault="00740F4F" w:rsidP="00740F4F">
            <w:pPr>
              <w:spacing w:after="0"/>
              <w:jc w:val="center"/>
              <w:rPr>
                <w:rFonts w:ascii="Times New Roman" w:hAnsi="Times New Roman"/>
                <w:sz w:val="24"/>
                <w:szCs w:val="24"/>
              </w:rPr>
            </w:pPr>
            <w:r w:rsidRPr="00740F4F">
              <w:rPr>
                <w:rFonts w:ascii="Times New Roman" w:hAnsi="Times New Roman"/>
                <w:sz w:val="24"/>
                <w:szCs w:val="24"/>
              </w:rPr>
              <w:t>учителей</w:t>
            </w:r>
          </w:p>
        </w:tc>
        <w:tc>
          <w:tcPr>
            <w:tcW w:w="2410"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jc w:val="center"/>
              <w:rPr>
                <w:rFonts w:ascii="Times New Roman" w:hAnsi="Times New Roman"/>
                <w:sz w:val="24"/>
                <w:szCs w:val="24"/>
              </w:rPr>
            </w:pPr>
            <w:r w:rsidRPr="00740F4F">
              <w:rPr>
                <w:rFonts w:ascii="Times New Roman" w:hAnsi="Times New Roman"/>
                <w:sz w:val="24"/>
                <w:szCs w:val="24"/>
              </w:rPr>
              <w:t>Кол-во ПК в ООУ</w:t>
            </w:r>
          </w:p>
        </w:tc>
        <w:tc>
          <w:tcPr>
            <w:tcW w:w="2693"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jc w:val="center"/>
              <w:rPr>
                <w:rFonts w:ascii="Times New Roman" w:hAnsi="Times New Roman"/>
                <w:sz w:val="24"/>
                <w:szCs w:val="24"/>
              </w:rPr>
            </w:pPr>
            <w:r w:rsidRPr="00740F4F">
              <w:rPr>
                <w:rFonts w:ascii="Times New Roman" w:hAnsi="Times New Roman"/>
                <w:sz w:val="24"/>
                <w:szCs w:val="24"/>
              </w:rPr>
              <w:t xml:space="preserve">Кол-во </w:t>
            </w:r>
          </w:p>
          <w:p w:rsidR="00740F4F" w:rsidRPr="00740F4F" w:rsidRDefault="00740F4F" w:rsidP="00740F4F">
            <w:pPr>
              <w:spacing w:after="0"/>
              <w:jc w:val="center"/>
              <w:rPr>
                <w:rFonts w:ascii="Times New Roman" w:hAnsi="Times New Roman"/>
                <w:sz w:val="24"/>
                <w:szCs w:val="24"/>
              </w:rPr>
            </w:pPr>
            <w:r w:rsidRPr="00740F4F">
              <w:rPr>
                <w:rFonts w:ascii="Times New Roman" w:hAnsi="Times New Roman"/>
                <w:sz w:val="24"/>
                <w:szCs w:val="24"/>
              </w:rPr>
              <w:t>учителей на один ПК</w:t>
            </w:r>
          </w:p>
        </w:tc>
      </w:tr>
      <w:tr w:rsidR="00740F4F" w:rsidRPr="00740F4F" w:rsidTr="00740F4F">
        <w:trPr>
          <w:jc w:val="center"/>
        </w:trPr>
        <w:tc>
          <w:tcPr>
            <w:tcW w:w="825"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jc w:val="center"/>
              <w:rPr>
                <w:rFonts w:ascii="Times New Roman" w:hAnsi="Times New Roman"/>
                <w:sz w:val="24"/>
                <w:szCs w:val="24"/>
              </w:rPr>
            </w:pPr>
            <w:r w:rsidRPr="00740F4F">
              <w:rPr>
                <w:rFonts w:ascii="Times New Roman" w:hAnsi="Times New Roman"/>
                <w:sz w:val="24"/>
                <w:szCs w:val="24"/>
              </w:rPr>
              <w:t>1.</w:t>
            </w:r>
          </w:p>
        </w:tc>
        <w:tc>
          <w:tcPr>
            <w:tcW w:w="1715" w:type="dxa"/>
            <w:tcBorders>
              <w:top w:val="single" w:sz="4" w:space="0" w:color="auto"/>
              <w:left w:val="single" w:sz="4" w:space="0" w:color="auto"/>
              <w:bottom w:val="single" w:sz="4" w:space="0" w:color="auto"/>
              <w:right w:val="single" w:sz="4" w:space="0" w:color="auto"/>
            </w:tcBorders>
          </w:tcPr>
          <w:p w:rsidR="00740F4F" w:rsidRPr="00740F4F" w:rsidRDefault="00740F4F" w:rsidP="00740F4F">
            <w:pPr>
              <w:spacing w:after="0"/>
              <w:jc w:val="center"/>
              <w:rPr>
                <w:rFonts w:ascii="Times New Roman" w:hAnsi="Times New Roman"/>
                <w:sz w:val="24"/>
                <w:szCs w:val="24"/>
              </w:rPr>
            </w:pPr>
            <w:r w:rsidRPr="00740F4F">
              <w:rPr>
                <w:rFonts w:ascii="Times New Roman" w:hAnsi="Times New Roman"/>
                <w:sz w:val="24"/>
                <w:szCs w:val="24"/>
              </w:rPr>
              <w:t>Борисовский</w:t>
            </w:r>
          </w:p>
        </w:tc>
        <w:tc>
          <w:tcPr>
            <w:tcW w:w="2246" w:type="dxa"/>
            <w:tcBorders>
              <w:top w:val="single" w:sz="4" w:space="0" w:color="auto"/>
              <w:left w:val="single" w:sz="4" w:space="0" w:color="auto"/>
              <w:bottom w:val="single" w:sz="4" w:space="0" w:color="auto"/>
              <w:right w:val="single" w:sz="4" w:space="0" w:color="auto"/>
            </w:tcBorders>
          </w:tcPr>
          <w:p w:rsidR="00740F4F" w:rsidRPr="00740F4F" w:rsidRDefault="00740F4F" w:rsidP="00740F4F">
            <w:pPr>
              <w:spacing w:after="0"/>
              <w:jc w:val="center"/>
              <w:rPr>
                <w:rFonts w:ascii="Times New Roman" w:hAnsi="Times New Roman"/>
                <w:sz w:val="24"/>
                <w:szCs w:val="24"/>
              </w:rPr>
            </w:pPr>
            <w:r w:rsidRPr="00740F4F">
              <w:rPr>
                <w:rFonts w:ascii="Times New Roman" w:hAnsi="Times New Roman"/>
                <w:sz w:val="24"/>
                <w:szCs w:val="24"/>
              </w:rPr>
              <w:t>270</w:t>
            </w:r>
          </w:p>
        </w:tc>
        <w:tc>
          <w:tcPr>
            <w:tcW w:w="2410" w:type="dxa"/>
            <w:tcBorders>
              <w:top w:val="single" w:sz="4" w:space="0" w:color="auto"/>
              <w:left w:val="single" w:sz="4" w:space="0" w:color="auto"/>
              <w:bottom w:val="single" w:sz="4" w:space="0" w:color="auto"/>
              <w:right w:val="single" w:sz="4" w:space="0" w:color="auto"/>
            </w:tcBorders>
          </w:tcPr>
          <w:p w:rsidR="00740F4F" w:rsidRPr="00740F4F" w:rsidRDefault="00740F4F" w:rsidP="00740F4F">
            <w:pPr>
              <w:spacing w:after="0"/>
              <w:jc w:val="center"/>
              <w:rPr>
                <w:rFonts w:ascii="Times New Roman" w:hAnsi="Times New Roman"/>
                <w:sz w:val="24"/>
                <w:szCs w:val="24"/>
              </w:rPr>
            </w:pPr>
            <w:r w:rsidRPr="00740F4F">
              <w:rPr>
                <w:rFonts w:ascii="Times New Roman" w:hAnsi="Times New Roman"/>
                <w:sz w:val="24"/>
                <w:szCs w:val="24"/>
              </w:rPr>
              <w:t>328</w:t>
            </w:r>
          </w:p>
        </w:tc>
        <w:tc>
          <w:tcPr>
            <w:tcW w:w="2693" w:type="dxa"/>
            <w:tcBorders>
              <w:top w:val="single" w:sz="4" w:space="0" w:color="auto"/>
              <w:left w:val="single" w:sz="4" w:space="0" w:color="auto"/>
              <w:bottom w:val="single" w:sz="4" w:space="0" w:color="auto"/>
              <w:right w:val="single" w:sz="4" w:space="0" w:color="auto"/>
            </w:tcBorders>
          </w:tcPr>
          <w:p w:rsidR="00740F4F" w:rsidRPr="00740F4F" w:rsidRDefault="00740F4F" w:rsidP="00740F4F">
            <w:pPr>
              <w:spacing w:after="0"/>
              <w:jc w:val="center"/>
              <w:rPr>
                <w:rFonts w:ascii="Times New Roman" w:hAnsi="Times New Roman"/>
                <w:sz w:val="24"/>
                <w:szCs w:val="24"/>
              </w:rPr>
            </w:pPr>
            <w:r w:rsidRPr="00740F4F">
              <w:rPr>
                <w:rFonts w:ascii="Times New Roman" w:hAnsi="Times New Roman"/>
                <w:sz w:val="24"/>
                <w:szCs w:val="24"/>
              </w:rPr>
              <w:t>0,8</w:t>
            </w:r>
          </w:p>
        </w:tc>
      </w:tr>
    </w:tbl>
    <w:p w:rsidR="00740F4F" w:rsidRPr="00740F4F" w:rsidRDefault="00740F4F" w:rsidP="00740F4F">
      <w:pPr>
        <w:spacing w:after="0" w:line="240" w:lineRule="auto"/>
        <w:jc w:val="center"/>
        <w:rPr>
          <w:rFonts w:ascii="Times New Roman" w:hAnsi="Times New Roman"/>
          <w:b/>
          <w:sz w:val="28"/>
          <w:szCs w:val="28"/>
        </w:rPr>
      </w:pPr>
    </w:p>
    <w:p w:rsidR="00740F4F" w:rsidRPr="00740F4F" w:rsidRDefault="00740F4F" w:rsidP="00740F4F">
      <w:pPr>
        <w:spacing w:after="0" w:line="240" w:lineRule="auto"/>
        <w:jc w:val="center"/>
        <w:rPr>
          <w:rFonts w:ascii="Times New Roman" w:hAnsi="Times New Roman"/>
          <w:b/>
          <w:sz w:val="24"/>
          <w:szCs w:val="24"/>
        </w:rPr>
      </w:pPr>
      <w:r w:rsidRPr="00740F4F">
        <w:rPr>
          <w:rFonts w:ascii="Times New Roman" w:hAnsi="Times New Roman"/>
          <w:b/>
          <w:sz w:val="24"/>
          <w:szCs w:val="24"/>
        </w:rPr>
        <w:lastRenderedPageBreak/>
        <w:t>Сведения о количестве школ, имеющих десять и более АРМ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3454"/>
        <w:gridCol w:w="2977"/>
        <w:gridCol w:w="1380"/>
        <w:gridCol w:w="995"/>
      </w:tblGrid>
      <w:tr w:rsidR="00740F4F" w:rsidRPr="00740F4F" w:rsidTr="00740F4F">
        <w:trPr>
          <w:jc w:val="center"/>
        </w:trPr>
        <w:tc>
          <w:tcPr>
            <w:tcW w:w="765"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jc w:val="center"/>
              <w:rPr>
                <w:rFonts w:ascii="Times New Roman" w:hAnsi="Times New Roman"/>
                <w:sz w:val="24"/>
                <w:szCs w:val="24"/>
              </w:rPr>
            </w:pPr>
            <w:r w:rsidRPr="00740F4F">
              <w:rPr>
                <w:rFonts w:ascii="Times New Roman" w:hAnsi="Times New Roman"/>
                <w:sz w:val="24"/>
                <w:szCs w:val="24"/>
              </w:rPr>
              <w:t xml:space="preserve">№ </w:t>
            </w:r>
            <w:proofErr w:type="gramStart"/>
            <w:r w:rsidRPr="00740F4F">
              <w:rPr>
                <w:rFonts w:ascii="Times New Roman" w:hAnsi="Times New Roman"/>
                <w:sz w:val="24"/>
                <w:szCs w:val="24"/>
              </w:rPr>
              <w:t>п</w:t>
            </w:r>
            <w:proofErr w:type="gramEnd"/>
            <w:r w:rsidRPr="00740F4F">
              <w:rPr>
                <w:rFonts w:ascii="Times New Roman" w:hAnsi="Times New Roman"/>
                <w:sz w:val="24"/>
                <w:szCs w:val="24"/>
              </w:rPr>
              <w:t>/п</w:t>
            </w:r>
          </w:p>
        </w:tc>
        <w:tc>
          <w:tcPr>
            <w:tcW w:w="3454"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jc w:val="center"/>
              <w:rPr>
                <w:rFonts w:ascii="Times New Roman" w:hAnsi="Times New Roman"/>
                <w:sz w:val="24"/>
                <w:szCs w:val="24"/>
              </w:rPr>
            </w:pPr>
            <w:r w:rsidRPr="00740F4F">
              <w:rPr>
                <w:rFonts w:ascii="Times New Roman" w:hAnsi="Times New Roman"/>
                <w:sz w:val="24"/>
                <w:szCs w:val="24"/>
              </w:rPr>
              <w:t>Наименование районов</w:t>
            </w:r>
          </w:p>
          <w:p w:rsidR="00740F4F" w:rsidRPr="00740F4F" w:rsidRDefault="00740F4F" w:rsidP="00740F4F">
            <w:pPr>
              <w:spacing w:after="0"/>
              <w:jc w:val="center"/>
              <w:rPr>
                <w:rFonts w:ascii="Times New Roman" w:hAnsi="Times New Roman"/>
                <w:sz w:val="24"/>
                <w:szCs w:val="24"/>
              </w:rPr>
            </w:pPr>
            <w:r w:rsidRPr="00740F4F">
              <w:rPr>
                <w:rFonts w:ascii="Times New Roman" w:hAnsi="Times New Roman"/>
                <w:sz w:val="24"/>
                <w:szCs w:val="24"/>
              </w:rPr>
              <w:t xml:space="preserve"> и городов</w:t>
            </w:r>
          </w:p>
        </w:tc>
        <w:tc>
          <w:tcPr>
            <w:tcW w:w="2977"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jc w:val="center"/>
              <w:rPr>
                <w:rFonts w:ascii="Times New Roman" w:hAnsi="Times New Roman"/>
                <w:sz w:val="24"/>
                <w:szCs w:val="24"/>
              </w:rPr>
            </w:pPr>
            <w:r w:rsidRPr="00740F4F">
              <w:rPr>
                <w:rFonts w:ascii="Times New Roman" w:hAnsi="Times New Roman"/>
                <w:sz w:val="24"/>
                <w:szCs w:val="24"/>
              </w:rPr>
              <w:t>Кол-во школ</w:t>
            </w:r>
          </w:p>
        </w:tc>
        <w:tc>
          <w:tcPr>
            <w:tcW w:w="1380"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jc w:val="center"/>
              <w:rPr>
                <w:rFonts w:ascii="Times New Roman" w:hAnsi="Times New Roman"/>
                <w:sz w:val="24"/>
                <w:szCs w:val="24"/>
              </w:rPr>
            </w:pPr>
            <w:r w:rsidRPr="00740F4F">
              <w:rPr>
                <w:rFonts w:ascii="Times New Roman" w:hAnsi="Times New Roman"/>
                <w:sz w:val="24"/>
                <w:szCs w:val="24"/>
              </w:rPr>
              <w:t>Кол-во школ, имеющих 10 и более АРМ</w:t>
            </w:r>
          </w:p>
        </w:tc>
        <w:tc>
          <w:tcPr>
            <w:tcW w:w="995"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jc w:val="center"/>
              <w:rPr>
                <w:rFonts w:ascii="Times New Roman" w:hAnsi="Times New Roman"/>
                <w:sz w:val="24"/>
                <w:szCs w:val="24"/>
              </w:rPr>
            </w:pPr>
            <w:r w:rsidRPr="00740F4F">
              <w:rPr>
                <w:rFonts w:ascii="Times New Roman" w:hAnsi="Times New Roman"/>
                <w:sz w:val="24"/>
                <w:szCs w:val="24"/>
              </w:rPr>
              <w:t>%</w:t>
            </w:r>
          </w:p>
        </w:tc>
      </w:tr>
      <w:tr w:rsidR="00740F4F" w:rsidRPr="00740F4F" w:rsidTr="00740F4F">
        <w:trPr>
          <w:jc w:val="center"/>
        </w:trPr>
        <w:tc>
          <w:tcPr>
            <w:tcW w:w="765"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jc w:val="center"/>
              <w:rPr>
                <w:rFonts w:ascii="Times New Roman" w:hAnsi="Times New Roman"/>
                <w:sz w:val="24"/>
                <w:szCs w:val="24"/>
              </w:rPr>
            </w:pPr>
            <w:r w:rsidRPr="00740F4F">
              <w:rPr>
                <w:rFonts w:ascii="Times New Roman" w:hAnsi="Times New Roman"/>
                <w:sz w:val="24"/>
                <w:szCs w:val="24"/>
              </w:rPr>
              <w:t>1.</w:t>
            </w:r>
          </w:p>
        </w:tc>
        <w:tc>
          <w:tcPr>
            <w:tcW w:w="3454" w:type="dxa"/>
            <w:tcBorders>
              <w:top w:val="single" w:sz="4" w:space="0" w:color="auto"/>
              <w:left w:val="single" w:sz="4" w:space="0" w:color="auto"/>
              <w:bottom w:val="single" w:sz="4" w:space="0" w:color="auto"/>
              <w:right w:val="single" w:sz="4" w:space="0" w:color="auto"/>
            </w:tcBorders>
          </w:tcPr>
          <w:p w:rsidR="00740F4F" w:rsidRPr="00740F4F" w:rsidRDefault="00740F4F" w:rsidP="00740F4F">
            <w:pPr>
              <w:spacing w:after="0"/>
              <w:jc w:val="center"/>
              <w:rPr>
                <w:rFonts w:ascii="Times New Roman" w:hAnsi="Times New Roman"/>
                <w:sz w:val="24"/>
                <w:szCs w:val="24"/>
              </w:rPr>
            </w:pPr>
            <w:r w:rsidRPr="00740F4F">
              <w:rPr>
                <w:rFonts w:ascii="Times New Roman" w:hAnsi="Times New Roman"/>
                <w:sz w:val="24"/>
                <w:szCs w:val="24"/>
              </w:rPr>
              <w:t>Борисовский</w:t>
            </w:r>
          </w:p>
        </w:tc>
        <w:tc>
          <w:tcPr>
            <w:tcW w:w="2977" w:type="dxa"/>
            <w:tcBorders>
              <w:top w:val="single" w:sz="4" w:space="0" w:color="auto"/>
              <w:left w:val="single" w:sz="4" w:space="0" w:color="auto"/>
              <w:bottom w:val="single" w:sz="4" w:space="0" w:color="auto"/>
              <w:right w:val="single" w:sz="4" w:space="0" w:color="auto"/>
            </w:tcBorders>
          </w:tcPr>
          <w:p w:rsidR="00740F4F" w:rsidRPr="00740F4F" w:rsidRDefault="00740F4F" w:rsidP="00740F4F">
            <w:pPr>
              <w:spacing w:after="0"/>
              <w:jc w:val="center"/>
              <w:rPr>
                <w:rFonts w:ascii="Times New Roman" w:hAnsi="Times New Roman"/>
                <w:sz w:val="24"/>
                <w:szCs w:val="24"/>
              </w:rPr>
            </w:pPr>
            <w:r w:rsidRPr="00740F4F">
              <w:rPr>
                <w:rFonts w:ascii="Times New Roman" w:hAnsi="Times New Roman"/>
                <w:sz w:val="24"/>
                <w:szCs w:val="24"/>
              </w:rPr>
              <w:t>12</w:t>
            </w:r>
          </w:p>
        </w:tc>
        <w:tc>
          <w:tcPr>
            <w:tcW w:w="1380" w:type="dxa"/>
            <w:tcBorders>
              <w:top w:val="single" w:sz="4" w:space="0" w:color="auto"/>
              <w:left w:val="single" w:sz="4" w:space="0" w:color="auto"/>
              <w:bottom w:val="single" w:sz="4" w:space="0" w:color="auto"/>
              <w:right w:val="single" w:sz="4" w:space="0" w:color="auto"/>
            </w:tcBorders>
          </w:tcPr>
          <w:p w:rsidR="00740F4F" w:rsidRPr="00740F4F" w:rsidRDefault="00740F4F" w:rsidP="00740F4F">
            <w:pPr>
              <w:spacing w:after="0"/>
              <w:jc w:val="center"/>
              <w:rPr>
                <w:rFonts w:ascii="Times New Roman" w:hAnsi="Times New Roman"/>
                <w:sz w:val="24"/>
                <w:szCs w:val="24"/>
              </w:rPr>
            </w:pPr>
            <w:r w:rsidRPr="00740F4F">
              <w:rPr>
                <w:rFonts w:ascii="Times New Roman" w:hAnsi="Times New Roman"/>
                <w:sz w:val="24"/>
                <w:szCs w:val="24"/>
              </w:rPr>
              <w:t>6</w:t>
            </w:r>
          </w:p>
        </w:tc>
        <w:tc>
          <w:tcPr>
            <w:tcW w:w="995" w:type="dxa"/>
            <w:tcBorders>
              <w:top w:val="single" w:sz="4" w:space="0" w:color="auto"/>
              <w:left w:val="single" w:sz="4" w:space="0" w:color="auto"/>
              <w:bottom w:val="single" w:sz="4" w:space="0" w:color="auto"/>
              <w:right w:val="single" w:sz="4" w:space="0" w:color="auto"/>
            </w:tcBorders>
          </w:tcPr>
          <w:p w:rsidR="00740F4F" w:rsidRPr="00740F4F" w:rsidRDefault="00740F4F" w:rsidP="00740F4F">
            <w:pPr>
              <w:spacing w:after="0"/>
              <w:jc w:val="center"/>
              <w:rPr>
                <w:rFonts w:ascii="Times New Roman" w:hAnsi="Times New Roman"/>
                <w:sz w:val="24"/>
                <w:szCs w:val="24"/>
              </w:rPr>
            </w:pPr>
            <w:r w:rsidRPr="00740F4F">
              <w:rPr>
                <w:rFonts w:ascii="Times New Roman" w:hAnsi="Times New Roman"/>
                <w:sz w:val="24"/>
                <w:szCs w:val="24"/>
              </w:rPr>
              <w:t>50</w:t>
            </w:r>
          </w:p>
        </w:tc>
      </w:tr>
    </w:tbl>
    <w:p w:rsidR="00740F4F" w:rsidRPr="00740F4F" w:rsidRDefault="00740F4F" w:rsidP="00740F4F">
      <w:pPr>
        <w:spacing w:after="0" w:line="240" w:lineRule="auto"/>
        <w:jc w:val="center"/>
        <w:rPr>
          <w:rFonts w:ascii="Times New Roman" w:hAnsi="Times New Roman"/>
          <w:sz w:val="28"/>
          <w:szCs w:val="28"/>
        </w:rPr>
      </w:pPr>
    </w:p>
    <w:p w:rsidR="00740F4F" w:rsidRPr="00740F4F" w:rsidRDefault="00740F4F" w:rsidP="00740F4F">
      <w:pPr>
        <w:spacing w:after="0" w:line="240" w:lineRule="auto"/>
        <w:jc w:val="center"/>
        <w:rPr>
          <w:rFonts w:ascii="Times New Roman" w:hAnsi="Times New Roman"/>
          <w:b/>
          <w:sz w:val="24"/>
          <w:szCs w:val="24"/>
        </w:rPr>
      </w:pPr>
      <w:r w:rsidRPr="00740F4F">
        <w:rPr>
          <w:rFonts w:ascii="Times New Roman" w:hAnsi="Times New Roman"/>
          <w:b/>
          <w:sz w:val="24"/>
          <w:szCs w:val="24"/>
        </w:rPr>
        <w:t xml:space="preserve">Количество общеобразовательных учреждений, имеющих кабинеты </w:t>
      </w:r>
    </w:p>
    <w:p w:rsidR="00740F4F" w:rsidRPr="00740F4F" w:rsidRDefault="00740F4F" w:rsidP="00740F4F">
      <w:pPr>
        <w:spacing w:after="0" w:line="240" w:lineRule="auto"/>
        <w:jc w:val="center"/>
        <w:rPr>
          <w:rFonts w:ascii="Times New Roman" w:hAnsi="Times New Roman"/>
          <w:b/>
          <w:sz w:val="24"/>
          <w:szCs w:val="24"/>
        </w:rPr>
      </w:pPr>
      <w:r w:rsidRPr="00740F4F">
        <w:rPr>
          <w:rFonts w:ascii="Times New Roman" w:hAnsi="Times New Roman"/>
          <w:b/>
          <w:sz w:val="24"/>
          <w:szCs w:val="24"/>
        </w:rPr>
        <w:t xml:space="preserve">иностранного языка, </w:t>
      </w:r>
      <w:proofErr w:type="gramStart"/>
      <w:r w:rsidRPr="00740F4F">
        <w:rPr>
          <w:rFonts w:ascii="Times New Roman" w:hAnsi="Times New Roman"/>
          <w:b/>
          <w:sz w:val="24"/>
          <w:szCs w:val="24"/>
        </w:rPr>
        <w:t>оснащенные</w:t>
      </w:r>
      <w:proofErr w:type="gramEnd"/>
      <w:r w:rsidRPr="00740F4F">
        <w:rPr>
          <w:rFonts w:ascii="Times New Roman" w:hAnsi="Times New Roman"/>
          <w:b/>
          <w:sz w:val="24"/>
          <w:szCs w:val="24"/>
        </w:rPr>
        <w:t>:- лингафонным оборудованием,</w:t>
      </w:r>
    </w:p>
    <w:p w:rsidR="00740F4F" w:rsidRPr="00740F4F" w:rsidRDefault="00740F4F" w:rsidP="00740F4F">
      <w:pPr>
        <w:spacing w:after="0" w:line="240" w:lineRule="auto"/>
        <w:jc w:val="center"/>
        <w:rPr>
          <w:rFonts w:ascii="Times New Roman" w:hAnsi="Times New Roman"/>
          <w:b/>
          <w:sz w:val="24"/>
          <w:szCs w:val="24"/>
        </w:rPr>
      </w:pPr>
      <w:r w:rsidRPr="00740F4F">
        <w:rPr>
          <w:rFonts w:ascii="Times New Roman" w:hAnsi="Times New Roman"/>
          <w:b/>
          <w:sz w:val="24"/>
          <w:szCs w:val="24"/>
        </w:rPr>
        <w:t>- компьютерным оборудованием</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
        <w:gridCol w:w="1058"/>
        <w:gridCol w:w="834"/>
        <w:gridCol w:w="1109"/>
        <w:gridCol w:w="2091"/>
        <w:gridCol w:w="459"/>
        <w:gridCol w:w="1104"/>
        <w:gridCol w:w="1894"/>
        <w:gridCol w:w="696"/>
      </w:tblGrid>
      <w:tr w:rsidR="00740F4F" w:rsidRPr="00740F4F" w:rsidTr="00740F4F">
        <w:trPr>
          <w:cantSplit/>
          <w:trHeight w:val="1734"/>
        </w:trPr>
        <w:tc>
          <w:tcPr>
            <w:tcW w:w="308" w:type="pct"/>
            <w:vAlign w:val="center"/>
          </w:tcPr>
          <w:p w:rsidR="00740F4F" w:rsidRPr="00740F4F" w:rsidRDefault="00740F4F" w:rsidP="00740F4F">
            <w:pPr>
              <w:spacing w:after="0" w:line="240" w:lineRule="auto"/>
              <w:jc w:val="center"/>
              <w:rPr>
                <w:rFonts w:ascii="Times New Roman" w:eastAsia="Calibri" w:hAnsi="Times New Roman"/>
                <w:b/>
                <w:sz w:val="20"/>
                <w:szCs w:val="20"/>
              </w:rPr>
            </w:pPr>
            <w:r w:rsidRPr="00740F4F">
              <w:rPr>
                <w:rFonts w:ascii="Times New Roman" w:eastAsia="Calibri" w:hAnsi="Times New Roman"/>
                <w:b/>
                <w:sz w:val="20"/>
                <w:szCs w:val="20"/>
              </w:rPr>
              <w:t xml:space="preserve">№ </w:t>
            </w:r>
            <w:proofErr w:type="gramStart"/>
            <w:r w:rsidRPr="00740F4F">
              <w:rPr>
                <w:rFonts w:ascii="Times New Roman" w:eastAsia="Calibri" w:hAnsi="Times New Roman"/>
                <w:b/>
                <w:sz w:val="20"/>
                <w:szCs w:val="20"/>
              </w:rPr>
              <w:t>п</w:t>
            </w:r>
            <w:proofErr w:type="gramEnd"/>
            <w:r w:rsidRPr="00740F4F">
              <w:rPr>
                <w:rFonts w:ascii="Times New Roman" w:eastAsia="Calibri" w:hAnsi="Times New Roman"/>
                <w:b/>
                <w:sz w:val="20"/>
                <w:szCs w:val="20"/>
              </w:rPr>
              <w:t>/п</w:t>
            </w:r>
          </w:p>
        </w:tc>
        <w:tc>
          <w:tcPr>
            <w:tcW w:w="537" w:type="pct"/>
            <w:vAlign w:val="center"/>
          </w:tcPr>
          <w:p w:rsidR="00740F4F" w:rsidRPr="00740F4F" w:rsidRDefault="00740F4F" w:rsidP="00740F4F">
            <w:pPr>
              <w:spacing w:after="0" w:line="240" w:lineRule="auto"/>
              <w:jc w:val="center"/>
              <w:rPr>
                <w:rFonts w:ascii="Times New Roman" w:eastAsia="Calibri" w:hAnsi="Times New Roman"/>
                <w:b/>
                <w:sz w:val="20"/>
                <w:szCs w:val="20"/>
              </w:rPr>
            </w:pPr>
            <w:r w:rsidRPr="00740F4F">
              <w:rPr>
                <w:rFonts w:ascii="Times New Roman" w:eastAsia="Calibri" w:hAnsi="Times New Roman"/>
                <w:b/>
                <w:sz w:val="20"/>
                <w:szCs w:val="20"/>
              </w:rPr>
              <w:t>Наименование района</w:t>
            </w:r>
          </w:p>
        </w:tc>
        <w:tc>
          <w:tcPr>
            <w:tcW w:w="423" w:type="pct"/>
            <w:vAlign w:val="center"/>
          </w:tcPr>
          <w:p w:rsidR="00740F4F" w:rsidRPr="00740F4F" w:rsidRDefault="00740F4F" w:rsidP="00740F4F">
            <w:pPr>
              <w:spacing w:after="0" w:line="240" w:lineRule="auto"/>
              <w:jc w:val="center"/>
              <w:rPr>
                <w:rFonts w:ascii="Times New Roman" w:eastAsia="Calibri" w:hAnsi="Times New Roman"/>
                <w:b/>
                <w:sz w:val="20"/>
                <w:szCs w:val="20"/>
              </w:rPr>
            </w:pPr>
            <w:r w:rsidRPr="00740F4F">
              <w:rPr>
                <w:rFonts w:ascii="Times New Roman" w:eastAsia="Calibri" w:hAnsi="Times New Roman"/>
                <w:b/>
                <w:sz w:val="20"/>
                <w:szCs w:val="20"/>
              </w:rPr>
              <w:t>Кол-во ОУ</w:t>
            </w:r>
          </w:p>
        </w:tc>
        <w:tc>
          <w:tcPr>
            <w:tcW w:w="563" w:type="pct"/>
            <w:vAlign w:val="center"/>
          </w:tcPr>
          <w:p w:rsidR="00740F4F" w:rsidRPr="00740F4F" w:rsidRDefault="00740F4F" w:rsidP="00740F4F">
            <w:pPr>
              <w:spacing w:after="0" w:line="240" w:lineRule="auto"/>
              <w:jc w:val="center"/>
              <w:rPr>
                <w:rFonts w:ascii="Times New Roman" w:eastAsia="Calibri" w:hAnsi="Times New Roman"/>
                <w:b/>
                <w:sz w:val="20"/>
                <w:szCs w:val="20"/>
              </w:rPr>
            </w:pPr>
            <w:r w:rsidRPr="00740F4F">
              <w:rPr>
                <w:rFonts w:ascii="Times New Roman" w:eastAsia="Calibri" w:hAnsi="Times New Roman"/>
                <w:b/>
                <w:sz w:val="20"/>
                <w:szCs w:val="20"/>
              </w:rPr>
              <w:t xml:space="preserve">Кол-во ОУ, </w:t>
            </w:r>
            <w:proofErr w:type="gramStart"/>
            <w:r w:rsidRPr="00740F4F">
              <w:rPr>
                <w:rFonts w:ascii="Times New Roman" w:eastAsia="Calibri" w:hAnsi="Times New Roman"/>
                <w:b/>
                <w:sz w:val="20"/>
                <w:szCs w:val="20"/>
              </w:rPr>
              <w:t>имеющих</w:t>
            </w:r>
            <w:proofErr w:type="gramEnd"/>
            <w:r w:rsidRPr="00740F4F">
              <w:rPr>
                <w:rFonts w:ascii="Times New Roman" w:eastAsia="Calibri" w:hAnsi="Times New Roman"/>
                <w:b/>
                <w:sz w:val="20"/>
                <w:szCs w:val="20"/>
              </w:rPr>
              <w:t xml:space="preserve"> кабинеты иностранного языка, оснащенные лингафонным оборудованием</w:t>
            </w:r>
          </w:p>
        </w:tc>
        <w:tc>
          <w:tcPr>
            <w:tcW w:w="1061" w:type="pct"/>
            <w:vAlign w:val="center"/>
          </w:tcPr>
          <w:p w:rsidR="00740F4F" w:rsidRPr="00740F4F" w:rsidRDefault="00740F4F" w:rsidP="00740F4F">
            <w:pPr>
              <w:spacing w:after="0" w:line="240" w:lineRule="auto"/>
              <w:jc w:val="center"/>
              <w:rPr>
                <w:rFonts w:ascii="Times New Roman" w:eastAsia="Calibri" w:hAnsi="Times New Roman"/>
                <w:b/>
                <w:sz w:val="20"/>
                <w:szCs w:val="20"/>
              </w:rPr>
            </w:pPr>
            <w:r w:rsidRPr="00740F4F">
              <w:rPr>
                <w:rFonts w:ascii="Times New Roman" w:eastAsia="Calibri" w:hAnsi="Times New Roman"/>
                <w:b/>
                <w:sz w:val="20"/>
                <w:szCs w:val="20"/>
              </w:rPr>
              <w:t xml:space="preserve">Наименование ОУ, </w:t>
            </w:r>
            <w:proofErr w:type="gramStart"/>
            <w:r w:rsidRPr="00740F4F">
              <w:rPr>
                <w:rFonts w:ascii="Times New Roman" w:eastAsia="Calibri" w:hAnsi="Times New Roman"/>
                <w:b/>
                <w:sz w:val="20"/>
                <w:szCs w:val="20"/>
              </w:rPr>
              <w:t>имеющих</w:t>
            </w:r>
            <w:proofErr w:type="gramEnd"/>
            <w:r w:rsidRPr="00740F4F">
              <w:rPr>
                <w:rFonts w:ascii="Times New Roman" w:eastAsia="Calibri" w:hAnsi="Times New Roman"/>
                <w:b/>
                <w:sz w:val="20"/>
                <w:szCs w:val="20"/>
              </w:rPr>
              <w:t xml:space="preserve"> кабинеты иностранного языка, оснащенные лингафонным оборудованием</w:t>
            </w:r>
          </w:p>
        </w:tc>
        <w:tc>
          <w:tcPr>
            <w:tcW w:w="233" w:type="pct"/>
            <w:vAlign w:val="center"/>
          </w:tcPr>
          <w:p w:rsidR="00740F4F" w:rsidRPr="00740F4F" w:rsidRDefault="00740F4F" w:rsidP="00740F4F">
            <w:pPr>
              <w:spacing w:after="0" w:line="240" w:lineRule="auto"/>
              <w:jc w:val="center"/>
              <w:rPr>
                <w:rFonts w:ascii="Times New Roman" w:eastAsia="Calibri" w:hAnsi="Times New Roman"/>
                <w:b/>
                <w:sz w:val="20"/>
                <w:szCs w:val="20"/>
              </w:rPr>
            </w:pPr>
            <w:r w:rsidRPr="00740F4F">
              <w:rPr>
                <w:rFonts w:ascii="Times New Roman" w:eastAsia="Calibri" w:hAnsi="Times New Roman"/>
                <w:b/>
                <w:sz w:val="20"/>
                <w:szCs w:val="20"/>
              </w:rPr>
              <w:t>%</w:t>
            </w:r>
          </w:p>
        </w:tc>
        <w:tc>
          <w:tcPr>
            <w:tcW w:w="560" w:type="pct"/>
            <w:vAlign w:val="center"/>
          </w:tcPr>
          <w:p w:rsidR="00740F4F" w:rsidRPr="00740F4F" w:rsidRDefault="00740F4F" w:rsidP="00740F4F">
            <w:pPr>
              <w:spacing w:after="0" w:line="240" w:lineRule="auto"/>
              <w:jc w:val="center"/>
              <w:rPr>
                <w:rFonts w:ascii="Times New Roman" w:eastAsia="Calibri" w:hAnsi="Times New Roman"/>
                <w:b/>
                <w:sz w:val="20"/>
                <w:szCs w:val="20"/>
              </w:rPr>
            </w:pPr>
            <w:r w:rsidRPr="00740F4F">
              <w:rPr>
                <w:rFonts w:ascii="Times New Roman" w:eastAsia="Calibri" w:hAnsi="Times New Roman"/>
                <w:b/>
                <w:sz w:val="20"/>
                <w:szCs w:val="20"/>
              </w:rPr>
              <w:t xml:space="preserve">Кол-во ОУ, </w:t>
            </w:r>
            <w:proofErr w:type="gramStart"/>
            <w:r w:rsidRPr="00740F4F">
              <w:rPr>
                <w:rFonts w:ascii="Times New Roman" w:eastAsia="Calibri" w:hAnsi="Times New Roman"/>
                <w:b/>
                <w:sz w:val="20"/>
                <w:szCs w:val="20"/>
              </w:rPr>
              <w:t>имеющих</w:t>
            </w:r>
            <w:proofErr w:type="gramEnd"/>
            <w:r w:rsidRPr="00740F4F">
              <w:rPr>
                <w:rFonts w:ascii="Times New Roman" w:eastAsia="Calibri" w:hAnsi="Times New Roman"/>
                <w:b/>
                <w:sz w:val="20"/>
                <w:szCs w:val="20"/>
              </w:rPr>
              <w:t xml:space="preserve"> кабинеты иностранного языка, оснащенные компьютерным оборудованием</w:t>
            </w:r>
          </w:p>
        </w:tc>
        <w:tc>
          <w:tcPr>
            <w:tcW w:w="961" w:type="pct"/>
            <w:vAlign w:val="center"/>
          </w:tcPr>
          <w:p w:rsidR="00740F4F" w:rsidRPr="00740F4F" w:rsidRDefault="00740F4F" w:rsidP="00740F4F">
            <w:pPr>
              <w:spacing w:after="0" w:line="240" w:lineRule="auto"/>
              <w:jc w:val="center"/>
              <w:rPr>
                <w:rFonts w:ascii="Times New Roman" w:eastAsia="Calibri" w:hAnsi="Times New Roman"/>
                <w:b/>
                <w:sz w:val="20"/>
                <w:szCs w:val="20"/>
              </w:rPr>
            </w:pPr>
            <w:r w:rsidRPr="00740F4F">
              <w:rPr>
                <w:rFonts w:ascii="Times New Roman" w:eastAsia="Calibri" w:hAnsi="Times New Roman"/>
                <w:b/>
                <w:sz w:val="20"/>
                <w:szCs w:val="20"/>
              </w:rPr>
              <w:t xml:space="preserve">Наименование ОУ, </w:t>
            </w:r>
            <w:proofErr w:type="gramStart"/>
            <w:r w:rsidRPr="00740F4F">
              <w:rPr>
                <w:rFonts w:ascii="Times New Roman" w:eastAsia="Calibri" w:hAnsi="Times New Roman"/>
                <w:b/>
                <w:sz w:val="20"/>
                <w:szCs w:val="20"/>
              </w:rPr>
              <w:t>имеющих</w:t>
            </w:r>
            <w:proofErr w:type="gramEnd"/>
            <w:r w:rsidRPr="00740F4F">
              <w:rPr>
                <w:rFonts w:ascii="Times New Roman" w:eastAsia="Calibri" w:hAnsi="Times New Roman"/>
                <w:b/>
                <w:sz w:val="20"/>
                <w:szCs w:val="20"/>
              </w:rPr>
              <w:t xml:space="preserve"> кабинеты иностранного языка, оснащенные компьютерным оборудованием</w:t>
            </w:r>
          </w:p>
        </w:tc>
        <w:tc>
          <w:tcPr>
            <w:tcW w:w="353" w:type="pct"/>
            <w:vAlign w:val="center"/>
          </w:tcPr>
          <w:p w:rsidR="00740F4F" w:rsidRPr="00740F4F" w:rsidRDefault="00740F4F" w:rsidP="00740F4F">
            <w:pPr>
              <w:spacing w:after="0" w:line="240" w:lineRule="auto"/>
              <w:jc w:val="center"/>
              <w:rPr>
                <w:rFonts w:ascii="Times New Roman" w:eastAsia="Calibri" w:hAnsi="Times New Roman"/>
                <w:b/>
                <w:sz w:val="20"/>
                <w:szCs w:val="20"/>
              </w:rPr>
            </w:pPr>
            <w:r w:rsidRPr="00740F4F">
              <w:rPr>
                <w:rFonts w:ascii="Times New Roman" w:eastAsia="Calibri" w:hAnsi="Times New Roman"/>
                <w:b/>
                <w:sz w:val="20"/>
                <w:szCs w:val="20"/>
              </w:rPr>
              <w:t>%</w:t>
            </w:r>
          </w:p>
        </w:tc>
      </w:tr>
      <w:tr w:rsidR="00740F4F" w:rsidRPr="00740F4F" w:rsidTr="00740F4F">
        <w:trPr>
          <w:trHeight w:val="362"/>
        </w:trPr>
        <w:tc>
          <w:tcPr>
            <w:tcW w:w="308" w:type="pct"/>
            <w:vAlign w:val="center"/>
          </w:tcPr>
          <w:p w:rsidR="00740F4F" w:rsidRPr="00740F4F" w:rsidRDefault="00740F4F" w:rsidP="00740F4F">
            <w:pPr>
              <w:spacing w:after="0" w:line="240" w:lineRule="atLeast"/>
              <w:jc w:val="center"/>
              <w:rPr>
                <w:rFonts w:ascii="Times New Roman" w:eastAsia="Calibri" w:hAnsi="Times New Roman"/>
                <w:sz w:val="20"/>
                <w:szCs w:val="20"/>
              </w:rPr>
            </w:pPr>
            <w:r w:rsidRPr="00740F4F">
              <w:rPr>
                <w:rFonts w:ascii="Times New Roman" w:eastAsia="Calibri" w:hAnsi="Times New Roman"/>
                <w:sz w:val="20"/>
                <w:szCs w:val="20"/>
              </w:rPr>
              <w:t>1.</w:t>
            </w:r>
          </w:p>
        </w:tc>
        <w:tc>
          <w:tcPr>
            <w:tcW w:w="537" w:type="pct"/>
            <w:vAlign w:val="center"/>
          </w:tcPr>
          <w:p w:rsidR="00740F4F" w:rsidRPr="00740F4F" w:rsidRDefault="00740F4F" w:rsidP="00740F4F">
            <w:pPr>
              <w:spacing w:after="0" w:line="240" w:lineRule="atLeast"/>
              <w:jc w:val="center"/>
              <w:rPr>
                <w:rFonts w:ascii="Times New Roman" w:eastAsia="Calibri" w:hAnsi="Times New Roman"/>
                <w:sz w:val="20"/>
                <w:szCs w:val="20"/>
              </w:rPr>
            </w:pPr>
            <w:r w:rsidRPr="00740F4F">
              <w:rPr>
                <w:rFonts w:ascii="Times New Roman" w:eastAsia="Calibri" w:hAnsi="Times New Roman"/>
                <w:sz w:val="20"/>
                <w:szCs w:val="20"/>
              </w:rPr>
              <w:t>Борисовский</w:t>
            </w:r>
          </w:p>
        </w:tc>
        <w:tc>
          <w:tcPr>
            <w:tcW w:w="423" w:type="pct"/>
            <w:vAlign w:val="center"/>
          </w:tcPr>
          <w:p w:rsidR="00740F4F" w:rsidRPr="00740F4F" w:rsidRDefault="00740F4F" w:rsidP="00740F4F">
            <w:pPr>
              <w:spacing w:after="0" w:line="240" w:lineRule="atLeast"/>
              <w:jc w:val="center"/>
              <w:rPr>
                <w:rFonts w:ascii="Times New Roman" w:eastAsia="Calibri" w:hAnsi="Times New Roman"/>
                <w:sz w:val="20"/>
                <w:szCs w:val="20"/>
              </w:rPr>
            </w:pPr>
            <w:r w:rsidRPr="00740F4F">
              <w:rPr>
                <w:rFonts w:ascii="Times New Roman" w:eastAsia="Calibri" w:hAnsi="Times New Roman"/>
                <w:sz w:val="20"/>
                <w:szCs w:val="20"/>
              </w:rPr>
              <w:t>12</w:t>
            </w:r>
          </w:p>
        </w:tc>
        <w:tc>
          <w:tcPr>
            <w:tcW w:w="563" w:type="pct"/>
            <w:vAlign w:val="center"/>
          </w:tcPr>
          <w:p w:rsidR="00740F4F" w:rsidRPr="00740F4F" w:rsidRDefault="00740F4F" w:rsidP="00740F4F">
            <w:pPr>
              <w:spacing w:after="0" w:line="240" w:lineRule="atLeast"/>
              <w:jc w:val="center"/>
              <w:rPr>
                <w:rFonts w:ascii="Times New Roman" w:eastAsia="Calibri" w:hAnsi="Times New Roman"/>
                <w:sz w:val="20"/>
                <w:szCs w:val="20"/>
              </w:rPr>
            </w:pPr>
            <w:r w:rsidRPr="00740F4F">
              <w:rPr>
                <w:rFonts w:ascii="Times New Roman" w:eastAsia="Calibri" w:hAnsi="Times New Roman"/>
                <w:sz w:val="20"/>
                <w:szCs w:val="20"/>
              </w:rPr>
              <w:t>6</w:t>
            </w:r>
          </w:p>
        </w:tc>
        <w:tc>
          <w:tcPr>
            <w:tcW w:w="1061" w:type="pct"/>
          </w:tcPr>
          <w:p w:rsidR="00740F4F" w:rsidRPr="00740F4F" w:rsidRDefault="00740F4F" w:rsidP="00740F4F">
            <w:pPr>
              <w:spacing w:after="0" w:line="240" w:lineRule="atLeast"/>
              <w:ind w:left="83"/>
              <w:contextualSpacing/>
              <w:jc w:val="center"/>
              <w:rPr>
                <w:rFonts w:ascii="Times New Roman" w:eastAsia="Calibri" w:hAnsi="Times New Roman"/>
                <w:sz w:val="20"/>
                <w:szCs w:val="20"/>
              </w:rPr>
            </w:pPr>
            <w:r w:rsidRPr="00740F4F">
              <w:rPr>
                <w:rFonts w:ascii="Times New Roman" w:eastAsia="Calibri" w:hAnsi="Times New Roman"/>
                <w:sz w:val="20"/>
                <w:szCs w:val="20"/>
              </w:rPr>
              <w:t xml:space="preserve">ОГБОУ «Борисовская СОШ  им. А.М. </w:t>
            </w:r>
            <w:proofErr w:type="gramStart"/>
            <w:r w:rsidRPr="00740F4F">
              <w:rPr>
                <w:rFonts w:ascii="Times New Roman" w:eastAsia="Calibri" w:hAnsi="Times New Roman"/>
                <w:sz w:val="20"/>
                <w:szCs w:val="20"/>
              </w:rPr>
              <w:t>Рудого</w:t>
            </w:r>
            <w:proofErr w:type="gramEnd"/>
            <w:r w:rsidRPr="00740F4F">
              <w:rPr>
                <w:rFonts w:ascii="Times New Roman" w:eastAsia="Calibri" w:hAnsi="Times New Roman"/>
                <w:sz w:val="20"/>
                <w:szCs w:val="20"/>
              </w:rPr>
              <w:t>» - 2 шт.</w:t>
            </w:r>
          </w:p>
          <w:p w:rsidR="00740F4F" w:rsidRPr="00740F4F" w:rsidRDefault="00740F4F" w:rsidP="00740F4F">
            <w:pPr>
              <w:spacing w:after="0" w:line="240" w:lineRule="atLeast"/>
              <w:ind w:left="83"/>
              <w:contextualSpacing/>
              <w:jc w:val="center"/>
              <w:rPr>
                <w:rFonts w:ascii="Times New Roman" w:eastAsia="Calibri" w:hAnsi="Times New Roman"/>
                <w:sz w:val="20"/>
                <w:szCs w:val="20"/>
              </w:rPr>
            </w:pPr>
            <w:r w:rsidRPr="00740F4F">
              <w:rPr>
                <w:rFonts w:ascii="Times New Roman" w:eastAsia="Calibri" w:hAnsi="Times New Roman"/>
                <w:sz w:val="20"/>
                <w:szCs w:val="20"/>
              </w:rPr>
              <w:t>МБОУ «Борисовская СОШ им. Кирова» - 1 шт.</w:t>
            </w:r>
          </w:p>
          <w:p w:rsidR="00740F4F" w:rsidRPr="00740F4F" w:rsidRDefault="00740F4F" w:rsidP="00740F4F">
            <w:pPr>
              <w:spacing w:after="0" w:line="240" w:lineRule="atLeast"/>
              <w:ind w:left="83"/>
              <w:contextualSpacing/>
              <w:jc w:val="center"/>
              <w:rPr>
                <w:rFonts w:ascii="Times New Roman" w:eastAsia="Calibri" w:hAnsi="Times New Roman"/>
                <w:sz w:val="20"/>
                <w:szCs w:val="20"/>
              </w:rPr>
            </w:pPr>
            <w:r w:rsidRPr="00740F4F">
              <w:rPr>
                <w:rFonts w:ascii="Times New Roman" w:eastAsia="Calibri" w:hAnsi="Times New Roman"/>
                <w:sz w:val="20"/>
                <w:szCs w:val="20"/>
              </w:rPr>
              <w:t>МБОУ «Берёзовская СОШ им. С.Н. Климова» - 1 шт.</w:t>
            </w:r>
          </w:p>
          <w:p w:rsidR="00740F4F" w:rsidRPr="00740F4F" w:rsidRDefault="00740F4F" w:rsidP="00740F4F">
            <w:pPr>
              <w:spacing w:after="0" w:line="240" w:lineRule="atLeast"/>
              <w:ind w:left="83"/>
              <w:contextualSpacing/>
              <w:jc w:val="center"/>
              <w:rPr>
                <w:rFonts w:ascii="Times New Roman" w:eastAsia="Calibri" w:hAnsi="Times New Roman"/>
                <w:sz w:val="20"/>
                <w:szCs w:val="20"/>
              </w:rPr>
            </w:pPr>
            <w:r w:rsidRPr="00740F4F">
              <w:rPr>
                <w:rFonts w:ascii="Times New Roman" w:eastAsia="Calibri" w:hAnsi="Times New Roman"/>
                <w:sz w:val="20"/>
                <w:szCs w:val="20"/>
              </w:rPr>
              <w:t>МБОУ «Грузсчанская СОШ» - 1 шт.</w:t>
            </w:r>
          </w:p>
          <w:p w:rsidR="00740F4F" w:rsidRPr="00740F4F" w:rsidRDefault="00740F4F" w:rsidP="00740F4F">
            <w:pPr>
              <w:spacing w:after="0" w:line="240" w:lineRule="atLeast"/>
              <w:ind w:left="83"/>
              <w:contextualSpacing/>
              <w:jc w:val="center"/>
              <w:rPr>
                <w:rFonts w:ascii="Times New Roman" w:eastAsia="Calibri" w:hAnsi="Times New Roman"/>
                <w:sz w:val="20"/>
                <w:szCs w:val="20"/>
              </w:rPr>
            </w:pPr>
            <w:r w:rsidRPr="00740F4F">
              <w:rPr>
                <w:rFonts w:ascii="Times New Roman" w:eastAsia="Calibri" w:hAnsi="Times New Roman"/>
                <w:sz w:val="20"/>
                <w:szCs w:val="20"/>
              </w:rPr>
              <w:t>МБОУ «Сригуновская СОШ» - 1 шт.</w:t>
            </w:r>
          </w:p>
        </w:tc>
        <w:tc>
          <w:tcPr>
            <w:tcW w:w="233" w:type="pct"/>
            <w:vAlign w:val="center"/>
          </w:tcPr>
          <w:p w:rsidR="00740F4F" w:rsidRPr="00740F4F" w:rsidRDefault="00740F4F" w:rsidP="00740F4F">
            <w:pPr>
              <w:spacing w:after="0" w:line="240" w:lineRule="atLeast"/>
              <w:jc w:val="center"/>
              <w:rPr>
                <w:rFonts w:ascii="Times New Roman" w:eastAsia="Calibri" w:hAnsi="Times New Roman"/>
                <w:sz w:val="20"/>
                <w:szCs w:val="20"/>
              </w:rPr>
            </w:pPr>
            <w:r w:rsidRPr="00740F4F">
              <w:rPr>
                <w:rFonts w:ascii="Times New Roman" w:eastAsia="Calibri" w:hAnsi="Times New Roman"/>
                <w:sz w:val="20"/>
                <w:szCs w:val="20"/>
              </w:rPr>
              <w:t>50</w:t>
            </w:r>
          </w:p>
        </w:tc>
        <w:tc>
          <w:tcPr>
            <w:tcW w:w="560" w:type="pct"/>
            <w:vAlign w:val="center"/>
          </w:tcPr>
          <w:p w:rsidR="00740F4F" w:rsidRPr="00740F4F" w:rsidRDefault="00740F4F" w:rsidP="00740F4F">
            <w:pPr>
              <w:spacing w:after="0" w:line="240" w:lineRule="atLeast"/>
              <w:jc w:val="center"/>
              <w:rPr>
                <w:rFonts w:ascii="Times New Roman" w:eastAsia="Calibri" w:hAnsi="Times New Roman"/>
                <w:sz w:val="20"/>
                <w:szCs w:val="20"/>
              </w:rPr>
            </w:pPr>
            <w:r w:rsidRPr="00740F4F">
              <w:rPr>
                <w:rFonts w:ascii="Times New Roman" w:eastAsia="Calibri" w:hAnsi="Times New Roman"/>
                <w:sz w:val="20"/>
                <w:szCs w:val="20"/>
              </w:rPr>
              <w:t>7</w:t>
            </w:r>
          </w:p>
        </w:tc>
        <w:tc>
          <w:tcPr>
            <w:tcW w:w="961" w:type="pct"/>
          </w:tcPr>
          <w:p w:rsidR="00740F4F" w:rsidRPr="00740F4F" w:rsidRDefault="00740F4F" w:rsidP="00740F4F">
            <w:pPr>
              <w:spacing w:after="0" w:line="240" w:lineRule="atLeast"/>
              <w:jc w:val="center"/>
              <w:rPr>
                <w:rFonts w:ascii="Times New Roman" w:eastAsia="Calibri" w:hAnsi="Times New Roman"/>
                <w:sz w:val="20"/>
                <w:szCs w:val="20"/>
              </w:rPr>
            </w:pPr>
            <w:r w:rsidRPr="00740F4F">
              <w:rPr>
                <w:rFonts w:ascii="Times New Roman" w:eastAsia="Calibri" w:hAnsi="Times New Roman"/>
                <w:sz w:val="20"/>
                <w:szCs w:val="20"/>
              </w:rPr>
              <w:t xml:space="preserve">ОГБОУ «Борисовская СОШ им. А.М. </w:t>
            </w:r>
            <w:proofErr w:type="gramStart"/>
            <w:r w:rsidRPr="00740F4F">
              <w:rPr>
                <w:rFonts w:ascii="Times New Roman" w:eastAsia="Calibri" w:hAnsi="Times New Roman"/>
                <w:sz w:val="20"/>
                <w:szCs w:val="20"/>
              </w:rPr>
              <w:t>Рудого</w:t>
            </w:r>
            <w:proofErr w:type="gramEnd"/>
            <w:r w:rsidRPr="00740F4F">
              <w:rPr>
                <w:rFonts w:ascii="Times New Roman" w:eastAsia="Calibri" w:hAnsi="Times New Roman"/>
                <w:sz w:val="20"/>
                <w:szCs w:val="20"/>
              </w:rPr>
              <w:t>» - 2 шт.</w:t>
            </w:r>
          </w:p>
          <w:p w:rsidR="00740F4F" w:rsidRPr="00740F4F" w:rsidRDefault="00740F4F" w:rsidP="00740F4F">
            <w:pPr>
              <w:spacing w:after="0" w:line="240" w:lineRule="atLeast"/>
              <w:jc w:val="center"/>
              <w:rPr>
                <w:rFonts w:ascii="Times New Roman" w:eastAsia="Calibri" w:hAnsi="Times New Roman"/>
                <w:sz w:val="20"/>
                <w:szCs w:val="20"/>
              </w:rPr>
            </w:pPr>
            <w:r w:rsidRPr="00740F4F">
              <w:rPr>
                <w:rFonts w:ascii="Times New Roman" w:eastAsia="Calibri" w:hAnsi="Times New Roman"/>
                <w:sz w:val="20"/>
                <w:szCs w:val="20"/>
              </w:rPr>
              <w:t>МБОУ «Борисовская СОШ №2» - 1 шт.</w:t>
            </w:r>
          </w:p>
          <w:p w:rsidR="00740F4F" w:rsidRPr="00740F4F" w:rsidRDefault="00740F4F" w:rsidP="00740F4F">
            <w:pPr>
              <w:spacing w:after="0" w:line="240" w:lineRule="atLeast"/>
              <w:jc w:val="center"/>
              <w:rPr>
                <w:rFonts w:ascii="Times New Roman" w:eastAsia="Calibri" w:hAnsi="Times New Roman"/>
                <w:sz w:val="20"/>
                <w:szCs w:val="20"/>
              </w:rPr>
            </w:pPr>
            <w:r w:rsidRPr="00740F4F">
              <w:rPr>
                <w:rFonts w:ascii="Times New Roman" w:eastAsia="Calibri" w:hAnsi="Times New Roman"/>
                <w:sz w:val="20"/>
                <w:szCs w:val="20"/>
              </w:rPr>
              <w:t>МБОУ «Борисовская СОШ им. Кирова» - 1 шт.</w:t>
            </w:r>
          </w:p>
          <w:p w:rsidR="00740F4F" w:rsidRPr="00740F4F" w:rsidRDefault="00740F4F" w:rsidP="00740F4F">
            <w:pPr>
              <w:spacing w:after="0" w:line="240" w:lineRule="atLeast"/>
              <w:jc w:val="center"/>
              <w:rPr>
                <w:rFonts w:ascii="Times New Roman" w:eastAsia="Calibri" w:hAnsi="Times New Roman"/>
                <w:sz w:val="20"/>
                <w:szCs w:val="20"/>
              </w:rPr>
            </w:pPr>
            <w:r w:rsidRPr="00740F4F">
              <w:rPr>
                <w:rFonts w:ascii="Times New Roman" w:eastAsia="Calibri" w:hAnsi="Times New Roman"/>
                <w:sz w:val="20"/>
                <w:szCs w:val="20"/>
              </w:rPr>
              <w:t>МБОУ «Сригуновская СОШ» - 1 шт.</w:t>
            </w:r>
          </w:p>
          <w:p w:rsidR="00740F4F" w:rsidRPr="00740F4F" w:rsidRDefault="00740F4F" w:rsidP="00740F4F">
            <w:pPr>
              <w:spacing w:after="0" w:line="240" w:lineRule="atLeast"/>
              <w:jc w:val="center"/>
              <w:rPr>
                <w:rFonts w:ascii="Times New Roman" w:eastAsia="Calibri" w:hAnsi="Times New Roman"/>
                <w:sz w:val="20"/>
                <w:szCs w:val="20"/>
              </w:rPr>
            </w:pPr>
            <w:r w:rsidRPr="00740F4F">
              <w:rPr>
                <w:rFonts w:ascii="Times New Roman" w:eastAsia="Calibri" w:hAnsi="Times New Roman"/>
                <w:sz w:val="20"/>
                <w:szCs w:val="20"/>
              </w:rPr>
              <w:t>МБОУ «Новоборисовская СОШ им. Сырового А.В.» - 1 шт.</w:t>
            </w:r>
          </w:p>
          <w:p w:rsidR="00740F4F" w:rsidRPr="00740F4F" w:rsidRDefault="00740F4F" w:rsidP="00740F4F">
            <w:pPr>
              <w:spacing w:after="0" w:line="240" w:lineRule="atLeast"/>
              <w:jc w:val="center"/>
              <w:rPr>
                <w:rFonts w:ascii="Times New Roman" w:eastAsia="Calibri" w:hAnsi="Times New Roman"/>
                <w:sz w:val="20"/>
                <w:szCs w:val="20"/>
              </w:rPr>
            </w:pPr>
            <w:r w:rsidRPr="00740F4F">
              <w:rPr>
                <w:rFonts w:ascii="Times New Roman" w:eastAsia="Calibri" w:hAnsi="Times New Roman"/>
                <w:sz w:val="20"/>
                <w:szCs w:val="20"/>
              </w:rPr>
              <w:t>МБОУ «Хотмыжская СОШ» - 1 шт.</w:t>
            </w:r>
          </w:p>
        </w:tc>
        <w:tc>
          <w:tcPr>
            <w:tcW w:w="353" w:type="pct"/>
            <w:vAlign w:val="center"/>
          </w:tcPr>
          <w:p w:rsidR="00740F4F" w:rsidRPr="00740F4F" w:rsidRDefault="00740F4F" w:rsidP="00740F4F">
            <w:pPr>
              <w:spacing w:after="0" w:line="240" w:lineRule="atLeast"/>
              <w:jc w:val="center"/>
              <w:rPr>
                <w:rFonts w:ascii="Times New Roman" w:eastAsia="Calibri" w:hAnsi="Times New Roman"/>
                <w:sz w:val="20"/>
                <w:szCs w:val="20"/>
              </w:rPr>
            </w:pPr>
            <w:r w:rsidRPr="00740F4F">
              <w:rPr>
                <w:rFonts w:ascii="Times New Roman" w:eastAsia="Calibri" w:hAnsi="Times New Roman"/>
                <w:sz w:val="20"/>
                <w:szCs w:val="20"/>
              </w:rPr>
              <w:t>58,3</w:t>
            </w:r>
          </w:p>
        </w:tc>
      </w:tr>
    </w:tbl>
    <w:p w:rsidR="00382A50" w:rsidRDefault="00382A50" w:rsidP="00740F4F">
      <w:pPr>
        <w:spacing w:after="0" w:line="240" w:lineRule="auto"/>
        <w:ind w:firstLine="851"/>
        <w:contextualSpacing/>
        <w:jc w:val="center"/>
        <w:rPr>
          <w:rFonts w:ascii="Times New Roman" w:hAnsi="Times New Roman"/>
          <w:sz w:val="28"/>
          <w:szCs w:val="28"/>
        </w:rPr>
      </w:pPr>
    </w:p>
    <w:p w:rsidR="00740F4F" w:rsidRPr="00C003DD" w:rsidRDefault="00740F4F" w:rsidP="00740F4F">
      <w:pPr>
        <w:spacing w:after="0" w:line="240" w:lineRule="auto"/>
        <w:ind w:firstLine="851"/>
        <w:contextualSpacing/>
        <w:jc w:val="center"/>
        <w:rPr>
          <w:rFonts w:ascii="Times New Roman" w:hAnsi="Times New Roman"/>
          <w:b/>
          <w:sz w:val="28"/>
          <w:szCs w:val="28"/>
        </w:rPr>
      </w:pPr>
      <w:r w:rsidRPr="00C003DD">
        <w:rPr>
          <w:rFonts w:ascii="Times New Roman" w:hAnsi="Times New Roman"/>
          <w:b/>
          <w:sz w:val="28"/>
          <w:szCs w:val="28"/>
        </w:rPr>
        <w:t xml:space="preserve">Государственная итоговая аттестация </w:t>
      </w:r>
    </w:p>
    <w:p w:rsidR="00740F4F" w:rsidRPr="00C003DD" w:rsidRDefault="00740F4F" w:rsidP="00740F4F">
      <w:pPr>
        <w:spacing w:after="0" w:line="240" w:lineRule="auto"/>
        <w:ind w:firstLine="851"/>
        <w:contextualSpacing/>
        <w:jc w:val="center"/>
        <w:rPr>
          <w:rFonts w:ascii="Times New Roman" w:hAnsi="Times New Roman"/>
          <w:b/>
          <w:sz w:val="28"/>
          <w:szCs w:val="28"/>
        </w:rPr>
      </w:pPr>
    </w:p>
    <w:p w:rsidR="00740F4F" w:rsidRPr="00C003DD" w:rsidRDefault="00382A50" w:rsidP="00740F4F">
      <w:pPr>
        <w:spacing w:after="0" w:line="240" w:lineRule="auto"/>
        <w:ind w:firstLine="851"/>
        <w:jc w:val="center"/>
        <w:rPr>
          <w:rFonts w:ascii="Times New Roman" w:hAnsi="Times New Roman"/>
          <w:b/>
          <w:bCs/>
          <w:sz w:val="28"/>
          <w:szCs w:val="28"/>
        </w:rPr>
      </w:pPr>
      <w:r w:rsidRPr="00C003DD">
        <w:rPr>
          <w:rFonts w:ascii="Times New Roman" w:hAnsi="Times New Roman"/>
          <w:b/>
          <w:bCs/>
          <w:sz w:val="28"/>
          <w:szCs w:val="28"/>
        </w:rPr>
        <w:t>1</w:t>
      </w:r>
      <w:r w:rsidR="00740F4F" w:rsidRPr="00C003DD">
        <w:rPr>
          <w:rFonts w:ascii="Times New Roman" w:hAnsi="Times New Roman"/>
          <w:b/>
          <w:bCs/>
          <w:sz w:val="28"/>
          <w:szCs w:val="28"/>
        </w:rPr>
        <w:t>.1. Анализ работы по подготовке и проведению государственной итоговой аттестации по образовательным программам среднего общего образования ГИА-11 (ЕГЭ, ГВЭ)</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lastRenderedPageBreak/>
        <w:t xml:space="preserve">В целях организованного проведения государственной итоговой аттестации обучающихся, освоивших образовательные программы среднего общего образования в 2019-2020 учебном году использовались следующие нормативные документы: </w:t>
      </w:r>
    </w:p>
    <w:p w:rsidR="00740F4F" w:rsidRPr="00740F4F" w:rsidRDefault="00740F4F" w:rsidP="00FC58E4">
      <w:pPr>
        <w:numPr>
          <w:ilvl w:val="0"/>
          <w:numId w:val="5"/>
        </w:numPr>
        <w:tabs>
          <w:tab w:val="left" w:pos="993"/>
        </w:tabs>
        <w:spacing w:after="0" w:line="240" w:lineRule="auto"/>
        <w:ind w:left="0" w:firstLine="0"/>
        <w:contextualSpacing/>
        <w:jc w:val="both"/>
        <w:rPr>
          <w:rFonts w:ascii="Times New Roman" w:hAnsi="Times New Roman"/>
          <w:spacing w:val="2"/>
          <w:sz w:val="28"/>
          <w:szCs w:val="28"/>
        </w:rPr>
      </w:pPr>
      <w:r w:rsidRPr="00740F4F">
        <w:rPr>
          <w:rFonts w:ascii="Times New Roman" w:hAnsi="Times New Roman"/>
          <w:sz w:val="28"/>
          <w:szCs w:val="28"/>
        </w:rPr>
        <w:t>Федеральный закон «Об образовании в Российской Федерации» от 29 декабря 2012 года № 273-ФЗ;</w:t>
      </w:r>
      <w:r w:rsidRPr="00740F4F">
        <w:rPr>
          <w:rFonts w:ascii="Times New Roman" w:hAnsi="Times New Roman"/>
          <w:spacing w:val="2"/>
          <w:sz w:val="28"/>
          <w:szCs w:val="28"/>
        </w:rPr>
        <w:t xml:space="preserve"> </w:t>
      </w:r>
    </w:p>
    <w:p w:rsidR="00740F4F" w:rsidRPr="00740F4F" w:rsidRDefault="00740F4F" w:rsidP="00FC58E4">
      <w:pPr>
        <w:numPr>
          <w:ilvl w:val="0"/>
          <w:numId w:val="5"/>
        </w:numPr>
        <w:tabs>
          <w:tab w:val="left" w:pos="993"/>
        </w:tabs>
        <w:spacing w:after="0" w:line="240" w:lineRule="auto"/>
        <w:ind w:left="0" w:firstLine="0"/>
        <w:contextualSpacing/>
        <w:jc w:val="both"/>
        <w:rPr>
          <w:rFonts w:ascii="Times New Roman" w:hAnsi="Times New Roman"/>
          <w:spacing w:val="2"/>
          <w:sz w:val="28"/>
          <w:szCs w:val="28"/>
        </w:rPr>
      </w:pPr>
      <w:r w:rsidRPr="00740F4F">
        <w:rPr>
          <w:rFonts w:ascii="Times New Roman" w:hAnsi="Times New Roman"/>
          <w:sz w:val="28"/>
          <w:szCs w:val="28"/>
        </w:rPr>
        <w:t>Приказ Министерства просвещения РФ и Федеральной службы по надзору в сфере образования и науки от 7 ноября 2018 года № 190/1512 «Об утверждении Порядка проведения государственной итоговой аттестации по образовательным программам среднего общего образования»;</w:t>
      </w:r>
    </w:p>
    <w:p w:rsidR="00740F4F" w:rsidRPr="00740F4F" w:rsidRDefault="00740F4F" w:rsidP="00FC58E4">
      <w:pPr>
        <w:numPr>
          <w:ilvl w:val="0"/>
          <w:numId w:val="5"/>
        </w:numPr>
        <w:tabs>
          <w:tab w:val="left" w:pos="993"/>
        </w:tabs>
        <w:spacing w:after="0" w:line="240" w:lineRule="auto"/>
        <w:ind w:left="0" w:firstLine="0"/>
        <w:contextualSpacing/>
        <w:jc w:val="both"/>
        <w:rPr>
          <w:rFonts w:ascii="Times New Roman" w:hAnsi="Times New Roman"/>
          <w:spacing w:val="2"/>
          <w:sz w:val="28"/>
          <w:szCs w:val="28"/>
        </w:rPr>
      </w:pPr>
      <w:r w:rsidRPr="00740F4F">
        <w:rPr>
          <w:rFonts w:ascii="Times New Roman" w:hAnsi="Times New Roman"/>
          <w:sz w:val="28"/>
          <w:szCs w:val="28"/>
        </w:rPr>
        <w:t>Приказа Министерства просвещения РФ и Федеральной службы по надзору в сфере образования и науки «Об утверждении единого расписания и продолжительности проведения единого государственного экзамена по каждому учебному предмету, требований к использованию средств обучения и воспитания при его проведении в 2020 году» от 15 июня 2020 года № 298/656;</w:t>
      </w:r>
    </w:p>
    <w:p w:rsidR="00740F4F" w:rsidRPr="00740F4F" w:rsidRDefault="00740F4F" w:rsidP="00FC58E4">
      <w:pPr>
        <w:numPr>
          <w:ilvl w:val="0"/>
          <w:numId w:val="5"/>
        </w:numPr>
        <w:tabs>
          <w:tab w:val="left" w:pos="993"/>
        </w:tabs>
        <w:spacing w:after="0" w:line="240" w:lineRule="auto"/>
        <w:ind w:left="0" w:firstLine="0"/>
        <w:contextualSpacing/>
        <w:jc w:val="both"/>
        <w:rPr>
          <w:rFonts w:ascii="Times New Roman" w:hAnsi="Times New Roman"/>
          <w:spacing w:val="2"/>
          <w:sz w:val="28"/>
          <w:szCs w:val="28"/>
        </w:rPr>
      </w:pPr>
      <w:r w:rsidRPr="00740F4F">
        <w:rPr>
          <w:rFonts w:ascii="Times New Roman" w:hAnsi="Times New Roman"/>
          <w:sz w:val="28"/>
          <w:szCs w:val="28"/>
        </w:rPr>
        <w:t>Приказа Министерства просвещения РФ и Федеральной службы по надзору в сфере образования и науки «Об особенностях проведения единого государственного экзамена в 2020 году» от 15 июня 2020 года № 297/655;</w:t>
      </w:r>
    </w:p>
    <w:p w:rsidR="00740F4F" w:rsidRPr="00740F4F" w:rsidRDefault="00740F4F" w:rsidP="00FC58E4">
      <w:pPr>
        <w:numPr>
          <w:ilvl w:val="0"/>
          <w:numId w:val="5"/>
        </w:numPr>
        <w:tabs>
          <w:tab w:val="left" w:pos="0"/>
        </w:tabs>
        <w:spacing w:after="0" w:line="240" w:lineRule="auto"/>
        <w:ind w:left="0" w:right="-1" w:firstLine="0"/>
        <w:contextualSpacing/>
        <w:jc w:val="both"/>
        <w:rPr>
          <w:rFonts w:ascii="Times New Roman" w:eastAsia="Calibri" w:hAnsi="Times New Roman"/>
          <w:sz w:val="28"/>
          <w:szCs w:val="28"/>
          <w:lang w:eastAsia="en-US"/>
        </w:rPr>
      </w:pPr>
      <w:r w:rsidRPr="00740F4F">
        <w:rPr>
          <w:rFonts w:ascii="Times New Roman" w:eastAsia="Calibri" w:hAnsi="Times New Roman"/>
          <w:spacing w:val="2"/>
          <w:sz w:val="28"/>
          <w:szCs w:val="28"/>
          <w:lang w:eastAsia="en-US"/>
        </w:rPr>
        <w:t>Приказ департамента образования Белгородской области «</w:t>
      </w:r>
      <w:r w:rsidRPr="00740F4F">
        <w:rPr>
          <w:rFonts w:ascii="Times New Roman" w:eastAsia="Calibri" w:hAnsi="Times New Roman"/>
          <w:sz w:val="28"/>
          <w:szCs w:val="28"/>
          <w:lang w:eastAsia="en-US"/>
        </w:rPr>
        <w:t xml:space="preserve">Об утверждении </w:t>
      </w:r>
      <w:proofErr w:type="gramStart"/>
      <w:r w:rsidRPr="00740F4F">
        <w:rPr>
          <w:rFonts w:ascii="Times New Roman" w:eastAsia="Calibri" w:hAnsi="Times New Roman"/>
          <w:sz w:val="28"/>
          <w:szCs w:val="28"/>
          <w:lang w:eastAsia="en-US"/>
        </w:rPr>
        <w:t>мест расположения пунктов проведения экзаменов</w:t>
      </w:r>
      <w:proofErr w:type="gramEnd"/>
      <w:r w:rsidRPr="00740F4F">
        <w:rPr>
          <w:rFonts w:ascii="Times New Roman" w:eastAsia="Calibri" w:hAnsi="Times New Roman"/>
          <w:sz w:val="28"/>
          <w:szCs w:val="28"/>
          <w:lang w:eastAsia="en-US"/>
        </w:rPr>
        <w:t xml:space="preserve"> и распределения между ними участников экзаменов для проведения единого государственного экзамена на территории Белгородской области в 2020 году» №1716 от 30 июня 2020 года.</w:t>
      </w:r>
    </w:p>
    <w:p w:rsidR="00740F4F" w:rsidRPr="00740F4F" w:rsidRDefault="00740F4F" w:rsidP="00FC58E4">
      <w:pPr>
        <w:numPr>
          <w:ilvl w:val="0"/>
          <w:numId w:val="5"/>
        </w:numPr>
        <w:tabs>
          <w:tab w:val="left" w:pos="0"/>
        </w:tabs>
        <w:spacing w:after="0" w:line="240" w:lineRule="auto"/>
        <w:ind w:left="0" w:right="-1" w:firstLine="0"/>
        <w:contextualSpacing/>
        <w:jc w:val="both"/>
        <w:rPr>
          <w:rFonts w:ascii="Times New Roman" w:eastAsia="Calibri" w:hAnsi="Times New Roman"/>
          <w:sz w:val="28"/>
          <w:szCs w:val="28"/>
          <w:lang w:eastAsia="en-US"/>
        </w:rPr>
      </w:pPr>
      <w:r w:rsidRPr="00740F4F">
        <w:rPr>
          <w:rFonts w:ascii="Times New Roman" w:eastAsia="Calibri" w:hAnsi="Times New Roman"/>
          <w:spacing w:val="2"/>
          <w:sz w:val="28"/>
          <w:szCs w:val="28"/>
          <w:lang w:eastAsia="en-US"/>
        </w:rPr>
        <w:t>Приказ департамента образования Белгородской области «</w:t>
      </w:r>
      <w:r w:rsidRPr="00740F4F">
        <w:rPr>
          <w:rFonts w:ascii="Times New Roman" w:eastAsia="Calibri" w:hAnsi="Times New Roman"/>
          <w:sz w:val="28"/>
          <w:szCs w:val="28"/>
          <w:lang w:eastAsia="en-US"/>
        </w:rPr>
        <w:t>О проведении единого государственного экзамена на территории Белгородской области в 2020 году» №1713 от 30 июня 2020 года.</w:t>
      </w:r>
    </w:p>
    <w:p w:rsidR="00740F4F" w:rsidRPr="00740F4F" w:rsidRDefault="00740F4F" w:rsidP="00740F4F">
      <w:pPr>
        <w:tabs>
          <w:tab w:val="left" w:pos="0"/>
        </w:tabs>
        <w:spacing w:after="0" w:line="240" w:lineRule="auto"/>
        <w:ind w:right="-1" w:firstLine="851"/>
        <w:jc w:val="both"/>
        <w:rPr>
          <w:rFonts w:ascii="Times New Roman" w:hAnsi="Times New Roman"/>
          <w:sz w:val="28"/>
          <w:szCs w:val="28"/>
        </w:rPr>
      </w:pPr>
      <w:r w:rsidRPr="00740F4F">
        <w:rPr>
          <w:rFonts w:ascii="Times New Roman" w:hAnsi="Times New Roman"/>
          <w:sz w:val="28"/>
          <w:szCs w:val="28"/>
        </w:rPr>
        <w:t>Отделом оценки качества образования проведены следующие организационные мероприятия:</w:t>
      </w:r>
    </w:p>
    <w:p w:rsidR="00740F4F" w:rsidRPr="00740F4F" w:rsidRDefault="00740F4F" w:rsidP="00FC58E4">
      <w:pPr>
        <w:numPr>
          <w:ilvl w:val="0"/>
          <w:numId w:val="28"/>
        </w:numPr>
        <w:tabs>
          <w:tab w:val="left" w:pos="0"/>
        </w:tabs>
        <w:spacing w:after="0" w:line="240" w:lineRule="auto"/>
        <w:ind w:left="0" w:right="-1" w:firstLine="0"/>
        <w:contextualSpacing/>
        <w:jc w:val="both"/>
        <w:rPr>
          <w:rFonts w:ascii="Times New Roman" w:hAnsi="Times New Roman"/>
          <w:sz w:val="28"/>
          <w:szCs w:val="28"/>
        </w:rPr>
      </w:pPr>
      <w:r w:rsidRPr="00740F4F">
        <w:rPr>
          <w:rFonts w:ascii="Times New Roman" w:hAnsi="Times New Roman"/>
          <w:sz w:val="28"/>
          <w:szCs w:val="28"/>
        </w:rPr>
        <w:t xml:space="preserve">разработан план мероприятий по подготовке к государственной итоговой аттестации в форме ЕГЭ («дорожная карта» Приказ №95 от 30 января 2020 года «Об утверждении </w:t>
      </w:r>
      <w:r w:rsidRPr="00740F4F">
        <w:rPr>
          <w:rFonts w:ascii="Times New Roman" w:hAnsi="Times New Roman"/>
          <w:iCs/>
          <w:sz w:val="28"/>
          <w:szCs w:val="28"/>
        </w:rPr>
        <w:t>«дорожной карты» по организации и проведению государственной итоговой аттестации по образовательным программам основного общего и среднего общего образования в Борисовском районе в 2020 году»</w:t>
      </w:r>
      <w:r w:rsidRPr="00740F4F">
        <w:rPr>
          <w:rFonts w:ascii="Times New Roman" w:hAnsi="Times New Roman"/>
          <w:color w:val="FF0000"/>
          <w:sz w:val="28"/>
          <w:szCs w:val="28"/>
        </w:rPr>
        <w:t>;</w:t>
      </w:r>
    </w:p>
    <w:p w:rsidR="00740F4F" w:rsidRPr="00740F4F" w:rsidRDefault="00740F4F" w:rsidP="00FC58E4">
      <w:pPr>
        <w:numPr>
          <w:ilvl w:val="0"/>
          <w:numId w:val="6"/>
        </w:numPr>
        <w:tabs>
          <w:tab w:val="left" w:pos="993"/>
        </w:tabs>
        <w:spacing w:after="0" w:line="240" w:lineRule="auto"/>
        <w:ind w:left="0" w:firstLine="0"/>
        <w:contextualSpacing/>
        <w:jc w:val="both"/>
        <w:rPr>
          <w:rFonts w:ascii="Times New Roman" w:hAnsi="Times New Roman"/>
          <w:sz w:val="28"/>
          <w:szCs w:val="28"/>
        </w:rPr>
      </w:pPr>
      <w:r w:rsidRPr="00740F4F">
        <w:rPr>
          <w:rFonts w:ascii="Times New Roman" w:hAnsi="Times New Roman"/>
          <w:sz w:val="28"/>
          <w:szCs w:val="28"/>
        </w:rPr>
        <w:t xml:space="preserve">собраны списки выпускников </w:t>
      </w:r>
      <w:r w:rsidRPr="00740F4F">
        <w:rPr>
          <w:rFonts w:ascii="Times New Roman" w:hAnsi="Times New Roman"/>
          <w:sz w:val="28"/>
          <w:szCs w:val="28"/>
          <w:lang w:val="en-US"/>
        </w:rPr>
        <w:t>XI</w:t>
      </w:r>
      <w:r w:rsidRPr="00740F4F">
        <w:rPr>
          <w:rFonts w:ascii="Times New Roman" w:hAnsi="Times New Roman"/>
          <w:sz w:val="28"/>
          <w:szCs w:val="28"/>
        </w:rPr>
        <w:t xml:space="preserve"> (</w:t>
      </w:r>
      <w:r w:rsidRPr="00740F4F">
        <w:rPr>
          <w:rFonts w:ascii="Times New Roman" w:hAnsi="Times New Roman"/>
          <w:sz w:val="28"/>
          <w:szCs w:val="28"/>
          <w:lang w:val="en-US"/>
        </w:rPr>
        <w:t>XII</w:t>
      </w:r>
      <w:r w:rsidRPr="00740F4F">
        <w:rPr>
          <w:rFonts w:ascii="Times New Roman" w:hAnsi="Times New Roman"/>
          <w:sz w:val="28"/>
          <w:szCs w:val="28"/>
        </w:rPr>
        <w:t>) классов общеобразовательных учреждений, участвующих в государственной итоговой аттестации и предоставление их в базу данных;</w:t>
      </w:r>
    </w:p>
    <w:p w:rsidR="00740F4F" w:rsidRPr="00740F4F" w:rsidRDefault="00740F4F" w:rsidP="00FC58E4">
      <w:pPr>
        <w:numPr>
          <w:ilvl w:val="0"/>
          <w:numId w:val="6"/>
        </w:numPr>
        <w:tabs>
          <w:tab w:val="left" w:pos="993"/>
        </w:tabs>
        <w:spacing w:after="0" w:line="240" w:lineRule="auto"/>
        <w:ind w:left="0" w:firstLine="0"/>
        <w:contextualSpacing/>
        <w:rPr>
          <w:rFonts w:ascii="Times New Roman" w:hAnsi="Times New Roman"/>
          <w:sz w:val="28"/>
          <w:szCs w:val="28"/>
        </w:rPr>
      </w:pPr>
      <w:r w:rsidRPr="00740F4F">
        <w:rPr>
          <w:rFonts w:ascii="Times New Roman" w:hAnsi="Times New Roman"/>
          <w:sz w:val="28"/>
          <w:szCs w:val="28"/>
        </w:rPr>
        <w:t>созданы условия для организации и проведения экзаменов в ППЭв условиях угрозы распространения новой коронавирусной инфекции (</w:t>
      </w:r>
      <w:r w:rsidRPr="00740F4F">
        <w:rPr>
          <w:rFonts w:ascii="Times New Roman" w:hAnsi="Times New Roman"/>
          <w:sz w:val="28"/>
          <w:szCs w:val="28"/>
          <w:lang w:val="en-US"/>
        </w:rPr>
        <w:t>COVID</w:t>
      </w:r>
      <w:r w:rsidRPr="00740F4F">
        <w:rPr>
          <w:rFonts w:ascii="Times New Roman" w:hAnsi="Times New Roman"/>
          <w:sz w:val="28"/>
          <w:szCs w:val="28"/>
        </w:rPr>
        <w:t xml:space="preserve"> -19);</w:t>
      </w:r>
    </w:p>
    <w:p w:rsidR="00740F4F" w:rsidRPr="00740F4F" w:rsidRDefault="00740F4F" w:rsidP="00FC58E4">
      <w:pPr>
        <w:numPr>
          <w:ilvl w:val="0"/>
          <w:numId w:val="6"/>
        </w:numPr>
        <w:tabs>
          <w:tab w:val="left" w:pos="993"/>
        </w:tabs>
        <w:spacing w:after="0" w:line="240" w:lineRule="auto"/>
        <w:ind w:left="0" w:firstLine="0"/>
        <w:contextualSpacing/>
        <w:jc w:val="both"/>
        <w:rPr>
          <w:rFonts w:ascii="Times New Roman" w:hAnsi="Times New Roman"/>
          <w:sz w:val="28"/>
          <w:szCs w:val="28"/>
        </w:rPr>
      </w:pPr>
      <w:r w:rsidRPr="00740F4F">
        <w:rPr>
          <w:rFonts w:ascii="Times New Roman" w:hAnsi="Times New Roman"/>
          <w:sz w:val="28"/>
          <w:szCs w:val="28"/>
        </w:rPr>
        <w:t xml:space="preserve">организована доставка выпускников </w:t>
      </w:r>
      <w:r w:rsidRPr="00740F4F">
        <w:rPr>
          <w:rFonts w:ascii="Times New Roman" w:hAnsi="Times New Roman"/>
          <w:sz w:val="28"/>
          <w:szCs w:val="28"/>
          <w:lang w:val="en-US"/>
        </w:rPr>
        <w:t>XI</w:t>
      </w:r>
      <w:r w:rsidRPr="00740F4F">
        <w:rPr>
          <w:rFonts w:ascii="Times New Roman" w:hAnsi="Times New Roman"/>
          <w:sz w:val="28"/>
          <w:szCs w:val="28"/>
        </w:rPr>
        <w:t xml:space="preserve"> (</w:t>
      </w:r>
      <w:r w:rsidRPr="00740F4F">
        <w:rPr>
          <w:rFonts w:ascii="Times New Roman" w:hAnsi="Times New Roman"/>
          <w:sz w:val="28"/>
          <w:szCs w:val="28"/>
          <w:lang w:val="en-US"/>
        </w:rPr>
        <w:t>XII</w:t>
      </w:r>
      <w:r w:rsidRPr="00740F4F">
        <w:rPr>
          <w:rFonts w:ascii="Times New Roman" w:hAnsi="Times New Roman"/>
          <w:sz w:val="28"/>
          <w:szCs w:val="28"/>
        </w:rPr>
        <w:t>) классов в пункт проведения государственной итоговой аттестации по предметам по выбору;</w:t>
      </w:r>
    </w:p>
    <w:p w:rsidR="00740F4F" w:rsidRPr="00740F4F" w:rsidRDefault="00740F4F" w:rsidP="00FC58E4">
      <w:pPr>
        <w:numPr>
          <w:ilvl w:val="0"/>
          <w:numId w:val="6"/>
        </w:numPr>
        <w:tabs>
          <w:tab w:val="left" w:pos="993"/>
        </w:tabs>
        <w:spacing w:after="0" w:line="240" w:lineRule="auto"/>
        <w:ind w:left="0" w:firstLine="0"/>
        <w:contextualSpacing/>
        <w:jc w:val="both"/>
        <w:rPr>
          <w:rFonts w:ascii="Times New Roman" w:hAnsi="Times New Roman"/>
          <w:sz w:val="28"/>
          <w:szCs w:val="28"/>
        </w:rPr>
      </w:pPr>
      <w:r w:rsidRPr="00740F4F">
        <w:rPr>
          <w:rFonts w:ascii="Times New Roman" w:hAnsi="Times New Roman"/>
          <w:sz w:val="28"/>
          <w:szCs w:val="28"/>
        </w:rPr>
        <w:lastRenderedPageBreak/>
        <w:t xml:space="preserve">предусмотрены транспортные расходы на доставку уполномоченных представителей ГЭК прибывших для </w:t>
      </w:r>
      <w:proofErr w:type="gramStart"/>
      <w:r w:rsidRPr="00740F4F">
        <w:rPr>
          <w:rFonts w:ascii="Times New Roman" w:hAnsi="Times New Roman"/>
          <w:sz w:val="28"/>
          <w:szCs w:val="28"/>
        </w:rPr>
        <w:t>контроля за</w:t>
      </w:r>
      <w:proofErr w:type="gramEnd"/>
      <w:r w:rsidRPr="00740F4F">
        <w:rPr>
          <w:rFonts w:ascii="Times New Roman" w:hAnsi="Times New Roman"/>
          <w:sz w:val="28"/>
          <w:szCs w:val="28"/>
        </w:rPr>
        <w:t xml:space="preserve"> организацией проведения государственной итоговой аттестации в форме ЕГЭ;</w:t>
      </w:r>
    </w:p>
    <w:p w:rsidR="00740F4F" w:rsidRPr="00740F4F" w:rsidRDefault="00740F4F" w:rsidP="00FC58E4">
      <w:pPr>
        <w:numPr>
          <w:ilvl w:val="0"/>
          <w:numId w:val="6"/>
        </w:numPr>
        <w:tabs>
          <w:tab w:val="left" w:pos="993"/>
        </w:tabs>
        <w:spacing w:after="0" w:line="240" w:lineRule="auto"/>
        <w:ind w:left="0" w:firstLine="0"/>
        <w:contextualSpacing/>
        <w:jc w:val="both"/>
        <w:rPr>
          <w:rFonts w:ascii="Times New Roman" w:hAnsi="Times New Roman"/>
          <w:sz w:val="28"/>
          <w:szCs w:val="28"/>
        </w:rPr>
      </w:pPr>
      <w:r w:rsidRPr="00740F4F">
        <w:rPr>
          <w:rFonts w:ascii="Times New Roman" w:hAnsi="Times New Roman"/>
          <w:sz w:val="28"/>
          <w:szCs w:val="28"/>
        </w:rPr>
        <w:t>осуществлялось взаимодействие с департаментом образования Белгородской области, региональным центром оценки качества образования, ОМВД по Борисовскому району, Ростелеком, ОГБУЗ «Борисовская ЦРБ», Борисовского РЭС филиала ОАО "МРСК Центра" – "Белгородэнерго", подразделением «Борисовский район» Филиал «Западный» ГУП Белгородской области «Белгородский областной водоканал».</w:t>
      </w:r>
    </w:p>
    <w:p w:rsidR="00740F4F" w:rsidRPr="00740F4F" w:rsidRDefault="00740F4F" w:rsidP="00740F4F">
      <w:pPr>
        <w:spacing w:after="0" w:line="240" w:lineRule="auto"/>
        <w:jc w:val="center"/>
        <w:rPr>
          <w:rFonts w:ascii="Times New Roman" w:hAnsi="Times New Roman"/>
          <w:b/>
          <w:sz w:val="28"/>
          <w:szCs w:val="28"/>
        </w:rPr>
      </w:pPr>
      <w:r w:rsidRPr="00740F4F">
        <w:rPr>
          <w:rFonts w:ascii="Times New Roman" w:hAnsi="Times New Roman"/>
          <w:b/>
          <w:sz w:val="28"/>
          <w:szCs w:val="28"/>
        </w:rPr>
        <w:t>О подготовке к ГИА в 2020 году</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В рамках подготовки к государственной итоговой аттестации в 2019-2020 учебном году управлением образования проведена следующая работа:</w:t>
      </w:r>
    </w:p>
    <w:p w:rsidR="00740F4F" w:rsidRPr="00740F4F" w:rsidRDefault="00740F4F" w:rsidP="00FC58E4">
      <w:pPr>
        <w:numPr>
          <w:ilvl w:val="0"/>
          <w:numId w:val="10"/>
        </w:numPr>
        <w:spacing w:after="0" w:line="240" w:lineRule="auto"/>
        <w:ind w:left="0" w:hanging="142"/>
        <w:contextualSpacing/>
        <w:jc w:val="both"/>
        <w:rPr>
          <w:rFonts w:ascii="Times New Roman" w:hAnsi="Times New Roman"/>
          <w:sz w:val="28"/>
          <w:szCs w:val="28"/>
        </w:rPr>
      </w:pPr>
      <w:r w:rsidRPr="00740F4F">
        <w:rPr>
          <w:rFonts w:ascii="Times New Roman" w:hAnsi="Times New Roman"/>
          <w:sz w:val="28"/>
          <w:szCs w:val="28"/>
        </w:rPr>
        <w:t>утверждена «дорожная карта» по организации и проведению ГИА-11 в 2020 году;</w:t>
      </w:r>
    </w:p>
    <w:p w:rsidR="00740F4F" w:rsidRPr="00740F4F" w:rsidRDefault="00740F4F" w:rsidP="00FC58E4">
      <w:pPr>
        <w:numPr>
          <w:ilvl w:val="0"/>
          <w:numId w:val="10"/>
        </w:numPr>
        <w:spacing w:after="0" w:line="240" w:lineRule="auto"/>
        <w:ind w:left="0" w:hanging="142"/>
        <w:contextualSpacing/>
        <w:jc w:val="both"/>
        <w:rPr>
          <w:rFonts w:ascii="Times New Roman" w:hAnsi="Times New Roman"/>
          <w:sz w:val="28"/>
          <w:szCs w:val="28"/>
        </w:rPr>
      </w:pPr>
      <w:r w:rsidRPr="00740F4F">
        <w:rPr>
          <w:rFonts w:ascii="Times New Roman" w:hAnsi="Times New Roman"/>
          <w:sz w:val="28"/>
          <w:szCs w:val="28"/>
        </w:rPr>
        <w:t>организована работа телефонов "горячей линии";</w:t>
      </w:r>
    </w:p>
    <w:p w:rsidR="00740F4F" w:rsidRPr="00740F4F" w:rsidRDefault="00740F4F" w:rsidP="00FC58E4">
      <w:pPr>
        <w:numPr>
          <w:ilvl w:val="0"/>
          <w:numId w:val="10"/>
        </w:numPr>
        <w:spacing w:after="0" w:line="240" w:lineRule="auto"/>
        <w:ind w:left="0" w:hanging="142"/>
        <w:contextualSpacing/>
        <w:jc w:val="both"/>
        <w:rPr>
          <w:rFonts w:ascii="Times New Roman" w:hAnsi="Times New Roman"/>
          <w:sz w:val="28"/>
          <w:szCs w:val="28"/>
        </w:rPr>
      </w:pPr>
      <w:proofErr w:type="gramStart"/>
      <w:r w:rsidRPr="00740F4F">
        <w:rPr>
          <w:rFonts w:ascii="Times New Roman" w:hAnsi="Times New Roman"/>
          <w:sz w:val="28"/>
          <w:szCs w:val="28"/>
        </w:rPr>
        <w:t xml:space="preserve">25.10.2019 и 28.02.2020 года проведены муниципальные родительские собрания, посвященные подготовке обучающихся к ЕГЭ в 2020 году; </w:t>
      </w:r>
      <w:proofErr w:type="gramEnd"/>
    </w:p>
    <w:p w:rsidR="00740F4F" w:rsidRPr="00740F4F" w:rsidRDefault="00740F4F" w:rsidP="00FC58E4">
      <w:pPr>
        <w:numPr>
          <w:ilvl w:val="0"/>
          <w:numId w:val="10"/>
        </w:numPr>
        <w:spacing w:after="0" w:line="240" w:lineRule="auto"/>
        <w:ind w:left="0" w:hanging="142"/>
        <w:contextualSpacing/>
        <w:jc w:val="both"/>
        <w:rPr>
          <w:rFonts w:ascii="Times New Roman" w:hAnsi="Times New Roman"/>
          <w:sz w:val="28"/>
          <w:szCs w:val="28"/>
        </w:rPr>
      </w:pPr>
      <w:r w:rsidRPr="00740F4F">
        <w:rPr>
          <w:rFonts w:ascii="Times New Roman" w:hAnsi="Times New Roman"/>
          <w:sz w:val="28"/>
          <w:szCs w:val="28"/>
        </w:rPr>
        <w:t>17.01.2020 года приняли участие в региональном родительском собрании в режиме видео-конференц-связи;</w:t>
      </w:r>
    </w:p>
    <w:p w:rsidR="00740F4F" w:rsidRPr="00740F4F" w:rsidRDefault="00740F4F" w:rsidP="00FC58E4">
      <w:pPr>
        <w:numPr>
          <w:ilvl w:val="0"/>
          <w:numId w:val="10"/>
        </w:numPr>
        <w:spacing w:after="0" w:line="240" w:lineRule="auto"/>
        <w:ind w:left="0" w:firstLine="0"/>
        <w:contextualSpacing/>
        <w:jc w:val="both"/>
        <w:rPr>
          <w:rFonts w:ascii="Times New Roman" w:hAnsi="Times New Roman"/>
          <w:sz w:val="28"/>
          <w:szCs w:val="28"/>
        </w:rPr>
      </w:pPr>
      <w:r w:rsidRPr="00740F4F">
        <w:rPr>
          <w:rFonts w:ascii="Times New Roman" w:hAnsi="Times New Roman"/>
          <w:sz w:val="28"/>
          <w:szCs w:val="28"/>
        </w:rPr>
        <w:t>прошли обучение и получили сертификаты технические специалисты, организаторы в аудитории, организаторы вне аудиторий, руководители ППЭ; члены предметных комиссий;</w:t>
      </w:r>
    </w:p>
    <w:p w:rsidR="00740F4F" w:rsidRPr="00740F4F" w:rsidRDefault="00740F4F" w:rsidP="00FC58E4">
      <w:pPr>
        <w:numPr>
          <w:ilvl w:val="0"/>
          <w:numId w:val="10"/>
        </w:numPr>
        <w:spacing w:after="0" w:line="240" w:lineRule="auto"/>
        <w:ind w:left="0" w:hanging="142"/>
        <w:contextualSpacing/>
        <w:jc w:val="both"/>
        <w:rPr>
          <w:rFonts w:ascii="Times New Roman" w:hAnsi="Times New Roman"/>
          <w:sz w:val="28"/>
          <w:szCs w:val="28"/>
        </w:rPr>
      </w:pPr>
      <w:r w:rsidRPr="00740F4F">
        <w:rPr>
          <w:rFonts w:ascii="Times New Roman" w:hAnsi="Times New Roman"/>
          <w:sz w:val="28"/>
          <w:szCs w:val="28"/>
        </w:rPr>
        <w:t>проведены совещания с руководителями ОО;</w:t>
      </w:r>
    </w:p>
    <w:p w:rsidR="00740F4F" w:rsidRPr="00740F4F" w:rsidRDefault="00740F4F" w:rsidP="00FC58E4">
      <w:pPr>
        <w:numPr>
          <w:ilvl w:val="0"/>
          <w:numId w:val="6"/>
        </w:numPr>
        <w:tabs>
          <w:tab w:val="left" w:pos="993"/>
        </w:tabs>
        <w:spacing w:after="0" w:line="240" w:lineRule="auto"/>
        <w:ind w:left="0" w:firstLine="0"/>
        <w:contextualSpacing/>
        <w:rPr>
          <w:rFonts w:ascii="Times New Roman" w:hAnsi="Times New Roman"/>
          <w:sz w:val="28"/>
          <w:szCs w:val="28"/>
        </w:rPr>
      </w:pPr>
      <w:r w:rsidRPr="00740F4F">
        <w:rPr>
          <w:rFonts w:ascii="Times New Roman" w:hAnsi="Times New Roman"/>
          <w:sz w:val="28"/>
          <w:szCs w:val="28"/>
        </w:rPr>
        <w:t>в СМИ размещены статьи о правилах поведения на экзамене. Об особенностях проведения ЕГЭ в условиях угрозы распространения новой коронавирусной инфекции (</w:t>
      </w:r>
      <w:r w:rsidRPr="00740F4F">
        <w:rPr>
          <w:rFonts w:ascii="Times New Roman" w:hAnsi="Times New Roman"/>
          <w:sz w:val="28"/>
          <w:szCs w:val="28"/>
          <w:lang w:val="en-US"/>
        </w:rPr>
        <w:t>COVID</w:t>
      </w:r>
      <w:r w:rsidRPr="00740F4F">
        <w:rPr>
          <w:rFonts w:ascii="Times New Roman" w:hAnsi="Times New Roman"/>
          <w:sz w:val="28"/>
          <w:szCs w:val="28"/>
        </w:rPr>
        <w:t xml:space="preserve"> -19);</w:t>
      </w:r>
    </w:p>
    <w:p w:rsidR="00740F4F" w:rsidRPr="00740F4F" w:rsidRDefault="00740F4F" w:rsidP="00FC58E4">
      <w:pPr>
        <w:numPr>
          <w:ilvl w:val="0"/>
          <w:numId w:val="10"/>
        </w:numPr>
        <w:spacing w:after="0" w:line="240" w:lineRule="auto"/>
        <w:ind w:left="0" w:hanging="142"/>
        <w:contextualSpacing/>
        <w:jc w:val="both"/>
        <w:rPr>
          <w:rFonts w:ascii="Times New Roman" w:hAnsi="Times New Roman"/>
          <w:sz w:val="28"/>
          <w:szCs w:val="28"/>
        </w:rPr>
      </w:pPr>
      <w:r w:rsidRPr="00740F4F">
        <w:rPr>
          <w:rFonts w:ascii="Times New Roman" w:hAnsi="Times New Roman"/>
          <w:sz w:val="28"/>
          <w:szCs w:val="28"/>
        </w:rPr>
        <w:t xml:space="preserve">на сайте управления образования, ОО размещена информация о нормативных правовых актах федерального, регионального уровней, регулирующих организацию и проведение государственной итоговой аттестации в 2019 - 2020 году; </w:t>
      </w:r>
    </w:p>
    <w:p w:rsidR="00740F4F" w:rsidRPr="00740F4F" w:rsidRDefault="00740F4F" w:rsidP="00FC58E4">
      <w:pPr>
        <w:numPr>
          <w:ilvl w:val="0"/>
          <w:numId w:val="10"/>
        </w:numPr>
        <w:spacing w:after="0" w:line="240" w:lineRule="auto"/>
        <w:ind w:left="0" w:hanging="142"/>
        <w:contextualSpacing/>
        <w:jc w:val="both"/>
        <w:rPr>
          <w:rFonts w:ascii="Times New Roman" w:hAnsi="Times New Roman"/>
          <w:b/>
          <w:sz w:val="28"/>
          <w:szCs w:val="28"/>
        </w:rPr>
      </w:pPr>
      <w:r w:rsidRPr="00740F4F">
        <w:rPr>
          <w:rFonts w:ascii="Times New Roman" w:hAnsi="Times New Roman"/>
          <w:sz w:val="28"/>
          <w:szCs w:val="28"/>
        </w:rPr>
        <w:t>для информационного сопровождения ГИА стенды, информационные плакаты размещены на сайте управления образования;</w:t>
      </w:r>
    </w:p>
    <w:p w:rsidR="00740F4F" w:rsidRPr="00740F4F" w:rsidRDefault="00740F4F" w:rsidP="00FC58E4">
      <w:pPr>
        <w:numPr>
          <w:ilvl w:val="0"/>
          <w:numId w:val="10"/>
        </w:numPr>
        <w:spacing w:after="0" w:line="240" w:lineRule="auto"/>
        <w:ind w:left="0" w:hanging="142"/>
        <w:contextualSpacing/>
        <w:jc w:val="both"/>
        <w:rPr>
          <w:rFonts w:ascii="Times New Roman" w:hAnsi="Times New Roman"/>
          <w:sz w:val="28"/>
          <w:szCs w:val="28"/>
        </w:rPr>
      </w:pPr>
      <w:r w:rsidRPr="00740F4F">
        <w:rPr>
          <w:rFonts w:ascii="Times New Roman" w:hAnsi="Times New Roman"/>
          <w:sz w:val="28"/>
          <w:szCs w:val="28"/>
        </w:rPr>
        <w:t>организована работа по привлечению к работе в период экзаменационной сессии представителей общественности в качестве общественных наблюдателей;</w:t>
      </w:r>
    </w:p>
    <w:p w:rsidR="00740F4F" w:rsidRPr="00740F4F" w:rsidRDefault="00740F4F" w:rsidP="00FC58E4">
      <w:pPr>
        <w:numPr>
          <w:ilvl w:val="0"/>
          <w:numId w:val="11"/>
        </w:numPr>
        <w:spacing w:after="0" w:line="240" w:lineRule="auto"/>
        <w:ind w:left="0" w:firstLine="0"/>
        <w:contextualSpacing/>
        <w:jc w:val="both"/>
        <w:rPr>
          <w:rFonts w:ascii="Times New Roman" w:hAnsi="Times New Roman"/>
          <w:sz w:val="28"/>
          <w:szCs w:val="28"/>
        </w:rPr>
      </w:pPr>
      <w:r w:rsidRPr="00740F4F">
        <w:rPr>
          <w:rFonts w:ascii="Times New Roman" w:hAnsi="Times New Roman"/>
          <w:sz w:val="28"/>
          <w:szCs w:val="28"/>
        </w:rPr>
        <w:t>проведены пробные экзамены по русскому языку, математике базового уровня, обществознания;</w:t>
      </w:r>
    </w:p>
    <w:p w:rsidR="00740F4F" w:rsidRPr="00740F4F" w:rsidRDefault="00740F4F" w:rsidP="00FC58E4">
      <w:pPr>
        <w:numPr>
          <w:ilvl w:val="0"/>
          <w:numId w:val="11"/>
        </w:numPr>
        <w:spacing w:after="0" w:line="240" w:lineRule="auto"/>
        <w:ind w:left="0" w:firstLine="0"/>
        <w:contextualSpacing/>
        <w:jc w:val="both"/>
        <w:rPr>
          <w:rFonts w:ascii="Times New Roman" w:hAnsi="Times New Roman"/>
          <w:sz w:val="28"/>
          <w:szCs w:val="28"/>
        </w:rPr>
      </w:pPr>
      <w:r w:rsidRPr="00740F4F">
        <w:rPr>
          <w:rFonts w:ascii="Times New Roman" w:hAnsi="Times New Roman"/>
          <w:sz w:val="28"/>
          <w:szCs w:val="28"/>
        </w:rPr>
        <w:t>прошли тренировочные мероприятия по печати полного комплекта КИМ в аудитории:</w:t>
      </w:r>
    </w:p>
    <w:p w:rsidR="00740F4F" w:rsidRPr="00740F4F" w:rsidRDefault="00740F4F" w:rsidP="00FC58E4">
      <w:pPr>
        <w:numPr>
          <w:ilvl w:val="0"/>
          <w:numId w:val="12"/>
        </w:numPr>
        <w:spacing w:after="0" w:line="240" w:lineRule="auto"/>
        <w:ind w:left="0" w:firstLine="0"/>
        <w:contextualSpacing/>
        <w:jc w:val="both"/>
        <w:rPr>
          <w:rFonts w:ascii="Times New Roman" w:hAnsi="Times New Roman"/>
          <w:sz w:val="28"/>
          <w:szCs w:val="28"/>
        </w:rPr>
      </w:pPr>
      <w:r w:rsidRPr="00740F4F">
        <w:rPr>
          <w:rFonts w:ascii="Times New Roman" w:hAnsi="Times New Roman"/>
          <w:sz w:val="28"/>
          <w:szCs w:val="28"/>
        </w:rPr>
        <w:t>подготовлены аудитории ППЭ;</w:t>
      </w:r>
    </w:p>
    <w:p w:rsidR="00740F4F" w:rsidRPr="00740F4F" w:rsidRDefault="00740F4F" w:rsidP="00FC58E4">
      <w:pPr>
        <w:numPr>
          <w:ilvl w:val="0"/>
          <w:numId w:val="12"/>
        </w:numPr>
        <w:spacing w:after="0" w:line="240" w:lineRule="auto"/>
        <w:ind w:left="0" w:firstLine="0"/>
        <w:contextualSpacing/>
        <w:jc w:val="both"/>
        <w:rPr>
          <w:rFonts w:ascii="Times New Roman" w:hAnsi="Times New Roman"/>
          <w:sz w:val="28"/>
          <w:szCs w:val="28"/>
        </w:rPr>
      </w:pPr>
      <w:r w:rsidRPr="00740F4F">
        <w:rPr>
          <w:rFonts w:ascii="Times New Roman" w:hAnsi="Times New Roman"/>
          <w:sz w:val="28"/>
          <w:szCs w:val="28"/>
        </w:rPr>
        <w:t>направлены информационные письма социальным партнерам;</w:t>
      </w:r>
    </w:p>
    <w:p w:rsidR="00740F4F" w:rsidRPr="00740F4F" w:rsidRDefault="00740F4F" w:rsidP="00740F4F">
      <w:pPr>
        <w:tabs>
          <w:tab w:val="left" w:pos="993"/>
        </w:tabs>
        <w:spacing w:after="0" w:line="240" w:lineRule="auto"/>
        <w:ind w:firstLine="851"/>
        <w:jc w:val="both"/>
        <w:rPr>
          <w:rFonts w:ascii="Times New Roman" w:hAnsi="Times New Roman"/>
          <w:sz w:val="28"/>
          <w:szCs w:val="28"/>
        </w:rPr>
      </w:pPr>
      <w:r w:rsidRPr="00740F4F">
        <w:rPr>
          <w:rFonts w:ascii="Times New Roman" w:hAnsi="Times New Roman"/>
          <w:sz w:val="28"/>
          <w:szCs w:val="28"/>
        </w:rPr>
        <w:t xml:space="preserve">Через управленческие действия и организационно – педагогические мероприятия была осуществлена система подготовки к государственной </w:t>
      </w:r>
      <w:r w:rsidRPr="00740F4F">
        <w:rPr>
          <w:rFonts w:ascii="Times New Roman" w:hAnsi="Times New Roman"/>
          <w:sz w:val="28"/>
          <w:szCs w:val="28"/>
        </w:rPr>
        <w:lastRenderedPageBreak/>
        <w:t>итоговой аттестации в форме ЕГЭ, направленная на реализацию нормативно – правовой базы и выполнение требований к ее проведению:</w:t>
      </w:r>
    </w:p>
    <w:p w:rsidR="00740F4F" w:rsidRPr="00740F4F" w:rsidRDefault="00740F4F" w:rsidP="00FC58E4">
      <w:pPr>
        <w:numPr>
          <w:ilvl w:val="0"/>
          <w:numId w:val="7"/>
        </w:numPr>
        <w:tabs>
          <w:tab w:val="left" w:pos="0"/>
        </w:tabs>
        <w:spacing w:after="0" w:line="240" w:lineRule="auto"/>
        <w:ind w:left="0" w:firstLine="0"/>
        <w:contextualSpacing/>
        <w:jc w:val="both"/>
        <w:rPr>
          <w:rFonts w:ascii="Times New Roman" w:hAnsi="Times New Roman"/>
          <w:sz w:val="28"/>
          <w:szCs w:val="28"/>
        </w:rPr>
      </w:pPr>
      <w:r w:rsidRPr="00740F4F">
        <w:rPr>
          <w:rFonts w:ascii="Times New Roman" w:hAnsi="Times New Roman"/>
          <w:sz w:val="28"/>
          <w:szCs w:val="28"/>
        </w:rPr>
        <w:t>своевременное доведение до руководителей образовательных организаций приказов, писем департамента образования Белгородской области, Белгородского регионального центра оценки качества образования, управления образования администрации Борисовского района по вопросам организации и проведения государственной итоговой аттестации в форме ЕГЭ;</w:t>
      </w:r>
    </w:p>
    <w:p w:rsidR="00740F4F" w:rsidRPr="00740F4F" w:rsidRDefault="00740F4F" w:rsidP="00FC58E4">
      <w:pPr>
        <w:numPr>
          <w:ilvl w:val="0"/>
          <w:numId w:val="7"/>
        </w:numPr>
        <w:tabs>
          <w:tab w:val="left" w:pos="0"/>
        </w:tabs>
        <w:spacing w:after="0" w:line="240" w:lineRule="auto"/>
        <w:ind w:left="0" w:firstLine="0"/>
        <w:contextualSpacing/>
        <w:jc w:val="both"/>
        <w:rPr>
          <w:rFonts w:ascii="Times New Roman" w:hAnsi="Times New Roman"/>
          <w:sz w:val="28"/>
          <w:szCs w:val="28"/>
        </w:rPr>
      </w:pPr>
      <w:r w:rsidRPr="00740F4F">
        <w:rPr>
          <w:rFonts w:ascii="Times New Roman" w:hAnsi="Times New Roman"/>
          <w:sz w:val="28"/>
          <w:szCs w:val="28"/>
        </w:rPr>
        <w:t>открыта страничка ЕГЭ на сайте управления образования администрации  Борисовского района, где размещена вся информация по подготовке ГИА в форме единого государственного экзамена и государственного экзамена.</w:t>
      </w:r>
    </w:p>
    <w:p w:rsidR="00740F4F" w:rsidRPr="00740F4F" w:rsidRDefault="00740F4F" w:rsidP="00FC58E4">
      <w:pPr>
        <w:numPr>
          <w:ilvl w:val="0"/>
          <w:numId w:val="7"/>
        </w:numPr>
        <w:tabs>
          <w:tab w:val="left" w:pos="0"/>
        </w:tabs>
        <w:spacing w:after="0" w:line="240" w:lineRule="auto"/>
        <w:ind w:left="0" w:firstLine="0"/>
        <w:contextualSpacing/>
        <w:jc w:val="both"/>
        <w:rPr>
          <w:rFonts w:ascii="Times New Roman" w:hAnsi="Times New Roman"/>
          <w:sz w:val="28"/>
          <w:szCs w:val="28"/>
        </w:rPr>
      </w:pPr>
      <w:r w:rsidRPr="00740F4F">
        <w:rPr>
          <w:rFonts w:ascii="Times New Roman" w:hAnsi="Times New Roman"/>
          <w:sz w:val="28"/>
          <w:szCs w:val="28"/>
        </w:rPr>
        <w:t>принято участие в обучающих информационно-методических семинарах в режиме ВКС по подготовке и проведения ЕГЭ с участием работников РЦОИ БелРЦОКО;</w:t>
      </w:r>
    </w:p>
    <w:p w:rsidR="00740F4F" w:rsidRPr="00740F4F" w:rsidRDefault="00740F4F" w:rsidP="00FC58E4">
      <w:pPr>
        <w:numPr>
          <w:ilvl w:val="0"/>
          <w:numId w:val="7"/>
        </w:numPr>
        <w:tabs>
          <w:tab w:val="left" w:pos="0"/>
        </w:tabs>
        <w:spacing w:after="0" w:line="240" w:lineRule="auto"/>
        <w:ind w:left="0" w:firstLine="0"/>
        <w:contextualSpacing/>
        <w:jc w:val="both"/>
        <w:rPr>
          <w:rFonts w:ascii="Times New Roman" w:hAnsi="Times New Roman"/>
          <w:sz w:val="28"/>
          <w:szCs w:val="28"/>
        </w:rPr>
      </w:pPr>
      <w:r w:rsidRPr="00740F4F">
        <w:rPr>
          <w:rFonts w:ascii="Times New Roman" w:hAnsi="Times New Roman"/>
          <w:sz w:val="28"/>
          <w:szCs w:val="28"/>
        </w:rPr>
        <w:t>проведены совещания с руководителями образовательных учреждений по вопросу проведения ГИА в форме ЕГЭ и ГВЭ;</w:t>
      </w:r>
    </w:p>
    <w:p w:rsidR="00740F4F" w:rsidRPr="00740F4F" w:rsidRDefault="00740F4F" w:rsidP="00FC58E4">
      <w:pPr>
        <w:numPr>
          <w:ilvl w:val="0"/>
          <w:numId w:val="7"/>
        </w:numPr>
        <w:tabs>
          <w:tab w:val="left" w:pos="0"/>
        </w:tabs>
        <w:spacing w:after="0" w:line="240" w:lineRule="auto"/>
        <w:ind w:left="0" w:firstLine="0"/>
        <w:contextualSpacing/>
        <w:jc w:val="both"/>
        <w:rPr>
          <w:rFonts w:ascii="Times New Roman" w:hAnsi="Times New Roman"/>
          <w:sz w:val="28"/>
          <w:szCs w:val="28"/>
        </w:rPr>
      </w:pPr>
      <w:r w:rsidRPr="00740F4F">
        <w:rPr>
          <w:rFonts w:ascii="Times New Roman" w:hAnsi="Times New Roman"/>
          <w:sz w:val="28"/>
          <w:szCs w:val="28"/>
        </w:rPr>
        <w:t>проведены совещания заместителей директоров по вопросу подготовки и проведения ГИА в форме ЕГЭ в 2020;</w:t>
      </w:r>
    </w:p>
    <w:p w:rsidR="00740F4F" w:rsidRPr="00740F4F" w:rsidRDefault="00740F4F" w:rsidP="00FC58E4">
      <w:pPr>
        <w:numPr>
          <w:ilvl w:val="0"/>
          <w:numId w:val="7"/>
        </w:numPr>
        <w:tabs>
          <w:tab w:val="left" w:pos="0"/>
        </w:tabs>
        <w:spacing w:after="0" w:line="240" w:lineRule="auto"/>
        <w:ind w:left="0" w:firstLine="0"/>
        <w:contextualSpacing/>
        <w:jc w:val="both"/>
        <w:rPr>
          <w:rFonts w:ascii="Times New Roman" w:hAnsi="Times New Roman"/>
          <w:sz w:val="28"/>
          <w:szCs w:val="28"/>
        </w:rPr>
      </w:pPr>
      <w:r w:rsidRPr="00740F4F">
        <w:rPr>
          <w:rFonts w:ascii="Times New Roman" w:hAnsi="Times New Roman"/>
          <w:sz w:val="28"/>
          <w:szCs w:val="28"/>
        </w:rPr>
        <w:t>проведены информационно-методические мероприятия для всех участников ЕГЭ.</w:t>
      </w:r>
    </w:p>
    <w:p w:rsidR="00740F4F" w:rsidRPr="00740F4F" w:rsidRDefault="00740F4F" w:rsidP="00FC58E4">
      <w:pPr>
        <w:numPr>
          <w:ilvl w:val="0"/>
          <w:numId w:val="7"/>
        </w:numPr>
        <w:tabs>
          <w:tab w:val="left" w:pos="0"/>
        </w:tabs>
        <w:spacing w:after="0" w:line="240" w:lineRule="auto"/>
        <w:ind w:left="0" w:firstLine="0"/>
        <w:contextualSpacing/>
        <w:jc w:val="both"/>
        <w:rPr>
          <w:rFonts w:ascii="Times New Roman" w:hAnsi="Times New Roman"/>
          <w:sz w:val="28"/>
          <w:szCs w:val="28"/>
        </w:rPr>
      </w:pPr>
      <w:r w:rsidRPr="00740F4F">
        <w:rPr>
          <w:rFonts w:ascii="Times New Roman" w:hAnsi="Times New Roman"/>
          <w:sz w:val="28"/>
          <w:szCs w:val="28"/>
        </w:rPr>
        <w:t>проводилась целенаправленная работа с родителями через родительские собрания, телефонные звонки (в управлени</w:t>
      </w:r>
      <w:r w:rsidR="00382A50">
        <w:rPr>
          <w:rFonts w:ascii="Times New Roman" w:hAnsi="Times New Roman"/>
          <w:sz w:val="28"/>
          <w:szCs w:val="28"/>
        </w:rPr>
        <w:t xml:space="preserve">и образования работает телефон </w:t>
      </w:r>
      <w:r w:rsidRPr="00740F4F">
        <w:rPr>
          <w:rFonts w:ascii="Times New Roman" w:hAnsi="Times New Roman"/>
          <w:sz w:val="28"/>
          <w:szCs w:val="28"/>
        </w:rPr>
        <w:t>«Горячая линия»).</w:t>
      </w:r>
    </w:p>
    <w:p w:rsidR="00740F4F" w:rsidRPr="00740F4F" w:rsidRDefault="00740F4F" w:rsidP="00740F4F">
      <w:pPr>
        <w:tabs>
          <w:tab w:val="left" w:pos="993"/>
        </w:tabs>
        <w:spacing w:after="0" w:line="240" w:lineRule="auto"/>
        <w:ind w:firstLine="851"/>
        <w:contextualSpacing/>
        <w:jc w:val="both"/>
        <w:rPr>
          <w:rFonts w:ascii="Times New Roman" w:hAnsi="Times New Roman"/>
          <w:sz w:val="28"/>
          <w:szCs w:val="28"/>
        </w:rPr>
      </w:pPr>
      <w:r w:rsidRPr="00740F4F">
        <w:rPr>
          <w:rFonts w:ascii="Times New Roman" w:hAnsi="Times New Roman"/>
          <w:sz w:val="28"/>
          <w:szCs w:val="20"/>
        </w:rPr>
        <w:t xml:space="preserve">Школьной администрацией проработаны основные направления подготовки к государственной итоговой аттестации </w:t>
      </w:r>
      <w:proofErr w:type="gramStart"/>
      <w:r w:rsidRPr="00740F4F">
        <w:rPr>
          <w:rFonts w:ascii="Times New Roman" w:hAnsi="Times New Roman"/>
          <w:sz w:val="28"/>
          <w:szCs w:val="20"/>
        </w:rPr>
        <w:t>обучающихся</w:t>
      </w:r>
      <w:proofErr w:type="gramEnd"/>
      <w:r w:rsidRPr="00740F4F">
        <w:rPr>
          <w:rFonts w:ascii="Times New Roman" w:hAnsi="Times New Roman"/>
          <w:sz w:val="28"/>
          <w:szCs w:val="20"/>
        </w:rPr>
        <w:t>, освоивших программы среднего общего образования, а именно:</w:t>
      </w:r>
    </w:p>
    <w:p w:rsidR="00740F4F" w:rsidRPr="00740F4F" w:rsidRDefault="00740F4F" w:rsidP="00FC58E4">
      <w:pPr>
        <w:numPr>
          <w:ilvl w:val="0"/>
          <w:numId w:val="8"/>
        </w:numPr>
        <w:tabs>
          <w:tab w:val="left" w:pos="709"/>
        </w:tabs>
        <w:spacing w:after="0" w:line="240" w:lineRule="auto"/>
        <w:ind w:left="0" w:firstLine="0"/>
        <w:contextualSpacing/>
        <w:jc w:val="both"/>
        <w:rPr>
          <w:rFonts w:ascii="Times New Roman" w:hAnsi="Times New Roman"/>
          <w:sz w:val="28"/>
          <w:szCs w:val="20"/>
        </w:rPr>
      </w:pPr>
      <w:r w:rsidRPr="00740F4F">
        <w:rPr>
          <w:rFonts w:ascii="Times New Roman" w:hAnsi="Times New Roman"/>
          <w:sz w:val="28"/>
          <w:szCs w:val="20"/>
        </w:rPr>
        <w:t xml:space="preserve">проведение тематических педагогических советов; </w:t>
      </w:r>
    </w:p>
    <w:p w:rsidR="00740F4F" w:rsidRPr="00740F4F" w:rsidRDefault="00740F4F" w:rsidP="00FC58E4">
      <w:pPr>
        <w:numPr>
          <w:ilvl w:val="0"/>
          <w:numId w:val="8"/>
        </w:numPr>
        <w:tabs>
          <w:tab w:val="left" w:pos="0"/>
        </w:tabs>
        <w:spacing w:after="0" w:line="240" w:lineRule="auto"/>
        <w:ind w:left="0" w:firstLine="0"/>
        <w:contextualSpacing/>
        <w:jc w:val="both"/>
        <w:rPr>
          <w:rFonts w:ascii="Times New Roman" w:hAnsi="Times New Roman"/>
          <w:sz w:val="28"/>
          <w:szCs w:val="20"/>
        </w:rPr>
      </w:pPr>
      <w:r w:rsidRPr="00740F4F">
        <w:rPr>
          <w:rFonts w:ascii="Times New Roman" w:hAnsi="Times New Roman"/>
          <w:sz w:val="28"/>
          <w:szCs w:val="20"/>
        </w:rPr>
        <w:t xml:space="preserve">проведение тематических родительских собраний; </w:t>
      </w:r>
    </w:p>
    <w:p w:rsidR="00740F4F" w:rsidRPr="00740F4F" w:rsidRDefault="00740F4F" w:rsidP="00FC58E4">
      <w:pPr>
        <w:numPr>
          <w:ilvl w:val="0"/>
          <w:numId w:val="8"/>
        </w:numPr>
        <w:tabs>
          <w:tab w:val="left" w:pos="0"/>
        </w:tabs>
        <w:spacing w:after="0" w:line="240" w:lineRule="auto"/>
        <w:ind w:left="0" w:firstLine="0"/>
        <w:contextualSpacing/>
        <w:jc w:val="both"/>
        <w:rPr>
          <w:rFonts w:ascii="Times New Roman" w:hAnsi="Times New Roman"/>
          <w:sz w:val="28"/>
          <w:szCs w:val="20"/>
        </w:rPr>
      </w:pPr>
      <w:r w:rsidRPr="00740F4F">
        <w:rPr>
          <w:rFonts w:ascii="Times New Roman" w:hAnsi="Times New Roman"/>
          <w:sz w:val="28"/>
          <w:szCs w:val="20"/>
        </w:rPr>
        <w:t>проведение индивидуальных консультаций с учащимися;</w:t>
      </w:r>
    </w:p>
    <w:p w:rsidR="00740F4F" w:rsidRPr="00740F4F" w:rsidRDefault="00740F4F" w:rsidP="00FC58E4">
      <w:pPr>
        <w:numPr>
          <w:ilvl w:val="0"/>
          <w:numId w:val="8"/>
        </w:numPr>
        <w:tabs>
          <w:tab w:val="left" w:pos="0"/>
        </w:tabs>
        <w:spacing w:after="0" w:line="240" w:lineRule="auto"/>
        <w:ind w:left="0" w:firstLine="0"/>
        <w:contextualSpacing/>
        <w:jc w:val="both"/>
        <w:rPr>
          <w:rFonts w:ascii="Times New Roman" w:hAnsi="Times New Roman"/>
          <w:sz w:val="28"/>
          <w:szCs w:val="20"/>
        </w:rPr>
      </w:pPr>
      <w:r w:rsidRPr="00740F4F">
        <w:rPr>
          <w:rFonts w:ascii="Times New Roman" w:hAnsi="Times New Roman"/>
          <w:sz w:val="28"/>
          <w:szCs w:val="20"/>
        </w:rPr>
        <w:t>подготовка графика консультаций с учащимися (по предметам);</w:t>
      </w:r>
    </w:p>
    <w:p w:rsidR="00740F4F" w:rsidRPr="00740F4F" w:rsidRDefault="00740F4F" w:rsidP="00FC58E4">
      <w:pPr>
        <w:numPr>
          <w:ilvl w:val="0"/>
          <w:numId w:val="8"/>
        </w:numPr>
        <w:tabs>
          <w:tab w:val="left" w:pos="0"/>
        </w:tabs>
        <w:spacing w:after="0" w:line="240" w:lineRule="auto"/>
        <w:ind w:left="0" w:firstLine="0"/>
        <w:contextualSpacing/>
        <w:jc w:val="both"/>
        <w:rPr>
          <w:rFonts w:ascii="Times New Roman" w:hAnsi="Times New Roman"/>
          <w:sz w:val="28"/>
          <w:szCs w:val="20"/>
        </w:rPr>
      </w:pPr>
      <w:r w:rsidRPr="00740F4F">
        <w:rPr>
          <w:rFonts w:ascii="Times New Roman" w:hAnsi="Times New Roman"/>
          <w:sz w:val="28"/>
          <w:szCs w:val="20"/>
        </w:rPr>
        <w:t xml:space="preserve">организация работы методических объединений школы; </w:t>
      </w:r>
    </w:p>
    <w:p w:rsidR="00740F4F" w:rsidRPr="00740F4F" w:rsidRDefault="00740F4F" w:rsidP="00FC58E4">
      <w:pPr>
        <w:numPr>
          <w:ilvl w:val="0"/>
          <w:numId w:val="8"/>
        </w:numPr>
        <w:tabs>
          <w:tab w:val="left" w:pos="0"/>
        </w:tabs>
        <w:spacing w:after="0" w:line="240" w:lineRule="auto"/>
        <w:ind w:left="0" w:firstLine="0"/>
        <w:contextualSpacing/>
        <w:jc w:val="both"/>
        <w:rPr>
          <w:rFonts w:ascii="Times New Roman" w:hAnsi="Times New Roman"/>
          <w:sz w:val="28"/>
          <w:szCs w:val="20"/>
        </w:rPr>
      </w:pPr>
      <w:r w:rsidRPr="00740F4F">
        <w:rPr>
          <w:rFonts w:ascii="Times New Roman" w:hAnsi="Times New Roman"/>
          <w:sz w:val="28"/>
          <w:szCs w:val="20"/>
        </w:rPr>
        <w:t>организация деятельности психологической службы школы;</w:t>
      </w:r>
    </w:p>
    <w:p w:rsidR="00740F4F" w:rsidRPr="00740F4F" w:rsidRDefault="00740F4F" w:rsidP="00FC58E4">
      <w:pPr>
        <w:numPr>
          <w:ilvl w:val="0"/>
          <w:numId w:val="8"/>
        </w:numPr>
        <w:tabs>
          <w:tab w:val="left" w:pos="0"/>
        </w:tabs>
        <w:spacing w:after="0" w:line="240" w:lineRule="auto"/>
        <w:ind w:left="0" w:firstLine="0"/>
        <w:contextualSpacing/>
        <w:jc w:val="both"/>
        <w:rPr>
          <w:rFonts w:ascii="Times New Roman" w:hAnsi="Times New Roman"/>
          <w:sz w:val="28"/>
          <w:szCs w:val="20"/>
        </w:rPr>
      </w:pPr>
      <w:r w:rsidRPr="00740F4F">
        <w:rPr>
          <w:rFonts w:ascii="Times New Roman" w:hAnsi="Times New Roman"/>
          <w:sz w:val="28"/>
          <w:szCs w:val="20"/>
        </w:rPr>
        <w:t>формирование и диагностика базы данных выпускных классов;</w:t>
      </w:r>
    </w:p>
    <w:p w:rsidR="00740F4F" w:rsidRPr="00740F4F" w:rsidRDefault="00740F4F" w:rsidP="00FC58E4">
      <w:pPr>
        <w:numPr>
          <w:ilvl w:val="0"/>
          <w:numId w:val="8"/>
        </w:numPr>
        <w:tabs>
          <w:tab w:val="left" w:pos="0"/>
        </w:tabs>
        <w:spacing w:after="0" w:line="240" w:lineRule="auto"/>
        <w:ind w:left="0" w:firstLine="0"/>
        <w:contextualSpacing/>
        <w:jc w:val="both"/>
        <w:rPr>
          <w:rFonts w:ascii="Times New Roman" w:hAnsi="Times New Roman"/>
          <w:sz w:val="28"/>
          <w:szCs w:val="20"/>
        </w:rPr>
      </w:pPr>
      <w:r w:rsidRPr="00740F4F">
        <w:rPr>
          <w:rFonts w:ascii="Times New Roman" w:hAnsi="Times New Roman"/>
          <w:sz w:val="28"/>
          <w:szCs w:val="20"/>
        </w:rPr>
        <w:t xml:space="preserve">подготовка и обновление тематического стенда «Итоговая аттестация </w:t>
      </w:r>
      <w:proofErr w:type="gramStart"/>
      <w:r w:rsidRPr="00740F4F">
        <w:rPr>
          <w:rFonts w:ascii="Times New Roman" w:hAnsi="Times New Roman"/>
          <w:sz w:val="28"/>
          <w:szCs w:val="20"/>
        </w:rPr>
        <w:t>обучающихся</w:t>
      </w:r>
      <w:proofErr w:type="gramEnd"/>
      <w:r w:rsidRPr="00740F4F">
        <w:rPr>
          <w:rFonts w:ascii="Times New Roman" w:hAnsi="Times New Roman"/>
          <w:sz w:val="28"/>
          <w:szCs w:val="20"/>
        </w:rPr>
        <w:t>, освоивших программы основного общего образования».</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Администрация, учителя - предметники, психологические службы школ проводили систематическую работу по подготовке учащихся к государственной итоговой аттестации в форме ЕГЭ по следующим направлениям:</w:t>
      </w:r>
    </w:p>
    <w:p w:rsidR="00740F4F" w:rsidRPr="00740F4F" w:rsidRDefault="00740F4F" w:rsidP="00FC58E4">
      <w:pPr>
        <w:numPr>
          <w:ilvl w:val="0"/>
          <w:numId w:val="9"/>
        </w:numPr>
        <w:tabs>
          <w:tab w:val="left" w:pos="851"/>
        </w:tabs>
        <w:spacing w:after="0" w:line="240" w:lineRule="auto"/>
        <w:ind w:left="0" w:firstLine="0"/>
        <w:contextualSpacing/>
        <w:jc w:val="both"/>
        <w:rPr>
          <w:rFonts w:ascii="Times New Roman" w:hAnsi="Times New Roman"/>
          <w:sz w:val="28"/>
          <w:szCs w:val="20"/>
        </w:rPr>
      </w:pPr>
      <w:r w:rsidRPr="00740F4F">
        <w:rPr>
          <w:rFonts w:ascii="Times New Roman" w:hAnsi="Times New Roman"/>
          <w:sz w:val="28"/>
          <w:szCs w:val="20"/>
        </w:rPr>
        <w:t>изучение и анализ КИМов государственной итоговой аттестации в форме ЕГЭ;</w:t>
      </w:r>
    </w:p>
    <w:p w:rsidR="00740F4F" w:rsidRPr="00740F4F" w:rsidRDefault="00740F4F" w:rsidP="00FC58E4">
      <w:pPr>
        <w:numPr>
          <w:ilvl w:val="0"/>
          <w:numId w:val="9"/>
        </w:numPr>
        <w:tabs>
          <w:tab w:val="left" w:pos="851"/>
        </w:tabs>
        <w:spacing w:after="0" w:line="240" w:lineRule="auto"/>
        <w:ind w:left="0" w:firstLine="0"/>
        <w:contextualSpacing/>
        <w:jc w:val="both"/>
        <w:rPr>
          <w:rFonts w:ascii="Times New Roman" w:hAnsi="Times New Roman"/>
          <w:sz w:val="28"/>
          <w:szCs w:val="20"/>
        </w:rPr>
      </w:pPr>
      <w:r w:rsidRPr="00740F4F">
        <w:rPr>
          <w:rFonts w:ascii="Times New Roman" w:hAnsi="Times New Roman"/>
          <w:sz w:val="28"/>
          <w:szCs w:val="20"/>
        </w:rPr>
        <w:t xml:space="preserve">подбор материалов по подготовке учащихся к государственной итоговой аттестации в форме ЕГЭ; </w:t>
      </w:r>
    </w:p>
    <w:p w:rsidR="00740F4F" w:rsidRPr="00740F4F" w:rsidRDefault="00740F4F" w:rsidP="00FC58E4">
      <w:pPr>
        <w:numPr>
          <w:ilvl w:val="0"/>
          <w:numId w:val="9"/>
        </w:numPr>
        <w:tabs>
          <w:tab w:val="left" w:pos="851"/>
        </w:tabs>
        <w:spacing w:after="0" w:line="240" w:lineRule="auto"/>
        <w:ind w:left="0" w:firstLine="0"/>
        <w:contextualSpacing/>
        <w:jc w:val="both"/>
        <w:rPr>
          <w:rFonts w:ascii="Times New Roman" w:hAnsi="Times New Roman"/>
          <w:sz w:val="28"/>
          <w:szCs w:val="20"/>
        </w:rPr>
      </w:pPr>
      <w:r w:rsidRPr="00740F4F">
        <w:rPr>
          <w:rFonts w:ascii="Times New Roman" w:hAnsi="Times New Roman"/>
          <w:sz w:val="28"/>
          <w:szCs w:val="20"/>
        </w:rPr>
        <w:t xml:space="preserve">проведение консультаций по предмету; </w:t>
      </w:r>
    </w:p>
    <w:p w:rsidR="00740F4F" w:rsidRPr="00740F4F" w:rsidRDefault="00740F4F" w:rsidP="00FC58E4">
      <w:pPr>
        <w:numPr>
          <w:ilvl w:val="0"/>
          <w:numId w:val="9"/>
        </w:numPr>
        <w:tabs>
          <w:tab w:val="left" w:pos="851"/>
        </w:tabs>
        <w:spacing w:after="0" w:line="240" w:lineRule="auto"/>
        <w:ind w:left="0" w:firstLine="0"/>
        <w:contextualSpacing/>
        <w:jc w:val="both"/>
        <w:rPr>
          <w:rFonts w:ascii="Times New Roman" w:hAnsi="Times New Roman"/>
          <w:sz w:val="28"/>
          <w:szCs w:val="20"/>
        </w:rPr>
      </w:pPr>
      <w:r w:rsidRPr="00740F4F">
        <w:rPr>
          <w:rFonts w:ascii="Times New Roman" w:hAnsi="Times New Roman"/>
          <w:sz w:val="28"/>
          <w:szCs w:val="20"/>
        </w:rPr>
        <w:t>обучение учащихся 11-х классов по заполнению бланков ответов;</w:t>
      </w:r>
    </w:p>
    <w:p w:rsidR="00740F4F" w:rsidRPr="00740F4F" w:rsidRDefault="00740F4F" w:rsidP="00FC58E4">
      <w:pPr>
        <w:numPr>
          <w:ilvl w:val="0"/>
          <w:numId w:val="9"/>
        </w:numPr>
        <w:tabs>
          <w:tab w:val="left" w:pos="851"/>
        </w:tabs>
        <w:spacing w:after="0" w:line="240" w:lineRule="auto"/>
        <w:ind w:left="0" w:firstLine="0"/>
        <w:contextualSpacing/>
        <w:jc w:val="both"/>
        <w:rPr>
          <w:rFonts w:ascii="Times New Roman" w:hAnsi="Times New Roman"/>
          <w:sz w:val="28"/>
          <w:szCs w:val="20"/>
        </w:rPr>
      </w:pPr>
      <w:r w:rsidRPr="00740F4F">
        <w:rPr>
          <w:rFonts w:ascii="Times New Roman" w:hAnsi="Times New Roman"/>
          <w:sz w:val="28"/>
          <w:szCs w:val="20"/>
        </w:rPr>
        <w:lastRenderedPageBreak/>
        <w:t>подготовка и периодическое обновление стенда «Готовимся к экзамену» по предмету;</w:t>
      </w:r>
    </w:p>
    <w:p w:rsidR="00740F4F" w:rsidRPr="00740F4F" w:rsidRDefault="00740F4F" w:rsidP="00FC58E4">
      <w:pPr>
        <w:numPr>
          <w:ilvl w:val="0"/>
          <w:numId w:val="9"/>
        </w:numPr>
        <w:tabs>
          <w:tab w:val="left" w:pos="851"/>
        </w:tabs>
        <w:spacing w:after="0" w:line="240" w:lineRule="auto"/>
        <w:ind w:left="0" w:firstLine="0"/>
        <w:contextualSpacing/>
        <w:jc w:val="both"/>
        <w:rPr>
          <w:rFonts w:ascii="Times New Roman" w:hAnsi="Times New Roman"/>
          <w:sz w:val="28"/>
          <w:szCs w:val="20"/>
        </w:rPr>
      </w:pPr>
      <w:r w:rsidRPr="00740F4F">
        <w:rPr>
          <w:rFonts w:ascii="Times New Roman" w:hAnsi="Times New Roman"/>
          <w:sz w:val="28"/>
          <w:szCs w:val="20"/>
        </w:rPr>
        <w:t>работа с Интернет-ресурсами по подготовке к государственной итоговой аттестации;</w:t>
      </w:r>
    </w:p>
    <w:p w:rsidR="00740F4F" w:rsidRPr="00740F4F" w:rsidRDefault="00740F4F" w:rsidP="00FC58E4">
      <w:pPr>
        <w:numPr>
          <w:ilvl w:val="0"/>
          <w:numId w:val="9"/>
        </w:numPr>
        <w:tabs>
          <w:tab w:val="left" w:pos="851"/>
        </w:tabs>
        <w:spacing w:after="0" w:line="240" w:lineRule="auto"/>
        <w:ind w:left="0" w:firstLine="0"/>
        <w:contextualSpacing/>
        <w:jc w:val="both"/>
        <w:rPr>
          <w:rFonts w:ascii="Times New Roman" w:hAnsi="Times New Roman"/>
          <w:sz w:val="28"/>
          <w:szCs w:val="20"/>
        </w:rPr>
      </w:pPr>
      <w:r w:rsidRPr="00740F4F">
        <w:rPr>
          <w:rFonts w:ascii="Times New Roman" w:hAnsi="Times New Roman"/>
          <w:sz w:val="28"/>
          <w:szCs w:val="20"/>
        </w:rPr>
        <w:t xml:space="preserve">изучение профессиональных направлений учащихся 11 классов; </w:t>
      </w:r>
    </w:p>
    <w:p w:rsidR="00740F4F" w:rsidRPr="00740F4F" w:rsidRDefault="00740F4F" w:rsidP="00FC58E4">
      <w:pPr>
        <w:numPr>
          <w:ilvl w:val="0"/>
          <w:numId w:val="9"/>
        </w:numPr>
        <w:tabs>
          <w:tab w:val="left" w:pos="851"/>
        </w:tabs>
        <w:spacing w:after="0" w:line="240" w:lineRule="auto"/>
        <w:ind w:left="0" w:firstLine="0"/>
        <w:contextualSpacing/>
        <w:jc w:val="both"/>
        <w:rPr>
          <w:rFonts w:ascii="Times New Roman" w:hAnsi="Times New Roman"/>
          <w:sz w:val="28"/>
          <w:szCs w:val="20"/>
        </w:rPr>
      </w:pPr>
      <w:r w:rsidRPr="00740F4F">
        <w:rPr>
          <w:rFonts w:ascii="Times New Roman" w:hAnsi="Times New Roman"/>
          <w:sz w:val="28"/>
          <w:szCs w:val="20"/>
        </w:rPr>
        <w:t xml:space="preserve">выявление закономерностей, связанных с выбором предметов для прохождения государственной итоговой аттестации в форме единого государственного экзамена; </w:t>
      </w:r>
    </w:p>
    <w:p w:rsidR="00740F4F" w:rsidRPr="00740F4F" w:rsidRDefault="00740F4F" w:rsidP="00FC58E4">
      <w:pPr>
        <w:numPr>
          <w:ilvl w:val="0"/>
          <w:numId w:val="9"/>
        </w:numPr>
        <w:tabs>
          <w:tab w:val="left" w:pos="851"/>
        </w:tabs>
        <w:spacing w:after="0" w:line="240" w:lineRule="auto"/>
        <w:ind w:left="0" w:firstLine="0"/>
        <w:contextualSpacing/>
        <w:jc w:val="both"/>
        <w:rPr>
          <w:rFonts w:ascii="Times New Roman" w:hAnsi="Times New Roman"/>
          <w:sz w:val="28"/>
          <w:szCs w:val="20"/>
        </w:rPr>
      </w:pPr>
      <w:r w:rsidRPr="00740F4F">
        <w:rPr>
          <w:rFonts w:ascii="Times New Roman" w:hAnsi="Times New Roman"/>
          <w:sz w:val="28"/>
          <w:szCs w:val="20"/>
        </w:rPr>
        <w:t xml:space="preserve">индивидуальные консультации учащихся, учителей-предметников, родителей (законных представителей). </w:t>
      </w:r>
    </w:p>
    <w:p w:rsidR="00740F4F" w:rsidRPr="00740F4F" w:rsidRDefault="00740F4F" w:rsidP="00740F4F">
      <w:pPr>
        <w:spacing w:after="0" w:line="240" w:lineRule="auto"/>
        <w:ind w:firstLine="851"/>
        <w:jc w:val="both"/>
        <w:rPr>
          <w:rFonts w:ascii="Times New Roman" w:hAnsi="Times New Roman"/>
          <w:color w:val="FF0000"/>
          <w:sz w:val="28"/>
          <w:szCs w:val="28"/>
        </w:rPr>
      </w:pPr>
      <w:r w:rsidRPr="00740F4F">
        <w:rPr>
          <w:rFonts w:ascii="Times New Roman" w:hAnsi="Times New Roman"/>
          <w:sz w:val="28"/>
          <w:szCs w:val="28"/>
        </w:rPr>
        <w:t xml:space="preserve">В государственной итоговой аттестации в форме единого государственного экзамена приняли участие 76 выпускников общеобразовательных учреждений 90,4% от общего количества обучающихся (84). 8 учеников отказались от участия в сдаче единого государственного экзамена в 2020 году. </w:t>
      </w:r>
      <w:proofErr w:type="gramStart"/>
      <w:r w:rsidRPr="00740F4F">
        <w:rPr>
          <w:rFonts w:ascii="Times New Roman" w:hAnsi="Times New Roman"/>
          <w:sz w:val="28"/>
          <w:szCs w:val="28"/>
        </w:rPr>
        <w:t>Обучающихся</w:t>
      </w:r>
      <w:proofErr w:type="gramEnd"/>
      <w:r w:rsidRPr="00740F4F">
        <w:rPr>
          <w:rFonts w:ascii="Times New Roman" w:hAnsi="Times New Roman"/>
          <w:sz w:val="28"/>
          <w:szCs w:val="28"/>
        </w:rPr>
        <w:t xml:space="preserve"> с ОВЗ, сдававших ГИА в форме ГВЭ, в 2020 году не было.</w:t>
      </w:r>
      <w:r w:rsidRPr="00740F4F">
        <w:rPr>
          <w:rFonts w:ascii="Times New Roman" w:hAnsi="Times New Roman"/>
          <w:color w:val="FF0000"/>
          <w:sz w:val="28"/>
          <w:szCs w:val="28"/>
        </w:rPr>
        <w:t xml:space="preserve"> </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 xml:space="preserve">Для участия в ЕГЭ были заявлены выпускники прошлых лет. Из 7 заявленных приняли участие 5 человек. Представленные статистические данные не включают результаты сдачи единого государственного экзамена выпускниками прошлых лет. </w:t>
      </w:r>
    </w:p>
    <w:p w:rsidR="00740F4F" w:rsidRPr="00740F4F" w:rsidRDefault="00740F4F" w:rsidP="00740F4F">
      <w:pPr>
        <w:spacing w:after="0" w:line="240" w:lineRule="auto"/>
        <w:ind w:firstLine="851"/>
        <w:jc w:val="both"/>
        <w:rPr>
          <w:rFonts w:ascii="Times New Roman" w:hAnsi="Times New Roman"/>
          <w:sz w:val="28"/>
          <w:szCs w:val="28"/>
        </w:rPr>
      </w:pPr>
      <w:proofErr w:type="gramStart"/>
      <w:r w:rsidRPr="00740F4F">
        <w:rPr>
          <w:rFonts w:ascii="Times New Roman" w:hAnsi="Times New Roman"/>
          <w:sz w:val="28"/>
          <w:szCs w:val="28"/>
        </w:rPr>
        <w:t xml:space="preserve">ЕГЭ проводилось по следующим предметам: по математике профильного уровня, русскому языку, биологии, химии, физике, информатике и ИКТ, литературе, истории, обществознанию. </w:t>
      </w:r>
      <w:proofErr w:type="gramEnd"/>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В июле для проведения ЕГЭ в районе был открыт 1 пункт проведения экзаменов ОУ-П</w:t>
      </w:r>
      <w:r w:rsidR="00382A50">
        <w:rPr>
          <w:rFonts w:ascii="Times New Roman" w:hAnsi="Times New Roman"/>
          <w:sz w:val="28"/>
          <w:szCs w:val="28"/>
        </w:rPr>
        <w:t xml:space="preserve">ПЭ 0401 ОГБОУ «Борисовская СОШ </w:t>
      </w:r>
      <w:r w:rsidRPr="00740F4F">
        <w:rPr>
          <w:rFonts w:ascii="Times New Roman" w:hAnsi="Times New Roman"/>
          <w:sz w:val="28"/>
          <w:szCs w:val="28"/>
        </w:rPr>
        <w:t xml:space="preserve">им. А.М. Рудого». К организации ЕГЭ были привлечены: 2 руководителя ППЭ, 30 педагогов (организаторы в аудитории и вне аудитории), 2 технических специалиста, 2 медицинских работника. </w:t>
      </w:r>
    </w:p>
    <w:p w:rsidR="00740F4F" w:rsidRPr="00740F4F" w:rsidRDefault="00740F4F" w:rsidP="00740F4F">
      <w:pPr>
        <w:spacing w:after="0" w:line="240" w:lineRule="auto"/>
        <w:ind w:firstLine="851"/>
        <w:jc w:val="both"/>
        <w:rPr>
          <w:rFonts w:ascii="Times New Roman" w:hAnsi="Times New Roman"/>
          <w:sz w:val="28"/>
          <w:szCs w:val="28"/>
        </w:rPr>
      </w:pPr>
      <w:proofErr w:type="gramStart"/>
      <w:r w:rsidRPr="00740F4F">
        <w:rPr>
          <w:rFonts w:ascii="Times New Roman" w:hAnsi="Times New Roman"/>
          <w:sz w:val="28"/>
          <w:szCs w:val="28"/>
        </w:rPr>
        <w:t xml:space="preserve">В соответствии с Порядком проведения государственной итоговой аттестации </w:t>
      </w:r>
      <w:r w:rsidRPr="00740F4F">
        <w:rPr>
          <w:rFonts w:ascii="Times New Roman" w:hAnsi="Times New Roman"/>
          <w:bCs/>
          <w:sz w:val="28"/>
          <w:szCs w:val="28"/>
        </w:rPr>
        <w:t>по образовательным программам среднего общего образования пункт проведения экзаменов подготовлен к работе в условиях</w:t>
      </w:r>
      <w:proofErr w:type="gramEnd"/>
      <w:r w:rsidRPr="00740F4F">
        <w:rPr>
          <w:rFonts w:ascii="Times New Roman" w:hAnsi="Times New Roman"/>
          <w:bCs/>
          <w:sz w:val="28"/>
          <w:szCs w:val="28"/>
        </w:rPr>
        <w:t xml:space="preserve"> </w:t>
      </w:r>
      <w:r w:rsidRPr="00740F4F">
        <w:rPr>
          <w:rFonts w:ascii="Times New Roman" w:hAnsi="Times New Roman"/>
          <w:sz w:val="28"/>
          <w:szCs w:val="28"/>
        </w:rPr>
        <w:t>угрозы распространения новой коронавирусной инфекции (</w:t>
      </w:r>
      <w:r w:rsidRPr="00740F4F">
        <w:rPr>
          <w:rFonts w:ascii="Times New Roman" w:hAnsi="Times New Roman"/>
          <w:sz w:val="28"/>
          <w:szCs w:val="28"/>
          <w:lang w:val="en-US"/>
        </w:rPr>
        <w:t>COVID</w:t>
      </w:r>
      <w:r w:rsidRPr="00740F4F">
        <w:rPr>
          <w:rFonts w:ascii="Times New Roman" w:hAnsi="Times New Roman"/>
          <w:sz w:val="28"/>
          <w:szCs w:val="28"/>
        </w:rPr>
        <w:t xml:space="preserve"> -19)</w:t>
      </w:r>
      <w:r w:rsidRPr="00740F4F">
        <w:rPr>
          <w:rFonts w:ascii="Times New Roman" w:hAnsi="Times New Roman"/>
          <w:bCs/>
          <w:sz w:val="28"/>
          <w:szCs w:val="28"/>
        </w:rPr>
        <w:t xml:space="preserve">, соблюдены все требования рекомендаций Рособрнадзора, установлено </w:t>
      </w:r>
      <w:r w:rsidRPr="00740F4F">
        <w:rPr>
          <w:rFonts w:ascii="Times New Roman" w:hAnsi="Times New Roman"/>
          <w:sz w:val="28"/>
          <w:szCs w:val="28"/>
        </w:rPr>
        <w:t xml:space="preserve">в каждой аудитории видеонаблюдение, которое транслировалось в режиме онлайн. Также видеонаблюдение транслировалось в коридоре. Сбоев видео трансляции не было. На входе в ОУ-ППЭ 0401 осуществлялось сканирование </w:t>
      </w:r>
      <w:proofErr w:type="gramStart"/>
      <w:r w:rsidRPr="00740F4F">
        <w:rPr>
          <w:rFonts w:ascii="Times New Roman" w:hAnsi="Times New Roman"/>
          <w:sz w:val="28"/>
          <w:szCs w:val="28"/>
        </w:rPr>
        <w:t>обучающихся</w:t>
      </w:r>
      <w:proofErr w:type="gramEnd"/>
      <w:r w:rsidRPr="00740F4F">
        <w:rPr>
          <w:rFonts w:ascii="Times New Roman" w:hAnsi="Times New Roman"/>
          <w:sz w:val="28"/>
          <w:szCs w:val="28"/>
        </w:rPr>
        <w:t xml:space="preserve"> металлодетектором. Во время проведения ЕГЭ в ППЭ присутствовали члены ГЭК, общественные наблюдения, полицейские и медицинский работник.</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 xml:space="preserve">В июле 2020 года за процедурой ЕГЭ наблюдали 10 человек. Анализ протоколов общественных наблюдателей показал, что нарушений в ходе экзамена наблюдателями выявлено не было. </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 xml:space="preserve">Результаты ЕГЭ утверждались решением Рособрнадзором. Участники ЕГЭ имели право подавать два вида апелляций (в заранее установленные ГЭК сроки): о нарушении порядка проведения ЕГЭ (в день проведения экзамена) и о </w:t>
      </w:r>
      <w:r w:rsidRPr="00740F4F">
        <w:rPr>
          <w:rFonts w:ascii="Times New Roman" w:hAnsi="Times New Roman"/>
          <w:sz w:val="28"/>
          <w:szCs w:val="28"/>
        </w:rPr>
        <w:lastRenderedPageBreak/>
        <w:t>несогласии с выставленными баллами по предмету.</w:t>
      </w:r>
      <w:r w:rsidRPr="00740F4F">
        <w:rPr>
          <w:rFonts w:ascii="Times New Roman" w:hAnsi="Times New Roman"/>
          <w:color w:val="FF0000"/>
          <w:sz w:val="28"/>
          <w:szCs w:val="28"/>
        </w:rPr>
        <w:t xml:space="preserve"> </w:t>
      </w:r>
      <w:r w:rsidRPr="00740F4F">
        <w:rPr>
          <w:rFonts w:ascii="Times New Roman" w:hAnsi="Times New Roman"/>
          <w:sz w:val="28"/>
          <w:szCs w:val="28"/>
        </w:rPr>
        <w:t>Апелляций о нарушении порядка проведения ЕГЭ подано не было. Апелляций о несогласии с выставленными баллами подали 3 выпускника (обществознание). Апелляции были отклонены, а баллы оставлены на прежнем уровне.</w:t>
      </w:r>
    </w:p>
    <w:p w:rsidR="00740F4F" w:rsidRPr="00740F4F" w:rsidRDefault="00740F4F" w:rsidP="00740F4F">
      <w:pPr>
        <w:spacing w:after="0" w:line="240" w:lineRule="auto"/>
        <w:ind w:firstLine="851"/>
        <w:jc w:val="both"/>
        <w:rPr>
          <w:rFonts w:ascii="Times New Roman" w:hAnsi="Times New Roman"/>
          <w:color w:val="FF0000"/>
          <w:sz w:val="28"/>
          <w:szCs w:val="28"/>
        </w:rPr>
      </w:pPr>
      <w:r w:rsidRPr="00740F4F">
        <w:rPr>
          <w:rFonts w:ascii="Times New Roman" w:hAnsi="Times New Roman"/>
          <w:sz w:val="28"/>
          <w:szCs w:val="28"/>
        </w:rPr>
        <w:t>Минимальное количество баллов по каждому предмету единого государственного экзамена ежегодно устанавливает Рособрнадзор. В 2020 году количество минимальное количество баллов следующее: русский язык - 36, математика профильная – 27, физика, химия, биология по 36, информатика и ИКТ – 40, история, литература - 32, география - 37, обществознание - 39, английский язык - 20.</w:t>
      </w:r>
      <w:r w:rsidRPr="00740F4F">
        <w:rPr>
          <w:rFonts w:ascii="Times New Roman" w:hAnsi="Times New Roman"/>
          <w:color w:val="FF0000"/>
          <w:sz w:val="28"/>
          <w:szCs w:val="28"/>
        </w:rPr>
        <w:t xml:space="preserve"> </w:t>
      </w:r>
    </w:p>
    <w:tbl>
      <w:tblPr>
        <w:tblpPr w:leftFromText="180" w:rightFromText="180" w:vertAnchor="page" w:horzAnchor="margin" w:tblpY="10123"/>
        <w:tblW w:w="9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
        <w:gridCol w:w="1603"/>
        <w:gridCol w:w="1069"/>
        <w:gridCol w:w="1069"/>
        <w:gridCol w:w="1201"/>
        <w:gridCol w:w="1202"/>
        <w:gridCol w:w="1469"/>
        <w:gridCol w:w="1337"/>
      </w:tblGrid>
      <w:tr w:rsidR="00740F4F" w:rsidRPr="00740F4F" w:rsidTr="00740F4F">
        <w:trPr>
          <w:trHeight w:val="569"/>
        </w:trPr>
        <w:tc>
          <w:tcPr>
            <w:tcW w:w="503" w:type="dxa"/>
            <w:vMerge w:val="restart"/>
            <w:shd w:val="clear" w:color="auto" w:fill="auto"/>
            <w:noWrap/>
            <w:vAlign w:val="center"/>
            <w:hideMark/>
          </w:tcPr>
          <w:p w:rsidR="00740F4F" w:rsidRPr="00740F4F" w:rsidRDefault="00740F4F" w:rsidP="00740F4F">
            <w:pPr>
              <w:spacing w:after="0" w:line="240" w:lineRule="auto"/>
              <w:jc w:val="center"/>
              <w:rPr>
                <w:rFonts w:ascii="Times New Roman" w:hAnsi="Times New Roman"/>
                <w:b/>
                <w:bCs/>
                <w:color w:val="000000"/>
                <w:sz w:val="20"/>
                <w:szCs w:val="20"/>
              </w:rPr>
            </w:pPr>
            <w:r w:rsidRPr="00740F4F">
              <w:rPr>
                <w:rFonts w:ascii="Times New Roman" w:hAnsi="Times New Roman"/>
                <w:b/>
                <w:bCs/>
                <w:color w:val="000000"/>
                <w:sz w:val="20"/>
                <w:szCs w:val="20"/>
              </w:rPr>
              <w:t>№</w:t>
            </w:r>
            <w:proofErr w:type="gramStart"/>
            <w:r w:rsidRPr="00740F4F">
              <w:rPr>
                <w:rFonts w:ascii="Times New Roman" w:hAnsi="Times New Roman"/>
                <w:b/>
                <w:bCs/>
                <w:color w:val="000000"/>
                <w:sz w:val="20"/>
                <w:szCs w:val="20"/>
              </w:rPr>
              <w:t>п</w:t>
            </w:r>
            <w:proofErr w:type="gramEnd"/>
            <w:r w:rsidRPr="00740F4F">
              <w:rPr>
                <w:rFonts w:ascii="Times New Roman" w:hAnsi="Times New Roman"/>
                <w:b/>
                <w:bCs/>
                <w:color w:val="000000"/>
                <w:sz w:val="20"/>
                <w:szCs w:val="20"/>
              </w:rPr>
              <w:t>/п</w:t>
            </w:r>
          </w:p>
        </w:tc>
        <w:tc>
          <w:tcPr>
            <w:tcW w:w="1603" w:type="dxa"/>
            <w:vMerge w:val="restart"/>
            <w:shd w:val="clear" w:color="auto" w:fill="auto"/>
            <w:vAlign w:val="center"/>
            <w:hideMark/>
          </w:tcPr>
          <w:p w:rsidR="00740F4F" w:rsidRPr="00740F4F" w:rsidRDefault="00740F4F" w:rsidP="00740F4F">
            <w:pPr>
              <w:spacing w:after="0" w:line="240" w:lineRule="auto"/>
              <w:jc w:val="center"/>
              <w:rPr>
                <w:rFonts w:ascii="Times New Roman" w:hAnsi="Times New Roman"/>
                <w:b/>
                <w:bCs/>
                <w:color w:val="000000"/>
                <w:sz w:val="20"/>
                <w:szCs w:val="20"/>
              </w:rPr>
            </w:pPr>
            <w:r w:rsidRPr="00740F4F">
              <w:rPr>
                <w:rFonts w:ascii="Times New Roman" w:hAnsi="Times New Roman"/>
                <w:b/>
                <w:bCs/>
                <w:color w:val="000000"/>
                <w:sz w:val="20"/>
                <w:szCs w:val="20"/>
              </w:rPr>
              <w:t>Наименование предмета</w:t>
            </w:r>
          </w:p>
        </w:tc>
        <w:tc>
          <w:tcPr>
            <w:tcW w:w="3339" w:type="dxa"/>
            <w:gridSpan w:val="3"/>
            <w:shd w:val="clear" w:color="auto" w:fill="auto"/>
            <w:vAlign w:val="center"/>
            <w:hideMark/>
          </w:tcPr>
          <w:p w:rsidR="00740F4F" w:rsidRPr="00740F4F" w:rsidRDefault="00740F4F" w:rsidP="00740F4F">
            <w:pPr>
              <w:spacing w:after="0" w:line="240" w:lineRule="auto"/>
              <w:jc w:val="center"/>
              <w:rPr>
                <w:rFonts w:ascii="Times New Roman" w:hAnsi="Times New Roman"/>
                <w:b/>
                <w:bCs/>
                <w:color w:val="000000"/>
                <w:sz w:val="20"/>
                <w:szCs w:val="20"/>
              </w:rPr>
            </w:pPr>
            <w:r w:rsidRPr="00740F4F">
              <w:rPr>
                <w:rFonts w:ascii="Times New Roman" w:hAnsi="Times New Roman"/>
                <w:b/>
                <w:bCs/>
                <w:color w:val="000000"/>
                <w:sz w:val="20"/>
                <w:szCs w:val="20"/>
              </w:rPr>
              <w:t>Количество выпускников, сдававших ЕГЭ</w:t>
            </w:r>
          </w:p>
        </w:tc>
        <w:tc>
          <w:tcPr>
            <w:tcW w:w="4008" w:type="dxa"/>
            <w:gridSpan w:val="3"/>
            <w:shd w:val="clear" w:color="auto" w:fill="auto"/>
            <w:vAlign w:val="center"/>
            <w:hideMark/>
          </w:tcPr>
          <w:p w:rsidR="00740F4F" w:rsidRPr="00740F4F" w:rsidRDefault="00740F4F" w:rsidP="00740F4F">
            <w:pPr>
              <w:spacing w:after="0" w:line="240" w:lineRule="auto"/>
              <w:ind w:hanging="250"/>
              <w:jc w:val="center"/>
              <w:rPr>
                <w:rFonts w:ascii="Times New Roman" w:hAnsi="Times New Roman"/>
                <w:b/>
                <w:bCs/>
                <w:color w:val="000000"/>
                <w:sz w:val="20"/>
                <w:szCs w:val="20"/>
              </w:rPr>
            </w:pPr>
            <w:r w:rsidRPr="00740F4F">
              <w:rPr>
                <w:rFonts w:ascii="Times New Roman" w:hAnsi="Times New Roman"/>
                <w:b/>
                <w:bCs/>
                <w:color w:val="000000"/>
                <w:sz w:val="20"/>
                <w:szCs w:val="20"/>
              </w:rPr>
              <w:t>Процент</w:t>
            </w:r>
          </w:p>
          <w:p w:rsidR="00740F4F" w:rsidRPr="00740F4F" w:rsidRDefault="00740F4F" w:rsidP="00740F4F">
            <w:pPr>
              <w:spacing w:after="0" w:line="240" w:lineRule="auto"/>
              <w:jc w:val="center"/>
              <w:rPr>
                <w:rFonts w:ascii="Times New Roman" w:hAnsi="Times New Roman"/>
                <w:b/>
                <w:bCs/>
                <w:color w:val="000000"/>
                <w:sz w:val="20"/>
                <w:szCs w:val="20"/>
              </w:rPr>
            </w:pPr>
            <w:r w:rsidRPr="00740F4F">
              <w:rPr>
                <w:rFonts w:ascii="Times New Roman" w:hAnsi="Times New Roman"/>
                <w:b/>
                <w:bCs/>
                <w:color w:val="000000"/>
                <w:sz w:val="20"/>
                <w:szCs w:val="20"/>
              </w:rPr>
              <w:t>от общего количества выпускников</w:t>
            </w:r>
          </w:p>
        </w:tc>
      </w:tr>
      <w:tr w:rsidR="00740F4F" w:rsidRPr="00740F4F" w:rsidTr="00740F4F">
        <w:trPr>
          <w:trHeight w:val="447"/>
        </w:trPr>
        <w:tc>
          <w:tcPr>
            <w:tcW w:w="503" w:type="dxa"/>
            <w:vMerge/>
            <w:shd w:val="clear" w:color="auto" w:fill="auto"/>
            <w:noWrap/>
            <w:vAlign w:val="center"/>
            <w:hideMark/>
          </w:tcPr>
          <w:p w:rsidR="00740F4F" w:rsidRPr="00740F4F" w:rsidRDefault="00740F4F" w:rsidP="00740F4F">
            <w:pPr>
              <w:spacing w:after="0" w:line="240" w:lineRule="auto"/>
              <w:jc w:val="center"/>
              <w:rPr>
                <w:rFonts w:ascii="Times New Roman" w:hAnsi="Times New Roman"/>
                <w:b/>
                <w:bCs/>
                <w:color w:val="000000"/>
                <w:sz w:val="20"/>
                <w:szCs w:val="20"/>
              </w:rPr>
            </w:pPr>
          </w:p>
        </w:tc>
        <w:tc>
          <w:tcPr>
            <w:tcW w:w="1603" w:type="dxa"/>
            <w:vMerge/>
            <w:shd w:val="clear" w:color="auto" w:fill="auto"/>
            <w:vAlign w:val="center"/>
            <w:hideMark/>
          </w:tcPr>
          <w:p w:rsidR="00740F4F" w:rsidRPr="00740F4F" w:rsidRDefault="00740F4F" w:rsidP="00740F4F">
            <w:pPr>
              <w:spacing w:after="0" w:line="240" w:lineRule="auto"/>
              <w:jc w:val="center"/>
              <w:rPr>
                <w:rFonts w:ascii="Times New Roman" w:hAnsi="Times New Roman"/>
                <w:b/>
                <w:bCs/>
                <w:color w:val="000000"/>
                <w:sz w:val="20"/>
                <w:szCs w:val="20"/>
              </w:rPr>
            </w:pPr>
          </w:p>
        </w:tc>
        <w:tc>
          <w:tcPr>
            <w:tcW w:w="1069" w:type="dxa"/>
            <w:shd w:val="clear" w:color="auto" w:fill="auto"/>
            <w:vAlign w:val="center"/>
          </w:tcPr>
          <w:p w:rsidR="00740F4F" w:rsidRPr="00740F4F" w:rsidRDefault="00740F4F" w:rsidP="00740F4F">
            <w:pPr>
              <w:spacing w:after="0" w:line="240" w:lineRule="auto"/>
              <w:jc w:val="center"/>
              <w:rPr>
                <w:rFonts w:ascii="Times New Roman" w:hAnsi="Times New Roman"/>
                <w:b/>
                <w:bCs/>
                <w:color w:val="000000"/>
                <w:sz w:val="20"/>
                <w:szCs w:val="20"/>
              </w:rPr>
            </w:pPr>
            <w:r w:rsidRPr="00740F4F">
              <w:rPr>
                <w:rFonts w:ascii="Times New Roman" w:hAnsi="Times New Roman"/>
                <w:b/>
                <w:bCs/>
                <w:color w:val="000000"/>
                <w:sz w:val="20"/>
                <w:szCs w:val="20"/>
              </w:rPr>
              <w:t>2017-2018</w:t>
            </w:r>
          </w:p>
        </w:tc>
        <w:tc>
          <w:tcPr>
            <w:tcW w:w="1069" w:type="dxa"/>
            <w:vAlign w:val="center"/>
          </w:tcPr>
          <w:p w:rsidR="00740F4F" w:rsidRPr="00740F4F" w:rsidRDefault="00740F4F" w:rsidP="00740F4F">
            <w:pPr>
              <w:spacing w:after="0" w:line="240" w:lineRule="auto"/>
              <w:jc w:val="center"/>
              <w:rPr>
                <w:rFonts w:ascii="Times New Roman" w:hAnsi="Times New Roman"/>
                <w:b/>
                <w:bCs/>
                <w:color w:val="000000"/>
                <w:sz w:val="20"/>
                <w:szCs w:val="20"/>
              </w:rPr>
            </w:pPr>
            <w:r w:rsidRPr="00740F4F">
              <w:rPr>
                <w:rFonts w:ascii="Times New Roman" w:hAnsi="Times New Roman"/>
                <w:b/>
                <w:bCs/>
                <w:color w:val="000000"/>
                <w:sz w:val="20"/>
                <w:szCs w:val="20"/>
              </w:rPr>
              <w:t>2018-2019</w:t>
            </w:r>
          </w:p>
        </w:tc>
        <w:tc>
          <w:tcPr>
            <w:tcW w:w="1201" w:type="dxa"/>
            <w:vAlign w:val="center"/>
          </w:tcPr>
          <w:p w:rsidR="00740F4F" w:rsidRPr="00740F4F" w:rsidRDefault="00740F4F" w:rsidP="00740F4F">
            <w:pPr>
              <w:spacing w:after="0" w:line="240" w:lineRule="auto"/>
              <w:jc w:val="center"/>
              <w:rPr>
                <w:rFonts w:ascii="Times New Roman" w:hAnsi="Times New Roman"/>
                <w:b/>
                <w:bCs/>
                <w:color w:val="000000"/>
                <w:sz w:val="20"/>
                <w:szCs w:val="20"/>
              </w:rPr>
            </w:pPr>
            <w:r w:rsidRPr="00740F4F">
              <w:rPr>
                <w:rFonts w:ascii="Times New Roman" w:hAnsi="Times New Roman"/>
                <w:b/>
                <w:bCs/>
                <w:color w:val="000000"/>
                <w:sz w:val="20"/>
                <w:szCs w:val="20"/>
              </w:rPr>
              <w:t>2019-2020</w:t>
            </w:r>
          </w:p>
        </w:tc>
        <w:tc>
          <w:tcPr>
            <w:tcW w:w="1202" w:type="dxa"/>
            <w:shd w:val="clear" w:color="auto" w:fill="auto"/>
            <w:vAlign w:val="center"/>
          </w:tcPr>
          <w:p w:rsidR="00740F4F" w:rsidRPr="00740F4F" w:rsidRDefault="00740F4F" w:rsidP="00740F4F">
            <w:pPr>
              <w:spacing w:after="0" w:line="240" w:lineRule="auto"/>
              <w:jc w:val="center"/>
              <w:rPr>
                <w:rFonts w:ascii="Times New Roman" w:hAnsi="Times New Roman"/>
                <w:b/>
                <w:bCs/>
                <w:color w:val="000000"/>
                <w:sz w:val="20"/>
                <w:szCs w:val="20"/>
              </w:rPr>
            </w:pPr>
            <w:r w:rsidRPr="00740F4F">
              <w:rPr>
                <w:rFonts w:ascii="Times New Roman" w:hAnsi="Times New Roman"/>
                <w:b/>
                <w:bCs/>
                <w:color w:val="000000"/>
                <w:sz w:val="20"/>
                <w:szCs w:val="20"/>
              </w:rPr>
              <w:t>2017-2018</w:t>
            </w:r>
          </w:p>
        </w:tc>
        <w:tc>
          <w:tcPr>
            <w:tcW w:w="1469" w:type="dxa"/>
            <w:vAlign w:val="center"/>
          </w:tcPr>
          <w:p w:rsidR="00740F4F" w:rsidRPr="00740F4F" w:rsidRDefault="00740F4F" w:rsidP="00740F4F">
            <w:pPr>
              <w:spacing w:after="0" w:line="240" w:lineRule="auto"/>
              <w:jc w:val="center"/>
              <w:rPr>
                <w:rFonts w:ascii="Times New Roman" w:hAnsi="Times New Roman"/>
                <w:b/>
                <w:bCs/>
                <w:color w:val="000000"/>
                <w:sz w:val="20"/>
                <w:szCs w:val="20"/>
              </w:rPr>
            </w:pPr>
            <w:r w:rsidRPr="00740F4F">
              <w:rPr>
                <w:rFonts w:ascii="Times New Roman" w:hAnsi="Times New Roman"/>
                <w:b/>
                <w:bCs/>
                <w:color w:val="000000"/>
                <w:sz w:val="20"/>
                <w:szCs w:val="20"/>
              </w:rPr>
              <w:t>2018-2019</w:t>
            </w:r>
          </w:p>
        </w:tc>
        <w:tc>
          <w:tcPr>
            <w:tcW w:w="1337" w:type="dxa"/>
            <w:vAlign w:val="center"/>
          </w:tcPr>
          <w:p w:rsidR="00740F4F" w:rsidRPr="00740F4F" w:rsidRDefault="00740F4F" w:rsidP="00740F4F">
            <w:pPr>
              <w:spacing w:after="0" w:line="240" w:lineRule="auto"/>
              <w:jc w:val="center"/>
              <w:rPr>
                <w:rFonts w:ascii="Times New Roman" w:hAnsi="Times New Roman"/>
                <w:b/>
                <w:bCs/>
                <w:color w:val="000000"/>
                <w:sz w:val="20"/>
                <w:szCs w:val="20"/>
              </w:rPr>
            </w:pPr>
            <w:r w:rsidRPr="00740F4F">
              <w:rPr>
                <w:rFonts w:ascii="Times New Roman" w:hAnsi="Times New Roman"/>
                <w:b/>
                <w:bCs/>
                <w:color w:val="000000"/>
                <w:sz w:val="20"/>
                <w:szCs w:val="20"/>
              </w:rPr>
              <w:t>2019-2020</w:t>
            </w:r>
          </w:p>
        </w:tc>
      </w:tr>
      <w:tr w:rsidR="00740F4F" w:rsidRPr="00740F4F" w:rsidTr="00740F4F">
        <w:trPr>
          <w:trHeight w:val="272"/>
        </w:trPr>
        <w:tc>
          <w:tcPr>
            <w:tcW w:w="503" w:type="dxa"/>
            <w:shd w:val="clear" w:color="auto" w:fill="auto"/>
            <w:noWrap/>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1.</w:t>
            </w:r>
          </w:p>
        </w:tc>
        <w:tc>
          <w:tcPr>
            <w:tcW w:w="1603" w:type="dxa"/>
            <w:shd w:val="clear" w:color="auto" w:fill="auto"/>
            <w:noWrap/>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русский язык</w:t>
            </w:r>
          </w:p>
        </w:tc>
        <w:tc>
          <w:tcPr>
            <w:tcW w:w="1069" w:type="dxa"/>
            <w:shd w:val="clear" w:color="auto" w:fill="auto"/>
            <w:noWrap/>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69</w:t>
            </w:r>
          </w:p>
        </w:tc>
        <w:tc>
          <w:tcPr>
            <w:tcW w:w="1069" w:type="dxa"/>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75</w:t>
            </w:r>
          </w:p>
        </w:tc>
        <w:tc>
          <w:tcPr>
            <w:tcW w:w="1201" w:type="dxa"/>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74</w:t>
            </w:r>
          </w:p>
        </w:tc>
        <w:tc>
          <w:tcPr>
            <w:tcW w:w="1202" w:type="dxa"/>
            <w:shd w:val="clear" w:color="auto" w:fill="auto"/>
            <w:noWrap/>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100</w:t>
            </w:r>
          </w:p>
        </w:tc>
        <w:tc>
          <w:tcPr>
            <w:tcW w:w="1469" w:type="dxa"/>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100</w:t>
            </w:r>
          </w:p>
        </w:tc>
        <w:tc>
          <w:tcPr>
            <w:tcW w:w="1337" w:type="dxa"/>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97,3</w:t>
            </w:r>
          </w:p>
        </w:tc>
      </w:tr>
      <w:tr w:rsidR="00740F4F" w:rsidRPr="00740F4F" w:rsidTr="00740F4F">
        <w:trPr>
          <w:trHeight w:val="254"/>
        </w:trPr>
        <w:tc>
          <w:tcPr>
            <w:tcW w:w="503" w:type="dxa"/>
            <w:shd w:val="clear" w:color="auto" w:fill="auto"/>
            <w:noWrap/>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2.</w:t>
            </w:r>
          </w:p>
        </w:tc>
        <w:tc>
          <w:tcPr>
            <w:tcW w:w="1603" w:type="dxa"/>
            <w:shd w:val="clear" w:color="auto" w:fill="auto"/>
            <w:noWrap/>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математика (П)</w:t>
            </w:r>
          </w:p>
        </w:tc>
        <w:tc>
          <w:tcPr>
            <w:tcW w:w="1069" w:type="dxa"/>
            <w:shd w:val="clear" w:color="auto" w:fill="auto"/>
            <w:noWrap/>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52</w:t>
            </w:r>
          </w:p>
        </w:tc>
        <w:tc>
          <w:tcPr>
            <w:tcW w:w="1069" w:type="dxa"/>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46</w:t>
            </w:r>
          </w:p>
        </w:tc>
        <w:tc>
          <w:tcPr>
            <w:tcW w:w="1201" w:type="dxa"/>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54</w:t>
            </w:r>
          </w:p>
        </w:tc>
        <w:tc>
          <w:tcPr>
            <w:tcW w:w="1202" w:type="dxa"/>
            <w:shd w:val="clear" w:color="auto" w:fill="auto"/>
            <w:noWrap/>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75,3</w:t>
            </w:r>
          </w:p>
        </w:tc>
        <w:tc>
          <w:tcPr>
            <w:tcW w:w="1469" w:type="dxa"/>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61,3</w:t>
            </w:r>
          </w:p>
        </w:tc>
        <w:tc>
          <w:tcPr>
            <w:tcW w:w="1337" w:type="dxa"/>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71</w:t>
            </w:r>
          </w:p>
        </w:tc>
      </w:tr>
      <w:tr w:rsidR="00740F4F" w:rsidRPr="00740F4F" w:rsidTr="00740F4F">
        <w:trPr>
          <w:trHeight w:val="254"/>
        </w:trPr>
        <w:tc>
          <w:tcPr>
            <w:tcW w:w="503" w:type="dxa"/>
            <w:shd w:val="clear" w:color="auto" w:fill="auto"/>
            <w:noWrap/>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3.</w:t>
            </w:r>
          </w:p>
        </w:tc>
        <w:tc>
          <w:tcPr>
            <w:tcW w:w="1603" w:type="dxa"/>
            <w:shd w:val="clear" w:color="auto" w:fill="auto"/>
            <w:noWrap/>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физика</w:t>
            </w:r>
          </w:p>
        </w:tc>
        <w:tc>
          <w:tcPr>
            <w:tcW w:w="1069" w:type="dxa"/>
            <w:shd w:val="clear" w:color="auto" w:fill="auto"/>
            <w:noWrap/>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21</w:t>
            </w:r>
          </w:p>
        </w:tc>
        <w:tc>
          <w:tcPr>
            <w:tcW w:w="1069" w:type="dxa"/>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11</w:t>
            </w:r>
          </w:p>
        </w:tc>
        <w:tc>
          <w:tcPr>
            <w:tcW w:w="1201" w:type="dxa"/>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17</w:t>
            </w:r>
          </w:p>
        </w:tc>
        <w:tc>
          <w:tcPr>
            <w:tcW w:w="1202" w:type="dxa"/>
            <w:shd w:val="clear" w:color="auto" w:fill="auto"/>
            <w:noWrap/>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30,4</w:t>
            </w:r>
          </w:p>
        </w:tc>
        <w:tc>
          <w:tcPr>
            <w:tcW w:w="1469" w:type="dxa"/>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14,6</w:t>
            </w:r>
          </w:p>
        </w:tc>
        <w:tc>
          <w:tcPr>
            <w:tcW w:w="1337" w:type="dxa"/>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22,4</w:t>
            </w:r>
          </w:p>
        </w:tc>
      </w:tr>
      <w:tr w:rsidR="00740F4F" w:rsidRPr="00740F4F" w:rsidTr="00740F4F">
        <w:trPr>
          <w:trHeight w:val="254"/>
        </w:trPr>
        <w:tc>
          <w:tcPr>
            <w:tcW w:w="503" w:type="dxa"/>
            <w:shd w:val="clear" w:color="auto" w:fill="auto"/>
            <w:noWrap/>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4.</w:t>
            </w:r>
          </w:p>
        </w:tc>
        <w:tc>
          <w:tcPr>
            <w:tcW w:w="1603" w:type="dxa"/>
            <w:shd w:val="clear" w:color="auto" w:fill="auto"/>
            <w:noWrap/>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химия</w:t>
            </w:r>
          </w:p>
        </w:tc>
        <w:tc>
          <w:tcPr>
            <w:tcW w:w="1069" w:type="dxa"/>
            <w:shd w:val="clear" w:color="auto" w:fill="auto"/>
            <w:noWrap/>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4</w:t>
            </w:r>
          </w:p>
        </w:tc>
        <w:tc>
          <w:tcPr>
            <w:tcW w:w="1069" w:type="dxa"/>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5</w:t>
            </w:r>
          </w:p>
        </w:tc>
        <w:tc>
          <w:tcPr>
            <w:tcW w:w="1201" w:type="dxa"/>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9</w:t>
            </w:r>
          </w:p>
        </w:tc>
        <w:tc>
          <w:tcPr>
            <w:tcW w:w="1202" w:type="dxa"/>
            <w:shd w:val="clear" w:color="auto" w:fill="auto"/>
            <w:noWrap/>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5,8</w:t>
            </w:r>
          </w:p>
        </w:tc>
        <w:tc>
          <w:tcPr>
            <w:tcW w:w="1469" w:type="dxa"/>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6,7</w:t>
            </w:r>
          </w:p>
        </w:tc>
        <w:tc>
          <w:tcPr>
            <w:tcW w:w="1337" w:type="dxa"/>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10,5</w:t>
            </w:r>
          </w:p>
        </w:tc>
      </w:tr>
      <w:tr w:rsidR="00740F4F" w:rsidRPr="00740F4F" w:rsidTr="00740F4F">
        <w:trPr>
          <w:trHeight w:val="254"/>
        </w:trPr>
        <w:tc>
          <w:tcPr>
            <w:tcW w:w="503" w:type="dxa"/>
            <w:shd w:val="clear" w:color="auto" w:fill="auto"/>
            <w:noWrap/>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5.</w:t>
            </w:r>
          </w:p>
        </w:tc>
        <w:tc>
          <w:tcPr>
            <w:tcW w:w="1603" w:type="dxa"/>
            <w:shd w:val="clear" w:color="auto" w:fill="auto"/>
            <w:noWrap/>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информатика и ИКТ</w:t>
            </w:r>
          </w:p>
        </w:tc>
        <w:tc>
          <w:tcPr>
            <w:tcW w:w="1069" w:type="dxa"/>
            <w:shd w:val="clear" w:color="auto" w:fill="auto"/>
            <w:noWrap/>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6</w:t>
            </w:r>
          </w:p>
        </w:tc>
        <w:tc>
          <w:tcPr>
            <w:tcW w:w="1069" w:type="dxa"/>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12</w:t>
            </w:r>
          </w:p>
        </w:tc>
        <w:tc>
          <w:tcPr>
            <w:tcW w:w="1201" w:type="dxa"/>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15</w:t>
            </w:r>
          </w:p>
        </w:tc>
        <w:tc>
          <w:tcPr>
            <w:tcW w:w="1202" w:type="dxa"/>
            <w:shd w:val="clear" w:color="auto" w:fill="auto"/>
            <w:noWrap/>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8,7</w:t>
            </w:r>
          </w:p>
        </w:tc>
        <w:tc>
          <w:tcPr>
            <w:tcW w:w="1469" w:type="dxa"/>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16</w:t>
            </w:r>
          </w:p>
        </w:tc>
        <w:tc>
          <w:tcPr>
            <w:tcW w:w="1337" w:type="dxa"/>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19,7</w:t>
            </w:r>
          </w:p>
        </w:tc>
      </w:tr>
      <w:tr w:rsidR="00740F4F" w:rsidRPr="00740F4F" w:rsidTr="00740F4F">
        <w:trPr>
          <w:trHeight w:val="254"/>
        </w:trPr>
        <w:tc>
          <w:tcPr>
            <w:tcW w:w="503" w:type="dxa"/>
            <w:shd w:val="clear" w:color="auto" w:fill="auto"/>
            <w:noWrap/>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6.</w:t>
            </w:r>
          </w:p>
        </w:tc>
        <w:tc>
          <w:tcPr>
            <w:tcW w:w="1603" w:type="dxa"/>
            <w:shd w:val="clear" w:color="auto" w:fill="auto"/>
            <w:noWrap/>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биология</w:t>
            </w:r>
          </w:p>
        </w:tc>
        <w:tc>
          <w:tcPr>
            <w:tcW w:w="1069" w:type="dxa"/>
            <w:shd w:val="clear" w:color="auto" w:fill="auto"/>
            <w:noWrap/>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7</w:t>
            </w:r>
          </w:p>
        </w:tc>
        <w:tc>
          <w:tcPr>
            <w:tcW w:w="1069" w:type="dxa"/>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12</w:t>
            </w:r>
          </w:p>
        </w:tc>
        <w:tc>
          <w:tcPr>
            <w:tcW w:w="1201" w:type="dxa"/>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16</w:t>
            </w:r>
          </w:p>
        </w:tc>
        <w:tc>
          <w:tcPr>
            <w:tcW w:w="1202" w:type="dxa"/>
            <w:shd w:val="clear" w:color="auto" w:fill="auto"/>
            <w:noWrap/>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10,1</w:t>
            </w:r>
          </w:p>
        </w:tc>
        <w:tc>
          <w:tcPr>
            <w:tcW w:w="1469" w:type="dxa"/>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16</w:t>
            </w:r>
          </w:p>
        </w:tc>
        <w:tc>
          <w:tcPr>
            <w:tcW w:w="1337" w:type="dxa"/>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21</w:t>
            </w:r>
          </w:p>
        </w:tc>
      </w:tr>
      <w:tr w:rsidR="00740F4F" w:rsidRPr="00740F4F" w:rsidTr="00740F4F">
        <w:trPr>
          <w:trHeight w:val="254"/>
        </w:trPr>
        <w:tc>
          <w:tcPr>
            <w:tcW w:w="503" w:type="dxa"/>
            <w:shd w:val="clear" w:color="auto" w:fill="auto"/>
            <w:noWrap/>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7.</w:t>
            </w:r>
          </w:p>
        </w:tc>
        <w:tc>
          <w:tcPr>
            <w:tcW w:w="1603" w:type="dxa"/>
            <w:shd w:val="clear" w:color="auto" w:fill="auto"/>
            <w:noWrap/>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история</w:t>
            </w:r>
          </w:p>
        </w:tc>
        <w:tc>
          <w:tcPr>
            <w:tcW w:w="1069" w:type="dxa"/>
            <w:shd w:val="clear" w:color="auto" w:fill="auto"/>
            <w:noWrap/>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15</w:t>
            </w:r>
          </w:p>
        </w:tc>
        <w:tc>
          <w:tcPr>
            <w:tcW w:w="1069" w:type="dxa"/>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14</w:t>
            </w:r>
          </w:p>
        </w:tc>
        <w:tc>
          <w:tcPr>
            <w:tcW w:w="1201" w:type="dxa"/>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10</w:t>
            </w:r>
          </w:p>
        </w:tc>
        <w:tc>
          <w:tcPr>
            <w:tcW w:w="1202" w:type="dxa"/>
            <w:shd w:val="clear" w:color="auto" w:fill="auto"/>
            <w:noWrap/>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21,7</w:t>
            </w:r>
          </w:p>
        </w:tc>
        <w:tc>
          <w:tcPr>
            <w:tcW w:w="1469" w:type="dxa"/>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18,6</w:t>
            </w:r>
          </w:p>
        </w:tc>
        <w:tc>
          <w:tcPr>
            <w:tcW w:w="1337" w:type="dxa"/>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13,1</w:t>
            </w:r>
          </w:p>
        </w:tc>
      </w:tr>
      <w:tr w:rsidR="00740F4F" w:rsidRPr="00740F4F" w:rsidTr="00740F4F">
        <w:trPr>
          <w:trHeight w:val="254"/>
        </w:trPr>
        <w:tc>
          <w:tcPr>
            <w:tcW w:w="503" w:type="dxa"/>
            <w:shd w:val="clear" w:color="auto" w:fill="auto"/>
            <w:noWrap/>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8.</w:t>
            </w:r>
          </w:p>
        </w:tc>
        <w:tc>
          <w:tcPr>
            <w:tcW w:w="1603" w:type="dxa"/>
            <w:shd w:val="clear" w:color="auto" w:fill="auto"/>
            <w:noWrap/>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география</w:t>
            </w:r>
          </w:p>
        </w:tc>
        <w:tc>
          <w:tcPr>
            <w:tcW w:w="1069" w:type="dxa"/>
            <w:shd w:val="clear" w:color="auto" w:fill="auto"/>
            <w:noWrap/>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2</w:t>
            </w:r>
          </w:p>
        </w:tc>
        <w:tc>
          <w:tcPr>
            <w:tcW w:w="1069" w:type="dxa"/>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w:t>
            </w:r>
          </w:p>
        </w:tc>
        <w:tc>
          <w:tcPr>
            <w:tcW w:w="1201" w:type="dxa"/>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w:t>
            </w:r>
          </w:p>
        </w:tc>
        <w:tc>
          <w:tcPr>
            <w:tcW w:w="1202" w:type="dxa"/>
            <w:shd w:val="clear" w:color="auto" w:fill="auto"/>
            <w:noWrap/>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2,9</w:t>
            </w:r>
          </w:p>
        </w:tc>
        <w:tc>
          <w:tcPr>
            <w:tcW w:w="1469" w:type="dxa"/>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w:t>
            </w:r>
          </w:p>
        </w:tc>
        <w:tc>
          <w:tcPr>
            <w:tcW w:w="1337" w:type="dxa"/>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w:t>
            </w:r>
          </w:p>
        </w:tc>
      </w:tr>
      <w:tr w:rsidR="00740F4F" w:rsidRPr="00740F4F" w:rsidTr="00740F4F">
        <w:trPr>
          <w:trHeight w:val="254"/>
        </w:trPr>
        <w:tc>
          <w:tcPr>
            <w:tcW w:w="503" w:type="dxa"/>
            <w:shd w:val="clear" w:color="auto" w:fill="auto"/>
            <w:noWrap/>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9.</w:t>
            </w:r>
          </w:p>
        </w:tc>
        <w:tc>
          <w:tcPr>
            <w:tcW w:w="1603" w:type="dxa"/>
            <w:shd w:val="clear" w:color="auto" w:fill="auto"/>
            <w:noWrap/>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иностранный язык</w:t>
            </w:r>
          </w:p>
        </w:tc>
        <w:tc>
          <w:tcPr>
            <w:tcW w:w="1069" w:type="dxa"/>
            <w:shd w:val="clear" w:color="auto" w:fill="auto"/>
            <w:noWrap/>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3</w:t>
            </w:r>
          </w:p>
        </w:tc>
        <w:tc>
          <w:tcPr>
            <w:tcW w:w="1069" w:type="dxa"/>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3</w:t>
            </w:r>
          </w:p>
        </w:tc>
        <w:tc>
          <w:tcPr>
            <w:tcW w:w="1201" w:type="dxa"/>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w:t>
            </w:r>
          </w:p>
        </w:tc>
        <w:tc>
          <w:tcPr>
            <w:tcW w:w="1202" w:type="dxa"/>
            <w:shd w:val="clear" w:color="auto" w:fill="auto"/>
            <w:noWrap/>
            <w:vAlign w:val="center"/>
          </w:tcPr>
          <w:p w:rsidR="00740F4F" w:rsidRPr="00740F4F" w:rsidRDefault="00740F4F" w:rsidP="00740F4F">
            <w:pPr>
              <w:spacing w:after="0" w:line="240" w:lineRule="auto"/>
              <w:jc w:val="center"/>
              <w:rPr>
                <w:rFonts w:ascii="Times New Roman" w:hAnsi="Times New Roman"/>
                <w:color w:val="000000" w:themeColor="text1"/>
                <w:sz w:val="20"/>
                <w:szCs w:val="20"/>
              </w:rPr>
            </w:pPr>
            <w:r w:rsidRPr="00740F4F">
              <w:rPr>
                <w:rFonts w:ascii="Times New Roman" w:hAnsi="Times New Roman"/>
                <w:color w:val="000000" w:themeColor="text1"/>
                <w:sz w:val="20"/>
                <w:szCs w:val="20"/>
              </w:rPr>
              <w:t>4,3</w:t>
            </w:r>
          </w:p>
        </w:tc>
        <w:tc>
          <w:tcPr>
            <w:tcW w:w="1469" w:type="dxa"/>
            <w:vAlign w:val="center"/>
          </w:tcPr>
          <w:p w:rsidR="00740F4F" w:rsidRPr="00740F4F" w:rsidRDefault="00740F4F" w:rsidP="00740F4F">
            <w:pPr>
              <w:spacing w:after="0" w:line="240" w:lineRule="auto"/>
              <w:jc w:val="center"/>
              <w:rPr>
                <w:rFonts w:ascii="Times New Roman" w:hAnsi="Times New Roman"/>
                <w:color w:val="000000" w:themeColor="text1"/>
                <w:sz w:val="20"/>
                <w:szCs w:val="20"/>
              </w:rPr>
            </w:pPr>
            <w:r w:rsidRPr="00740F4F">
              <w:rPr>
                <w:rFonts w:ascii="Times New Roman" w:hAnsi="Times New Roman"/>
                <w:color w:val="000000" w:themeColor="text1"/>
                <w:sz w:val="20"/>
                <w:szCs w:val="20"/>
              </w:rPr>
              <w:t>4</w:t>
            </w:r>
          </w:p>
        </w:tc>
        <w:tc>
          <w:tcPr>
            <w:tcW w:w="1337" w:type="dxa"/>
            <w:vAlign w:val="center"/>
          </w:tcPr>
          <w:p w:rsidR="00740F4F" w:rsidRPr="00740F4F" w:rsidRDefault="00740F4F" w:rsidP="00740F4F">
            <w:pPr>
              <w:spacing w:after="0" w:line="240" w:lineRule="auto"/>
              <w:jc w:val="center"/>
              <w:rPr>
                <w:rFonts w:ascii="Times New Roman" w:hAnsi="Times New Roman"/>
                <w:color w:val="000000" w:themeColor="text1"/>
                <w:sz w:val="20"/>
                <w:szCs w:val="20"/>
              </w:rPr>
            </w:pPr>
            <w:r w:rsidRPr="00740F4F">
              <w:rPr>
                <w:rFonts w:ascii="Times New Roman" w:hAnsi="Times New Roman"/>
                <w:color w:val="000000" w:themeColor="text1"/>
                <w:sz w:val="20"/>
                <w:szCs w:val="20"/>
              </w:rPr>
              <w:t>-</w:t>
            </w:r>
          </w:p>
        </w:tc>
      </w:tr>
      <w:tr w:rsidR="00740F4F" w:rsidRPr="00740F4F" w:rsidTr="00740F4F">
        <w:trPr>
          <w:trHeight w:val="254"/>
        </w:trPr>
        <w:tc>
          <w:tcPr>
            <w:tcW w:w="503" w:type="dxa"/>
            <w:shd w:val="clear" w:color="auto" w:fill="auto"/>
            <w:noWrap/>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10.</w:t>
            </w:r>
          </w:p>
        </w:tc>
        <w:tc>
          <w:tcPr>
            <w:tcW w:w="1603" w:type="dxa"/>
            <w:shd w:val="clear" w:color="auto" w:fill="auto"/>
            <w:noWrap/>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обществознание</w:t>
            </w:r>
          </w:p>
        </w:tc>
        <w:tc>
          <w:tcPr>
            <w:tcW w:w="1069" w:type="dxa"/>
            <w:shd w:val="clear" w:color="auto" w:fill="auto"/>
            <w:noWrap/>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45</w:t>
            </w:r>
          </w:p>
        </w:tc>
        <w:tc>
          <w:tcPr>
            <w:tcW w:w="1069" w:type="dxa"/>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44</w:t>
            </w:r>
          </w:p>
        </w:tc>
        <w:tc>
          <w:tcPr>
            <w:tcW w:w="1201" w:type="dxa"/>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46</w:t>
            </w:r>
          </w:p>
        </w:tc>
        <w:tc>
          <w:tcPr>
            <w:tcW w:w="1202" w:type="dxa"/>
            <w:shd w:val="clear" w:color="auto" w:fill="auto"/>
            <w:noWrap/>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65,2</w:t>
            </w:r>
          </w:p>
        </w:tc>
        <w:tc>
          <w:tcPr>
            <w:tcW w:w="1469" w:type="dxa"/>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58,6</w:t>
            </w:r>
          </w:p>
        </w:tc>
        <w:tc>
          <w:tcPr>
            <w:tcW w:w="1337" w:type="dxa"/>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60,5</w:t>
            </w:r>
          </w:p>
        </w:tc>
      </w:tr>
      <w:tr w:rsidR="00740F4F" w:rsidRPr="00740F4F" w:rsidTr="00740F4F">
        <w:trPr>
          <w:trHeight w:val="254"/>
        </w:trPr>
        <w:tc>
          <w:tcPr>
            <w:tcW w:w="503" w:type="dxa"/>
            <w:shd w:val="clear" w:color="auto" w:fill="auto"/>
            <w:noWrap/>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11.</w:t>
            </w:r>
          </w:p>
        </w:tc>
        <w:tc>
          <w:tcPr>
            <w:tcW w:w="1603" w:type="dxa"/>
            <w:shd w:val="clear" w:color="auto" w:fill="auto"/>
            <w:noWrap/>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литература</w:t>
            </w:r>
          </w:p>
        </w:tc>
        <w:tc>
          <w:tcPr>
            <w:tcW w:w="1069" w:type="dxa"/>
            <w:shd w:val="clear" w:color="auto" w:fill="auto"/>
            <w:noWrap/>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11</w:t>
            </w:r>
          </w:p>
        </w:tc>
        <w:tc>
          <w:tcPr>
            <w:tcW w:w="1069" w:type="dxa"/>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13</w:t>
            </w:r>
          </w:p>
        </w:tc>
        <w:tc>
          <w:tcPr>
            <w:tcW w:w="1201" w:type="dxa"/>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6</w:t>
            </w:r>
          </w:p>
        </w:tc>
        <w:tc>
          <w:tcPr>
            <w:tcW w:w="1202" w:type="dxa"/>
            <w:shd w:val="clear" w:color="auto" w:fill="auto"/>
            <w:noWrap/>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15,9</w:t>
            </w:r>
          </w:p>
        </w:tc>
        <w:tc>
          <w:tcPr>
            <w:tcW w:w="1469" w:type="dxa"/>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17,3</w:t>
            </w:r>
          </w:p>
        </w:tc>
        <w:tc>
          <w:tcPr>
            <w:tcW w:w="1337" w:type="dxa"/>
            <w:vAlign w:val="center"/>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7,9</w:t>
            </w:r>
          </w:p>
        </w:tc>
      </w:tr>
    </w:tbl>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Распределение интересов участников ЕГЭ к сдаче предметов по выбору в 2020 году полностью соответствует общероссийским тенденциям прошлых лет. Наиболее популярными предметами единого государственного экзамена стали обществознание 60,5 % от общего количества участников ЕГЭ (в прошлом году – 58,6 %), биология –21% (в прошлом году 16%), информатика и ИКТ – 19,7% (в прошлом году 16%), физика –22,4% (в прошлом году 14,6%). Выбор предметов  представлен в таблице № 1.</w:t>
      </w:r>
    </w:p>
    <w:p w:rsidR="00740F4F" w:rsidRPr="00740F4F" w:rsidRDefault="00740F4F" w:rsidP="00740F4F">
      <w:pPr>
        <w:spacing w:after="0" w:line="240" w:lineRule="auto"/>
        <w:ind w:firstLine="851"/>
        <w:jc w:val="both"/>
        <w:rPr>
          <w:rFonts w:ascii="Times New Roman" w:hAnsi="Times New Roman"/>
          <w:sz w:val="28"/>
          <w:szCs w:val="28"/>
        </w:rPr>
      </w:pPr>
    </w:p>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 xml:space="preserve">Сравнительная таблица </w:t>
      </w:r>
    </w:p>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 xml:space="preserve">участия выпускников в едином государственном экзамене </w:t>
      </w:r>
    </w:p>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на территории Борисовского района за три года</w:t>
      </w:r>
    </w:p>
    <w:p w:rsidR="00740F4F" w:rsidRPr="00740F4F" w:rsidRDefault="00740F4F" w:rsidP="00740F4F">
      <w:pPr>
        <w:tabs>
          <w:tab w:val="left" w:pos="5940"/>
        </w:tabs>
        <w:spacing w:line="240" w:lineRule="auto"/>
        <w:jc w:val="center"/>
        <w:rPr>
          <w:rFonts w:ascii="Times New Roman" w:hAnsi="Times New Roman"/>
          <w:b/>
          <w:sz w:val="32"/>
          <w:szCs w:val="32"/>
        </w:rPr>
      </w:pP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Среди наименее популярных предметов также традиционно литература – 7,9% (в прошлом году 17,3%),  химия – 10,5% (в прошлом году 6,7 %), история -13,1% (в прошлом году 18,6%) .</w:t>
      </w:r>
    </w:p>
    <w:p w:rsidR="00740F4F" w:rsidRPr="00740F4F" w:rsidRDefault="00740F4F" w:rsidP="00740F4F">
      <w:pPr>
        <w:spacing w:after="0" w:line="240" w:lineRule="auto"/>
        <w:ind w:firstLine="851"/>
        <w:jc w:val="both"/>
        <w:rPr>
          <w:rFonts w:ascii="Times New Roman" w:hAnsi="Times New Roman"/>
          <w:sz w:val="28"/>
          <w:szCs w:val="28"/>
        </w:rPr>
      </w:pP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 xml:space="preserve">Обязательный экзамен </w:t>
      </w:r>
      <w:r w:rsidRPr="00740F4F">
        <w:rPr>
          <w:rFonts w:ascii="Times New Roman" w:hAnsi="Times New Roman"/>
          <w:b/>
          <w:sz w:val="28"/>
          <w:szCs w:val="28"/>
        </w:rPr>
        <w:t>по русскому языку</w:t>
      </w:r>
      <w:r w:rsidRPr="00740F4F">
        <w:rPr>
          <w:rFonts w:ascii="Times New Roman" w:hAnsi="Times New Roman"/>
          <w:sz w:val="28"/>
          <w:szCs w:val="28"/>
        </w:rPr>
        <w:t xml:space="preserve"> сдавали 74 человека. Средний балл составил 68, что на 5 баллов выше прошлого года (63). Наибольшее количество баллов 98 набрала выпускница МБОУ "Березовская </w:t>
      </w:r>
      <w:r w:rsidRPr="00740F4F">
        <w:rPr>
          <w:rFonts w:ascii="Times New Roman" w:hAnsi="Times New Roman"/>
          <w:sz w:val="28"/>
          <w:szCs w:val="28"/>
        </w:rPr>
        <w:lastRenderedPageBreak/>
        <w:t>СОШ им. С.Н. Климова»» Ковтун Диана (учитель Алейник Л.И.). Результаты по общеобразовательным учреждениям представлены в диаграмме № 1</w:t>
      </w:r>
    </w:p>
    <w:p w:rsidR="00740F4F" w:rsidRPr="00740F4F" w:rsidRDefault="00740F4F" w:rsidP="00740F4F">
      <w:pPr>
        <w:spacing w:after="0" w:line="240" w:lineRule="auto"/>
        <w:jc w:val="right"/>
        <w:rPr>
          <w:rFonts w:ascii="Times New Roman" w:hAnsi="Times New Roman"/>
          <w:sz w:val="28"/>
          <w:szCs w:val="28"/>
        </w:rPr>
      </w:pPr>
    </w:p>
    <w:p w:rsidR="00740F4F" w:rsidRPr="00740F4F" w:rsidRDefault="00740F4F" w:rsidP="00740F4F">
      <w:pPr>
        <w:spacing w:after="0" w:line="240" w:lineRule="auto"/>
        <w:jc w:val="right"/>
        <w:rPr>
          <w:noProof/>
        </w:rPr>
      </w:pPr>
      <w:r w:rsidRPr="00740F4F">
        <w:rPr>
          <w:rFonts w:ascii="Times New Roman" w:hAnsi="Times New Roman"/>
          <w:sz w:val="28"/>
          <w:szCs w:val="28"/>
        </w:rPr>
        <w:t>Диаграмма № 1</w:t>
      </w:r>
    </w:p>
    <w:p w:rsidR="00740F4F" w:rsidRPr="00740F4F" w:rsidRDefault="00740F4F" w:rsidP="00740F4F">
      <w:pPr>
        <w:spacing w:after="0" w:line="240" w:lineRule="auto"/>
        <w:jc w:val="both"/>
        <w:rPr>
          <w:rFonts w:ascii="Times New Roman" w:hAnsi="Times New Roman"/>
          <w:color w:val="FF0000"/>
          <w:sz w:val="28"/>
          <w:szCs w:val="28"/>
        </w:rPr>
      </w:pPr>
    </w:p>
    <w:p w:rsidR="00740F4F" w:rsidRPr="00740F4F" w:rsidRDefault="00740F4F" w:rsidP="00740F4F">
      <w:pPr>
        <w:spacing w:after="0" w:line="240" w:lineRule="auto"/>
        <w:jc w:val="both"/>
        <w:rPr>
          <w:rFonts w:ascii="Times New Roman" w:hAnsi="Times New Roman"/>
          <w:sz w:val="28"/>
          <w:szCs w:val="28"/>
        </w:rPr>
      </w:pPr>
      <w:r w:rsidRPr="00740F4F">
        <w:rPr>
          <w:rFonts w:ascii="Times New Roman" w:hAnsi="Times New Roman"/>
          <w:noProof/>
          <w:sz w:val="24"/>
          <w:szCs w:val="24"/>
        </w:rPr>
        <w:drawing>
          <wp:inline distT="0" distB="0" distL="0" distR="0" wp14:anchorId="5B03CB2A" wp14:editId="3B95ED77">
            <wp:extent cx="5940425" cy="5188352"/>
            <wp:effectExtent l="0" t="0" r="22225" b="12700"/>
            <wp:docPr id="3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40F4F" w:rsidRPr="00740F4F" w:rsidRDefault="00740F4F" w:rsidP="00740F4F">
      <w:pPr>
        <w:spacing w:after="0" w:line="240" w:lineRule="auto"/>
        <w:jc w:val="both"/>
        <w:rPr>
          <w:rFonts w:ascii="Times New Roman" w:hAnsi="Times New Roman"/>
          <w:sz w:val="28"/>
          <w:szCs w:val="28"/>
        </w:rPr>
      </w:pPr>
    </w:p>
    <w:p w:rsidR="00740F4F" w:rsidRPr="00740F4F" w:rsidRDefault="00740F4F" w:rsidP="00740F4F">
      <w:pPr>
        <w:spacing w:after="0" w:line="240" w:lineRule="auto"/>
        <w:jc w:val="both"/>
        <w:rPr>
          <w:rFonts w:ascii="Times New Roman" w:hAnsi="Times New Roman"/>
          <w:sz w:val="28"/>
          <w:szCs w:val="28"/>
        </w:rPr>
      </w:pPr>
    </w:p>
    <w:p w:rsidR="00740F4F" w:rsidRPr="00740F4F" w:rsidRDefault="00740F4F" w:rsidP="00740F4F">
      <w:pPr>
        <w:spacing w:after="0" w:line="240" w:lineRule="auto"/>
        <w:jc w:val="both"/>
        <w:rPr>
          <w:rFonts w:ascii="Times New Roman" w:hAnsi="Times New Roman"/>
          <w:sz w:val="28"/>
          <w:szCs w:val="28"/>
        </w:rPr>
      </w:pP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Из диаграммы видно, что наиболее низкие результаты успеваемости у выпускников МБОУ «Хотмыжская СОШ».</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 xml:space="preserve">Обязательный экзамен </w:t>
      </w:r>
      <w:r w:rsidRPr="00740F4F">
        <w:rPr>
          <w:rFonts w:ascii="Times New Roman" w:hAnsi="Times New Roman"/>
          <w:b/>
          <w:sz w:val="28"/>
          <w:szCs w:val="28"/>
        </w:rPr>
        <w:t>по</w:t>
      </w:r>
      <w:r w:rsidRPr="00740F4F">
        <w:rPr>
          <w:rFonts w:ascii="Times New Roman" w:hAnsi="Times New Roman"/>
          <w:sz w:val="28"/>
          <w:szCs w:val="28"/>
        </w:rPr>
        <w:t xml:space="preserve"> </w:t>
      </w:r>
      <w:r w:rsidRPr="00740F4F">
        <w:rPr>
          <w:rFonts w:ascii="Times New Roman" w:hAnsi="Times New Roman"/>
          <w:b/>
          <w:sz w:val="28"/>
          <w:szCs w:val="28"/>
        </w:rPr>
        <w:t>математике профильной</w:t>
      </w:r>
      <w:r w:rsidRPr="00740F4F">
        <w:rPr>
          <w:rFonts w:ascii="Times New Roman" w:hAnsi="Times New Roman"/>
          <w:sz w:val="28"/>
          <w:szCs w:val="28"/>
        </w:rPr>
        <w:t xml:space="preserve"> сдавали 46 человек. Средний балл по району составил 49</w:t>
      </w:r>
      <w:r w:rsidR="001B404B">
        <w:rPr>
          <w:rFonts w:ascii="Times New Roman" w:hAnsi="Times New Roman"/>
          <w:sz w:val="28"/>
          <w:szCs w:val="28"/>
        </w:rPr>
        <w:t>,62</w:t>
      </w:r>
      <w:r w:rsidRPr="00740F4F">
        <w:rPr>
          <w:rFonts w:ascii="Times New Roman" w:hAnsi="Times New Roman"/>
          <w:sz w:val="28"/>
          <w:szCs w:val="28"/>
        </w:rPr>
        <w:t xml:space="preserve"> баллов, что на 10,9 баллов выше прошлогоднего результата (38,1). </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Наибольшее количество баллов 80 набрала Мамантова Василина из ОГБОУ «Борисовская СОШ им. А.М. Рудого", что на 4 баллов меньше, чем в 2019 году (80). Не перешагнули минимальный порог 9 человек. Результаты по школам представлены в диаграмме № 2</w:t>
      </w:r>
      <w:r w:rsidRPr="00740F4F">
        <w:rPr>
          <w:rFonts w:ascii="Times New Roman" w:hAnsi="Times New Roman"/>
          <w:b/>
          <w:sz w:val="28"/>
          <w:szCs w:val="28"/>
        </w:rPr>
        <w:t xml:space="preserve">. </w:t>
      </w:r>
    </w:p>
    <w:p w:rsidR="00740F4F" w:rsidRPr="00740F4F" w:rsidRDefault="00740F4F" w:rsidP="00740F4F">
      <w:pPr>
        <w:spacing w:after="0" w:line="240" w:lineRule="auto"/>
        <w:jc w:val="right"/>
        <w:rPr>
          <w:rFonts w:ascii="Times New Roman" w:hAnsi="Times New Roman"/>
          <w:sz w:val="28"/>
          <w:szCs w:val="28"/>
        </w:rPr>
      </w:pPr>
      <w:r w:rsidRPr="00740F4F">
        <w:rPr>
          <w:rFonts w:ascii="Times New Roman" w:hAnsi="Times New Roman"/>
          <w:sz w:val="28"/>
          <w:szCs w:val="28"/>
        </w:rPr>
        <w:t>Диаграмма № 2</w:t>
      </w:r>
    </w:p>
    <w:p w:rsidR="00740F4F" w:rsidRPr="00740F4F" w:rsidRDefault="00740F4F" w:rsidP="00740F4F">
      <w:pPr>
        <w:spacing w:after="0" w:line="240" w:lineRule="auto"/>
        <w:jc w:val="both"/>
        <w:rPr>
          <w:rFonts w:ascii="Times New Roman" w:hAnsi="Times New Roman"/>
          <w:b/>
          <w:color w:val="FF0000"/>
          <w:sz w:val="28"/>
          <w:szCs w:val="28"/>
        </w:rPr>
      </w:pPr>
    </w:p>
    <w:p w:rsidR="00740F4F" w:rsidRPr="00740F4F" w:rsidRDefault="00740F4F" w:rsidP="00740F4F">
      <w:pPr>
        <w:spacing w:after="0" w:line="240" w:lineRule="auto"/>
        <w:jc w:val="both"/>
        <w:rPr>
          <w:rFonts w:ascii="Times New Roman" w:hAnsi="Times New Roman"/>
          <w:b/>
          <w:color w:val="FF0000"/>
          <w:sz w:val="28"/>
          <w:szCs w:val="28"/>
        </w:rPr>
      </w:pPr>
      <w:r w:rsidRPr="00740F4F">
        <w:rPr>
          <w:rFonts w:ascii="Times New Roman" w:hAnsi="Times New Roman"/>
          <w:b/>
          <w:noProof/>
          <w:color w:val="C00000"/>
          <w:sz w:val="28"/>
          <w:szCs w:val="28"/>
        </w:rPr>
        <w:lastRenderedPageBreak/>
        <w:drawing>
          <wp:inline distT="0" distB="0" distL="0" distR="0" wp14:anchorId="01C3B498" wp14:editId="4BF3CDD6">
            <wp:extent cx="5939790" cy="3992453"/>
            <wp:effectExtent l="0" t="0" r="22860" b="27305"/>
            <wp:docPr id="3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40F4F" w:rsidRPr="00740F4F" w:rsidRDefault="00740F4F" w:rsidP="00740F4F">
      <w:pPr>
        <w:spacing w:after="0" w:line="240" w:lineRule="auto"/>
        <w:ind w:firstLine="851"/>
        <w:jc w:val="both"/>
        <w:rPr>
          <w:rFonts w:ascii="Times New Roman" w:hAnsi="Times New Roman"/>
          <w:sz w:val="28"/>
          <w:szCs w:val="28"/>
        </w:rPr>
      </w:pP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 xml:space="preserve">Кроме экзаменов по русскому языку и математике, участники ЕГЭ сдавали экзамены по истории, обществознанию, физике, химии, биологии, информатике и ИКТ, литературе. Из предметов по выбору наиболее успешно участники ЕГЭ сдали русский язык, литературу и историю. При этом успеваемость по данным предметам составила 100 %. </w:t>
      </w:r>
    </w:p>
    <w:p w:rsidR="00740F4F" w:rsidRPr="00740F4F" w:rsidRDefault="00740F4F" w:rsidP="00740F4F">
      <w:pPr>
        <w:spacing w:after="0" w:line="240" w:lineRule="auto"/>
        <w:jc w:val="both"/>
        <w:rPr>
          <w:rFonts w:ascii="Times New Roman" w:hAnsi="Times New Roman"/>
          <w:color w:val="FF0000"/>
          <w:sz w:val="28"/>
          <w:szCs w:val="28"/>
        </w:rPr>
      </w:pP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b/>
          <w:sz w:val="28"/>
          <w:szCs w:val="28"/>
        </w:rPr>
        <w:t>Биология</w:t>
      </w:r>
      <w:r w:rsidRPr="00740F4F">
        <w:rPr>
          <w:rFonts w:ascii="Times New Roman" w:hAnsi="Times New Roman"/>
          <w:sz w:val="28"/>
          <w:szCs w:val="28"/>
        </w:rPr>
        <w:t>: средний балл 48, что выше прошлогоднего года на 11 баллов (37 балла). Успеваемость 75 %. Результаты представлены в диаграмме № 5.</w:t>
      </w:r>
    </w:p>
    <w:p w:rsidR="00740F4F" w:rsidRPr="00740F4F" w:rsidRDefault="00740F4F" w:rsidP="00740F4F">
      <w:pPr>
        <w:spacing w:after="0" w:line="240" w:lineRule="auto"/>
        <w:jc w:val="right"/>
        <w:rPr>
          <w:rFonts w:ascii="Times New Roman" w:hAnsi="Times New Roman"/>
          <w:sz w:val="28"/>
          <w:szCs w:val="28"/>
        </w:rPr>
      </w:pPr>
      <w:r w:rsidRPr="00740F4F">
        <w:rPr>
          <w:rFonts w:ascii="Times New Roman" w:hAnsi="Times New Roman"/>
          <w:sz w:val="28"/>
          <w:szCs w:val="28"/>
        </w:rPr>
        <w:t>Диаграмма № 5</w:t>
      </w:r>
    </w:p>
    <w:p w:rsidR="00740F4F" w:rsidRPr="00740F4F" w:rsidRDefault="00740F4F" w:rsidP="00740F4F">
      <w:pPr>
        <w:spacing w:after="0" w:line="240" w:lineRule="auto"/>
        <w:ind w:firstLine="851"/>
        <w:jc w:val="both"/>
        <w:rPr>
          <w:rFonts w:ascii="Times New Roman" w:hAnsi="Times New Roman"/>
          <w:color w:val="FF0000"/>
          <w:sz w:val="28"/>
          <w:szCs w:val="28"/>
        </w:rPr>
      </w:pPr>
    </w:p>
    <w:p w:rsidR="00740F4F" w:rsidRPr="00740F4F" w:rsidRDefault="00740F4F" w:rsidP="00740F4F">
      <w:pPr>
        <w:spacing w:after="0" w:line="240" w:lineRule="auto"/>
        <w:ind w:firstLine="851"/>
        <w:jc w:val="both"/>
        <w:rPr>
          <w:rFonts w:ascii="Times New Roman" w:hAnsi="Times New Roman"/>
          <w:color w:val="FF0000"/>
          <w:sz w:val="28"/>
          <w:szCs w:val="28"/>
        </w:rPr>
      </w:pPr>
    </w:p>
    <w:p w:rsidR="00740F4F" w:rsidRPr="00740F4F" w:rsidRDefault="00740F4F" w:rsidP="00740F4F">
      <w:pPr>
        <w:spacing w:after="0" w:line="240" w:lineRule="auto"/>
        <w:jc w:val="both"/>
        <w:rPr>
          <w:rFonts w:ascii="Times New Roman" w:hAnsi="Times New Roman"/>
          <w:color w:val="FF0000"/>
          <w:sz w:val="28"/>
          <w:szCs w:val="28"/>
        </w:rPr>
      </w:pPr>
      <w:r w:rsidRPr="00740F4F">
        <w:rPr>
          <w:rFonts w:ascii="Times New Roman" w:hAnsi="Times New Roman"/>
          <w:noProof/>
          <w:color w:val="C00000"/>
          <w:sz w:val="28"/>
          <w:szCs w:val="28"/>
        </w:rPr>
        <w:lastRenderedPageBreak/>
        <w:drawing>
          <wp:inline distT="0" distB="0" distL="0" distR="0" wp14:anchorId="632C616F" wp14:editId="38A2D63C">
            <wp:extent cx="6000750" cy="4295775"/>
            <wp:effectExtent l="0" t="0" r="19050" b="952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40F4F" w:rsidRPr="00740F4F" w:rsidRDefault="00740F4F" w:rsidP="00740F4F">
      <w:pPr>
        <w:spacing w:after="0" w:line="240" w:lineRule="auto"/>
        <w:ind w:firstLine="851"/>
        <w:jc w:val="both"/>
        <w:rPr>
          <w:rFonts w:ascii="Times New Roman" w:hAnsi="Times New Roman"/>
          <w:sz w:val="28"/>
          <w:szCs w:val="28"/>
        </w:rPr>
      </w:pP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Лучший рез</w:t>
      </w:r>
      <w:r w:rsidR="001B404B">
        <w:rPr>
          <w:rFonts w:ascii="Times New Roman" w:hAnsi="Times New Roman"/>
          <w:sz w:val="28"/>
          <w:szCs w:val="28"/>
        </w:rPr>
        <w:t>ультат показала Маматова</w:t>
      </w:r>
      <w:r w:rsidR="001B404B" w:rsidRPr="00740F4F">
        <w:rPr>
          <w:rFonts w:ascii="Times New Roman" w:hAnsi="Times New Roman"/>
          <w:sz w:val="28"/>
          <w:szCs w:val="28"/>
        </w:rPr>
        <w:t xml:space="preserve"> Арины</w:t>
      </w:r>
      <w:r w:rsidR="001B404B">
        <w:rPr>
          <w:rFonts w:ascii="Times New Roman" w:hAnsi="Times New Roman"/>
          <w:sz w:val="28"/>
          <w:szCs w:val="28"/>
        </w:rPr>
        <w:t xml:space="preserve"> 74 балла </w:t>
      </w:r>
      <w:r w:rsidRPr="00740F4F">
        <w:rPr>
          <w:rFonts w:ascii="Times New Roman" w:hAnsi="Times New Roman"/>
          <w:sz w:val="28"/>
          <w:szCs w:val="28"/>
        </w:rPr>
        <w:t>(2019</w:t>
      </w:r>
      <w:r w:rsidR="001B404B">
        <w:rPr>
          <w:rFonts w:ascii="Times New Roman" w:hAnsi="Times New Roman"/>
          <w:sz w:val="28"/>
          <w:szCs w:val="28"/>
        </w:rPr>
        <w:t xml:space="preserve"> г.</w:t>
      </w:r>
      <w:r w:rsidRPr="00740F4F">
        <w:rPr>
          <w:rFonts w:ascii="Times New Roman" w:hAnsi="Times New Roman"/>
          <w:sz w:val="28"/>
          <w:szCs w:val="28"/>
        </w:rPr>
        <w:t xml:space="preserve"> </w:t>
      </w:r>
      <w:r w:rsidR="001B404B">
        <w:rPr>
          <w:rFonts w:ascii="Times New Roman" w:hAnsi="Times New Roman"/>
          <w:sz w:val="28"/>
          <w:szCs w:val="28"/>
        </w:rPr>
        <w:t>–</w:t>
      </w:r>
      <w:r w:rsidRPr="00740F4F">
        <w:rPr>
          <w:rFonts w:ascii="Times New Roman" w:hAnsi="Times New Roman"/>
          <w:sz w:val="28"/>
          <w:szCs w:val="28"/>
        </w:rPr>
        <w:t xml:space="preserve"> 100</w:t>
      </w:r>
      <w:r w:rsidR="001B404B">
        <w:rPr>
          <w:rFonts w:ascii="Times New Roman" w:hAnsi="Times New Roman"/>
          <w:sz w:val="28"/>
          <w:szCs w:val="28"/>
        </w:rPr>
        <w:t xml:space="preserve"> </w:t>
      </w:r>
      <w:r w:rsidRPr="00740F4F">
        <w:rPr>
          <w:rFonts w:ascii="Times New Roman" w:hAnsi="Times New Roman"/>
          <w:sz w:val="28"/>
          <w:szCs w:val="28"/>
        </w:rPr>
        <w:t>баллов) из МБОУ "Борисовская СОШ №2".</w:t>
      </w:r>
    </w:p>
    <w:p w:rsidR="00740F4F" w:rsidRPr="00740F4F" w:rsidRDefault="00740F4F" w:rsidP="00740F4F">
      <w:pPr>
        <w:spacing w:after="0" w:line="240" w:lineRule="auto"/>
        <w:ind w:firstLine="851"/>
        <w:jc w:val="both"/>
        <w:rPr>
          <w:rFonts w:ascii="Times New Roman" w:hAnsi="Times New Roman"/>
          <w:b/>
          <w:sz w:val="28"/>
          <w:szCs w:val="28"/>
        </w:rPr>
      </w:pP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b/>
          <w:sz w:val="28"/>
          <w:szCs w:val="28"/>
        </w:rPr>
        <w:t>Литература:</w:t>
      </w:r>
      <w:r w:rsidRPr="00740F4F">
        <w:rPr>
          <w:rFonts w:ascii="Times New Roman" w:hAnsi="Times New Roman"/>
          <w:sz w:val="28"/>
          <w:szCs w:val="28"/>
        </w:rPr>
        <w:t xml:space="preserve"> средний балл 65, что выше показателей прошлого года (54 балла) на 11 баллов. Результаты представлены в диаграмме № 6:</w:t>
      </w:r>
    </w:p>
    <w:p w:rsidR="00740F4F" w:rsidRPr="00740F4F" w:rsidRDefault="00740F4F" w:rsidP="00740F4F">
      <w:pPr>
        <w:spacing w:after="0" w:line="240" w:lineRule="auto"/>
        <w:jc w:val="right"/>
        <w:rPr>
          <w:rFonts w:ascii="Times New Roman" w:hAnsi="Times New Roman"/>
          <w:sz w:val="28"/>
          <w:szCs w:val="28"/>
        </w:rPr>
      </w:pPr>
      <w:r w:rsidRPr="00740F4F">
        <w:rPr>
          <w:rFonts w:ascii="Times New Roman" w:hAnsi="Times New Roman"/>
          <w:sz w:val="28"/>
          <w:szCs w:val="28"/>
        </w:rPr>
        <w:t>Диаграмма 6</w:t>
      </w:r>
    </w:p>
    <w:p w:rsidR="00740F4F" w:rsidRPr="00740F4F" w:rsidRDefault="00740F4F" w:rsidP="00740F4F">
      <w:pPr>
        <w:spacing w:after="0" w:line="240" w:lineRule="auto"/>
        <w:jc w:val="right"/>
        <w:rPr>
          <w:rFonts w:ascii="Times New Roman" w:hAnsi="Times New Roman"/>
          <w:sz w:val="28"/>
          <w:szCs w:val="28"/>
        </w:rPr>
      </w:pPr>
    </w:p>
    <w:p w:rsidR="00740F4F" w:rsidRPr="00740F4F" w:rsidRDefault="00740F4F" w:rsidP="00740F4F">
      <w:pPr>
        <w:spacing w:after="0" w:line="240" w:lineRule="auto"/>
        <w:jc w:val="right"/>
        <w:rPr>
          <w:rFonts w:ascii="Times New Roman" w:hAnsi="Times New Roman"/>
          <w:color w:val="FF0000"/>
          <w:sz w:val="28"/>
          <w:szCs w:val="28"/>
        </w:rPr>
      </w:pPr>
      <w:r w:rsidRPr="00740F4F">
        <w:rPr>
          <w:rFonts w:ascii="Times New Roman" w:hAnsi="Times New Roman"/>
          <w:noProof/>
          <w:sz w:val="28"/>
          <w:szCs w:val="28"/>
        </w:rPr>
        <w:drawing>
          <wp:inline distT="0" distB="0" distL="0" distR="0" wp14:anchorId="5A019FC0" wp14:editId="0B5A6E6E">
            <wp:extent cx="5915025" cy="278130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40F4F" w:rsidRPr="00740F4F" w:rsidRDefault="00740F4F" w:rsidP="00740F4F">
      <w:pPr>
        <w:spacing w:after="0" w:line="240" w:lineRule="auto"/>
        <w:jc w:val="both"/>
        <w:rPr>
          <w:rFonts w:ascii="Times New Roman" w:hAnsi="Times New Roman"/>
          <w:color w:val="FF0000"/>
          <w:sz w:val="28"/>
          <w:szCs w:val="28"/>
        </w:rPr>
      </w:pP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lastRenderedPageBreak/>
        <w:t>Лучший результат (2019 - 68 баллов) 97 набрала Шрамко Мария из ОГБОУ «Борисовская СОШ им. А.М. Рудого». Средний балл по району –65.</w:t>
      </w:r>
    </w:p>
    <w:p w:rsidR="00740F4F" w:rsidRPr="00740F4F" w:rsidRDefault="00740F4F" w:rsidP="00740F4F">
      <w:pPr>
        <w:spacing w:after="0" w:line="240" w:lineRule="auto"/>
        <w:ind w:firstLine="851"/>
        <w:jc w:val="both"/>
        <w:rPr>
          <w:rFonts w:ascii="Times New Roman" w:hAnsi="Times New Roman"/>
          <w:sz w:val="28"/>
          <w:szCs w:val="28"/>
        </w:rPr>
      </w:pP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b/>
          <w:sz w:val="28"/>
          <w:szCs w:val="28"/>
        </w:rPr>
        <w:t>Обществознание</w:t>
      </w:r>
      <w:r w:rsidR="001B404B">
        <w:rPr>
          <w:rFonts w:ascii="Times New Roman" w:hAnsi="Times New Roman"/>
          <w:sz w:val="28"/>
          <w:szCs w:val="28"/>
        </w:rPr>
        <w:t xml:space="preserve">: средний балл 50, что на 3 балла выше </w:t>
      </w:r>
      <w:r w:rsidRPr="00740F4F">
        <w:rPr>
          <w:rFonts w:ascii="Times New Roman" w:hAnsi="Times New Roman"/>
          <w:sz w:val="28"/>
          <w:szCs w:val="28"/>
        </w:rPr>
        <w:t>прошлого года (47 баллов).</w:t>
      </w:r>
    </w:p>
    <w:p w:rsidR="00740F4F" w:rsidRPr="00740F4F" w:rsidRDefault="00740F4F" w:rsidP="00740F4F">
      <w:pPr>
        <w:spacing w:after="0" w:line="240" w:lineRule="auto"/>
        <w:jc w:val="both"/>
        <w:rPr>
          <w:rFonts w:ascii="Times New Roman" w:hAnsi="Times New Roman"/>
          <w:sz w:val="28"/>
          <w:szCs w:val="28"/>
        </w:rPr>
      </w:pPr>
      <w:r w:rsidRPr="00740F4F">
        <w:rPr>
          <w:rFonts w:ascii="Times New Roman" w:hAnsi="Times New Roman"/>
          <w:sz w:val="28"/>
          <w:szCs w:val="28"/>
        </w:rPr>
        <w:t>Результаты представлены в диаграмме № 7.</w:t>
      </w:r>
    </w:p>
    <w:p w:rsidR="00740F4F" w:rsidRPr="00740F4F" w:rsidRDefault="00740F4F" w:rsidP="00740F4F">
      <w:pPr>
        <w:spacing w:after="0" w:line="240" w:lineRule="auto"/>
        <w:jc w:val="right"/>
        <w:rPr>
          <w:rFonts w:ascii="Times New Roman" w:hAnsi="Times New Roman"/>
          <w:sz w:val="28"/>
          <w:szCs w:val="28"/>
        </w:rPr>
      </w:pPr>
      <w:r w:rsidRPr="00740F4F">
        <w:rPr>
          <w:rFonts w:ascii="Times New Roman" w:hAnsi="Times New Roman"/>
          <w:sz w:val="28"/>
          <w:szCs w:val="28"/>
        </w:rPr>
        <w:t>Таблица № 7</w:t>
      </w:r>
    </w:p>
    <w:p w:rsidR="00740F4F" w:rsidRPr="00740F4F" w:rsidRDefault="00740F4F" w:rsidP="00740F4F">
      <w:pPr>
        <w:spacing w:after="0" w:line="240" w:lineRule="auto"/>
        <w:jc w:val="both"/>
        <w:rPr>
          <w:rFonts w:ascii="Times New Roman" w:hAnsi="Times New Roman"/>
          <w:color w:val="FF0000"/>
          <w:sz w:val="28"/>
          <w:szCs w:val="28"/>
        </w:rPr>
      </w:pPr>
    </w:p>
    <w:p w:rsidR="00740F4F" w:rsidRPr="00740F4F" w:rsidRDefault="00740F4F" w:rsidP="00740F4F">
      <w:pPr>
        <w:spacing w:after="0" w:line="240" w:lineRule="auto"/>
        <w:jc w:val="both"/>
        <w:rPr>
          <w:rFonts w:ascii="Times New Roman" w:hAnsi="Times New Roman"/>
          <w:color w:val="FF0000"/>
          <w:sz w:val="28"/>
          <w:szCs w:val="28"/>
        </w:rPr>
      </w:pPr>
      <w:r w:rsidRPr="00740F4F">
        <w:rPr>
          <w:noProof/>
        </w:rPr>
        <w:drawing>
          <wp:inline distT="0" distB="0" distL="0" distR="0" wp14:anchorId="274B3818" wp14:editId="0BB3CB29">
            <wp:extent cx="5915025" cy="4286250"/>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 xml:space="preserve">Лучший результат 90 баллов (2019 - 79 баллов) показала Ковтун Диана из МБОУ «Березовской СОШ им. С.Н. Климова»». 20 выпускников района не перешагнули минимальный порог. </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b/>
          <w:sz w:val="28"/>
          <w:szCs w:val="28"/>
        </w:rPr>
        <w:t>Информатика и ИКТ</w:t>
      </w:r>
      <w:r w:rsidRPr="00740F4F">
        <w:rPr>
          <w:rFonts w:ascii="Times New Roman" w:hAnsi="Times New Roman"/>
          <w:sz w:val="28"/>
          <w:szCs w:val="28"/>
        </w:rPr>
        <w:t>: средний балл 56, что на 2 балла выше прошлого года (54 балла). Результаты представлены в диаграмме № 8:</w:t>
      </w:r>
    </w:p>
    <w:p w:rsidR="00740F4F" w:rsidRPr="00740F4F" w:rsidRDefault="00740F4F" w:rsidP="00740F4F">
      <w:pPr>
        <w:spacing w:after="0" w:line="240" w:lineRule="auto"/>
        <w:jc w:val="right"/>
        <w:rPr>
          <w:rFonts w:ascii="Times New Roman" w:hAnsi="Times New Roman"/>
          <w:sz w:val="28"/>
          <w:szCs w:val="28"/>
        </w:rPr>
      </w:pPr>
      <w:r w:rsidRPr="00740F4F">
        <w:rPr>
          <w:rFonts w:ascii="Times New Roman" w:hAnsi="Times New Roman"/>
          <w:sz w:val="28"/>
          <w:szCs w:val="28"/>
        </w:rPr>
        <w:t>Диаграмма №  8</w:t>
      </w:r>
    </w:p>
    <w:p w:rsidR="00740F4F" w:rsidRPr="00740F4F" w:rsidRDefault="00740F4F" w:rsidP="00740F4F">
      <w:pPr>
        <w:spacing w:after="0" w:line="240" w:lineRule="auto"/>
        <w:jc w:val="right"/>
        <w:rPr>
          <w:rFonts w:ascii="Times New Roman" w:hAnsi="Times New Roman"/>
          <w:color w:val="FF0000"/>
          <w:sz w:val="28"/>
          <w:szCs w:val="28"/>
        </w:rPr>
      </w:pPr>
      <w:r w:rsidRPr="00740F4F">
        <w:rPr>
          <w:rFonts w:ascii="Times New Roman" w:hAnsi="Times New Roman"/>
          <w:noProof/>
          <w:color w:val="C00000"/>
          <w:sz w:val="28"/>
          <w:szCs w:val="28"/>
        </w:rPr>
        <w:lastRenderedPageBreak/>
        <w:drawing>
          <wp:inline distT="0" distB="0" distL="0" distR="0" wp14:anchorId="0B85A097" wp14:editId="206E7947">
            <wp:extent cx="5915025" cy="3171825"/>
            <wp:effectExtent l="0" t="0" r="0" b="0"/>
            <wp:docPr id="3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40F4F" w:rsidRPr="00740F4F" w:rsidRDefault="00740F4F" w:rsidP="00740F4F">
      <w:pPr>
        <w:spacing w:after="0" w:line="240" w:lineRule="auto"/>
        <w:jc w:val="both"/>
        <w:rPr>
          <w:rFonts w:ascii="Times New Roman" w:hAnsi="Times New Roman"/>
          <w:color w:val="FF0000"/>
          <w:sz w:val="28"/>
          <w:szCs w:val="28"/>
        </w:rPr>
      </w:pPr>
    </w:p>
    <w:p w:rsidR="00740F4F" w:rsidRPr="00740F4F" w:rsidRDefault="00740F4F" w:rsidP="00740F4F">
      <w:pPr>
        <w:spacing w:after="0" w:line="240" w:lineRule="auto"/>
        <w:jc w:val="both"/>
        <w:rPr>
          <w:rFonts w:ascii="Times New Roman" w:hAnsi="Times New Roman"/>
          <w:color w:val="FF0000"/>
          <w:sz w:val="28"/>
          <w:szCs w:val="28"/>
        </w:rPr>
      </w:pP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Наибольшее количество баллов 90 (2019</w:t>
      </w:r>
      <w:r w:rsidR="001B404B">
        <w:rPr>
          <w:rFonts w:ascii="Times New Roman" w:hAnsi="Times New Roman"/>
          <w:sz w:val="28"/>
          <w:szCs w:val="28"/>
        </w:rPr>
        <w:t xml:space="preserve"> г.</w:t>
      </w:r>
      <w:r w:rsidRPr="00740F4F">
        <w:rPr>
          <w:rFonts w:ascii="Times New Roman" w:hAnsi="Times New Roman"/>
          <w:sz w:val="28"/>
          <w:szCs w:val="28"/>
        </w:rPr>
        <w:t xml:space="preserve"> - 75) набрал</w:t>
      </w:r>
      <w:r w:rsidR="001B404B">
        <w:rPr>
          <w:rFonts w:ascii="Times New Roman" w:hAnsi="Times New Roman"/>
          <w:sz w:val="28"/>
          <w:szCs w:val="28"/>
        </w:rPr>
        <w:t>а</w:t>
      </w:r>
      <w:r w:rsidRPr="00740F4F">
        <w:rPr>
          <w:rFonts w:ascii="Times New Roman" w:hAnsi="Times New Roman"/>
          <w:sz w:val="28"/>
          <w:szCs w:val="28"/>
        </w:rPr>
        <w:t xml:space="preserve"> </w:t>
      </w:r>
      <w:r w:rsidR="001B404B">
        <w:rPr>
          <w:rFonts w:ascii="Times New Roman" w:hAnsi="Times New Roman"/>
          <w:sz w:val="28"/>
          <w:szCs w:val="28"/>
        </w:rPr>
        <w:t>Ковтун Диана из М</w:t>
      </w:r>
      <w:r w:rsidRPr="00740F4F">
        <w:rPr>
          <w:rFonts w:ascii="Times New Roman" w:hAnsi="Times New Roman"/>
          <w:sz w:val="28"/>
          <w:szCs w:val="28"/>
        </w:rPr>
        <w:t xml:space="preserve">БОУ </w:t>
      </w:r>
      <w:r w:rsidR="001B404B">
        <w:rPr>
          <w:rFonts w:ascii="Times New Roman" w:hAnsi="Times New Roman"/>
          <w:sz w:val="28"/>
          <w:szCs w:val="28"/>
        </w:rPr>
        <w:t>«Березовская СОШ им. С.Н. Климова</w:t>
      </w:r>
      <w:r w:rsidRPr="00740F4F">
        <w:rPr>
          <w:rFonts w:ascii="Times New Roman" w:hAnsi="Times New Roman"/>
          <w:sz w:val="28"/>
          <w:szCs w:val="28"/>
        </w:rPr>
        <w:t xml:space="preserve">». </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b/>
          <w:sz w:val="28"/>
          <w:szCs w:val="28"/>
        </w:rPr>
        <w:t>История</w:t>
      </w:r>
      <w:r w:rsidRPr="00740F4F">
        <w:rPr>
          <w:rFonts w:ascii="Times New Roman" w:hAnsi="Times New Roman"/>
          <w:sz w:val="28"/>
          <w:szCs w:val="28"/>
        </w:rPr>
        <w:t>: средний балл 58, что на 12 выше среднего балла прошлого года (2019</w:t>
      </w:r>
      <w:r w:rsidR="001B404B">
        <w:rPr>
          <w:rFonts w:ascii="Times New Roman" w:hAnsi="Times New Roman"/>
          <w:sz w:val="28"/>
          <w:szCs w:val="28"/>
        </w:rPr>
        <w:t xml:space="preserve"> г.</w:t>
      </w:r>
      <w:r w:rsidRPr="00740F4F">
        <w:rPr>
          <w:rFonts w:ascii="Times New Roman" w:hAnsi="Times New Roman"/>
          <w:sz w:val="28"/>
          <w:szCs w:val="28"/>
        </w:rPr>
        <w:t xml:space="preserve"> - 46). Результаты представлены в диаграмме № 9</w:t>
      </w:r>
    </w:p>
    <w:p w:rsidR="00740F4F" w:rsidRPr="00740F4F" w:rsidRDefault="00740F4F" w:rsidP="00740F4F">
      <w:pPr>
        <w:spacing w:after="0" w:line="240" w:lineRule="auto"/>
        <w:jc w:val="right"/>
        <w:rPr>
          <w:rFonts w:ascii="Times New Roman" w:hAnsi="Times New Roman"/>
          <w:sz w:val="28"/>
          <w:szCs w:val="28"/>
        </w:rPr>
      </w:pPr>
      <w:r w:rsidRPr="00740F4F">
        <w:rPr>
          <w:rFonts w:ascii="Times New Roman" w:hAnsi="Times New Roman"/>
          <w:sz w:val="28"/>
          <w:szCs w:val="28"/>
        </w:rPr>
        <w:t>Диаграмма № 9</w:t>
      </w:r>
    </w:p>
    <w:p w:rsidR="00740F4F" w:rsidRPr="00740F4F" w:rsidRDefault="00740F4F" w:rsidP="00740F4F">
      <w:pPr>
        <w:spacing w:after="0" w:line="240" w:lineRule="auto"/>
        <w:jc w:val="right"/>
        <w:rPr>
          <w:rFonts w:ascii="Times New Roman" w:hAnsi="Times New Roman"/>
          <w:color w:val="FF0000"/>
          <w:sz w:val="28"/>
          <w:szCs w:val="28"/>
        </w:rPr>
      </w:pPr>
    </w:p>
    <w:p w:rsidR="00740F4F" w:rsidRPr="00740F4F" w:rsidRDefault="00740F4F" w:rsidP="00740F4F">
      <w:pPr>
        <w:spacing w:after="0" w:line="240" w:lineRule="auto"/>
        <w:jc w:val="both"/>
        <w:rPr>
          <w:rFonts w:ascii="Times New Roman" w:hAnsi="Times New Roman"/>
          <w:color w:val="FF0000"/>
          <w:sz w:val="28"/>
          <w:szCs w:val="28"/>
        </w:rPr>
      </w:pPr>
      <w:r w:rsidRPr="00740F4F">
        <w:rPr>
          <w:rFonts w:ascii="Times New Roman" w:hAnsi="Times New Roman"/>
          <w:noProof/>
          <w:sz w:val="28"/>
          <w:szCs w:val="28"/>
        </w:rPr>
        <w:drawing>
          <wp:inline distT="0" distB="0" distL="0" distR="0" wp14:anchorId="492F6A04" wp14:editId="3B02F166">
            <wp:extent cx="5939790" cy="2817528"/>
            <wp:effectExtent l="0" t="0" r="22860" b="2095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40F4F" w:rsidRPr="00740F4F" w:rsidRDefault="00740F4F" w:rsidP="00740F4F">
      <w:pPr>
        <w:spacing w:after="0" w:line="240" w:lineRule="auto"/>
        <w:ind w:firstLine="851"/>
        <w:jc w:val="both"/>
        <w:rPr>
          <w:rFonts w:ascii="Times New Roman" w:hAnsi="Times New Roman"/>
          <w:sz w:val="28"/>
          <w:szCs w:val="28"/>
        </w:rPr>
      </w:pP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Лучший результат 79 (2019</w:t>
      </w:r>
      <w:r w:rsidR="001B404B">
        <w:rPr>
          <w:rFonts w:ascii="Times New Roman" w:hAnsi="Times New Roman"/>
          <w:sz w:val="28"/>
          <w:szCs w:val="28"/>
        </w:rPr>
        <w:t xml:space="preserve"> г.</w:t>
      </w:r>
      <w:r w:rsidRPr="00740F4F">
        <w:rPr>
          <w:rFonts w:ascii="Times New Roman" w:hAnsi="Times New Roman"/>
          <w:sz w:val="28"/>
          <w:szCs w:val="28"/>
        </w:rPr>
        <w:t xml:space="preserve"> - 82 балла) показал</w:t>
      </w:r>
      <w:r w:rsidR="001B404B">
        <w:rPr>
          <w:rFonts w:ascii="Times New Roman" w:hAnsi="Times New Roman"/>
          <w:sz w:val="28"/>
          <w:szCs w:val="28"/>
        </w:rPr>
        <w:t>а</w:t>
      </w:r>
      <w:r w:rsidRPr="00740F4F">
        <w:rPr>
          <w:rFonts w:ascii="Times New Roman" w:hAnsi="Times New Roman"/>
          <w:sz w:val="28"/>
          <w:szCs w:val="28"/>
        </w:rPr>
        <w:t xml:space="preserve"> выпускни</w:t>
      </w:r>
      <w:r w:rsidR="001B404B">
        <w:rPr>
          <w:rFonts w:ascii="Times New Roman" w:hAnsi="Times New Roman"/>
          <w:sz w:val="28"/>
          <w:szCs w:val="28"/>
        </w:rPr>
        <w:t>ца</w:t>
      </w:r>
      <w:r w:rsidRPr="00740F4F">
        <w:rPr>
          <w:rFonts w:ascii="Times New Roman" w:hAnsi="Times New Roman"/>
          <w:sz w:val="28"/>
          <w:szCs w:val="28"/>
        </w:rPr>
        <w:t xml:space="preserve"> ОГБОУ «Борисовская СОШ им. А.М. Рудого»</w:t>
      </w:r>
      <w:r w:rsidR="001B404B">
        <w:rPr>
          <w:rFonts w:ascii="Times New Roman" w:hAnsi="Times New Roman"/>
          <w:sz w:val="28"/>
          <w:szCs w:val="28"/>
        </w:rPr>
        <w:t xml:space="preserve"> Кабыченко Полина</w:t>
      </w:r>
      <w:r w:rsidRPr="00740F4F">
        <w:rPr>
          <w:rFonts w:ascii="Times New Roman" w:hAnsi="Times New Roman"/>
          <w:sz w:val="28"/>
          <w:szCs w:val="28"/>
        </w:rPr>
        <w:t>.</w:t>
      </w:r>
    </w:p>
    <w:p w:rsidR="00740F4F" w:rsidRPr="00740F4F" w:rsidRDefault="00740F4F" w:rsidP="00740F4F">
      <w:pPr>
        <w:spacing w:after="0" w:line="240" w:lineRule="auto"/>
        <w:ind w:firstLine="851"/>
        <w:jc w:val="both"/>
        <w:rPr>
          <w:rFonts w:ascii="Times New Roman" w:hAnsi="Times New Roman"/>
          <w:b/>
          <w:sz w:val="28"/>
          <w:szCs w:val="28"/>
        </w:rPr>
      </w:pP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b/>
          <w:sz w:val="28"/>
          <w:szCs w:val="28"/>
        </w:rPr>
        <w:t>Физика:</w:t>
      </w:r>
      <w:r w:rsidRPr="00740F4F">
        <w:rPr>
          <w:rFonts w:ascii="Times New Roman" w:hAnsi="Times New Roman"/>
          <w:sz w:val="28"/>
          <w:szCs w:val="28"/>
        </w:rPr>
        <w:t xml:space="preserve"> средний балл 48, что на 18 баллов ниже прошлого года (66). Результаты представлены в диаграмме № 10.</w:t>
      </w:r>
    </w:p>
    <w:p w:rsidR="00740F4F" w:rsidRPr="00740F4F" w:rsidRDefault="00740F4F" w:rsidP="00740F4F">
      <w:pPr>
        <w:spacing w:after="0" w:line="240" w:lineRule="auto"/>
        <w:jc w:val="right"/>
        <w:rPr>
          <w:rFonts w:ascii="Times New Roman" w:hAnsi="Times New Roman"/>
          <w:sz w:val="28"/>
          <w:szCs w:val="28"/>
        </w:rPr>
      </w:pPr>
      <w:r w:rsidRPr="00740F4F">
        <w:rPr>
          <w:rFonts w:ascii="Times New Roman" w:hAnsi="Times New Roman"/>
          <w:sz w:val="28"/>
          <w:szCs w:val="28"/>
        </w:rPr>
        <w:t>Диаграмма № 10</w:t>
      </w:r>
    </w:p>
    <w:p w:rsidR="00740F4F" w:rsidRPr="00740F4F" w:rsidRDefault="00740F4F" w:rsidP="00740F4F">
      <w:pPr>
        <w:spacing w:after="0" w:line="240" w:lineRule="auto"/>
        <w:jc w:val="right"/>
        <w:rPr>
          <w:rFonts w:ascii="Times New Roman" w:hAnsi="Times New Roman"/>
          <w:sz w:val="28"/>
          <w:szCs w:val="28"/>
        </w:rPr>
      </w:pPr>
    </w:p>
    <w:p w:rsidR="00740F4F" w:rsidRPr="00740F4F" w:rsidRDefault="00740F4F" w:rsidP="00740F4F">
      <w:pPr>
        <w:spacing w:after="0" w:line="240" w:lineRule="auto"/>
        <w:jc w:val="both"/>
        <w:rPr>
          <w:rFonts w:ascii="Times New Roman" w:hAnsi="Times New Roman"/>
          <w:color w:val="FF0000"/>
          <w:sz w:val="28"/>
          <w:szCs w:val="28"/>
        </w:rPr>
      </w:pPr>
    </w:p>
    <w:p w:rsidR="00740F4F" w:rsidRPr="00740F4F" w:rsidRDefault="00740F4F" w:rsidP="00740F4F">
      <w:pPr>
        <w:spacing w:after="0" w:line="240" w:lineRule="auto"/>
        <w:jc w:val="both"/>
        <w:rPr>
          <w:rFonts w:ascii="Times New Roman" w:hAnsi="Times New Roman"/>
          <w:color w:val="FF0000"/>
          <w:sz w:val="28"/>
          <w:szCs w:val="28"/>
        </w:rPr>
      </w:pPr>
      <w:r w:rsidRPr="00740F4F">
        <w:rPr>
          <w:rFonts w:ascii="Times New Roman" w:hAnsi="Times New Roman"/>
          <w:noProof/>
          <w:sz w:val="28"/>
          <w:szCs w:val="28"/>
        </w:rPr>
        <w:drawing>
          <wp:inline distT="0" distB="0" distL="0" distR="0" wp14:anchorId="7AF396A4" wp14:editId="6DE70172">
            <wp:extent cx="6181725" cy="3790950"/>
            <wp:effectExtent l="0" t="0" r="9525" b="1905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40F4F" w:rsidRPr="00740F4F" w:rsidRDefault="00740F4F" w:rsidP="00740F4F">
      <w:pPr>
        <w:spacing w:after="0" w:line="240" w:lineRule="auto"/>
        <w:ind w:firstLine="851"/>
        <w:jc w:val="both"/>
        <w:rPr>
          <w:rFonts w:ascii="Times New Roman" w:hAnsi="Times New Roman"/>
          <w:color w:val="FF0000"/>
          <w:sz w:val="28"/>
          <w:szCs w:val="28"/>
        </w:rPr>
      </w:pP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Наибольшее количество баллов 81 (201</w:t>
      </w:r>
      <w:r w:rsidR="001B404B">
        <w:rPr>
          <w:rFonts w:ascii="Times New Roman" w:hAnsi="Times New Roman"/>
          <w:sz w:val="28"/>
          <w:szCs w:val="28"/>
        </w:rPr>
        <w:t>9 г.</w:t>
      </w:r>
      <w:r w:rsidRPr="00740F4F">
        <w:rPr>
          <w:rFonts w:ascii="Times New Roman" w:hAnsi="Times New Roman"/>
          <w:sz w:val="28"/>
          <w:szCs w:val="28"/>
        </w:rPr>
        <w:t xml:space="preserve"> -</w:t>
      </w:r>
      <w:r w:rsidRPr="00C003DD">
        <w:rPr>
          <w:rFonts w:ascii="Times New Roman" w:hAnsi="Times New Roman"/>
          <w:sz w:val="28"/>
          <w:szCs w:val="28"/>
        </w:rPr>
        <w:t xml:space="preserve"> 66</w:t>
      </w:r>
      <w:r w:rsidRPr="00740F4F">
        <w:rPr>
          <w:rFonts w:ascii="Times New Roman" w:hAnsi="Times New Roman"/>
          <w:sz w:val="28"/>
          <w:szCs w:val="28"/>
        </w:rPr>
        <w:t>) набрал Шафорост Артур из ОГБОУ «Борисовская СОШ им. А.М. Рудого».</w:t>
      </w:r>
    </w:p>
    <w:p w:rsidR="00740F4F" w:rsidRPr="00740F4F" w:rsidRDefault="00740F4F" w:rsidP="00740F4F">
      <w:pPr>
        <w:spacing w:after="0" w:line="240" w:lineRule="auto"/>
        <w:ind w:firstLine="851"/>
        <w:jc w:val="both"/>
        <w:rPr>
          <w:rFonts w:ascii="Times New Roman" w:hAnsi="Times New Roman"/>
          <w:b/>
          <w:sz w:val="28"/>
          <w:szCs w:val="28"/>
        </w:rPr>
      </w:pP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b/>
          <w:sz w:val="28"/>
          <w:szCs w:val="28"/>
        </w:rPr>
        <w:t>Химия</w:t>
      </w:r>
      <w:r w:rsidRPr="00740F4F">
        <w:rPr>
          <w:rFonts w:ascii="Times New Roman" w:hAnsi="Times New Roman"/>
          <w:sz w:val="28"/>
          <w:szCs w:val="28"/>
        </w:rPr>
        <w:t>: средний балл 47, что на 13 баллов ниже результатов прошлого года (60). Результаты представлены в диаграмме № 11:</w:t>
      </w:r>
    </w:p>
    <w:p w:rsidR="00740F4F" w:rsidRPr="00740F4F" w:rsidRDefault="00740F4F" w:rsidP="00740F4F">
      <w:pPr>
        <w:spacing w:after="0" w:line="240" w:lineRule="auto"/>
        <w:jc w:val="right"/>
        <w:rPr>
          <w:rFonts w:ascii="Times New Roman" w:hAnsi="Times New Roman"/>
          <w:sz w:val="28"/>
          <w:szCs w:val="28"/>
        </w:rPr>
      </w:pPr>
      <w:r w:rsidRPr="00740F4F">
        <w:rPr>
          <w:rFonts w:ascii="Times New Roman" w:hAnsi="Times New Roman"/>
          <w:sz w:val="28"/>
          <w:szCs w:val="28"/>
        </w:rPr>
        <w:t>Диаграмма № 11</w:t>
      </w:r>
    </w:p>
    <w:p w:rsidR="00740F4F" w:rsidRPr="00740F4F" w:rsidRDefault="00740F4F" w:rsidP="00740F4F">
      <w:pPr>
        <w:spacing w:after="0" w:line="240" w:lineRule="auto"/>
        <w:jc w:val="right"/>
        <w:rPr>
          <w:rFonts w:ascii="Times New Roman" w:hAnsi="Times New Roman"/>
          <w:color w:val="FF0000"/>
          <w:sz w:val="28"/>
          <w:szCs w:val="28"/>
        </w:rPr>
      </w:pPr>
      <w:r w:rsidRPr="00740F4F">
        <w:rPr>
          <w:rFonts w:ascii="Times New Roman" w:hAnsi="Times New Roman"/>
          <w:noProof/>
          <w:sz w:val="28"/>
          <w:szCs w:val="28"/>
        </w:rPr>
        <w:drawing>
          <wp:inline distT="0" distB="0" distL="0" distR="0" wp14:anchorId="522F5398" wp14:editId="7CA6DEAF">
            <wp:extent cx="5762625" cy="2514600"/>
            <wp:effectExtent l="0" t="0" r="9525" b="1905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40F4F" w:rsidRPr="00740F4F" w:rsidRDefault="00740F4F" w:rsidP="00740F4F">
      <w:pPr>
        <w:spacing w:after="0" w:line="240" w:lineRule="auto"/>
        <w:ind w:firstLine="851"/>
        <w:jc w:val="both"/>
        <w:rPr>
          <w:rFonts w:ascii="Times New Roman" w:hAnsi="Times New Roman"/>
          <w:sz w:val="28"/>
          <w:szCs w:val="28"/>
        </w:rPr>
      </w:pP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Н</w:t>
      </w:r>
      <w:r w:rsidR="001B404B">
        <w:rPr>
          <w:rFonts w:ascii="Times New Roman" w:hAnsi="Times New Roman"/>
          <w:sz w:val="28"/>
          <w:szCs w:val="28"/>
        </w:rPr>
        <w:t xml:space="preserve">аибольшее количество баллов 87 </w:t>
      </w:r>
      <w:r w:rsidRPr="00740F4F">
        <w:rPr>
          <w:rFonts w:ascii="Times New Roman" w:hAnsi="Times New Roman"/>
          <w:sz w:val="28"/>
          <w:szCs w:val="28"/>
        </w:rPr>
        <w:t>(2019</w:t>
      </w:r>
      <w:r w:rsidR="001B404B">
        <w:rPr>
          <w:rFonts w:ascii="Times New Roman" w:hAnsi="Times New Roman"/>
          <w:sz w:val="28"/>
          <w:szCs w:val="28"/>
        </w:rPr>
        <w:t xml:space="preserve"> г.</w:t>
      </w:r>
      <w:r w:rsidR="00C003DD">
        <w:rPr>
          <w:rFonts w:ascii="Times New Roman" w:hAnsi="Times New Roman"/>
          <w:sz w:val="28"/>
          <w:szCs w:val="28"/>
        </w:rPr>
        <w:t xml:space="preserve"> - 100) набрала </w:t>
      </w:r>
      <w:r w:rsidRPr="00740F4F">
        <w:rPr>
          <w:rFonts w:ascii="Times New Roman" w:hAnsi="Times New Roman"/>
          <w:sz w:val="28"/>
          <w:szCs w:val="28"/>
        </w:rPr>
        <w:t>Маматова Арина из МБОУ «Борисовская СОШ №2». Средний балл по району –47.</w:t>
      </w:r>
    </w:p>
    <w:p w:rsidR="00740F4F" w:rsidRPr="00740F4F" w:rsidRDefault="00740F4F" w:rsidP="00740F4F">
      <w:pPr>
        <w:spacing w:after="0" w:line="240" w:lineRule="auto"/>
        <w:jc w:val="center"/>
        <w:rPr>
          <w:rFonts w:ascii="Times New Roman" w:hAnsi="Times New Roman"/>
          <w:b/>
          <w:color w:val="FF0000"/>
          <w:sz w:val="28"/>
          <w:szCs w:val="28"/>
        </w:rPr>
      </w:pPr>
    </w:p>
    <w:p w:rsidR="00740F4F" w:rsidRPr="00740F4F" w:rsidRDefault="00740F4F" w:rsidP="00740F4F">
      <w:pPr>
        <w:spacing w:after="0" w:line="240" w:lineRule="auto"/>
        <w:jc w:val="center"/>
        <w:rPr>
          <w:rFonts w:ascii="Times New Roman" w:hAnsi="Times New Roman"/>
          <w:b/>
          <w:sz w:val="28"/>
          <w:szCs w:val="28"/>
        </w:rPr>
      </w:pPr>
      <w:r w:rsidRPr="00740F4F">
        <w:rPr>
          <w:rFonts w:ascii="Times New Roman" w:hAnsi="Times New Roman"/>
          <w:b/>
          <w:sz w:val="28"/>
          <w:szCs w:val="28"/>
        </w:rPr>
        <w:lastRenderedPageBreak/>
        <w:t>4.Результаты, выводы, задачи</w:t>
      </w:r>
    </w:p>
    <w:p w:rsidR="00740F4F" w:rsidRPr="00740F4F" w:rsidRDefault="00740F4F" w:rsidP="00740F4F">
      <w:pPr>
        <w:spacing w:after="0" w:line="240" w:lineRule="auto"/>
        <w:jc w:val="center"/>
        <w:rPr>
          <w:rFonts w:ascii="Times New Roman" w:hAnsi="Times New Roman"/>
          <w:b/>
          <w:sz w:val="28"/>
          <w:szCs w:val="28"/>
        </w:rPr>
      </w:pP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 xml:space="preserve">В 2020 году успешно выдержали экзамены и получили документ о среднем общем  образовании 76 выпускников (100%). </w:t>
      </w:r>
    </w:p>
    <w:p w:rsidR="00740F4F" w:rsidRPr="00740F4F" w:rsidRDefault="00740F4F" w:rsidP="00740F4F">
      <w:pPr>
        <w:spacing w:after="0" w:line="240" w:lineRule="auto"/>
        <w:jc w:val="right"/>
        <w:rPr>
          <w:rFonts w:ascii="Times New Roman" w:hAnsi="Times New Roman"/>
          <w:sz w:val="28"/>
          <w:szCs w:val="28"/>
        </w:rPr>
      </w:pPr>
      <w:r w:rsidRPr="00740F4F">
        <w:rPr>
          <w:rFonts w:ascii="Times New Roman" w:hAnsi="Times New Roman"/>
          <w:sz w:val="28"/>
          <w:szCs w:val="28"/>
        </w:rPr>
        <w:t>Таблица № 3</w:t>
      </w:r>
    </w:p>
    <w:tbl>
      <w:tblPr>
        <w:tblStyle w:val="28"/>
        <w:tblW w:w="0" w:type="auto"/>
        <w:tblLook w:val="04A0" w:firstRow="1" w:lastRow="0" w:firstColumn="1" w:lastColumn="0" w:noHBand="0" w:noVBand="1"/>
      </w:tblPr>
      <w:tblGrid>
        <w:gridCol w:w="2127"/>
        <w:gridCol w:w="2069"/>
        <w:gridCol w:w="1899"/>
        <w:gridCol w:w="1796"/>
        <w:gridCol w:w="1679"/>
      </w:tblGrid>
      <w:tr w:rsidR="00740F4F" w:rsidRPr="00740F4F" w:rsidTr="00740F4F">
        <w:tc>
          <w:tcPr>
            <w:tcW w:w="9570" w:type="dxa"/>
            <w:gridSpan w:val="5"/>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jc w:val="center"/>
              <w:rPr>
                <w:rFonts w:ascii="Times New Roman" w:hAnsi="Times New Roman"/>
                <w:sz w:val="24"/>
                <w:szCs w:val="24"/>
              </w:rPr>
            </w:pPr>
            <w:r w:rsidRPr="00740F4F">
              <w:rPr>
                <w:rFonts w:ascii="Times New Roman" w:hAnsi="Times New Roman"/>
                <w:sz w:val="24"/>
                <w:szCs w:val="24"/>
              </w:rPr>
              <w:t>Количество выпускников, не получивших аттестат об образовании, чел.</w:t>
            </w:r>
          </w:p>
        </w:tc>
      </w:tr>
      <w:tr w:rsidR="00740F4F" w:rsidRPr="00740F4F" w:rsidTr="00740F4F">
        <w:tc>
          <w:tcPr>
            <w:tcW w:w="2127"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jc w:val="center"/>
              <w:rPr>
                <w:rFonts w:ascii="Times New Roman" w:hAnsi="Times New Roman"/>
                <w:sz w:val="24"/>
                <w:szCs w:val="24"/>
              </w:rPr>
            </w:pPr>
            <w:r w:rsidRPr="00740F4F">
              <w:rPr>
                <w:rFonts w:ascii="Times New Roman" w:hAnsi="Times New Roman"/>
                <w:sz w:val="24"/>
                <w:szCs w:val="24"/>
              </w:rPr>
              <w:t>2016</w:t>
            </w:r>
          </w:p>
        </w:tc>
        <w:tc>
          <w:tcPr>
            <w:tcW w:w="2069"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jc w:val="center"/>
              <w:rPr>
                <w:rFonts w:ascii="Times New Roman" w:hAnsi="Times New Roman"/>
                <w:sz w:val="24"/>
                <w:szCs w:val="24"/>
              </w:rPr>
            </w:pPr>
            <w:r w:rsidRPr="00740F4F">
              <w:rPr>
                <w:rFonts w:ascii="Times New Roman" w:hAnsi="Times New Roman"/>
                <w:sz w:val="24"/>
                <w:szCs w:val="24"/>
              </w:rPr>
              <w:t>2017</w:t>
            </w:r>
          </w:p>
        </w:tc>
        <w:tc>
          <w:tcPr>
            <w:tcW w:w="1899"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jc w:val="center"/>
              <w:rPr>
                <w:rFonts w:ascii="Times New Roman" w:hAnsi="Times New Roman"/>
                <w:sz w:val="24"/>
                <w:szCs w:val="24"/>
              </w:rPr>
            </w:pPr>
            <w:r w:rsidRPr="00740F4F">
              <w:rPr>
                <w:rFonts w:ascii="Times New Roman" w:hAnsi="Times New Roman"/>
                <w:sz w:val="24"/>
                <w:szCs w:val="24"/>
              </w:rPr>
              <w:t>2018</w:t>
            </w:r>
          </w:p>
        </w:tc>
        <w:tc>
          <w:tcPr>
            <w:tcW w:w="1796" w:type="dxa"/>
            <w:tcBorders>
              <w:top w:val="single" w:sz="4" w:space="0" w:color="000000"/>
              <w:left w:val="single" w:sz="4" w:space="0" w:color="000000"/>
              <w:bottom w:val="single" w:sz="4" w:space="0" w:color="000000"/>
              <w:right w:val="single" w:sz="4" w:space="0" w:color="000000"/>
            </w:tcBorders>
          </w:tcPr>
          <w:p w:rsidR="00740F4F" w:rsidRPr="00740F4F" w:rsidRDefault="00740F4F" w:rsidP="00740F4F">
            <w:pPr>
              <w:jc w:val="center"/>
              <w:rPr>
                <w:rFonts w:ascii="Times New Roman" w:hAnsi="Times New Roman"/>
                <w:sz w:val="24"/>
                <w:szCs w:val="24"/>
              </w:rPr>
            </w:pPr>
            <w:r w:rsidRPr="00740F4F">
              <w:rPr>
                <w:rFonts w:ascii="Times New Roman" w:hAnsi="Times New Roman"/>
                <w:sz w:val="24"/>
                <w:szCs w:val="24"/>
              </w:rPr>
              <w:t>2019</w:t>
            </w:r>
          </w:p>
        </w:tc>
        <w:tc>
          <w:tcPr>
            <w:tcW w:w="1679" w:type="dxa"/>
            <w:tcBorders>
              <w:top w:val="single" w:sz="4" w:space="0" w:color="000000"/>
              <w:left w:val="single" w:sz="4" w:space="0" w:color="000000"/>
              <w:bottom w:val="single" w:sz="4" w:space="0" w:color="000000"/>
              <w:right w:val="single" w:sz="4" w:space="0" w:color="000000"/>
            </w:tcBorders>
          </w:tcPr>
          <w:p w:rsidR="00740F4F" w:rsidRPr="00740F4F" w:rsidRDefault="00740F4F" w:rsidP="00740F4F">
            <w:pPr>
              <w:jc w:val="center"/>
              <w:rPr>
                <w:rFonts w:ascii="Times New Roman" w:hAnsi="Times New Roman"/>
                <w:sz w:val="24"/>
                <w:szCs w:val="24"/>
              </w:rPr>
            </w:pPr>
            <w:r w:rsidRPr="00740F4F">
              <w:rPr>
                <w:rFonts w:ascii="Times New Roman" w:hAnsi="Times New Roman"/>
                <w:sz w:val="24"/>
                <w:szCs w:val="24"/>
              </w:rPr>
              <w:t>2020</w:t>
            </w:r>
          </w:p>
        </w:tc>
      </w:tr>
      <w:tr w:rsidR="00740F4F" w:rsidRPr="00740F4F" w:rsidTr="00740F4F">
        <w:tc>
          <w:tcPr>
            <w:tcW w:w="2127"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jc w:val="center"/>
              <w:rPr>
                <w:rFonts w:ascii="Times New Roman" w:hAnsi="Times New Roman"/>
                <w:sz w:val="24"/>
                <w:szCs w:val="24"/>
              </w:rPr>
            </w:pPr>
            <w:r w:rsidRPr="00740F4F">
              <w:rPr>
                <w:rFonts w:ascii="Times New Roman" w:hAnsi="Times New Roman"/>
                <w:sz w:val="24"/>
                <w:szCs w:val="24"/>
              </w:rPr>
              <w:t>1</w:t>
            </w:r>
          </w:p>
        </w:tc>
        <w:tc>
          <w:tcPr>
            <w:tcW w:w="2069"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jc w:val="center"/>
              <w:rPr>
                <w:rFonts w:ascii="Times New Roman" w:hAnsi="Times New Roman"/>
                <w:sz w:val="24"/>
                <w:szCs w:val="24"/>
              </w:rPr>
            </w:pPr>
            <w:r w:rsidRPr="00740F4F">
              <w:rPr>
                <w:rFonts w:ascii="Times New Roman" w:hAnsi="Times New Roman"/>
                <w:sz w:val="24"/>
                <w:szCs w:val="24"/>
              </w:rPr>
              <w:t>2</w:t>
            </w:r>
          </w:p>
        </w:tc>
        <w:tc>
          <w:tcPr>
            <w:tcW w:w="1899"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jc w:val="center"/>
              <w:rPr>
                <w:rFonts w:ascii="Times New Roman" w:hAnsi="Times New Roman"/>
                <w:sz w:val="24"/>
                <w:szCs w:val="24"/>
              </w:rPr>
            </w:pPr>
            <w:r w:rsidRPr="00740F4F">
              <w:rPr>
                <w:rFonts w:ascii="Times New Roman" w:hAnsi="Times New Roman"/>
                <w:sz w:val="24"/>
                <w:szCs w:val="24"/>
              </w:rPr>
              <w:t>2</w:t>
            </w:r>
          </w:p>
        </w:tc>
        <w:tc>
          <w:tcPr>
            <w:tcW w:w="1796" w:type="dxa"/>
            <w:tcBorders>
              <w:top w:val="single" w:sz="4" w:space="0" w:color="000000"/>
              <w:left w:val="single" w:sz="4" w:space="0" w:color="000000"/>
              <w:bottom w:val="single" w:sz="4" w:space="0" w:color="000000"/>
              <w:right w:val="single" w:sz="4" w:space="0" w:color="000000"/>
            </w:tcBorders>
          </w:tcPr>
          <w:p w:rsidR="00740F4F" w:rsidRPr="00740F4F" w:rsidRDefault="00740F4F" w:rsidP="00740F4F">
            <w:pPr>
              <w:jc w:val="center"/>
              <w:rPr>
                <w:rFonts w:ascii="Times New Roman" w:hAnsi="Times New Roman"/>
                <w:sz w:val="24"/>
                <w:szCs w:val="24"/>
              </w:rPr>
            </w:pPr>
            <w:r w:rsidRPr="00740F4F">
              <w:rPr>
                <w:rFonts w:ascii="Times New Roman" w:hAnsi="Times New Roman"/>
                <w:sz w:val="24"/>
                <w:szCs w:val="24"/>
              </w:rPr>
              <w:t>8</w:t>
            </w:r>
          </w:p>
        </w:tc>
        <w:tc>
          <w:tcPr>
            <w:tcW w:w="1679" w:type="dxa"/>
            <w:tcBorders>
              <w:top w:val="single" w:sz="4" w:space="0" w:color="000000"/>
              <w:left w:val="single" w:sz="4" w:space="0" w:color="000000"/>
              <w:bottom w:val="single" w:sz="4" w:space="0" w:color="000000"/>
              <w:right w:val="single" w:sz="4" w:space="0" w:color="000000"/>
            </w:tcBorders>
          </w:tcPr>
          <w:p w:rsidR="00740F4F" w:rsidRPr="00740F4F" w:rsidRDefault="00740F4F" w:rsidP="00740F4F">
            <w:pPr>
              <w:jc w:val="center"/>
              <w:rPr>
                <w:rFonts w:ascii="Times New Roman" w:hAnsi="Times New Roman"/>
                <w:sz w:val="24"/>
                <w:szCs w:val="24"/>
              </w:rPr>
            </w:pPr>
            <w:r w:rsidRPr="00740F4F">
              <w:rPr>
                <w:rFonts w:ascii="Times New Roman" w:hAnsi="Times New Roman"/>
                <w:sz w:val="24"/>
                <w:szCs w:val="24"/>
              </w:rPr>
              <w:t>0</w:t>
            </w:r>
          </w:p>
        </w:tc>
      </w:tr>
    </w:tbl>
    <w:p w:rsidR="00740F4F" w:rsidRPr="00740F4F" w:rsidRDefault="00740F4F" w:rsidP="00740F4F">
      <w:pPr>
        <w:spacing w:after="0" w:line="240" w:lineRule="auto"/>
        <w:jc w:val="both"/>
        <w:rPr>
          <w:rFonts w:ascii="Times New Roman" w:hAnsi="Times New Roman"/>
          <w:color w:val="FF0000"/>
          <w:sz w:val="24"/>
          <w:szCs w:val="24"/>
        </w:rPr>
      </w:pP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 xml:space="preserve">Все обучающиеся 11 классов Борисовского района в 2020 году завершили обучение и получили аттестаты. </w:t>
      </w:r>
    </w:p>
    <w:p w:rsidR="00740F4F" w:rsidRPr="00740F4F" w:rsidRDefault="00740F4F" w:rsidP="00740F4F">
      <w:pPr>
        <w:spacing w:after="0" w:line="240" w:lineRule="auto"/>
        <w:jc w:val="center"/>
        <w:rPr>
          <w:rFonts w:ascii="Times New Roman" w:hAnsi="Times New Roman"/>
          <w:b/>
          <w:color w:val="FF0000"/>
          <w:sz w:val="28"/>
          <w:szCs w:val="28"/>
        </w:rPr>
      </w:pPr>
    </w:p>
    <w:p w:rsidR="00740F4F" w:rsidRPr="00740F4F" w:rsidRDefault="00740F4F" w:rsidP="00740F4F">
      <w:pPr>
        <w:spacing w:after="0" w:line="240" w:lineRule="auto"/>
        <w:jc w:val="center"/>
        <w:rPr>
          <w:rFonts w:ascii="Times New Roman" w:hAnsi="Times New Roman"/>
          <w:b/>
          <w:sz w:val="28"/>
          <w:szCs w:val="28"/>
        </w:rPr>
      </w:pPr>
      <w:r w:rsidRPr="00740F4F">
        <w:rPr>
          <w:rFonts w:ascii="Times New Roman" w:hAnsi="Times New Roman"/>
          <w:b/>
          <w:sz w:val="28"/>
          <w:szCs w:val="28"/>
        </w:rPr>
        <w:t>Успеваемость по предметам за три года</w:t>
      </w:r>
    </w:p>
    <w:p w:rsidR="00740F4F" w:rsidRPr="00740F4F" w:rsidRDefault="00740F4F" w:rsidP="00740F4F">
      <w:pPr>
        <w:spacing w:after="0" w:line="240" w:lineRule="auto"/>
        <w:jc w:val="right"/>
        <w:rPr>
          <w:rFonts w:ascii="Times New Roman" w:hAnsi="Times New Roman"/>
          <w:sz w:val="28"/>
          <w:szCs w:val="28"/>
        </w:rPr>
      </w:pPr>
      <w:r w:rsidRPr="00740F4F">
        <w:rPr>
          <w:rFonts w:ascii="Times New Roman" w:hAnsi="Times New Roman"/>
          <w:sz w:val="28"/>
          <w:szCs w:val="28"/>
        </w:rPr>
        <w:t>Таблица №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740F4F" w:rsidRPr="00740F4F" w:rsidTr="00740F4F">
        <w:tc>
          <w:tcPr>
            <w:tcW w:w="2392" w:type="dxa"/>
            <w:vMerge w:val="restart"/>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tabs>
                <w:tab w:val="left" w:pos="405"/>
                <w:tab w:val="center" w:pos="1088"/>
              </w:tabs>
              <w:spacing w:after="0" w:line="240" w:lineRule="auto"/>
              <w:jc w:val="center"/>
              <w:rPr>
                <w:rFonts w:ascii="Times New Roman" w:hAnsi="Times New Roman"/>
                <w:b/>
                <w:sz w:val="24"/>
                <w:szCs w:val="24"/>
                <w:lang w:eastAsia="en-US"/>
              </w:rPr>
            </w:pPr>
            <w:r w:rsidRPr="00740F4F">
              <w:rPr>
                <w:rFonts w:ascii="Times New Roman" w:hAnsi="Times New Roman"/>
                <w:b/>
                <w:sz w:val="24"/>
                <w:szCs w:val="24"/>
                <w:lang w:eastAsia="en-US"/>
              </w:rPr>
              <w:t>Предмет</w:t>
            </w:r>
          </w:p>
        </w:tc>
        <w:tc>
          <w:tcPr>
            <w:tcW w:w="7179" w:type="dxa"/>
            <w:gridSpan w:val="3"/>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center"/>
              <w:rPr>
                <w:rFonts w:ascii="Times New Roman" w:hAnsi="Times New Roman"/>
                <w:b/>
                <w:sz w:val="24"/>
                <w:szCs w:val="24"/>
                <w:lang w:eastAsia="en-US"/>
              </w:rPr>
            </w:pPr>
            <w:r w:rsidRPr="00740F4F">
              <w:rPr>
                <w:rFonts w:ascii="Times New Roman" w:hAnsi="Times New Roman"/>
                <w:b/>
                <w:sz w:val="24"/>
                <w:szCs w:val="24"/>
                <w:lang w:eastAsia="en-US"/>
              </w:rPr>
              <w:t>Успеваемость участников ЕГЭ по годам, %</w:t>
            </w:r>
          </w:p>
        </w:tc>
      </w:tr>
      <w:tr w:rsidR="00740F4F" w:rsidRPr="00740F4F" w:rsidTr="00740F4F">
        <w:tc>
          <w:tcPr>
            <w:tcW w:w="0" w:type="auto"/>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sz w:val="24"/>
                <w:szCs w:val="24"/>
                <w:lang w:eastAsia="en-US"/>
              </w:rPr>
            </w:pPr>
          </w:p>
        </w:tc>
        <w:tc>
          <w:tcPr>
            <w:tcW w:w="2393" w:type="dxa"/>
            <w:tcBorders>
              <w:top w:val="single" w:sz="4" w:space="0" w:color="auto"/>
              <w:left w:val="single" w:sz="4" w:space="0" w:color="auto"/>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b/>
                <w:sz w:val="24"/>
                <w:szCs w:val="24"/>
                <w:lang w:eastAsia="en-US"/>
              </w:rPr>
            </w:pPr>
            <w:r w:rsidRPr="00740F4F">
              <w:rPr>
                <w:rFonts w:ascii="Times New Roman" w:hAnsi="Times New Roman"/>
                <w:b/>
                <w:sz w:val="24"/>
                <w:szCs w:val="24"/>
                <w:lang w:eastAsia="en-US"/>
              </w:rPr>
              <w:t>2018</w:t>
            </w:r>
          </w:p>
        </w:tc>
        <w:tc>
          <w:tcPr>
            <w:tcW w:w="2393" w:type="dxa"/>
            <w:tcBorders>
              <w:top w:val="single" w:sz="4" w:space="0" w:color="auto"/>
              <w:left w:val="single" w:sz="4" w:space="0" w:color="auto"/>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b/>
                <w:sz w:val="24"/>
                <w:szCs w:val="24"/>
                <w:lang w:eastAsia="en-US"/>
              </w:rPr>
            </w:pPr>
            <w:r w:rsidRPr="00740F4F">
              <w:rPr>
                <w:rFonts w:ascii="Times New Roman" w:hAnsi="Times New Roman"/>
                <w:b/>
                <w:sz w:val="24"/>
                <w:szCs w:val="24"/>
                <w:lang w:eastAsia="en-US"/>
              </w:rPr>
              <w:t>2019</w:t>
            </w:r>
          </w:p>
        </w:tc>
        <w:tc>
          <w:tcPr>
            <w:tcW w:w="2393" w:type="dxa"/>
            <w:tcBorders>
              <w:top w:val="single" w:sz="4" w:space="0" w:color="auto"/>
              <w:left w:val="single" w:sz="4" w:space="0" w:color="auto"/>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b/>
                <w:sz w:val="24"/>
                <w:szCs w:val="24"/>
                <w:lang w:eastAsia="en-US"/>
              </w:rPr>
            </w:pPr>
            <w:r w:rsidRPr="00740F4F">
              <w:rPr>
                <w:rFonts w:ascii="Times New Roman" w:hAnsi="Times New Roman"/>
                <w:b/>
                <w:sz w:val="24"/>
                <w:szCs w:val="24"/>
                <w:lang w:eastAsia="en-US"/>
              </w:rPr>
              <w:t>2020</w:t>
            </w:r>
          </w:p>
        </w:tc>
      </w:tr>
      <w:tr w:rsidR="00740F4F" w:rsidRPr="00740F4F" w:rsidTr="00740F4F">
        <w:tc>
          <w:tcPr>
            <w:tcW w:w="2392" w:type="dxa"/>
            <w:tcBorders>
              <w:top w:val="single" w:sz="4" w:space="0" w:color="auto"/>
              <w:left w:val="single" w:sz="4" w:space="0" w:color="auto"/>
              <w:bottom w:val="single" w:sz="4" w:space="0" w:color="auto"/>
              <w:right w:val="single" w:sz="4" w:space="0" w:color="auto"/>
            </w:tcBorders>
            <w:vAlign w:val="bottom"/>
            <w:hideMark/>
          </w:tcPr>
          <w:p w:rsidR="00740F4F" w:rsidRPr="00740F4F" w:rsidRDefault="00740F4F" w:rsidP="00740F4F">
            <w:pPr>
              <w:spacing w:after="0" w:line="240" w:lineRule="auto"/>
              <w:jc w:val="center"/>
              <w:rPr>
                <w:rFonts w:ascii="Times New Roman" w:hAnsi="Times New Roman"/>
                <w:sz w:val="24"/>
                <w:szCs w:val="24"/>
                <w:lang w:eastAsia="en-US"/>
              </w:rPr>
            </w:pPr>
            <w:r w:rsidRPr="00740F4F">
              <w:rPr>
                <w:rFonts w:ascii="Times New Roman" w:hAnsi="Times New Roman"/>
                <w:sz w:val="24"/>
                <w:szCs w:val="24"/>
                <w:lang w:eastAsia="en-US"/>
              </w:rPr>
              <w:t xml:space="preserve">Русский  язык </w:t>
            </w:r>
          </w:p>
        </w:tc>
        <w:tc>
          <w:tcPr>
            <w:tcW w:w="2393" w:type="dxa"/>
            <w:tcBorders>
              <w:top w:val="single" w:sz="4" w:space="0" w:color="auto"/>
              <w:left w:val="single" w:sz="4" w:space="0" w:color="auto"/>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sz w:val="24"/>
                <w:szCs w:val="24"/>
                <w:lang w:eastAsia="en-US"/>
              </w:rPr>
            </w:pPr>
            <w:r w:rsidRPr="00740F4F">
              <w:rPr>
                <w:rFonts w:ascii="Times New Roman" w:hAnsi="Times New Roman"/>
                <w:sz w:val="24"/>
                <w:szCs w:val="24"/>
                <w:lang w:eastAsia="en-US"/>
              </w:rPr>
              <w:t>100</w:t>
            </w:r>
          </w:p>
        </w:tc>
        <w:tc>
          <w:tcPr>
            <w:tcW w:w="2393" w:type="dxa"/>
            <w:tcBorders>
              <w:top w:val="single" w:sz="4" w:space="0" w:color="auto"/>
              <w:left w:val="single" w:sz="4" w:space="0" w:color="auto"/>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sz w:val="24"/>
                <w:szCs w:val="24"/>
                <w:lang w:eastAsia="en-US"/>
              </w:rPr>
            </w:pPr>
            <w:r w:rsidRPr="00740F4F">
              <w:rPr>
                <w:rFonts w:ascii="Times New Roman" w:hAnsi="Times New Roman"/>
                <w:sz w:val="24"/>
                <w:szCs w:val="24"/>
                <w:lang w:eastAsia="en-US"/>
              </w:rPr>
              <w:t>100</w:t>
            </w:r>
          </w:p>
        </w:tc>
        <w:tc>
          <w:tcPr>
            <w:tcW w:w="2393" w:type="dxa"/>
            <w:tcBorders>
              <w:top w:val="single" w:sz="4" w:space="0" w:color="auto"/>
              <w:left w:val="single" w:sz="4" w:space="0" w:color="auto"/>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sz w:val="24"/>
                <w:szCs w:val="24"/>
                <w:lang w:eastAsia="en-US"/>
              </w:rPr>
            </w:pPr>
            <w:r w:rsidRPr="00740F4F">
              <w:rPr>
                <w:rFonts w:ascii="Times New Roman" w:hAnsi="Times New Roman"/>
                <w:sz w:val="24"/>
                <w:szCs w:val="24"/>
                <w:lang w:eastAsia="en-US"/>
              </w:rPr>
              <w:t>100</w:t>
            </w:r>
          </w:p>
        </w:tc>
      </w:tr>
      <w:tr w:rsidR="00740F4F" w:rsidRPr="00740F4F" w:rsidTr="00740F4F">
        <w:tc>
          <w:tcPr>
            <w:tcW w:w="2392" w:type="dxa"/>
            <w:tcBorders>
              <w:top w:val="single" w:sz="4" w:space="0" w:color="auto"/>
              <w:left w:val="single" w:sz="4" w:space="0" w:color="auto"/>
              <w:bottom w:val="single" w:sz="4" w:space="0" w:color="auto"/>
              <w:right w:val="single" w:sz="4" w:space="0" w:color="auto"/>
            </w:tcBorders>
            <w:vAlign w:val="bottom"/>
            <w:hideMark/>
          </w:tcPr>
          <w:p w:rsidR="00740F4F" w:rsidRPr="00740F4F" w:rsidRDefault="00740F4F" w:rsidP="00740F4F">
            <w:pPr>
              <w:spacing w:after="0" w:line="240" w:lineRule="auto"/>
              <w:jc w:val="center"/>
              <w:rPr>
                <w:rFonts w:ascii="Times New Roman" w:hAnsi="Times New Roman"/>
                <w:sz w:val="24"/>
                <w:szCs w:val="24"/>
                <w:lang w:eastAsia="en-US"/>
              </w:rPr>
            </w:pPr>
            <w:r w:rsidRPr="00740F4F">
              <w:rPr>
                <w:rFonts w:ascii="Times New Roman" w:hAnsi="Times New Roman"/>
                <w:sz w:val="24"/>
                <w:szCs w:val="24"/>
                <w:lang w:eastAsia="en-US"/>
              </w:rPr>
              <w:t>Математика (П)</w:t>
            </w:r>
          </w:p>
        </w:tc>
        <w:tc>
          <w:tcPr>
            <w:tcW w:w="2393" w:type="dxa"/>
            <w:tcBorders>
              <w:top w:val="single" w:sz="4" w:space="0" w:color="auto"/>
              <w:left w:val="single" w:sz="4" w:space="0" w:color="auto"/>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sz w:val="24"/>
                <w:szCs w:val="24"/>
                <w:lang w:eastAsia="en-US"/>
              </w:rPr>
            </w:pPr>
            <w:r w:rsidRPr="00740F4F">
              <w:rPr>
                <w:rFonts w:ascii="Times New Roman" w:hAnsi="Times New Roman"/>
                <w:sz w:val="24"/>
                <w:szCs w:val="24"/>
                <w:lang w:eastAsia="en-US"/>
              </w:rPr>
              <w:t>67,3</w:t>
            </w:r>
          </w:p>
        </w:tc>
        <w:tc>
          <w:tcPr>
            <w:tcW w:w="2393" w:type="dxa"/>
            <w:tcBorders>
              <w:top w:val="single" w:sz="4" w:space="0" w:color="auto"/>
              <w:left w:val="single" w:sz="4" w:space="0" w:color="auto"/>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sz w:val="24"/>
                <w:szCs w:val="24"/>
                <w:lang w:eastAsia="en-US"/>
              </w:rPr>
            </w:pPr>
            <w:r w:rsidRPr="00740F4F">
              <w:rPr>
                <w:rFonts w:ascii="Times New Roman" w:hAnsi="Times New Roman"/>
                <w:sz w:val="24"/>
                <w:szCs w:val="24"/>
                <w:lang w:eastAsia="en-US"/>
              </w:rPr>
              <w:t>84,8</w:t>
            </w:r>
          </w:p>
        </w:tc>
        <w:tc>
          <w:tcPr>
            <w:tcW w:w="2393" w:type="dxa"/>
            <w:tcBorders>
              <w:top w:val="single" w:sz="4" w:space="0" w:color="auto"/>
              <w:left w:val="single" w:sz="4" w:space="0" w:color="auto"/>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sz w:val="24"/>
                <w:szCs w:val="24"/>
                <w:lang w:eastAsia="en-US"/>
              </w:rPr>
            </w:pPr>
            <w:r w:rsidRPr="00740F4F">
              <w:rPr>
                <w:rFonts w:ascii="Times New Roman" w:hAnsi="Times New Roman"/>
                <w:sz w:val="24"/>
                <w:szCs w:val="24"/>
                <w:lang w:eastAsia="en-US"/>
              </w:rPr>
              <w:t>85,1</w:t>
            </w:r>
          </w:p>
        </w:tc>
      </w:tr>
      <w:tr w:rsidR="00740F4F" w:rsidRPr="00740F4F" w:rsidTr="00740F4F">
        <w:tc>
          <w:tcPr>
            <w:tcW w:w="2392" w:type="dxa"/>
            <w:tcBorders>
              <w:top w:val="single" w:sz="4" w:space="0" w:color="auto"/>
              <w:left w:val="single" w:sz="4" w:space="0" w:color="auto"/>
              <w:bottom w:val="single" w:sz="4" w:space="0" w:color="auto"/>
              <w:right w:val="single" w:sz="4" w:space="0" w:color="auto"/>
            </w:tcBorders>
            <w:vAlign w:val="bottom"/>
            <w:hideMark/>
          </w:tcPr>
          <w:p w:rsidR="00740F4F" w:rsidRPr="00740F4F" w:rsidRDefault="00740F4F" w:rsidP="00740F4F">
            <w:pPr>
              <w:spacing w:after="0" w:line="240" w:lineRule="auto"/>
              <w:jc w:val="center"/>
              <w:rPr>
                <w:rFonts w:ascii="Times New Roman" w:hAnsi="Times New Roman"/>
                <w:sz w:val="24"/>
                <w:szCs w:val="24"/>
                <w:lang w:eastAsia="en-US"/>
              </w:rPr>
            </w:pPr>
            <w:r w:rsidRPr="00740F4F">
              <w:rPr>
                <w:rFonts w:ascii="Times New Roman" w:hAnsi="Times New Roman"/>
                <w:sz w:val="24"/>
                <w:szCs w:val="24"/>
                <w:lang w:eastAsia="en-US"/>
              </w:rPr>
              <w:t xml:space="preserve">Физика </w:t>
            </w:r>
          </w:p>
        </w:tc>
        <w:tc>
          <w:tcPr>
            <w:tcW w:w="2393" w:type="dxa"/>
            <w:tcBorders>
              <w:top w:val="single" w:sz="4" w:space="0" w:color="auto"/>
              <w:left w:val="single" w:sz="4" w:space="0" w:color="auto"/>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sz w:val="24"/>
                <w:szCs w:val="24"/>
                <w:lang w:eastAsia="en-US"/>
              </w:rPr>
            </w:pPr>
            <w:r w:rsidRPr="00740F4F">
              <w:rPr>
                <w:rFonts w:ascii="Times New Roman" w:hAnsi="Times New Roman"/>
                <w:sz w:val="24"/>
                <w:szCs w:val="24"/>
                <w:lang w:eastAsia="en-US"/>
              </w:rPr>
              <w:t>100</w:t>
            </w:r>
          </w:p>
        </w:tc>
        <w:tc>
          <w:tcPr>
            <w:tcW w:w="2393" w:type="dxa"/>
            <w:tcBorders>
              <w:top w:val="single" w:sz="4" w:space="0" w:color="auto"/>
              <w:left w:val="single" w:sz="4" w:space="0" w:color="auto"/>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sz w:val="24"/>
                <w:szCs w:val="24"/>
                <w:lang w:eastAsia="en-US"/>
              </w:rPr>
            </w:pPr>
            <w:r w:rsidRPr="00740F4F">
              <w:rPr>
                <w:rFonts w:ascii="Times New Roman" w:hAnsi="Times New Roman"/>
                <w:sz w:val="24"/>
                <w:szCs w:val="24"/>
                <w:lang w:eastAsia="en-US"/>
              </w:rPr>
              <w:t>90,9</w:t>
            </w:r>
          </w:p>
        </w:tc>
        <w:tc>
          <w:tcPr>
            <w:tcW w:w="2393" w:type="dxa"/>
            <w:tcBorders>
              <w:top w:val="single" w:sz="4" w:space="0" w:color="auto"/>
              <w:left w:val="single" w:sz="4" w:space="0" w:color="auto"/>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sz w:val="24"/>
                <w:szCs w:val="24"/>
                <w:lang w:eastAsia="en-US"/>
              </w:rPr>
            </w:pPr>
            <w:r w:rsidRPr="00740F4F">
              <w:rPr>
                <w:rFonts w:ascii="Times New Roman" w:hAnsi="Times New Roman"/>
                <w:sz w:val="24"/>
                <w:szCs w:val="24"/>
                <w:lang w:eastAsia="en-US"/>
              </w:rPr>
              <w:t>94,1</w:t>
            </w:r>
          </w:p>
        </w:tc>
      </w:tr>
      <w:tr w:rsidR="00740F4F" w:rsidRPr="00740F4F" w:rsidTr="00740F4F">
        <w:tc>
          <w:tcPr>
            <w:tcW w:w="2392" w:type="dxa"/>
            <w:tcBorders>
              <w:top w:val="single" w:sz="4" w:space="0" w:color="auto"/>
              <w:left w:val="single" w:sz="4" w:space="0" w:color="auto"/>
              <w:bottom w:val="single" w:sz="4" w:space="0" w:color="auto"/>
              <w:right w:val="single" w:sz="4" w:space="0" w:color="auto"/>
            </w:tcBorders>
            <w:vAlign w:val="bottom"/>
            <w:hideMark/>
          </w:tcPr>
          <w:p w:rsidR="00740F4F" w:rsidRPr="00740F4F" w:rsidRDefault="00740F4F" w:rsidP="00740F4F">
            <w:pPr>
              <w:spacing w:after="0" w:line="240" w:lineRule="auto"/>
              <w:jc w:val="center"/>
              <w:rPr>
                <w:rFonts w:ascii="Times New Roman" w:hAnsi="Times New Roman"/>
                <w:sz w:val="24"/>
                <w:szCs w:val="24"/>
                <w:lang w:eastAsia="en-US"/>
              </w:rPr>
            </w:pPr>
            <w:r w:rsidRPr="00740F4F">
              <w:rPr>
                <w:rFonts w:ascii="Times New Roman" w:hAnsi="Times New Roman"/>
                <w:sz w:val="24"/>
                <w:szCs w:val="24"/>
                <w:lang w:eastAsia="en-US"/>
              </w:rPr>
              <w:t xml:space="preserve">Химия </w:t>
            </w:r>
          </w:p>
        </w:tc>
        <w:tc>
          <w:tcPr>
            <w:tcW w:w="2393" w:type="dxa"/>
            <w:tcBorders>
              <w:top w:val="single" w:sz="4" w:space="0" w:color="auto"/>
              <w:left w:val="single" w:sz="4" w:space="0" w:color="auto"/>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sz w:val="24"/>
                <w:szCs w:val="24"/>
                <w:lang w:eastAsia="en-US"/>
              </w:rPr>
            </w:pPr>
            <w:r w:rsidRPr="00740F4F">
              <w:rPr>
                <w:rFonts w:ascii="Times New Roman" w:hAnsi="Times New Roman"/>
                <w:sz w:val="24"/>
                <w:szCs w:val="24"/>
                <w:lang w:eastAsia="en-US"/>
              </w:rPr>
              <w:t>75</w:t>
            </w:r>
          </w:p>
        </w:tc>
        <w:tc>
          <w:tcPr>
            <w:tcW w:w="2393" w:type="dxa"/>
            <w:tcBorders>
              <w:top w:val="single" w:sz="4" w:space="0" w:color="auto"/>
              <w:left w:val="single" w:sz="4" w:space="0" w:color="auto"/>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sz w:val="24"/>
                <w:szCs w:val="24"/>
                <w:lang w:eastAsia="en-US"/>
              </w:rPr>
            </w:pPr>
            <w:r w:rsidRPr="00740F4F">
              <w:rPr>
                <w:rFonts w:ascii="Times New Roman" w:hAnsi="Times New Roman"/>
                <w:sz w:val="24"/>
                <w:szCs w:val="24"/>
                <w:lang w:eastAsia="en-US"/>
              </w:rPr>
              <w:t>100</w:t>
            </w:r>
          </w:p>
        </w:tc>
        <w:tc>
          <w:tcPr>
            <w:tcW w:w="2393" w:type="dxa"/>
            <w:tcBorders>
              <w:top w:val="single" w:sz="4" w:space="0" w:color="auto"/>
              <w:left w:val="single" w:sz="4" w:space="0" w:color="auto"/>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sz w:val="24"/>
                <w:szCs w:val="24"/>
                <w:lang w:eastAsia="en-US"/>
              </w:rPr>
            </w:pPr>
            <w:r w:rsidRPr="00740F4F">
              <w:rPr>
                <w:rFonts w:ascii="Times New Roman" w:hAnsi="Times New Roman"/>
                <w:sz w:val="24"/>
                <w:szCs w:val="24"/>
                <w:lang w:eastAsia="en-US"/>
              </w:rPr>
              <w:t>77,8</w:t>
            </w:r>
          </w:p>
        </w:tc>
      </w:tr>
      <w:tr w:rsidR="00740F4F" w:rsidRPr="00740F4F" w:rsidTr="00740F4F">
        <w:tc>
          <w:tcPr>
            <w:tcW w:w="2392" w:type="dxa"/>
            <w:tcBorders>
              <w:top w:val="single" w:sz="4" w:space="0" w:color="auto"/>
              <w:left w:val="single" w:sz="4" w:space="0" w:color="auto"/>
              <w:bottom w:val="single" w:sz="4" w:space="0" w:color="auto"/>
              <w:right w:val="single" w:sz="4" w:space="0" w:color="auto"/>
            </w:tcBorders>
            <w:vAlign w:val="bottom"/>
            <w:hideMark/>
          </w:tcPr>
          <w:p w:rsidR="00740F4F" w:rsidRPr="00740F4F" w:rsidRDefault="00740F4F" w:rsidP="00740F4F">
            <w:pPr>
              <w:spacing w:after="0" w:line="240" w:lineRule="auto"/>
              <w:jc w:val="center"/>
              <w:rPr>
                <w:rFonts w:ascii="Times New Roman" w:hAnsi="Times New Roman"/>
                <w:sz w:val="24"/>
                <w:szCs w:val="24"/>
                <w:lang w:eastAsia="en-US"/>
              </w:rPr>
            </w:pPr>
            <w:r w:rsidRPr="00740F4F">
              <w:rPr>
                <w:rFonts w:ascii="Times New Roman" w:hAnsi="Times New Roman"/>
                <w:sz w:val="24"/>
                <w:szCs w:val="24"/>
                <w:lang w:eastAsia="en-US"/>
              </w:rPr>
              <w:t>Информатика и ИКТ</w:t>
            </w:r>
          </w:p>
        </w:tc>
        <w:tc>
          <w:tcPr>
            <w:tcW w:w="2393" w:type="dxa"/>
            <w:tcBorders>
              <w:top w:val="single" w:sz="4" w:space="0" w:color="auto"/>
              <w:left w:val="single" w:sz="4" w:space="0" w:color="auto"/>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sz w:val="24"/>
                <w:szCs w:val="24"/>
                <w:lang w:eastAsia="en-US"/>
              </w:rPr>
            </w:pPr>
            <w:r w:rsidRPr="00740F4F">
              <w:rPr>
                <w:rFonts w:ascii="Times New Roman" w:hAnsi="Times New Roman"/>
                <w:sz w:val="24"/>
                <w:szCs w:val="24"/>
                <w:lang w:eastAsia="en-US"/>
              </w:rPr>
              <w:t>50</w:t>
            </w:r>
          </w:p>
        </w:tc>
        <w:tc>
          <w:tcPr>
            <w:tcW w:w="2393" w:type="dxa"/>
            <w:tcBorders>
              <w:top w:val="single" w:sz="4" w:space="0" w:color="auto"/>
              <w:left w:val="single" w:sz="4" w:space="0" w:color="auto"/>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sz w:val="24"/>
                <w:szCs w:val="24"/>
                <w:lang w:eastAsia="en-US"/>
              </w:rPr>
            </w:pPr>
            <w:r w:rsidRPr="00740F4F">
              <w:rPr>
                <w:rFonts w:ascii="Times New Roman" w:hAnsi="Times New Roman"/>
                <w:sz w:val="24"/>
                <w:szCs w:val="24"/>
                <w:lang w:eastAsia="en-US"/>
              </w:rPr>
              <w:t>83,4</w:t>
            </w:r>
          </w:p>
        </w:tc>
        <w:tc>
          <w:tcPr>
            <w:tcW w:w="2393" w:type="dxa"/>
            <w:tcBorders>
              <w:top w:val="single" w:sz="4" w:space="0" w:color="auto"/>
              <w:left w:val="single" w:sz="4" w:space="0" w:color="auto"/>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sz w:val="24"/>
                <w:szCs w:val="24"/>
                <w:lang w:eastAsia="en-US"/>
              </w:rPr>
            </w:pPr>
            <w:r w:rsidRPr="00740F4F">
              <w:rPr>
                <w:rFonts w:ascii="Times New Roman" w:hAnsi="Times New Roman"/>
                <w:sz w:val="24"/>
                <w:szCs w:val="24"/>
                <w:lang w:eastAsia="en-US"/>
              </w:rPr>
              <w:t>73,3</w:t>
            </w:r>
          </w:p>
        </w:tc>
      </w:tr>
      <w:tr w:rsidR="00740F4F" w:rsidRPr="00740F4F" w:rsidTr="00740F4F">
        <w:tc>
          <w:tcPr>
            <w:tcW w:w="2392" w:type="dxa"/>
            <w:tcBorders>
              <w:top w:val="single" w:sz="4" w:space="0" w:color="auto"/>
              <w:left w:val="single" w:sz="4" w:space="0" w:color="auto"/>
              <w:bottom w:val="single" w:sz="4" w:space="0" w:color="auto"/>
              <w:right w:val="single" w:sz="4" w:space="0" w:color="auto"/>
            </w:tcBorders>
            <w:vAlign w:val="bottom"/>
            <w:hideMark/>
          </w:tcPr>
          <w:p w:rsidR="00740F4F" w:rsidRPr="00740F4F" w:rsidRDefault="00740F4F" w:rsidP="00740F4F">
            <w:pPr>
              <w:spacing w:after="0" w:line="240" w:lineRule="auto"/>
              <w:jc w:val="center"/>
              <w:rPr>
                <w:rFonts w:ascii="Times New Roman" w:hAnsi="Times New Roman"/>
                <w:sz w:val="24"/>
                <w:szCs w:val="24"/>
                <w:lang w:eastAsia="en-US"/>
              </w:rPr>
            </w:pPr>
            <w:r w:rsidRPr="00740F4F">
              <w:rPr>
                <w:rFonts w:ascii="Times New Roman" w:hAnsi="Times New Roman"/>
                <w:sz w:val="24"/>
                <w:szCs w:val="24"/>
                <w:lang w:eastAsia="en-US"/>
              </w:rPr>
              <w:t xml:space="preserve">Биология </w:t>
            </w:r>
          </w:p>
        </w:tc>
        <w:tc>
          <w:tcPr>
            <w:tcW w:w="2393" w:type="dxa"/>
            <w:tcBorders>
              <w:top w:val="single" w:sz="4" w:space="0" w:color="auto"/>
              <w:left w:val="single" w:sz="4" w:space="0" w:color="auto"/>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sz w:val="24"/>
                <w:szCs w:val="24"/>
                <w:lang w:eastAsia="en-US"/>
              </w:rPr>
            </w:pPr>
            <w:r w:rsidRPr="00740F4F">
              <w:rPr>
                <w:rFonts w:ascii="Times New Roman" w:hAnsi="Times New Roman"/>
                <w:sz w:val="24"/>
                <w:szCs w:val="24"/>
                <w:lang w:eastAsia="en-US"/>
              </w:rPr>
              <w:t>85,7</w:t>
            </w:r>
          </w:p>
        </w:tc>
        <w:tc>
          <w:tcPr>
            <w:tcW w:w="2393" w:type="dxa"/>
            <w:tcBorders>
              <w:top w:val="single" w:sz="4" w:space="0" w:color="auto"/>
              <w:left w:val="single" w:sz="4" w:space="0" w:color="auto"/>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sz w:val="24"/>
                <w:szCs w:val="24"/>
                <w:lang w:eastAsia="en-US"/>
              </w:rPr>
            </w:pPr>
            <w:r w:rsidRPr="00740F4F">
              <w:rPr>
                <w:rFonts w:ascii="Times New Roman" w:hAnsi="Times New Roman"/>
                <w:sz w:val="24"/>
                <w:szCs w:val="24"/>
                <w:lang w:eastAsia="en-US"/>
              </w:rPr>
              <w:t>75</w:t>
            </w:r>
          </w:p>
        </w:tc>
        <w:tc>
          <w:tcPr>
            <w:tcW w:w="2393" w:type="dxa"/>
            <w:tcBorders>
              <w:top w:val="single" w:sz="4" w:space="0" w:color="auto"/>
              <w:left w:val="single" w:sz="4" w:space="0" w:color="auto"/>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sz w:val="24"/>
                <w:szCs w:val="24"/>
                <w:lang w:eastAsia="en-US"/>
              </w:rPr>
            </w:pPr>
            <w:r w:rsidRPr="00740F4F">
              <w:rPr>
                <w:rFonts w:ascii="Times New Roman" w:hAnsi="Times New Roman"/>
                <w:sz w:val="24"/>
                <w:szCs w:val="24"/>
                <w:lang w:eastAsia="en-US"/>
              </w:rPr>
              <w:t>81,2</w:t>
            </w:r>
          </w:p>
        </w:tc>
      </w:tr>
      <w:tr w:rsidR="00740F4F" w:rsidRPr="00740F4F" w:rsidTr="00740F4F">
        <w:tc>
          <w:tcPr>
            <w:tcW w:w="2392" w:type="dxa"/>
            <w:tcBorders>
              <w:top w:val="single" w:sz="4" w:space="0" w:color="auto"/>
              <w:left w:val="single" w:sz="4" w:space="0" w:color="auto"/>
              <w:bottom w:val="single" w:sz="4" w:space="0" w:color="auto"/>
              <w:right w:val="single" w:sz="4" w:space="0" w:color="auto"/>
            </w:tcBorders>
            <w:vAlign w:val="bottom"/>
            <w:hideMark/>
          </w:tcPr>
          <w:p w:rsidR="00740F4F" w:rsidRPr="00740F4F" w:rsidRDefault="00740F4F" w:rsidP="00740F4F">
            <w:pPr>
              <w:spacing w:after="0" w:line="240" w:lineRule="auto"/>
              <w:jc w:val="center"/>
              <w:rPr>
                <w:rFonts w:ascii="Times New Roman" w:hAnsi="Times New Roman"/>
                <w:sz w:val="24"/>
                <w:szCs w:val="24"/>
                <w:lang w:eastAsia="en-US"/>
              </w:rPr>
            </w:pPr>
            <w:r w:rsidRPr="00740F4F">
              <w:rPr>
                <w:rFonts w:ascii="Times New Roman" w:hAnsi="Times New Roman"/>
                <w:sz w:val="24"/>
                <w:szCs w:val="24"/>
                <w:lang w:eastAsia="en-US"/>
              </w:rPr>
              <w:t xml:space="preserve">История </w:t>
            </w:r>
          </w:p>
        </w:tc>
        <w:tc>
          <w:tcPr>
            <w:tcW w:w="2393" w:type="dxa"/>
            <w:tcBorders>
              <w:top w:val="single" w:sz="4" w:space="0" w:color="auto"/>
              <w:left w:val="single" w:sz="4" w:space="0" w:color="auto"/>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sz w:val="24"/>
                <w:szCs w:val="24"/>
                <w:lang w:eastAsia="en-US"/>
              </w:rPr>
            </w:pPr>
            <w:r w:rsidRPr="00740F4F">
              <w:rPr>
                <w:rFonts w:ascii="Times New Roman" w:hAnsi="Times New Roman"/>
                <w:sz w:val="24"/>
                <w:szCs w:val="24"/>
                <w:lang w:eastAsia="en-US"/>
              </w:rPr>
              <w:t>93,3</w:t>
            </w:r>
          </w:p>
        </w:tc>
        <w:tc>
          <w:tcPr>
            <w:tcW w:w="2393" w:type="dxa"/>
            <w:tcBorders>
              <w:top w:val="single" w:sz="4" w:space="0" w:color="auto"/>
              <w:left w:val="single" w:sz="4" w:space="0" w:color="auto"/>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sz w:val="24"/>
                <w:szCs w:val="24"/>
                <w:lang w:eastAsia="en-US"/>
              </w:rPr>
            </w:pPr>
            <w:r w:rsidRPr="00740F4F">
              <w:rPr>
                <w:rFonts w:ascii="Times New Roman" w:hAnsi="Times New Roman"/>
                <w:sz w:val="24"/>
                <w:szCs w:val="24"/>
                <w:lang w:eastAsia="en-US"/>
              </w:rPr>
              <w:t>78,6</w:t>
            </w:r>
          </w:p>
        </w:tc>
        <w:tc>
          <w:tcPr>
            <w:tcW w:w="2393" w:type="dxa"/>
            <w:tcBorders>
              <w:top w:val="single" w:sz="4" w:space="0" w:color="auto"/>
              <w:left w:val="single" w:sz="4" w:space="0" w:color="auto"/>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sz w:val="24"/>
                <w:szCs w:val="24"/>
                <w:lang w:eastAsia="en-US"/>
              </w:rPr>
            </w:pPr>
            <w:r w:rsidRPr="00740F4F">
              <w:rPr>
                <w:rFonts w:ascii="Times New Roman" w:hAnsi="Times New Roman"/>
                <w:sz w:val="24"/>
                <w:szCs w:val="24"/>
                <w:lang w:eastAsia="en-US"/>
              </w:rPr>
              <w:t>100</w:t>
            </w:r>
          </w:p>
        </w:tc>
      </w:tr>
      <w:tr w:rsidR="00740F4F" w:rsidRPr="00740F4F" w:rsidTr="00740F4F">
        <w:tc>
          <w:tcPr>
            <w:tcW w:w="2392" w:type="dxa"/>
            <w:tcBorders>
              <w:top w:val="single" w:sz="4" w:space="0" w:color="auto"/>
              <w:left w:val="single" w:sz="4" w:space="0" w:color="auto"/>
              <w:bottom w:val="single" w:sz="4" w:space="0" w:color="auto"/>
              <w:right w:val="single" w:sz="4" w:space="0" w:color="auto"/>
            </w:tcBorders>
            <w:vAlign w:val="bottom"/>
            <w:hideMark/>
          </w:tcPr>
          <w:p w:rsidR="00740F4F" w:rsidRPr="00740F4F" w:rsidRDefault="00740F4F" w:rsidP="00740F4F">
            <w:pPr>
              <w:spacing w:after="0" w:line="240" w:lineRule="auto"/>
              <w:jc w:val="center"/>
              <w:rPr>
                <w:rFonts w:ascii="Times New Roman" w:hAnsi="Times New Roman"/>
                <w:sz w:val="24"/>
                <w:szCs w:val="24"/>
                <w:lang w:eastAsia="en-US"/>
              </w:rPr>
            </w:pPr>
            <w:r w:rsidRPr="00740F4F">
              <w:rPr>
                <w:rFonts w:ascii="Times New Roman" w:hAnsi="Times New Roman"/>
                <w:sz w:val="24"/>
                <w:szCs w:val="24"/>
                <w:lang w:eastAsia="en-US"/>
              </w:rPr>
              <w:t xml:space="preserve">География </w:t>
            </w:r>
          </w:p>
        </w:tc>
        <w:tc>
          <w:tcPr>
            <w:tcW w:w="2393" w:type="dxa"/>
            <w:tcBorders>
              <w:top w:val="single" w:sz="4" w:space="0" w:color="auto"/>
              <w:left w:val="single" w:sz="4" w:space="0" w:color="auto"/>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sz w:val="24"/>
                <w:szCs w:val="24"/>
                <w:lang w:eastAsia="en-US"/>
              </w:rPr>
            </w:pPr>
            <w:r w:rsidRPr="00740F4F">
              <w:rPr>
                <w:rFonts w:ascii="Times New Roman" w:hAnsi="Times New Roman"/>
                <w:sz w:val="24"/>
                <w:szCs w:val="24"/>
                <w:lang w:eastAsia="en-US"/>
              </w:rPr>
              <w:t>100</w:t>
            </w:r>
          </w:p>
        </w:tc>
        <w:tc>
          <w:tcPr>
            <w:tcW w:w="2393" w:type="dxa"/>
            <w:tcBorders>
              <w:top w:val="single" w:sz="4" w:space="0" w:color="auto"/>
              <w:left w:val="single" w:sz="4" w:space="0" w:color="auto"/>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sz w:val="24"/>
                <w:szCs w:val="24"/>
                <w:lang w:eastAsia="en-US"/>
              </w:rPr>
            </w:pPr>
            <w:r w:rsidRPr="00740F4F">
              <w:rPr>
                <w:rFonts w:ascii="Times New Roman" w:hAnsi="Times New Roman"/>
                <w:sz w:val="24"/>
                <w:szCs w:val="24"/>
                <w:lang w:eastAsia="en-US"/>
              </w:rPr>
              <w:t>-</w:t>
            </w:r>
          </w:p>
        </w:tc>
        <w:tc>
          <w:tcPr>
            <w:tcW w:w="2393" w:type="dxa"/>
            <w:tcBorders>
              <w:top w:val="single" w:sz="4" w:space="0" w:color="auto"/>
              <w:left w:val="single" w:sz="4" w:space="0" w:color="auto"/>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sz w:val="24"/>
                <w:szCs w:val="24"/>
                <w:lang w:eastAsia="en-US"/>
              </w:rPr>
            </w:pPr>
          </w:p>
        </w:tc>
      </w:tr>
      <w:tr w:rsidR="00740F4F" w:rsidRPr="00740F4F" w:rsidTr="00740F4F">
        <w:tc>
          <w:tcPr>
            <w:tcW w:w="2392" w:type="dxa"/>
            <w:tcBorders>
              <w:top w:val="single" w:sz="4" w:space="0" w:color="auto"/>
              <w:left w:val="single" w:sz="4" w:space="0" w:color="auto"/>
              <w:bottom w:val="single" w:sz="4" w:space="0" w:color="auto"/>
              <w:right w:val="single" w:sz="4" w:space="0" w:color="auto"/>
            </w:tcBorders>
            <w:vAlign w:val="bottom"/>
            <w:hideMark/>
          </w:tcPr>
          <w:p w:rsidR="00740F4F" w:rsidRPr="00740F4F" w:rsidRDefault="00C003DD" w:rsidP="00740F4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 xml:space="preserve">Иностранный </w:t>
            </w:r>
            <w:r w:rsidR="00740F4F" w:rsidRPr="00740F4F">
              <w:rPr>
                <w:rFonts w:ascii="Times New Roman" w:hAnsi="Times New Roman"/>
                <w:sz w:val="24"/>
                <w:szCs w:val="24"/>
                <w:lang w:eastAsia="en-US"/>
              </w:rPr>
              <w:t>язык</w:t>
            </w:r>
          </w:p>
        </w:tc>
        <w:tc>
          <w:tcPr>
            <w:tcW w:w="2393" w:type="dxa"/>
            <w:tcBorders>
              <w:top w:val="single" w:sz="4" w:space="0" w:color="auto"/>
              <w:left w:val="single" w:sz="4" w:space="0" w:color="auto"/>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sz w:val="24"/>
                <w:szCs w:val="24"/>
                <w:lang w:eastAsia="en-US"/>
              </w:rPr>
            </w:pPr>
            <w:r w:rsidRPr="00740F4F">
              <w:rPr>
                <w:rFonts w:ascii="Times New Roman" w:hAnsi="Times New Roman"/>
                <w:sz w:val="24"/>
                <w:szCs w:val="24"/>
                <w:lang w:eastAsia="en-US"/>
              </w:rPr>
              <w:t>100</w:t>
            </w:r>
          </w:p>
        </w:tc>
        <w:tc>
          <w:tcPr>
            <w:tcW w:w="2393" w:type="dxa"/>
            <w:tcBorders>
              <w:top w:val="single" w:sz="4" w:space="0" w:color="auto"/>
              <w:left w:val="single" w:sz="4" w:space="0" w:color="auto"/>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sz w:val="24"/>
                <w:szCs w:val="24"/>
                <w:lang w:eastAsia="en-US"/>
              </w:rPr>
            </w:pPr>
            <w:r w:rsidRPr="00740F4F">
              <w:rPr>
                <w:rFonts w:ascii="Times New Roman" w:hAnsi="Times New Roman"/>
                <w:sz w:val="24"/>
                <w:szCs w:val="24"/>
                <w:lang w:eastAsia="en-US"/>
              </w:rPr>
              <w:t>100</w:t>
            </w:r>
          </w:p>
        </w:tc>
        <w:tc>
          <w:tcPr>
            <w:tcW w:w="2393" w:type="dxa"/>
            <w:tcBorders>
              <w:top w:val="single" w:sz="4" w:space="0" w:color="auto"/>
              <w:left w:val="single" w:sz="4" w:space="0" w:color="auto"/>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sz w:val="24"/>
                <w:szCs w:val="24"/>
                <w:lang w:eastAsia="en-US"/>
              </w:rPr>
            </w:pPr>
          </w:p>
        </w:tc>
      </w:tr>
      <w:tr w:rsidR="00740F4F" w:rsidRPr="00740F4F" w:rsidTr="00740F4F">
        <w:tc>
          <w:tcPr>
            <w:tcW w:w="2392" w:type="dxa"/>
            <w:tcBorders>
              <w:top w:val="single" w:sz="4" w:space="0" w:color="auto"/>
              <w:left w:val="single" w:sz="4" w:space="0" w:color="auto"/>
              <w:bottom w:val="single" w:sz="4" w:space="0" w:color="auto"/>
              <w:right w:val="single" w:sz="4" w:space="0" w:color="auto"/>
            </w:tcBorders>
            <w:vAlign w:val="bottom"/>
            <w:hideMark/>
          </w:tcPr>
          <w:p w:rsidR="00740F4F" w:rsidRPr="00740F4F" w:rsidRDefault="00740F4F" w:rsidP="00740F4F">
            <w:pPr>
              <w:spacing w:after="0" w:line="240" w:lineRule="auto"/>
              <w:jc w:val="center"/>
              <w:rPr>
                <w:rFonts w:ascii="Times New Roman" w:hAnsi="Times New Roman"/>
                <w:sz w:val="24"/>
                <w:szCs w:val="24"/>
                <w:lang w:eastAsia="en-US"/>
              </w:rPr>
            </w:pPr>
            <w:r w:rsidRPr="00740F4F">
              <w:rPr>
                <w:rFonts w:ascii="Times New Roman" w:hAnsi="Times New Roman"/>
                <w:sz w:val="24"/>
                <w:szCs w:val="24"/>
                <w:lang w:eastAsia="en-US"/>
              </w:rPr>
              <w:t xml:space="preserve">Обществознание </w:t>
            </w:r>
          </w:p>
        </w:tc>
        <w:tc>
          <w:tcPr>
            <w:tcW w:w="2393" w:type="dxa"/>
            <w:tcBorders>
              <w:top w:val="single" w:sz="4" w:space="0" w:color="auto"/>
              <w:left w:val="single" w:sz="4" w:space="0" w:color="auto"/>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sz w:val="24"/>
                <w:szCs w:val="24"/>
                <w:lang w:eastAsia="en-US"/>
              </w:rPr>
            </w:pPr>
            <w:r w:rsidRPr="00740F4F">
              <w:rPr>
                <w:rFonts w:ascii="Times New Roman" w:hAnsi="Times New Roman"/>
                <w:sz w:val="24"/>
                <w:szCs w:val="24"/>
                <w:lang w:eastAsia="en-US"/>
              </w:rPr>
              <w:t>82,2</w:t>
            </w:r>
          </w:p>
        </w:tc>
        <w:tc>
          <w:tcPr>
            <w:tcW w:w="2393" w:type="dxa"/>
            <w:tcBorders>
              <w:top w:val="single" w:sz="4" w:space="0" w:color="auto"/>
              <w:left w:val="single" w:sz="4" w:space="0" w:color="auto"/>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sz w:val="24"/>
                <w:szCs w:val="24"/>
                <w:lang w:eastAsia="en-US"/>
              </w:rPr>
            </w:pPr>
            <w:r w:rsidRPr="00740F4F">
              <w:rPr>
                <w:rFonts w:ascii="Times New Roman" w:hAnsi="Times New Roman"/>
                <w:sz w:val="24"/>
                <w:szCs w:val="24"/>
                <w:lang w:eastAsia="en-US"/>
              </w:rPr>
              <w:t>70,5</w:t>
            </w:r>
          </w:p>
        </w:tc>
        <w:tc>
          <w:tcPr>
            <w:tcW w:w="2393" w:type="dxa"/>
            <w:tcBorders>
              <w:top w:val="single" w:sz="4" w:space="0" w:color="auto"/>
              <w:left w:val="single" w:sz="4" w:space="0" w:color="auto"/>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sz w:val="24"/>
                <w:szCs w:val="24"/>
                <w:lang w:eastAsia="en-US"/>
              </w:rPr>
            </w:pPr>
            <w:r w:rsidRPr="00740F4F">
              <w:rPr>
                <w:rFonts w:ascii="Times New Roman" w:hAnsi="Times New Roman"/>
                <w:sz w:val="24"/>
                <w:szCs w:val="24"/>
                <w:lang w:eastAsia="en-US"/>
              </w:rPr>
              <w:t>56,5</w:t>
            </w:r>
          </w:p>
        </w:tc>
      </w:tr>
      <w:tr w:rsidR="00740F4F" w:rsidRPr="00740F4F" w:rsidTr="00740F4F">
        <w:tc>
          <w:tcPr>
            <w:tcW w:w="2392" w:type="dxa"/>
            <w:tcBorders>
              <w:top w:val="single" w:sz="4" w:space="0" w:color="auto"/>
              <w:left w:val="single" w:sz="4" w:space="0" w:color="auto"/>
              <w:bottom w:val="single" w:sz="4" w:space="0" w:color="auto"/>
              <w:right w:val="single" w:sz="4" w:space="0" w:color="auto"/>
            </w:tcBorders>
            <w:vAlign w:val="bottom"/>
            <w:hideMark/>
          </w:tcPr>
          <w:p w:rsidR="00740F4F" w:rsidRPr="00740F4F" w:rsidRDefault="00740F4F" w:rsidP="00740F4F">
            <w:pPr>
              <w:spacing w:after="0" w:line="240" w:lineRule="auto"/>
              <w:jc w:val="center"/>
              <w:rPr>
                <w:rFonts w:ascii="Times New Roman" w:hAnsi="Times New Roman"/>
                <w:sz w:val="24"/>
                <w:szCs w:val="24"/>
                <w:lang w:eastAsia="en-US"/>
              </w:rPr>
            </w:pPr>
            <w:r w:rsidRPr="00740F4F">
              <w:rPr>
                <w:rFonts w:ascii="Times New Roman" w:hAnsi="Times New Roman"/>
                <w:sz w:val="24"/>
                <w:szCs w:val="24"/>
                <w:lang w:eastAsia="en-US"/>
              </w:rPr>
              <w:t xml:space="preserve">Литература </w:t>
            </w:r>
          </w:p>
        </w:tc>
        <w:tc>
          <w:tcPr>
            <w:tcW w:w="2393" w:type="dxa"/>
            <w:tcBorders>
              <w:top w:val="single" w:sz="4" w:space="0" w:color="auto"/>
              <w:left w:val="single" w:sz="4" w:space="0" w:color="auto"/>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sz w:val="24"/>
                <w:szCs w:val="24"/>
                <w:lang w:eastAsia="en-US"/>
              </w:rPr>
            </w:pPr>
            <w:r w:rsidRPr="00740F4F">
              <w:rPr>
                <w:rFonts w:ascii="Times New Roman" w:hAnsi="Times New Roman"/>
                <w:sz w:val="24"/>
                <w:szCs w:val="24"/>
                <w:lang w:eastAsia="en-US"/>
              </w:rPr>
              <w:t>100</w:t>
            </w:r>
          </w:p>
        </w:tc>
        <w:tc>
          <w:tcPr>
            <w:tcW w:w="2393" w:type="dxa"/>
            <w:tcBorders>
              <w:top w:val="single" w:sz="4" w:space="0" w:color="auto"/>
              <w:left w:val="single" w:sz="4" w:space="0" w:color="auto"/>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sz w:val="24"/>
                <w:szCs w:val="24"/>
                <w:lang w:eastAsia="en-US"/>
              </w:rPr>
            </w:pPr>
            <w:r w:rsidRPr="00740F4F">
              <w:rPr>
                <w:rFonts w:ascii="Times New Roman" w:hAnsi="Times New Roman"/>
                <w:sz w:val="24"/>
                <w:szCs w:val="24"/>
                <w:lang w:eastAsia="en-US"/>
              </w:rPr>
              <w:t>92,3</w:t>
            </w:r>
          </w:p>
        </w:tc>
        <w:tc>
          <w:tcPr>
            <w:tcW w:w="2393" w:type="dxa"/>
            <w:tcBorders>
              <w:top w:val="single" w:sz="4" w:space="0" w:color="auto"/>
              <w:left w:val="single" w:sz="4" w:space="0" w:color="auto"/>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sz w:val="24"/>
                <w:szCs w:val="24"/>
                <w:lang w:eastAsia="en-US"/>
              </w:rPr>
            </w:pPr>
            <w:r w:rsidRPr="00740F4F">
              <w:rPr>
                <w:rFonts w:ascii="Times New Roman" w:hAnsi="Times New Roman"/>
                <w:sz w:val="24"/>
                <w:szCs w:val="24"/>
                <w:lang w:eastAsia="en-US"/>
              </w:rPr>
              <w:t>100</w:t>
            </w:r>
          </w:p>
        </w:tc>
      </w:tr>
    </w:tbl>
    <w:p w:rsidR="00740F4F" w:rsidRPr="00740F4F" w:rsidRDefault="00740F4F" w:rsidP="00740F4F">
      <w:pPr>
        <w:spacing w:line="240" w:lineRule="auto"/>
        <w:rPr>
          <w:rFonts w:ascii="Times New Roman" w:hAnsi="Times New Roman"/>
          <w:color w:val="FF0000"/>
        </w:rPr>
      </w:pPr>
    </w:p>
    <w:p w:rsidR="00740F4F" w:rsidRPr="00740F4F" w:rsidRDefault="00740F4F" w:rsidP="00C003DD">
      <w:pPr>
        <w:spacing w:after="0" w:line="240" w:lineRule="auto"/>
        <w:ind w:firstLine="708"/>
        <w:jc w:val="both"/>
        <w:rPr>
          <w:rFonts w:ascii="Times New Roman" w:hAnsi="Times New Roman"/>
          <w:color w:val="FF0000"/>
          <w:sz w:val="28"/>
          <w:szCs w:val="28"/>
        </w:rPr>
      </w:pPr>
      <w:r w:rsidRPr="00740F4F">
        <w:rPr>
          <w:rFonts w:ascii="Times New Roman" w:hAnsi="Times New Roman"/>
          <w:sz w:val="28"/>
          <w:szCs w:val="28"/>
        </w:rPr>
        <w:t xml:space="preserve">Сравнивая результаты среднего балла по предметам можно сделать вывод, что выпускники 2020 года показали результат по сравнению с прошлым годом ниже по физике и химии. </w:t>
      </w:r>
    </w:p>
    <w:p w:rsidR="00740F4F" w:rsidRPr="00740F4F" w:rsidRDefault="00740F4F" w:rsidP="00740F4F">
      <w:pPr>
        <w:spacing w:after="0" w:line="240" w:lineRule="auto"/>
        <w:ind w:firstLine="851"/>
        <w:jc w:val="both"/>
        <w:rPr>
          <w:rFonts w:ascii="Times New Roman" w:hAnsi="Times New Roman"/>
          <w:b/>
          <w:sz w:val="28"/>
          <w:szCs w:val="28"/>
        </w:rPr>
      </w:pPr>
      <w:r w:rsidRPr="00740F4F">
        <w:rPr>
          <w:rFonts w:ascii="Times New Roman" w:hAnsi="Times New Roman"/>
          <w:sz w:val="28"/>
          <w:szCs w:val="28"/>
        </w:rPr>
        <w:t>Сравним средний балл по области и району в разрезе каждого предмета в 2020 году. Данные свидетельствуют о том, что районный показатель среднего балла</w:t>
      </w:r>
      <w:r w:rsidRPr="00740F4F">
        <w:t xml:space="preserve"> </w:t>
      </w:r>
      <w:r w:rsidRPr="00740F4F">
        <w:rPr>
          <w:rFonts w:ascii="Times New Roman" w:hAnsi="Times New Roman"/>
          <w:sz w:val="28"/>
          <w:szCs w:val="28"/>
        </w:rPr>
        <w:t>по сдаваемым предметам по сравнению с прошлым годом ниже по химии и физике.</w:t>
      </w:r>
    </w:p>
    <w:p w:rsidR="00740F4F" w:rsidRPr="00740F4F" w:rsidRDefault="00740F4F" w:rsidP="00740F4F">
      <w:pPr>
        <w:spacing w:after="0" w:line="240" w:lineRule="auto"/>
        <w:jc w:val="center"/>
        <w:rPr>
          <w:rFonts w:ascii="Times New Roman" w:eastAsia="Calibri" w:hAnsi="Times New Roman"/>
          <w:b/>
          <w:sz w:val="28"/>
          <w:szCs w:val="28"/>
          <w:lang w:eastAsia="en-US"/>
        </w:rPr>
      </w:pPr>
    </w:p>
    <w:p w:rsidR="00740F4F" w:rsidRPr="00740F4F" w:rsidRDefault="00740F4F" w:rsidP="00740F4F">
      <w:pPr>
        <w:spacing w:after="0" w:line="240" w:lineRule="auto"/>
        <w:jc w:val="center"/>
        <w:rPr>
          <w:rFonts w:ascii="Times New Roman" w:eastAsia="Calibri" w:hAnsi="Times New Roman"/>
          <w:b/>
          <w:sz w:val="28"/>
          <w:szCs w:val="28"/>
          <w:lang w:eastAsia="en-US"/>
        </w:rPr>
      </w:pPr>
      <w:r w:rsidRPr="00740F4F">
        <w:rPr>
          <w:rFonts w:ascii="Times New Roman" w:eastAsia="Calibri" w:hAnsi="Times New Roman"/>
          <w:b/>
          <w:sz w:val="28"/>
          <w:szCs w:val="28"/>
          <w:lang w:eastAsia="en-US"/>
        </w:rPr>
        <w:t xml:space="preserve">Диаграмма </w:t>
      </w:r>
    </w:p>
    <w:p w:rsidR="00740F4F" w:rsidRPr="00740F4F" w:rsidRDefault="00740F4F" w:rsidP="00740F4F">
      <w:pPr>
        <w:spacing w:after="0" w:line="240" w:lineRule="auto"/>
        <w:jc w:val="center"/>
        <w:rPr>
          <w:rFonts w:ascii="Times New Roman" w:eastAsia="Calibri" w:hAnsi="Times New Roman"/>
          <w:b/>
          <w:sz w:val="28"/>
          <w:szCs w:val="28"/>
          <w:lang w:eastAsia="en-US"/>
        </w:rPr>
      </w:pPr>
      <w:r w:rsidRPr="00740F4F">
        <w:rPr>
          <w:rFonts w:ascii="Times New Roman" w:eastAsia="Calibri" w:hAnsi="Times New Roman"/>
          <w:b/>
          <w:sz w:val="28"/>
          <w:szCs w:val="28"/>
          <w:lang w:eastAsia="en-US"/>
        </w:rPr>
        <w:t>сравнения среднего тестового балла</w:t>
      </w:r>
    </w:p>
    <w:p w:rsidR="00740F4F" w:rsidRPr="00740F4F" w:rsidRDefault="00740F4F" w:rsidP="00740F4F">
      <w:pPr>
        <w:spacing w:after="0" w:line="240" w:lineRule="auto"/>
        <w:jc w:val="center"/>
        <w:rPr>
          <w:rFonts w:ascii="Times New Roman" w:eastAsia="Calibri" w:hAnsi="Times New Roman"/>
          <w:b/>
          <w:sz w:val="28"/>
          <w:szCs w:val="28"/>
          <w:lang w:eastAsia="en-US"/>
        </w:rPr>
      </w:pPr>
      <w:r w:rsidRPr="00740F4F">
        <w:rPr>
          <w:rFonts w:ascii="Times New Roman" w:eastAsia="Calibri" w:hAnsi="Times New Roman"/>
          <w:b/>
          <w:sz w:val="28"/>
          <w:szCs w:val="28"/>
          <w:lang w:eastAsia="en-US"/>
        </w:rPr>
        <w:t>по предметам в 2019 и 2020 г.</w:t>
      </w:r>
    </w:p>
    <w:p w:rsidR="00740F4F" w:rsidRPr="00740F4F" w:rsidRDefault="00740F4F" w:rsidP="00740F4F">
      <w:pPr>
        <w:jc w:val="center"/>
        <w:rPr>
          <w:rFonts w:ascii="Times New Roman" w:hAnsi="Times New Roman"/>
          <w:b/>
          <w:sz w:val="28"/>
          <w:szCs w:val="28"/>
        </w:rPr>
      </w:pPr>
      <w:r w:rsidRPr="00740F4F">
        <w:rPr>
          <w:rFonts w:ascii="Times New Roman" w:hAnsi="Times New Roman"/>
          <w:b/>
          <w:noProof/>
          <w:sz w:val="28"/>
          <w:szCs w:val="28"/>
        </w:rPr>
        <w:lastRenderedPageBreak/>
        <w:drawing>
          <wp:inline distT="0" distB="0" distL="0" distR="0" wp14:anchorId="28B9D211" wp14:editId="7BBC9EA1">
            <wp:extent cx="6372225" cy="4019550"/>
            <wp:effectExtent l="0" t="0" r="9525" b="1905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40F4F" w:rsidRPr="00740F4F" w:rsidRDefault="00740F4F" w:rsidP="00740F4F">
      <w:pPr>
        <w:spacing w:after="0" w:line="240" w:lineRule="auto"/>
        <w:jc w:val="center"/>
        <w:rPr>
          <w:rFonts w:ascii="Times New Roman" w:hAnsi="Times New Roman"/>
          <w:b/>
          <w:color w:val="FF0000"/>
          <w:sz w:val="28"/>
          <w:szCs w:val="28"/>
        </w:rPr>
      </w:pPr>
      <w:r w:rsidRPr="00740F4F">
        <w:rPr>
          <w:rFonts w:ascii="Times New Roman" w:hAnsi="Times New Roman"/>
          <w:b/>
          <w:sz w:val="28"/>
          <w:szCs w:val="28"/>
        </w:rPr>
        <w:t xml:space="preserve">Диаграмма </w:t>
      </w:r>
    </w:p>
    <w:p w:rsidR="00740F4F" w:rsidRPr="00740F4F" w:rsidRDefault="00740F4F" w:rsidP="00740F4F">
      <w:pPr>
        <w:spacing w:after="0" w:line="240" w:lineRule="auto"/>
        <w:jc w:val="center"/>
        <w:rPr>
          <w:rFonts w:ascii="Times New Roman" w:hAnsi="Times New Roman"/>
          <w:b/>
          <w:sz w:val="28"/>
          <w:szCs w:val="28"/>
        </w:rPr>
      </w:pPr>
      <w:r w:rsidRPr="00740F4F">
        <w:rPr>
          <w:rFonts w:ascii="Times New Roman" w:hAnsi="Times New Roman"/>
          <w:b/>
          <w:sz w:val="28"/>
          <w:szCs w:val="28"/>
        </w:rPr>
        <w:t>сравнения среднего тестового балла районного и областного</w:t>
      </w:r>
    </w:p>
    <w:p w:rsidR="00740F4F" w:rsidRPr="00740F4F" w:rsidRDefault="00740F4F" w:rsidP="00740F4F">
      <w:pPr>
        <w:spacing w:after="0" w:line="240" w:lineRule="auto"/>
        <w:jc w:val="center"/>
        <w:rPr>
          <w:rFonts w:ascii="Times New Roman" w:hAnsi="Times New Roman"/>
          <w:b/>
          <w:sz w:val="28"/>
          <w:szCs w:val="28"/>
        </w:rPr>
      </w:pPr>
      <w:r w:rsidRPr="00740F4F">
        <w:rPr>
          <w:rFonts w:ascii="Times New Roman" w:hAnsi="Times New Roman"/>
          <w:b/>
          <w:sz w:val="28"/>
          <w:szCs w:val="28"/>
        </w:rPr>
        <w:t>по предметам в 2020 году</w:t>
      </w:r>
    </w:p>
    <w:p w:rsidR="00740F4F" w:rsidRPr="00740F4F" w:rsidRDefault="00740F4F" w:rsidP="00740F4F">
      <w:pPr>
        <w:jc w:val="center"/>
        <w:rPr>
          <w:rFonts w:ascii="Times New Roman" w:hAnsi="Times New Roman"/>
          <w:b/>
          <w:sz w:val="28"/>
          <w:szCs w:val="28"/>
        </w:rPr>
      </w:pPr>
    </w:p>
    <w:p w:rsidR="00740F4F" w:rsidRPr="00740F4F" w:rsidRDefault="00740F4F" w:rsidP="00740F4F">
      <w:pPr>
        <w:spacing w:after="0" w:line="240" w:lineRule="auto"/>
        <w:ind w:firstLine="851"/>
        <w:jc w:val="both"/>
        <w:rPr>
          <w:rFonts w:ascii="Times New Roman" w:eastAsia="Calibri" w:hAnsi="Times New Roman"/>
          <w:color w:val="FF0000"/>
          <w:sz w:val="28"/>
          <w:szCs w:val="28"/>
          <w:lang w:eastAsia="en-US"/>
        </w:rPr>
      </w:pPr>
      <w:r w:rsidRPr="00740F4F">
        <w:rPr>
          <w:rFonts w:ascii="Times New Roman" w:eastAsia="Calibri" w:hAnsi="Times New Roman"/>
          <w:sz w:val="28"/>
          <w:szCs w:val="28"/>
          <w:lang w:eastAsia="en-US"/>
        </w:rPr>
        <w:t xml:space="preserve">Если сравнивать средний балл районный и областной, то мы видим, что районный показатель ниже областного по таким предметам как: </w:t>
      </w:r>
      <w:r w:rsidRPr="00313A05">
        <w:rPr>
          <w:rFonts w:ascii="Times New Roman" w:eastAsia="Calibri" w:hAnsi="Times New Roman"/>
          <w:sz w:val="28"/>
          <w:szCs w:val="28"/>
          <w:lang w:eastAsia="en-US"/>
        </w:rPr>
        <w:t>русский язык, математике базового и профильного уровней, информатика и ИКТ, история, иностранный язык, обществознание и литература.</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 xml:space="preserve">Отделом оценки качества образования выпущен ежегодный статистический сборник по итогам 2019-2020 учебного года. </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Подводя итог работы за 2019-2020 учебный год по подготовке и проведению государственной итоговой аттестации можно сказать, что все было организовано на достаточно высоком уровне с соблюдением всех норм и правил организации и проведения ГИА, но перед управлением образования стоят следующие задачи на 2020-2021 учебный год:</w:t>
      </w:r>
    </w:p>
    <w:p w:rsidR="00740F4F" w:rsidRPr="00740F4F" w:rsidRDefault="00740F4F" w:rsidP="00740F4F">
      <w:pPr>
        <w:tabs>
          <w:tab w:val="left" w:pos="0"/>
        </w:tabs>
        <w:spacing w:after="0" w:line="240" w:lineRule="auto"/>
        <w:ind w:firstLine="851"/>
        <w:jc w:val="both"/>
        <w:rPr>
          <w:rFonts w:ascii="Times New Roman" w:hAnsi="Times New Roman"/>
          <w:sz w:val="28"/>
          <w:szCs w:val="28"/>
        </w:rPr>
      </w:pPr>
      <w:r w:rsidRPr="00740F4F">
        <w:rPr>
          <w:rFonts w:ascii="Times New Roman" w:hAnsi="Times New Roman"/>
          <w:sz w:val="28"/>
          <w:szCs w:val="28"/>
        </w:rPr>
        <w:t>Проводить работу с администрацией школы по организации контроля качества учебного процесса, уровнем знаний, умений и навыков, получаемых учащимися на каждом предмете учебного цикла.</w:t>
      </w:r>
    </w:p>
    <w:p w:rsidR="00740F4F" w:rsidRPr="00740F4F" w:rsidRDefault="00740F4F" w:rsidP="00740F4F">
      <w:pPr>
        <w:tabs>
          <w:tab w:val="left" w:pos="993"/>
        </w:tabs>
        <w:spacing w:after="0" w:line="240" w:lineRule="auto"/>
        <w:ind w:firstLine="851"/>
        <w:jc w:val="both"/>
        <w:rPr>
          <w:rFonts w:ascii="Times New Roman" w:hAnsi="Times New Roman"/>
          <w:sz w:val="28"/>
          <w:szCs w:val="28"/>
        </w:rPr>
      </w:pPr>
      <w:r w:rsidRPr="00740F4F">
        <w:rPr>
          <w:rFonts w:ascii="Times New Roman" w:hAnsi="Times New Roman"/>
          <w:sz w:val="28"/>
          <w:szCs w:val="28"/>
        </w:rPr>
        <w:t>Отслеживать результативность преподавания предметов, через проведение контрольных срезов по предметам, провести эту работу систематически с целью улучшения качества преподавания.</w:t>
      </w:r>
    </w:p>
    <w:p w:rsidR="00740F4F" w:rsidRPr="00740F4F" w:rsidRDefault="00740F4F" w:rsidP="00740F4F">
      <w:pPr>
        <w:tabs>
          <w:tab w:val="left" w:pos="993"/>
        </w:tabs>
        <w:spacing w:after="0" w:line="240" w:lineRule="auto"/>
        <w:ind w:firstLine="851"/>
        <w:jc w:val="both"/>
        <w:rPr>
          <w:rFonts w:ascii="Times New Roman" w:hAnsi="Times New Roman"/>
          <w:sz w:val="28"/>
          <w:szCs w:val="28"/>
        </w:rPr>
      </w:pPr>
      <w:r w:rsidRPr="00740F4F">
        <w:rPr>
          <w:rFonts w:ascii="Times New Roman" w:hAnsi="Times New Roman"/>
          <w:sz w:val="28"/>
          <w:szCs w:val="28"/>
        </w:rPr>
        <w:t xml:space="preserve">Включить вопросы результативности ЕГЭ – 2020 в план работы августовских секций учителей предметников.  </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lastRenderedPageBreak/>
        <w:t>Уделить особое внимание профориентационной работе с учащимися школы, с целью заблаговременного выбора ВУЗа и будущей профессии, а, следовательно, планомерной подготовки к ЕГЭ.</w:t>
      </w:r>
      <w:r w:rsidRPr="00740F4F">
        <w:rPr>
          <w:rFonts w:ascii="Times New Roman" w:hAnsi="Times New Roman"/>
        </w:rPr>
        <w:t xml:space="preserve"> </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Регулярно проводить беседы с родителями</w:t>
      </w:r>
      <w:r w:rsidR="00C003DD">
        <w:rPr>
          <w:rFonts w:ascii="Times New Roman" w:hAnsi="Times New Roman"/>
          <w:sz w:val="28"/>
          <w:szCs w:val="28"/>
        </w:rPr>
        <w:t xml:space="preserve"> учащихся по вопросам ЕГЭ-2021 </w:t>
      </w:r>
      <w:r w:rsidRPr="00740F4F">
        <w:rPr>
          <w:rFonts w:ascii="Times New Roman" w:hAnsi="Times New Roman"/>
          <w:sz w:val="28"/>
          <w:szCs w:val="28"/>
        </w:rPr>
        <w:t>как в рамках родительских собраний, так и путем индивидуальных консультаций</w:t>
      </w:r>
      <w:r w:rsidR="00C003DD">
        <w:rPr>
          <w:rFonts w:ascii="Times New Roman" w:hAnsi="Times New Roman"/>
        </w:rPr>
        <w:t>.</w:t>
      </w:r>
    </w:p>
    <w:p w:rsidR="00740F4F" w:rsidRPr="00740F4F" w:rsidRDefault="00740F4F" w:rsidP="00740F4F">
      <w:pPr>
        <w:ind w:firstLine="851"/>
        <w:rPr>
          <w:color w:val="FF0000"/>
        </w:rPr>
      </w:pPr>
    </w:p>
    <w:p w:rsidR="00740F4F" w:rsidRPr="00740F4F" w:rsidRDefault="00740F4F" w:rsidP="00740F4F">
      <w:pPr>
        <w:spacing w:after="0" w:line="240" w:lineRule="auto"/>
        <w:ind w:firstLine="851"/>
        <w:jc w:val="center"/>
        <w:rPr>
          <w:rFonts w:ascii="Times New Roman" w:hAnsi="Times New Roman"/>
          <w:b/>
          <w:bCs/>
          <w:i/>
          <w:sz w:val="28"/>
          <w:szCs w:val="28"/>
        </w:rPr>
      </w:pPr>
    </w:p>
    <w:p w:rsidR="00740F4F" w:rsidRPr="00740F4F" w:rsidRDefault="00740F4F" w:rsidP="00740F4F">
      <w:pPr>
        <w:spacing w:after="0" w:line="240" w:lineRule="auto"/>
        <w:ind w:firstLine="851"/>
        <w:contextualSpacing/>
        <w:jc w:val="center"/>
        <w:rPr>
          <w:rFonts w:ascii="Times New Roman" w:hAnsi="Times New Roman"/>
          <w:b/>
          <w:i/>
          <w:color w:val="FF0000"/>
          <w:sz w:val="28"/>
          <w:szCs w:val="28"/>
        </w:rPr>
      </w:pPr>
      <w:r w:rsidRPr="00740F4F">
        <w:rPr>
          <w:rFonts w:ascii="Times New Roman" w:hAnsi="Times New Roman"/>
          <w:b/>
          <w:i/>
          <w:color w:val="FF0000"/>
          <w:sz w:val="28"/>
          <w:szCs w:val="28"/>
        </w:rPr>
        <w:br w:type="page"/>
      </w:r>
    </w:p>
    <w:p w:rsidR="00740F4F" w:rsidRPr="00C003DD" w:rsidRDefault="00C003DD" w:rsidP="00740F4F">
      <w:pPr>
        <w:numPr>
          <w:ilvl w:val="1"/>
          <w:numId w:val="0"/>
        </w:numPr>
        <w:spacing w:after="0" w:line="240" w:lineRule="auto"/>
        <w:ind w:firstLine="851"/>
        <w:contextualSpacing/>
        <w:jc w:val="center"/>
        <w:rPr>
          <w:rFonts w:ascii="Times New Roman" w:eastAsiaTheme="minorHAnsi" w:hAnsi="Times New Roman"/>
          <w:b/>
          <w:sz w:val="28"/>
          <w:szCs w:val="28"/>
          <w:lang w:eastAsia="en-US"/>
        </w:rPr>
      </w:pPr>
      <w:r w:rsidRPr="00C003DD">
        <w:rPr>
          <w:rFonts w:ascii="Times New Roman" w:eastAsiaTheme="minorHAnsi" w:hAnsi="Times New Roman"/>
          <w:b/>
          <w:sz w:val="28"/>
          <w:szCs w:val="28"/>
          <w:lang w:eastAsia="en-US"/>
        </w:rPr>
        <w:lastRenderedPageBreak/>
        <w:t>1</w:t>
      </w:r>
      <w:r w:rsidR="00740F4F" w:rsidRPr="00C003DD">
        <w:rPr>
          <w:rFonts w:ascii="Times New Roman" w:eastAsiaTheme="minorHAnsi" w:hAnsi="Times New Roman"/>
          <w:b/>
          <w:sz w:val="28"/>
          <w:szCs w:val="28"/>
          <w:lang w:eastAsia="en-US"/>
        </w:rPr>
        <w:t>.2. Работа по подготовке и проведению государственной итоговой аттестации по образовательным программам основного общего образования ГИА-9</w:t>
      </w:r>
    </w:p>
    <w:p w:rsidR="00740F4F" w:rsidRPr="00740F4F" w:rsidRDefault="00740F4F" w:rsidP="00740F4F">
      <w:pPr>
        <w:spacing w:after="0" w:line="240" w:lineRule="auto"/>
        <w:jc w:val="both"/>
        <w:rPr>
          <w:rFonts w:ascii="Times New Roman" w:hAnsi="Times New Roman"/>
          <w:color w:val="000000"/>
          <w:sz w:val="28"/>
          <w:szCs w:val="28"/>
        </w:rPr>
      </w:pPr>
    </w:p>
    <w:p w:rsidR="00740F4F" w:rsidRPr="00740F4F" w:rsidRDefault="00740F4F" w:rsidP="00740F4F">
      <w:pPr>
        <w:spacing w:after="0" w:line="240" w:lineRule="auto"/>
        <w:ind w:firstLine="709"/>
        <w:jc w:val="both"/>
        <w:rPr>
          <w:rFonts w:ascii="Times New Roman" w:hAnsi="Times New Roman"/>
          <w:color w:val="000000"/>
          <w:sz w:val="28"/>
          <w:szCs w:val="28"/>
        </w:rPr>
      </w:pPr>
      <w:r w:rsidRPr="00740F4F">
        <w:rPr>
          <w:rFonts w:ascii="Times New Roman" w:hAnsi="Times New Roman"/>
          <w:color w:val="000000"/>
          <w:sz w:val="28"/>
          <w:szCs w:val="28"/>
        </w:rPr>
        <w:t xml:space="preserve">Процедура подготовки к государственной итоговой аттестации была проведена в соответствии с нормативными правовыми документами Министерства образования и науки Российской Федерации, Федеральной службы по надзору в сфере образования и науки, департамента образования Белгородской области, Управления образования администрации Борисовского района по организационно-территориальным схемам. В общеобразовательные учреждения своевременно направлялись нормативные правовые документы, регламентирующие проведение государственной итоговой аттестации по образовательным программам основного общего образования. </w:t>
      </w:r>
    </w:p>
    <w:p w:rsidR="00740F4F" w:rsidRPr="00740F4F" w:rsidRDefault="00740F4F" w:rsidP="00740F4F">
      <w:pPr>
        <w:shd w:val="clear" w:color="auto" w:fill="FFFFFF"/>
        <w:autoSpaceDE w:val="0"/>
        <w:autoSpaceDN w:val="0"/>
        <w:adjustRightInd w:val="0"/>
        <w:spacing w:after="0" w:line="240" w:lineRule="auto"/>
        <w:jc w:val="both"/>
        <w:rPr>
          <w:rFonts w:ascii="Times New Roman" w:hAnsi="Times New Roman"/>
          <w:sz w:val="28"/>
          <w:szCs w:val="28"/>
        </w:rPr>
      </w:pPr>
      <w:r w:rsidRPr="00740F4F">
        <w:rPr>
          <w:rFonts w:ascii="Times New Roman" w:hAnsi="Times New Roman"/>
          <w:color w:val="000000"/>
          <w:sz w:val="28"/>
          <w:szCs w:val="28"/>
        </w:rPr>
        <w:tab/>
        <w:t xml:space="preserve">Была </w:t>
      </w:r>
      <w:r w:rsidRPr="00740F4F">
        <w:rPr>
          <w:rFonts w:ascii="Times New Roman" w:hAnsi="Times New Roman"/>
          <w:sz w:val="28"/>
          <w:szCs w:val="28"/>
        </w:rPr>
        <w:t xml:space="preserve">сформирована база данных о выпускниках 9 классов, участвующих в ГИА по образовательным программам основного общего образования на территории Борисовского района в 2020 году по следующим общеобразовательным предметам: русский язык, математика, биология, химия, физика, география, история, обществознание, </w:t>
      </w:r>
      <w:r w:rsidRPr="00740F4F">
        <w:rPr>
          <w:rFonts w:ascii="Times New Roman" w:hAnsi="Times New Roman"/>
          <w:color w:val="000000"/>
          <w:spacing w:val="-1"/>
          <w:sz w:val="28"/>
          <w:szCs w:val="28"/>
        </w:rPr>
        <w:t>английский язык, информатика и ИКТ, литература</w:t>
      </w:r>
      <w:r w:rsidRPr="00740F4F">
        <w:rPr>
          <w:rFonts w:ascii="Times New Roman" w:hAnsi="Times New Roman"/>
          <w:sz w:val="28"/>
          <w:szCs w:val="28"/>
        </w:rPr>
        <w:t>.</w:t>
      </w:r>
    </w:p>
    <w:p w:rsidR="00740F4F" w:rsidRPr="00C003DD" w:rsidRDefault="00740F4F" w:rsidP="00740F4F">
      <w:pPr>
        <w:tabs>
          <w:tab w:val="left" w:pos="0"/>
        </w:tabs>
        <w:autoSpaceDE w:val="0"/>
        <w:autoSpaceDN w:val="0"/>
        <w:adjustRightInd w:val="0"/>
        <w:spacing w:after="0" w:line="240" w:lineRule="auto"/>
        <w:ind w:firstLine="709"/>
        <w:jc w:val="both"/>
        <w:rPr>
          <w:rFonts w:ascii="Times New Roman" w:hAnsi="Times New Roman"/>
          <w:color w:val="000000"/>
          <w:sz w:val="32"/>
          <w:szCs w:val="28"/>
        </w:rPr>
      </w:pPr>
      <w:proofErr w:type="gramStart"/>
      <w:r w:rsidRPr="00740F4F">
        <w:rPr>
          <w:rFonts w:ascii="Times New Roman" w:hAnsi="Times New Roman"/>
          <w:color w:val="000000"/>
          <w:sz w:val="28"/>
          <w:szCs w:val="28"/>
        </w:rPr>
        <w:t xml:space="preserve">В ходе подготовки к государственной итоговой  аттестации проведен контроль деятельности муниципальных общеобразовательных учреждений по подготовке обучающихся к государственной итоговой аттестации </w:t>
      </w:r>
      <w:r w:rsidRPr="00740F4F">
        <w:rPr>
          <w:rFonts w:ascii="Times New Roman" w:hAnsi="Times New Roman"/>
          <w:sz w:val="28"/>
          <w:szCs w:val="28"/>
        </w:rPr>
        <w:t>по образовательным программам основного общего образования в формах  ОГЭ и ГВЭ в соответствии с требованиями Порядка проведения государственной итоговой аттестации по образовательным программам основного общего образования, утвержденным приказом Министерства просвещения Российской Федерации и Федеральной службы по надзору в сфере образования</w:t>
      </w:r>
      <w:proofErr w:type="gramEnd"/>
      <w:r w:rsidRPr="00740F4F">
        <w:rPr>
          <w:rFonts w:ascii="Times New Roman" w:hAnsi="Times New Roman"/>
          <w:sz w:val="28"/>
          <w:szCs w:val="28"/>
        </w:rPr>
        <w:t xml:space="preserve"> и науки от 07 ноября 2018 года № 189/1513 (зарегистрирован Министерством юстиции Российской Федерации 10 декабря 2018 г., регистрационный № 52953)</w:t>
      </w:r>
      <w:r w:rsidRPr="00740F4F">
        <w:rPr>
          <w:rFonts w:ascii="Times New Roman" w:hAnsi="Times New Roman"/>
          <w:sz w:val="24"/>
          <w:szCs w:val="24"/>
        </w:rPr>
        <w:t xml:space="preserve"> (</w:t>
      </w:r>
      <w:r w:rsidRPr="00C003DD">
        <w:rPr>
          <w:rFonts w:ascii="Times New Roman" w:hAnsi="Times New Roman"/>
          <w:sz w:val="28"/>
          <w:szCs w:val="24"/>
        </w:rPr>
        <w:t>далее - Порядок проведения ГИА-9)</w:t>
      </w:r>
      <w:r w:rsidRPr="00C003DD">
        <w:rPr>
          <w:rFonts w:ascii="Times New Roman" w:hAnsi="Times New Roman"/>
          <w:color w:val="000000"/>
          <w:sz w:val="32"/>
          <w:szCs w:val="28"/>
        </w:rPr>
        <w:t>.</w:t>
      </w:r>
    </w:p>
    <w:p w:rsidR="00740F4F" w:rsidRPr="00740F4F" w:rsidRDefault="00740F4F" w:rsidP="00740F4F">
      <w:pPr>
        <w:shd w:val="clear" w:color="auto" w:fill="FFFFFF"/>
        <w:autoSpaceDE w:val="0"/>
        <w:autoSpaceDN w:val="0"/>
        <w:adjustRightInd w:val="0"/>
        <w:spacing w:after="0" w:line="240" w:lineRule="atLeast"/>
        <w:ind w:firstLine="709"/>
        <w:jc w:val="both"/>
        <w:rPr>
          <w:rFonts w:ascii="Times New Roman" w:hAnsi="Times New Roman"/>
          <w:sz w:val="28"/>
          <w:szCs w:val="28"/>
        </w:rPr>
      </w:pPr>
      <w:proofErr w:type="gramStart"/>
      <w:r w:rsidRPr="00740F4F">
        <w:rPr>
          <w:rFonts w:ascii="Times New Roman" w:hAnsi="Times New Roman"/>
          <w:sz w:val="28"/>
          <w:szCs w:val="28"/>
        </w:rPr>
        <w:t xml:space="preserve">В целях создания условий для организованного проведения государственной итоговой аттестации в 2020 году в Борисовском районе были утверждены два ОУ-ППЭ - ОГБОУ «Борисовская СОШ» и МБОУ «Стригуновская СОШ» (приказ департамента образования Белгородской области </w:t>
      </w:r>
      <w:r w:rsidRPr="00740F4F">
        <w:rPr>
          <w:rFonts w:ascii="Times New Roman" w:eastAsia="Calibri" w:hAnsi="Times New Roman"/>
          <w:sz w:val="28"/>
          <w:szCs w:val="28"/>
          <w:lang w:eastAsia="en-US"/>
        </w:rPr>
        <w:t>от  13 ноября 2019 года № 3469 «Об утверждении пунктов проведения экзаменов в период проведения государственной итоговой аттестации по образовательным программам основного общего образования в форме основного государственного экзамена</w:t>
      </w:r>
      <w:proofErr w:type="gramEnd"/>
      <w:r w:rsidRPr="00740F4F">
        <w:rPr>
          <w:rFonts w:ascii="Times New Roman" w:eastAsia="Calibri" w:hAnsi="Times New Roman"/>
          <w:sz w:val="28"/>
          <w:szCs w:val="28"/>
          <w:lang w:eastAsia="en-US"/>
        </w:rPr>
        <w:t xml:space="preserve"> на территории Белгородской области в 20</w:t>
      </w:r>
      <w:r w:rsidR="00313A05">
        <w:rPr>
          <w:rFonts w:ascii="Times New Roman" w:eastAsia="Calibri" w:hAnsi="Times New Roman"/>
          <w:sz w:val="28"/>
          <w:szCs w:val="28"/>
          <w:lang w:eastAsia="en-US"/>
        </w:rPr>
        <w:t>20</w:t>
      </w:r>
      <w:r w:rsidRPr="00740F4F">
        <w:rPr>
          <w:rFonts w:ascii="Times New Roman" w:eastAsia="Calibri" w:hAnsi="Times New Roman"/>
          <w:sz w:val="28"/>
          <w:szCs w:val="28"/>
          <w:lang w:eastAsia="en-US"/>
        </w:rPr>
        <w:t xml:space="preserve"> году»)</w:t>
      </w:r>
      <w:r w:rsidRPr="00740F4F">
        <w:rPr>
          <w:rFonts w:ascii="Times New Roman" w:hAnsi="Times New Roman"/>
          <w:sz w:val="28"/>
          <w:szCs w:val="28"/>
        </w:rPr>
        <w:t xml:space="preserve">. </w:t>
      </w:r>
    </w:p>
    <w:p w:rsidR="00740F4F" w:rsidRPr="00740F4F" w:rsidRDefault="00740F4F" w:rsidP="00740F4F">
      <w:pPr>
        <w:widowControl w:val="0"/>
        <w:autoSpaceDE w:val="0"/>
        <w:autoSpaceDN w:val="0"/>
        <w:adjustRightInd w:val="0"/>
        <w:spacing w:after="0" w:line="240" w:lineRule="auto"/>
        <w:ind w:firstLine="720"/>
        <w:jc w:val="both"/>
        <w:rPr>
          <w:rFonts w:ascii="Times New Roman" w:hAnsi="Times New Roman"/>
          <w:sz w:val="28"/>
          <w:szCs w:val="28"/>
        </w:rPr>
      </w:pPr>
      <w:r w:rsidRPr="00740F4F">
        <w:rPr>
          <w:rFonts w:ascii="Times New Roman" w:hAnsi="Times New Roman"/>
          <w:sz w:val="28"/>
          <w:szCs w:val="28"/>
        </w:rPr>
        <w:t>В целях содействия организации ГИА-9 школы и управление образования администрации Борисовского района направляли своих работников в составы:</w:t>
      </w:r>
    </w:p>
    <w:p w:rsidR="00740F4F" w:rsidRPr="00740F4F" w:rsidRDefault="00740F4F" w:rsidP="00FC58E4">
      <w:pPr>
        <w:widowControl w:val="0"/>
        <w:numPr>
          <w:ilvl w:val="1"/>
          <w:numId w:val="26"/>
        </w:numPr>
        <w:autoSpaceDE w:val="0"/>
        <w:autoSpaceDN w:val="0"/>
        <w:adjustRightInd w:val="0"/>
        <w:spacing w:after="0" w:line="240" w:lineRule="auto"/>
        <w:contextualSpacing/>
        <w:jc w:val="both"/>
        <w:rPr>
          <w:rFonts w:ascii="Times New Roman" w:hAnsi="Times New Roman"/>
          <w:sz w:val="28"/>
          <w:szCs w:val="28"/>
        </w:rPr>
      </w:pPr>
      <w:r w:rsidRPr="00740F4F">
        <w:rPr>
          <w:rFonts w:ascii="Times New Roman" w:hAnsi="Times New Roman"/>
          <w:sz w:val="28"/>
          <w:szCs w:val="28"/>
        </w:rPr>
        <w:t xml:space="preserve">членов  </w:t>
      </w:r>
      <w:r w:rsidRPr="00740F4F">
        <w:rPr>
          <w:rFonts w:ascii="Times New Roman" w:hAnsi="Times New Roman"/>
          <w:snapToGrid w:val="0"/>
          <w:sz w:val="28"/>
          <w:szCs w:val="28"/>
        </w:rPr>
        <w:t>государственной экзаменационной комиссии</w:t>
      </w:r>
      <w:r w:rsidRPr="00740F4F">
        <w:rPr>
          <w:rFonts w:ascii="Times New Roman" w:hAnsi="Times New Roman"/>
          <w:sz w:val="28"/>
          <w:szCs w:val="28"/>
        </w:rPr>
        <w:t>,</w:t>
      </w:r>
    </w:p>
    <w:p w:rsidR="00740F4F" w:rsidRPr="00740F4F" w:rsidRDefault="00740F4F" w:rsidP="00FC58E4">
      <w:pPr>
        <w:widowControl w:val="0"/>
        <w:numPr>
          <w:ilvl w:val="1"/>
          <w:numId w:val="26"/>
        </w:numPr>
        <w:autoSpaceDE w:val="0"/>
        <w:autoSpaceDN w:val="0"/>
        <w:adjustRightInd w:val="0"/>
        <w:spacing w:after="0" w:line="240" w:lineRule="auto"/>
        <w:contextualSpacing/>
        <w:jc w:val="both"/>
        <w:rPr>
          <w:rFonts w:ascii="Times New Roman" w:hAnsi="Times New Roman"/>
          <w:sz w:val="28"/>
          <w:szCs w:val="28"/>
        </w:rPr>
      </w:pPr>
      <w:r w:rsidRPr="00740F4F">
        <w:rPr>
          <w:rFonts w:ascii="Times New Roman" w:hAnsi="Times New Roman"/>
          <w:sz w:val="28"/>
          <w:szCs w:val="28"/>
        </w:rPr>
        <w:t>организаторов проведения ГИА-9,</w:t>
      </w:r>
    </w:p>
    <w:p w:rsidR="00740F4F" w:rsidRPr="00740F4F" w:rsidRDefault="00740F4F" w:rsidP="00FC58E4">
      <w:pPr>
        <w:widowControl w:val="0"/>
        <w:numPr>
          <w:ilvl w:val="1"/>
          <w:numId w:val="26"/>
        </w:numPr>
        <w:autoSpaceDE w:val="0"/>
        <w:autoSpaceDN w:val="0"/>
        <w:adjustRightInd w:val="0"/>
        <w:spacing w:after="0" w:line="240" w:lineRule="auto"/>
        <w:contextualSpacing/>
        <w:jc w:val="both"/>
        <w:rPr>
          <w:rFonts w:ascii="Times New Roman" w:hAnsi="Times New Roman"/>
          <w:sz w:val="28"/>
          <w:szCs w:val="28"/>
        </w:rPr>
      </w:pPr>
      <w:r w:rsidRPr="00740F4F">
        <w:rPr>
          <w:rFonts w:ascii="Times New Roman" w:hAnsi="Times New Roman"/>
          <w:sz w:val="28"/>
          <w:szCs w:val="28"/>
        </w:rPr>
        <w:t>предметных комиссий,</w:t>
      </w:r>
    </w:p>
    <w:p w:rsidR="00740F4F" w:rsidRPr="00740F4F" w:rsidRDefault="00740F4F" w:rsidP="00FC58E4">
      <w:pPr>
        <w:widowControl w:val="0"/>
        <w:numPr>
          <w:ilvl w:val="1"/>
          <w:numId w:val="26"/>
        </w:numPr>
        <w:autoSpaceDE w:val="0"/>
        <w:autoSpaceDN w:val="0"/>
        <w:adjustRightInd w:val="0"/>
        <w:spacing w:after="0" w:line="240" w:lineRule="auto"/>
        <w:contextualSpacing/>
        <w:jc w:val="both"/>
        <w:rPr>
          <w:rFonts w:ascii="Times New Roman" w:hAnsi="Times New Roman"/>
          <w:sz w:val="28"/>
          <w:szCs w:val="28"/>
        </w:rPr>
      </w:pPr>
      <w:r w:rsidRPr="00740F4F">
        <w:rPr>
          <w:rFonts w:ascii="Times New Roman" w:hAnsi="Times New Roman"/>
          <w:sz w:val="28"/>
          <w:szCs w:val="28"/>
        </w:rPr>
        <w:lastRenderedPageBreak/>
        <w:t>руководителей ППЭ,</w:t>
      </w:r>
    </w:p>
    <w:p w:rsidR="00740F4F" w:rsidRPr="00740F4F" w:rsidRDefault="00740F4F" w:rsidP="00FC58E4">
      <w:pPr>
        <w:widowControl w:val="0"/>
        <w:numPr>
          <w:ilvl w:val="1"/>
          <w:numId w:val="26"/>
        </w:numPr>
        <w:autoSpaceDE w:val="0"/>
        <w:autoSpaceDN w:val="0"/>
        <w:adjustRightInd w:val="0"/>
        <w:spacing w:after="0" w:line="240" w:lineRule="auto"/>
        <w:contextualSpacing/>
        <w:jc w:val="both"/>
        <w:rPr>
          <w:rFonts w:ascii="Times New Roman" w:hAnsi="Times New Roman"/>
          <w:sz w:val="28"/>
          <w:szCs w:val="28"/>
        </w:rPr>
      </w:pPr>
      <w:r w:rsidRPr="00740F4F">
        <w:rPr>
          <w:rFonts w:ascii="Times New Roman" w:hAnsi="Times New Roman"/>
          <w:sz w:val="28"/>
          <w:szCs w:val="28"/>
        </w:rPr>
        <w:t xml:space="preserve">технических специалистов ППЭ. </w:t>
      </w:r>
    </w:p>
    <w:p w:rsidR="00740F4F" w:rsidRPr="00740F4F" w:rsidRDefault="00740F4F" w:rsidP="00740F4F">
      <w:pPr>
        <w:widowControl w:val="0"/>
        <w:autoSpaceDE w:val="0"/>
        <w:autoSpaceDN w:val="0"/>
        <w:adjustRightInd w:val="0"/>
        <w:spacing w:after="0" w:line="240" w:lineRule="auto"/>
        <w:ind w:firstLine="720"/>
        <w:jc w:val="both"/>
        <w:rPr>
          <w:rFonts w:ascii="Times New Roman" w:hAnsi="Times New Roman"/>
          <w:snapToGrid w:val="0"/>
          <w:sz w:val="28"/>
          <w:szCs w:val="28"/>
        </w:rPr>
      </w:pPr>
      <w:r w:rsidRPr="00740F4F">
        <w:rPr>
          <w:rFonts w:ascii="Times New Roman" w:hAnsi="Times New Roman"/>
          <w:sz w:val="28"/>
          <w:szCs w:val="28"/>
        </w:rPr>
        <w:t>Для проверки экзаменационных работ участников ГИА-9 были утверждены кандидаты в члены предметных комиссий (приказ департамента образования Белгородской области от 04.02.2020г. №218).</w:t>
      </w:r>
    </w:p>
    <w:p w:rsidR="00740F4F" w:rsidRPr="00740F4F" w:rsidRDefault="00740F4F" w:rsidP="00740F4F">
      <w:pPr>
        <w:widowControl w:val="0"/>
        <w:autoSpaceDE w:val="0"/>
        <w:autoSpaceDN w:val="0"/>
        <w:adjustRightInd w:val="0"/>
        <w:spacing w:after="0" w:line="240" w:lineRule="auto"/>
        <w:ind w:firstLine="720"/>
        <w:jc w:val="both"/>
        <w:rPr>
          <w:rFonts w:ascii="Times New Roman" w:hAnsi="Times New Roman"/>
          <w:snapToGrid w:val="0"/>
          <w:sz w:val="28"/>
          <w:szCs w:val="28"/>
        </w:rPr>
      </w:pPr>
      <w:r w:rsidRPr="00740F4F">
        <w:rPr>
          <w:rFonts w:ascii="Times New Roman" w:hAnsi="Times New Roman"/>
          <w:snapToGrid w:val="0"/>
          <w:sz w:val="28"/>
          <w:szCs w:val="28"/>
        </w:rPr>
        <w:t>Состав предметных комиссий сформирован из учителей ОО, имеющих высшее образование, квалификационные категории, опыт работы по специальности не менее 3-х лет, документ, подтверждающий получение дополнительного профессионального образования.</w:t>
      </w:r>
    </w:p>
    <w:p w:rsidR="00740F4F" w:rsidRPr="00740F4F" w:rsidRDefault="00740F4F" w:rsidP="00740F4F">
      <w:pPr>
        <w:widowControl w:val="0"/>
        <w:autoSpaceDE w:val="0"/>
        <w:autoSpaceDN w:val="0"/>
        <w:adjustRightInd w:val="0"/>
        <w:spacing w:after="0" w:line="240" w:lineRule="auto"/>
        <w:ind w:firstLine="720"/>
        <w:jc w:val="both"/>
        <w:rPr>
          <w:rFonts w:ascii="Times New Roman" w:hAnsi="Times New Roman"/>
          <w:sz w:val="28"/>
          <w:szCs w:val="28"/>
        </w:rPr>
      </w:pPr>
      <w:r w:rsidRPr="00740F4F">
        <w:rPr>
          <w:rFonts w:ascii="Times New Roman" w:hAnsi="Times New Roman"/>
          <w:sz w:val="28"/>
          <w:szCs w:val="28"/>
        </w:rPr>
        <w:t xml:space="preserve">Информационная поддержка участников ГИА-9 и их родителей (законных представителей) оказывалась через сайты школ, управления образования. </w:t>
      </w:r>
    </w:p>
    <w:p w:rsidR="00C003DD" w:rsidRDefault="00740F4F" w:rsidP="00C003DD">
      <w:pPr>
        <w:spacing w:after="0" w:line="240" w:lineRule="auto"/>
        <w:ind w:right="-1" w:firstLine="709"/>
        <w:jc w:val="both"/>
        <w:rPr>
          <w:rFonts w:ascii="Times New Roman" w:hAnsi="Times New Roman"/>
          <w:sz w:val="28"/>
          <w:szCs w:val="28"/>
        </w:rPr>
      </w:pPr>
      <w:r w:rsidRPr="00740F4F">
        <w:rPr>
          <w:rFonts w:ascii="Times New Roman" w:hAnsi="Times New Roman"/>
          <w:sz w:val="28"/>
          <w:szCs w:val="28"/>
        </w:rPr>
        <w:t>Управление образования администрации Борисовского района и общеобразовательные организации района своевременно информировали участников ГИА-9, их родителей (законных представителей) о сроках, местах и порядке подачи заявлений на прохождение ГИА</w:t>
      </w:r>
      <w:r w:rsidR="00C003DD">
        <w:rPr>
          <w:rFonts w:ascii="Times New Roman" w:hAnsi="Times New Roman"/>
          <w:sz w:val="28"/>
          <w:szCs w:val="28"/>
        </w:rPr>
        <w:t>-9, о порядке проведения ГИА-9.</w:t>
      </w:r>
    </w:p>
    <w:p w:rsidR="00740F4F" w:rsidRPr="00740F4F" w:rsidRDefault="00740F4F" w:rsidP="00C003DD">
      <w:pPr>
        <w:spacing w:after="0" w:line="240" w:lineRule="auto"/>
        <w:ind w:right="-1" w:firstLine="709"/>
        <w:jc w:val="both"/>
        <w:rPr>
          <w:rFonts w:ascii="Times New Roman" w:hAnsi="Times New Roman"/>
          <w:sz w:val="28"/>
          <w:szCs w:val="28"/>
        </w:rPr>
      </w:pPr>
      <w:r w:rsidRPr="00740F4F">
        <w:rPr>
          <w:rFonts w:ascii="Times New Roman" w:hAnsi="Times New Roman"/>
          <w:sz w:val="28"/>
          <w:szCs w:val="28"/>
        </w:rPr>
        <w:t>В 2019-2020 учебном году в Борисовском районе прошли 2 муниципальных родительских собрания (25.10.2019г, 28.02.2020г.).</w:t>
      </w:r>
    </w:p>
    <w:p w:rsidR="00740F4F" w:rsidRPr="00740F4F" w:rsidRDefault="00740F4F" w:rsidP="00740F4F">
      <w:pPr>
        <w:shd w:val="clear" w:color="auto" w:fill="FFFFFF"/>
        <w:autoSpaceDE w:val="0"/>
        <w:autoSpaceDN w:val="0"/>
        <w:adjustRightInd w:val="0"/>
        <w:spacing w:after="0" w:line="240" w:lineRule="auto"/>
        <w:ind w:firstLine="709"/>
        <w:jc w:val="both"/>
        <w:rPr>
          <w:rFonts w:ascii="Times New Roman" w:eastAsiaTheme="minorHAnsi" w:hAnsi="Times New Roman" w:cstheme="minorBidi"/>
          <w:sz w:val="28"/>
          <w:szCs w:val="28"/>
          <w:lang w:eastAsia="en-US"/>
        </w:rPr>
      </w:pPr>
      <w:r w:rsidRPr="00740F4F">
        <w:rPr>
          <w:rFonts w:ascii="Times New Roman" w:hAnsi="Times New Roman"/>
          <w:sz w:val="28"/>
          <w:szCs w:val="28"/>
        </w:rPr>
        <w:t xml:space="preserve">В целях подготовки выпускников 9 классов муниципальных бюджетных общеобразовательных учреждений Борисовского района к проведению государственной итоговой аттестации, ознакомления с содержанием контрольных измерительных материалов, апробации организационно-технологического обеспечения ГИА, </w:t>
      </w:r>
      <w:r w:rsidRPr="00740F4F">
        <w:rPr>
          <w:rFonts w:ascii="Times New Roman" w:eastAsiaTheme="minorHAnsi" w:hAnsi="Times New Roman" w:cstheme="minorBidi"/>
          <w:sz w:val="28"/>
          <w:szCs w:val="28"/>
          <w:lang w:eastAsia="en-US"/>
        </w:rPr>
        <w:t xml:space="preserve">проведены пробные экзамены: по обществознанию - </w:t>
      </w:r>
      <w:r w:rsidRPr="00740F4F">
        <w:rPr>
          <w:rFonts w:ascii="Times New Roman" w:eastAsia="Calibri" w:hAnsi="Times New Roman"/>
          <w:spacing w:val="-6"/>
          <w:sz w:val="28"/>
          <w:szCs w:val="28"/>
          <w:lang w:eastAsia="en-US"/>
        </w:rPr>
        <w:t>24 декабря 2019 года,</w:t>
      </w:r>
      <w:r w:rsidRPr="00740F4F">
        <w:rPr>
          <w:rFonts w:ascii="Times New Roman" w:eastAsia="Calibri" w:hAnsi="Times New Roman"/>
          <w:sz w:val="28"/>
          <w:szCs w:val="28"/>
          <w:lang w:eastAsia="en-US"/>
        </w:rPr>
        <w:t xml:space="preserve"> по русскому языку - 17 декабря 2019 года,</w:t>
      </w:r>
      <w:r w:rsidR="00C003DD">
        <w:rPr>
          <w:rFonts w:ascii="Times New Roman" w:eastAsiaTheme="minorHAnsi" w:hAnsi="Times New Roman" w:cstheme="minorBidi"/>
          <w:sz w:val="28"/>
          <w:szCs w:val="28"/>
          <w:lang w:eastAsia="en-US"/>
        </w:rPr>
        <w:t xml:space="preserve"> по математике - </w:t>
      </w:r>
      <w:r w:rsidRPr="00740F4F">
        <w:rPr>
          <w:rFonts w:ascii="Times New Roman" w:eastAsiaTheme="minorHAnsi" w:hAnsi="Times New Roman" w:cstheme="minorBidi"/>
          <w:sz w:val="28"/>
          <w:szCs w:val="28"/>
          <w:lang w:eastAsia="en-US"/>
        </w:rPr>
        <w:t>19 марта 2020 года.</w:t>
      </w:r>
    </w:p>
    <w:p w:rsidR="00740F4F" w:rsidRPr="00740F4F" w:rsidRDefault="00740F4F" w:rsidP="00740F4F">
      <w:pPr>
        <w:shd w:val="clear" w:color="auto" w:fill="FFFFFF"/>
        <w:spacing w:after="0" w:line="240" w:lineRule="auto"/>
        <w:ind w:firstLine="709"/>
        <w:jc w:val="both"/>
        <w:rPr>
          <w:rFonts w:ascii="Times New Roman" w:hAnsi="Times New Roman"/>
          <w:iCs/>
          <w:sz w:val="28"/>
          <w:szCs w:val="28"/>
          <w:lang w:val="x-none" w:eastAsia="x-none"/>
        </w:rPr>
      </w:pPr>
      <w:proofErr w:type="gramStart"/>
      <w:r w:rsidRPr="00740F4F">
        <w:rPr>
          <w:rFonts w:ascii="Times New Roman" w:hAnsi="Times New Roman"/>
          <w:iCs/>
          <w:sz w:val="28"/>
          <w:szCs w:val="28"/>
          <w:lang w:eastAsia="x-none"/>
        </w:rPr>
        <w:t>В рамках подготовки к</w:t>
      </w:r>
      <w:r w:rsidRPr="00740F4F">
        <w:rPr>
          <w:rFonts w:ascii="Times New Roman" w:hAnsi="Times New Roman"/>
          <w:i/>
          <w:iCs/>
          <w:sz w:val="28"/>
          <w:szCs w:val="28"/>
          <w:lang w:eastAsia="x-none"/>
        </w:rPr>
        <w:t xml:space="preserve"> </w:t>
      </w:r>
      <w:r w:rsidRPr="00740F4F">
        <w:rPr>
          <w:rFonts w:ascii="Times New Roman" w:hAnsi="Times New Roman"/>
          <w:iCs/>
          <w:sz w:val="28"/>
          <w:szCs w:val="28"/>
          <w:lang w:val="x-none" w:eastAsia="x-none"/>
        </w:rPr>
        <w:t>итогово</w:t>
      </w:r>
      <w:r w:rsidRPr="00740F4F">
        <w:rPr>
          <w:rFonts w:ascii="Times New Roman" w:hAnsi="Times New Roman"/>
          <w:iCs/>
          <w:sz w:val="28"/>
          <w:szCs w:val="28"/>
          <w:lang w:eastAsia="x-none"/>
        </w:rPr>
        <w:t>му</w:t>
      </w:r>
      <w:r w:rsidRPr="00740F4F">
        <w:rPr>
          <w:rFonts w:ascii="Times New Roman" w:hAnsi="Times New Roman"/>
          <w:iCs/>
          <w:sz w:val="28"/>
          <w:szCs w:val="28"/>
          <w:lang w:val="x-none" w:eastAsia="x-none"/>
        </w:rPr>
        <w:t xml:space="preserve"> собеседовани</w:t>
      </w:r>
      <w:r w:rsidRPr="00740F4F">
        <w:rPr>
          <w:rFonts w:ascii="Times New Roman" w:hAnsi="Times New Roman"/>
          <w:iCs/>
          <w:sz w:val="28"/>
          <w:szCs w:val="28"/>
          <w:lang w:eastAsia="x-none"/>
        </w:rPr>
        <w:t>ю</w:t>
      </w:r>
      <w:r w:rsidRPr="00740F4F">
        <w:rPr>
          <w:rFonts w:ascii="Times New Roman" w:hAnsi="Times New Roman"/>
          <w:iCs/>
          <w:sz w:val="28"/>
          <w:szCs w:val="28"/>
          <w:lang w:val="x-none" w:eastAsia="x-none"/>
        </w:rPr>
        <w:t xml:space="preserve"> по русскому языку</w:t>
      </w:r>
      <w:r w:rsidRPr="00740F4F">
        <w:rPr>
          <w:rFonts w:ascii="Times New Roman" w:hAnsi="Times New Roman"/>
          <w:iCs/>
          <w:sz w:val="28"/>
          <w:szCs w:val="28"/>
          <w:lang w:eastAsia="x-none"/>
        </w:rPr>
        <w:t xml:space="preserve"> с применением бланковой технологии на территории</w:t>
      </w:r>
      <w:proofErr w:type="gramEnd"/>
      <w:r w:rsidRPr="00740F4F">
        <w:rPr>
          <w:rFonts w:ascii="Times New Roman" w:hAnsi="Times New Roman"/>
          <w:iCs/>
          <w:sz w:val="28"/>
          <w:szCs w:val="28"/>
          <w:lang w:eastAsia="x-none"/>
        </w:rPr>
        <w:t xml:space="preserve"> Борисовского района в 2020 году</w:t>
      </w:r>
      <w:r w:rsidRPr="00740F4F">
        <w:rPr>
          <w:rFonts w:ascii="Times New Roman" w:hAnsi="Times New Roman"/>
          <w:iCs/>
          <w:sz w:val="28"/>
          <w:szCs w:val="28"/>
          <w:lang w:val="x-none" w:eastAsia="x-none"/>
        </w:rPr>
        <w:t xml:space="preserve"> </w:t>
      </w:r>
      <w:r w:rsidRPr="00740F4F">
        <w:rPr>
          <w:rFonts w:ascii="Times New Roman" w:hAnsi="Times New Roman"/>
          <w:iCs/>
          <w:spacing w:val="20"/>
          <w:sz w:val="28"/>
          <w:szCs w:val="28"/>
          <w:lang w:eastAsia="x-none"/>
        </w:rPr>
        <w:t>проведена апробация</w:t>
      </w:r>
      <w:r w:rsidRPr="00740F4F">
        <w:rPr>
          <w:rFonts w:ascii="Times New Roman" w:hAnsi="Times New Roman"/>
          <w:iCs/>
          <w:sz w:val="28"/>
          <w:szCs w:val="28"/>
          <w:lang w:eastAsia="x-none"/>
        </w:rPr>
        <w:t xml:space="preserve"> 30 января 2020 .</w:t>
      </w:r>
    </w:p>
    <w:p w:rsidR="00740F4F" w:rsidRPr="00740F4F" w:rsidRDefault="00740F4F" w:rsidP="00740F4F">
      <w:pPr>
        <w:widowControl w:val="0"/>
        <w:autoSpaceDE w:val="0"/>
        <w:autoSpaceDN w:val="0"/>
        <w:spacing w:after="0" w:line="240" w:lineRule="auto"/>
        <w:ind w:firstLine="709"/>
        <w:jc w:val="both"/>
        <w:rPr>
          <w:rFonts w:ascii="Times New Roman" w:hAnsi="Times New Roman"/>
          <w:sz w:val="26"/>
          <w:szCs w:val="26"/>
        </w:rPr>
      </w:pPr>
      <w:r w:rsidRPr="00740F4F">
        <w:rPr>
          <w:rFonts w:ascii="Times New Roman" w:hAnsi="Times New Roman"/>
          <w:sz w:val="28"/>
          <w:szCs w:val="28"/>
        </w:rPr>
        <w:t xml:space="preserve">В целях допуска обучающихся к ГИА-9 </w:t>
      </w:r>
      <w:r w:rsidRPr="00740F4F">
        <w:rPr>
          <w:rFonts w:ascii="Times New Roman" w:hAnsi="Times New Roman"/>
          <w:sz w:val="28"/>
          <w:szCs w:val="20"/>
        </w:rPr>
        <w:t xml:space="preserve">12 февраля 2020 года проведено итоговое собеседование по русскому языку для обучающихся 9 классов: из 216 человек -  приняли участие 213 (98,6%) чел., из которых 211 (99%) получили «зачет». </w:t>
      </w:r>
      <w:proofErr w:type="gramStart"/>
      <w:r w:rsidRPr="00C003DD">
        <w:rPr>
          <w:rFonts w:ascii="Times New Roman" w:hAnsi="Times New Roman"/>
          <w:sz w:val="28"/>
          <w:szCs w:val="26"/>
        </w:rPr>
        <w:t>Повторно было проведено итоговое собеседование по русскому языку для  обучающиеся (получивших неудовлетворительный результат ("незачет"), не явившиеся на итоговое собеседование по уважительным причинам (болезнь или иные обстоятельства), подтвержденным документально) в дополнительные сроки:</w:t>
      </w:r>
      <w:proofErr w:type="gramEnd"/>
    </w:p>
    <w:p w:rsidR="00740F4F" w:rsidRPr="00740F4F" w:rsidRDefault="00740F4F" w:rsidP="00FC58E4">
      <w:pPr>
        <w:widowControl w:val="0"/>
        <w:numPr>
          <w:ilvl w:val="0"/>
          <w:numId w:val="27"/>
        </w:numPr>
        <w:autoSpaceDE w:val="0"/>
        <w:autoSpaceDN w:val="0"/>
        <w:spacing w:after="0" w:line="240" w:lineRule="auto"/>
        <w:ind w:left="0" w:firstLine="709"/>
        <w:jc w:val="both"/>
        <w:rPr>
          <w:rFonts w:ascii="Times New Roman" w:hAnsi="Times New Roman"/>
          <w:sz w:val="26"/>
          <w:szCs w:val="26"/>
        </w:rPr>
      </w:pPr>
      <w:r w:rsidRPr="00740F4F">
        <w:rPr>
          <w:rFonts w:ascii="Times New Roman" w:hAnsi="Times New Roman"/>
          <w:sz w:val="28"/>
          <w:szCs w:val="20"/>
        </w:rPr>
        <w:t>11 марта</w:t>
      </w:r>
      <w:r w:rsidR="00B93F4F">
        <w:rPr>
          <w:rFonts w:ascii="Times New Roman" w:hAnsi="Times New Roman"/>
          <w:sz w:val="28"/>
          <w:szCs w:val="20"/>
        </w:rPr>
        <w:t xml:space="preserve"> 2020 года (из 5 обучающихся - </w:t>
      </w:r>
      <w:r w:rsidRPr="00740F4F">
        <w:rPr>
          <w:rFonts w:ascii="Times New Roman" w:hAnsi="Times New Roman"/>
          <w:sz w:val="28"/>
          <w:szCs w:val="20"/>
        </w:rPr>
        <w:t>3 (60%) человека получили «зачет»)</w:t>
      </w:r>
      <w:r w:rsidRPr="00740F4F">
        <w:rPr>
          <w:rFonts w:ascii="Times New Roman" w:hAnsi="Times New Roman"/>
          <w:sz w:val="26"/>
          <w:szCs w:val="26"/>
        </w:rPr>
        <w:t>;</w:t>
      </w:r>
    </w:p>
    <w:p w:rsidR="00740F4F" w:rsidRPr="00740F4F" w:rsidRDefault="00740F4F" w:rsidP="00FC58E4">
      <w:pPr>
        <w:numPr>
          <w:ilvl w:val="0"/>
          <w:numId w:val="27"/>
        </w:numPr>
        <w:spacing w:after="0" w:line="240" w:lineRule="auto"/>
        <w:ind w:left="0" w:firstLine="709"/>
        <w:contextualSpacing/>
        <w:jc w:val="both"/>
        <w:rPr>
          <w:rFonts w:ascii="Times New Roman" w:hAnsi="Times New Roman"/>
          <w:sz w:val="28"/>
          <w:szCs w:val="28"/>
        </w:rPr>
      </w:pPr>
      <w:r w:rsidRPr="00740F4F">
        <w:rPr>
          <w:rFonts w:ascii="Times New Roman" w:hAnsi="Times New Roman"/>
          <w:sz w:val="28"/>
          <w:szCs w:val="28"/>
        </w:rPr>
        <w:t>18 мая 202020 года с использованием информационно-коммуникационных технологий, в том числе дистанционных образовательных технологий (2 (100%) обучающихся получили «зачет»).</w:t>
      </w:r>
    </w:p>
    <w:p w:rsidR="00740F4F" w:rsidRPr="00740F4F" w:rsidRDefault="00740F4F" w:rsidP="00740F4F">
      <w:pPr>
        <w:spacing w:after="0" w:line="240" w:lineRule="auto"/>
        <w:ind w:firstLine="709"/>
        <w:jc w:val="both"/>
        <w:rPr>
          <w:rFonts w:ascii="Times New Roman" w:hAnsi="Times New Roman"/>
          <w:sz w:val="28"/>
          <w:szCs w:val="28"/>
        </w:rPr>
      </w:pPr>
      <w:r w:rsidRPr="00740F4F">
        <w:rPr>
          <w:rFonts w:ascii="Times New Roman" w:hAnsi="Times New Roman"/>
          <w:sz w:val="28"/>
          <w:szCs w:val="28"/>
        </w:rPr>
        <w:t>В 2019-2020 учебном году в Борисовском районе 218 (100%) выпускников основной школы (из которых 2 человека,</w:t>
      </w:r>
      <w:r w:rsidRPr="00740F4F">
        <w:rPr>
          <w:rFonts w:ascii="Times New Roman" w:hAnsi="Times New Roman"/>
          <w:bCs/>
          <w:sz w:val="28"/>
          <w:szCs w:val="28"/>
        </w:rPr>
        <w:t xml:space="preserve"> не получивших</w:t>
      </w:r>
      <w:r w:rsidRPr="00740F4F">
        <w:rPr>
          <w:rFonts w:asciiTheme="minorHAnsi" w:eastAsiaTheme="minorHAnsi" w:hAnsiTheme="minorHAnsi" w:cstheme="minorBidi"/>
          <w:sz w:val="28"/>
          <w:szCs w:val="28"/>
          <w:lang w:eastAsia="en-US"/>
        </w:rPr>
        <w:t xml:space="preserve"> </w:t>
      </w:r>
      <w:r w:rsidRPr="00740F4F">
        <w:rPr>
          <w:rFonts w:ascii="Times New Roman" w:hAnsi="Times New Roman"/>
          <w:bCs/>
          <w:sz w:val="28"/>
          <w:szCs w:val="28"/>
        </w:rPr>
        <w:t xml:space="preserve">в </w:t>
      </w:r>
      <w:r w:rsidRPr="00740F4F">
        <w:rPr>
          <w:rFonts w:ascii="Times New Roman" w:hAnsi="Times New Roman"/>
          <w:bCs/>
          <w:sz w:val="28"/>
          <w:szCs w:val="28"/>
        </w:rPr>
        <w:lastRenderedPageBreak/>
        <w:t>прошлом году аттестат за уровень основного общего образования по причине неудовлетворительных результатов на ГИА, проходивших повторное обучение) получили  документ об образовании</w:t>
      </w:r>
      <w:r w:rsidRPr="00740F4F">
        <w:rPr>
          <w:rFonts w:ascii="Times New Roman" w:hAnsi="Times New Roman"/>
          <w:sz w:val="28"/>
          <w:szCs w:val="28"/>
        </w:rPr>
        <w:t xml:space="preserve">. </w:t>
      </w:r>
    </w:p>
    <w:p w:rsidR="00740F4F" w:rsidRPr="00740F4F" w:rsidRDefault="00740F4F" w:rsidP="00740F4F">
      <w:pPr>
        <w:spacing w:after="0" w:line="240" w:lineRule="auto"/>
        <w:ind w:firstLine="709"/>
        <w:jc w:val="both"/>
        <w:rPr>
          <w:rFonts w:ascii="Times New Roman" w:hAnsi="Times New Roman"/>
          <w:sz w:val="28"/>
          <w:szCs w:val="28"/>
        </w:rPr>
      </w:pPr>
      <w:r w:rsidRPr="00740F4F">
        <w:rPr>
          <w:rFonts w:ascii="Times New Roman" w:eastAsiaTheme="minorHAnsi" w:hAnsi="Times New Roman"/>
          <w:sz w:val="28"/>
          <w:szCs w:val="28"/>
          <w:lang w:eastAsia="en-US"/>
        </w:rPr>
        <w:t>В соответствии с рекомендациями Федеральной службы по надзору в сфере образования и науки в условиях обеспечения санитарно-эпидемиологического благополучия населения и предотвращения распространения новой коронавирусной инфекции (COVID-19)</w:t>
      </w:r>
      <w:r w:rsidRPr="00740F4F">
        <w:rPr>
          <w:rFonts w:ascii="Times New Roman" w:hAnsi="Times New Roman"/>
          <w:sz w:val="28"/>
          <w:szCs w:val="28"/>
        </w:rPr>
        <w:t xml:space="preserve"> в 2020 году </w:t>
      </w:r>
      <w:r w:rsidRPr="00740F4F">
        <w:rPr>
          <w:rFonts w:ascii="Times New Roman" w:hAnsi="Times New Roman"/>
          <w:sz w:val="28"/>
          <w:szCs w:val="28"/>
          <w:u w:val="single"/>
        </w:rPr>
        <w:t>ГИА-9 не проводилась</w:t>
      </w:r>
      <w:r w:rsidRPr="00740F4F">
        <w:rPr>
          <w:rFonts w:ascii="Times New Roman" w:hAnsi="Times New Roman"/>
          <w:sz w:val="28"/>
          <w:szCs w:val="28"/>
        </w:rPr>
        <w:t xml:space="preserve">. </w:t>
      </w:r>
    </w:p>
    <w:p w:rsidR="00740F4F" w:rsidRPr="00740F4F" w:rsidRDefault="00740F4F" w:rsidP="00740F4F">
      <w:pPr>
        <w:spacing w:after="0" w:line="240" w:lineRule="auto"/>
        <w:ind w:firstLine="709"/>
        <w:jc w:val="both"/>
        <w:rPr>
          <w:rFonts w:ascii="Times New Roman" w:hAnsi="Times New Roman"/>
          <w:sz w:val="28"/>
          <w:szCs w:val="28"/>
        </w:rPr>
      </w:pPr>
      <w:r w:rsidRPr="00740F4F">
        <w:rPr>
          <w:rFonts w:ascii="Times New Roman" w:hAnsi="Times New Roman"/>
          <w:sz w:val="28"/>
          <w:szCs w:val="28"/>
        </w:rPr>
        <w:t xml:space="preserve">ГИА-9 проводилась в форме промежуточной аттестации (путем выставления по всем учебным предметам учебного плана, </w:t>
      </w:r>
      <w:r w:rsidR="00B93F4F">
        <w:rPr>
          <w:rFonts w:ascii="Times New Roman" w:hAnsi="Times New Roman"/>
          <w:sz w:val="28"/>
          <w:szCs w:val="28"/>
        </w:rPr>
        <w:t>обучающ</w:t>
      </w:r>
      <w:r w:rsidRPr="00740F4F">
        <w:rPr>
          <w:rFonts w:ascii="Times New Roman" w:hAnsi="Times New Roman"/>
          <w:sz w:val="28"/>
          <w:szCs w:val="28"/>
        </w:rPr>
        <w:t>имся в IX классе, итоговых отметок, которые определяются как среднее арифметическое четвертных (триместровых) отметок за IX класс), результаты которой признаны результатами ГИА-9 и являлись основанием для выдачи аттестатов об основном общем образовании.</w:t>
      </w:r>
    </w:p>
    <w:p w:rsidR="00740F4F" w:rsidRPr="00740F4F" w:rsidRDefault="00740F4F" w:rsidP="00740F4F">
      <w:pPr>
        <w:spacing w:after="0" w:line="240" w:lineRule="auto"/>
        <w:ind w:firstLine="709"/>
        <w:jc w:val="both"/>
        <w:rPr>
          <w:rFonts w:ascii="Times New Roman" w:hAnsi="Times New Roman"/>
          <w:bCs/>
          <w:sz w:val="28"/>
          <w:szCs w:val="28"/>
        </w:rPr>
      </w:pPr>
      <w:r w:rsidRPr="00740F4F">
        <w:rPr>
          <w:rFonts w:ascii="Times New Roman" w:hAnsi="Times New Roman"/>
          <w:bCs/>
          <w:sz w:val="28"/>
          <w:szCs w:val="28"/>
        </w:rPr>
        <w:t>По результатам промежуточной аттестации документ об образовании получили 3 человека, не получивших</w:t>
      </w:r>
      <w:r w:rsidRPr="00740F4F">
        <w:rPr>
          <w:rFonts w:asciiTheme="minorHAnsi" w:eastAsiaTheme="minorHAnsi" w:hAnsiTheme="minorHAnsi" w:cstheme="minorBidi"/>
          <w:sz w:val="28"/>
          <w:szCs w:val="28"/>
          <w:lang w:eastAsia="en-US"/>
        </w:rPr>
        <w:t xml:space="preserve"> </w:t>
      </w:r>
      <w:r w:rsidRPr="00740F4F">
        <w:rPr>
          <w:rFonts w:ascii="Times New Roman" w:hAnsi="Times New Roman"/>
          <w:bCs/>
          <w:sz w:val="28"/>
          <w:szCs w:val="28"/>
        </w:rPr>
        <w:t>в прошлом году аттестат за уровень основного общего образования по причине неудовлетворительных результатов на ГИА, обучающихся</w:t>
      </w:r>
      <w:r w:rsidRPr="00740F4F">
        <w:rPr>
          <w:rFonts w:ascii="Times New Roman" w:eastAsiaTheme="minorHAnsi" w:hAnsi="Times New Roman"/>
          <w:sz w:val="28"/>
          <w:szCs w:val="28"/>
          <w:lang w:eastAsia="en-US"/>
        </w:rPr>
        <w:t xml:space="preserve"> по образовательным программам основного общего образования в форме семейного образования</w:t>
      </w:r>
      <w:r w:rsidRPr="00740F4F">
        <w:rPr>
          <w:rFonts w:ascii="Times New Roman" w:hAnsi="Times New Roman"/>
          <w:bCs/>
          <w:sz w:val="28"/>
          <w:szCs w:val="28"/>
        </w:rPr>
        <w:t>.</w:t>
      </w:r>
    </w:p>
    <w:p w:rsidR="00740F4F" w:rsidRPr="00740F4F" w:rsidRDefault="00740F4F" w:rsidP="00740F4F">
      <w:pPr>
        <w:rPr>
          <w:rFonts w:ascii="Times New Roman" w:hAnsi="Times New Roman"/>
          <w:sz w:val="24"/>
          <w:szCs w:val="24"/>
        </w:rPr>
      </w:pPr>
      <w:r w:rsidRPr="00740F4F">
        <w:rPr>
          <w:rFonts w:ascii="Times New Roman" w:hAnsi="Times New Roman"/>
          <w:sz w:val="24"/>
          <w:szCs w:val="24"/>
        </w:rPr>
        <w:br w:type="page"/>
      </w:r>
    </w:p>
    <w:tbl>
      <w:tblPr>
        <w:tblpPr w:leftFromText="180" w:rightFromText="180" w:horzAnchor="margin" w:tblpXSpec="center" w:tblpY="-409"/>
        <w:tblW w:w="9887" w:type="dxa"/>
        <w:tblLook w:val="04A0" w:firstRow="1" w:lastRow="0" w:firstColumn="1" w:lastColumn="0" w:noHBand="0" w:noVBand="1"/>
      </w:tblPr>
      <w:tblGrid>
        <w:gridCol w:w="2124"/>
        <w:gridCol w:w="1617"/>
        <w:gridCol w:w="1306"/>
        <w:gridCol w:w="692"/>
        <w:gridCol w:w="689"/>
        <w:gridCol w:w="687"/>
        <w:gridCol w:w="1879"/>
        <w:gridCol w:w="1339"/>
      </w:tblGrid>
      <w:tr w:rsidR="00740F4F" w:rsidRPr="00740F4F" w:rsidTr="00740F4F">
        <w:trPr>
          <w:trHeight w:val="1248"/>
        </w:trPr>
        <w:tc>
          <w:tcPr>
            <w:tcW w:w="9887" w:type="dxa"/>
            <w:gridSpan w:val="8"/>
            <w:tcBorders>
              <w:top w:val="nil"/>
              <w:left w:val="nil"/>
              <w:bottom w:val="nil"/>
              <w:right w:val="nil"/>
            </w:tcBorders>
            <w:shd w:val="clear" w:color="auto" w:fill="auto"/>
            <w:vAlign w:val="bottom"/>
            <w:hideMark/>
          </w:tcPr>
          <w:p w:rsidR="00740F4F" w:rsidRPr="00740F4F" w:rsidRDefault="00740F4F" w:rsidP="00740F4F">
            <w:pPr>
              <w:spacing w:after="0" w:line="240" w:lineRule="auto"/>
              <w:jc w:val="center"/>
              <w:rPr>
                <w:rFonts w:ascii="Times New Roman" w:hAnsi="Times New Roman"/>
                <w:b/>
                <w:color w:val="000000"/>
                <w:sz w:val="26"/>
                <w:szCs w:val="26"/>
              </w:rPr>
            </w:pPr>
            <w:r w:rsidRPr="00740F4F">
              <w:rPr>
                <w:rFonts w:ascii="Times New Roman" w:hAnsi="Times New Roman"/>
                <w:b/>
                <w:color w:val="000000"/>
                <w:sz w:val="26"/>
                <w:szCs w:val="26"/>
              </w:rPr>
              <w:lastRenderedPageBreak/>
              <w:t>Результаты государственной итоговой аттестации по образовательным программам основного общего образования в разрезе предметов по Борисовскому району 2019-2020 учебном году</w:t>
            </w:r>
          </w:p>
        </w:tc>
      </w:tr>
      <w:tr w:rsidR="00740F4F" w:rsidRPr="00740F4F" w:rsidTr="00740F4F">
        <w:trPr>
          <w:trHeight w:val="288"/>
        </w:trPr>
        <w:tc>
          <w:tcPr>
            <w:tcW w:w="2006" w:type="dxa"/>
            <w:tcBorders>
              <w:top w:val="nil"/>
              <w:left w:val="nil"/>
              <w:bottom w:val="nil"/>
              <w:right w:val="nil"/>
            </w:tcBorders>
            <w:shd w:val="clear" w:color="auto" w:fill="auto"/>
            <w:noWrap/>
            <w:vAlign w:val="bottom"/>
            <w:hideMark/>
          </w:tcPr>
          <w:p w:rsidR="00740F4F" w:rsidRPr="00740F4F" w:rsidRDefault="00740F4F" w:rsidP="00740F4F">
            <w:pPr>
              <w:spacing w:after="0" w:line="240" w:lineRule="auto"/>
              <w:rPr>
                <w:color w:val="000000"/>
                <w:sz w:val="26"/>
                <w:szCs w:val="26"/>
              </w:rPr>
            </w:pPr>
          </w:p>
        </w:tc>
        <w:tc>
          <w:tcPr>
            <w:tcW w:w="1530" w:type="dxa"/>
            <w:tcBorders>
              <w:top w:val="nil"/>
              <w:left w:val="nil"/>
              <w:bottom w:val="nil"/>
              <w:right w:val="nil"/>
            </w:tcBorders>
            <w:shd w:val="clear" w:color="auto" w:fill="auto"/>
            <w:noWrap/>
            <w:vAlign w:val="bottom"/>
            <w:hideMark/>
          </w:tcPr>
          <w:p w:rsidR="00740F4F" w:rsidRPr="00740F4F" w:rsidRDefault="00740F4F" w:rsidP="00740F4F">
            <w:pPr>
              <w:spacing w:after="0" w:line="240" w:lineRule="auto"/>
              <w:rPr>
                <w:color w:val="000000"/>
                <w:sz w:val="26"/>
                <w:szCs w:val="26"/>
              </w:rPr>
            </w:pPr>
          </w:p>
        </w:tc>
        <w:tc>
          <w:tcPr>
            <w:tcW w:w="1238" w:type="dxa"/>
            <w:tcBorders>
              <w:top w:val="nil"/>
              <w:left w:val="nil"/>
              <w:bottom w:val="nil"/>
              <w:right w:val="nil"/>
            </w:tcBorders>
            <w:shd w:val="clear" w:color="auto" w:fill="auto"/>
            <w:noWrap/>
            <w:vAlign w:val="bottom"/>
            <w:hideMark/>
          </w:tcPr>
          <w:p w:rsidR="00740F4F" w:rsidRPr="00740F4F" w:rsidRDefault="00740F4F" w:rsidP="00740F4F">
            <w:pPr>
              <w:spacing w:after="0" w:line="240" w:lineRule="auto"/>
              <w:rPr>
                <w:color w:val="000000"/>
                <w:sz w:val="26"/>
                <w:szCs w:val="26"/>
              </w:rPr>
            </w:pPr>
          </w:p>
        </w:tc>
        <w:tc>
          <w:tcPr>
            <w:tcW w:w="692" w:type="dxa"/>
            <w:tcBorders>
              <w:top w:val="nil"/>
              <w:left w:val="nil"/>
              <w:bottom w:val="nil"/>
              <w:right w:val="nil"/>
            </w:tcBorders>
            <w:shd w:val="clear" w:color="auto" w:fill="auto"/>
            <w:noWrap/>
            <w:vAlign w:val="bottom"/>
            <w:hideMark/>
          </w:tcPr>
          <w:p w:rsidR="00740F4F" w:rsidRPr="00740F4F" w:rsidRDefault="00740F4F" w:rsidP="00740F4F">
            <w:pPr>
              <w:spacing w:after="0" w:line="240" w:lineRule="auto"/>
              <w:rPr>
                <w:color w:val="000000"/>
                <w:sz w:val="26"/>
                <w:szCs w:val="26"/>
              </w:rPr>
            </w:pPr>
          </w:p>
        </w:tc>
        <w:tc>
          <w:tcPr>
            <w:tcW w:w="689" w:type="dxa"/>
            <w:tcBorders>
              <w:top w:val="nil"/>
              <w:left w:val="nil"/>
              <w:bottom w:val="nil"/>
              <w:right w:val="nil"/>
            </w:tcBorders>
            <w:shd w:val="clear" w:color="auto" w:fill="auto"/>
            <w:noWrap/>
            <w:vAlign w:val="bottom"/>
            <w:hideMark/>
          </w:tcPr>
          <w:p w:rsidR="00740F4F" w:rsidRPr="00740F4F" w:rsidRDefault="00740F4F" w:rsidP="00740F4F">
            <w:pPr>
              <w:spacing w:after="0" w:line="240" w:lineRule="auto"/>
              <w:rPr>
                <w:color w:val="000000"/>
                <w:sz w:val="26"/>
                <w:szCs w:val="26"/>
              </w:rPr>
            </w:pPr>
          </w:p>
        </w:tc>
        <w:tc>
          <w:tcPr>
            <w:tcW w:w="687" w:type="dxa"/>
            <w:tcBorders>
              <w:top w:val="nil"/>
              <w:left w:val="nil"/>
              <w:bottom w:val="nil"/>
              <w:right w:val="nil"/>
            </w:tcBorders>
            <w:shd w:val="clear" w:color="auto" w:fill="auto"/>
            <w:noWrap/>
            <w:vAlign w:val="bottom"/>
            <w:hideMark/>
          </w:tcPr>
          <w:p w:rsidR="00740F4F" w:rsidRPr="00740F4F" w:rsidRDefault="00740F4F" w:rsidP="00740F4F">
            <w:pPr>
              <w:spacing w:after="0" w:line="240" w:lineRule="auto"/>
              <w:rPr>
                <w:color w:val="000000"/>
                <w:sz w:val="26"/>
                <w:szCs w:val="26"/>
              </w:rPr>
            </w:pPr>
          </w:p>
        </w:tc>
        <w:tc>
          <w:tcPr>
            <w:tcW w:w="1776" w:type="dxa"/>
            <w:tcBorders>
              <w:top w:val="nil"/>
              <w:left w:val="nil"/>
              <w:bottom w:val="nil"/>
              <w:right w:val="nil"/>
            </w:tcBorders>
            <w:shd w:val="clear" w:color="auto" w:fill="auto"/>
            <w:noWrap/>
            <w:vAlign w:val="bottom"/>
            <w:hideMark/>
          </w:tcPr>
          <w:p w:rsidR="00740F4F" w:rsidRPr="00740F4F" w:rsidRDefault="00740F4F" w:rsidP="00740F4F">
            <w:pPr>
              <w:spacing w:after="0" w:line="240" w:lineRule="auto"/>
              <w:rPr>
                <w:color w:val="000000"/>
                <w:sz w:val="26"/>
                <w:szCs w:val="26"/>
              </w:rPr>
            </w:pPr>
          </w:p>
        </w:tc>
        <w:tc>
          <w:tcPr>
            <w:tcW w:w="1269" w:type="dxa"/>
            <w:tcBorders>
              <w:top w:val="nil"/>
              <w:left w:val="nil"/>
              <w:bottom w:val="nil"/>
              <w:right w:val="nil"/>
            </w:tcBorders>
            <w:shd w:val="clear" w:color="auto" w:fill="auto"/>
            <w:noWrap/>
            <w:vAlign w:val="bottom"/>
            <w:hideMark/>
          </w:tcPr>
          <w:p w:rsidR="00740F4F" w:rsidRPr="00740F4F" w:rsidRDefault="00740F4F" w:rsidP="00740F4F">
            <w:pPr>
              <w:spacing w:after="0" w:line="240" w:lineRule="auto"/>
              <w:rPr>
                <w:color w:val="000000"/>
                <w:sz w:val="26"/>
                <w:szCs w:val="26"/>
              </w:rPr>
            </w:pPr>
          </w:p>
        </w:tc>
      </w:tr>
      <w:tr w:rsidR="00740F4F" w:rsidRPr="00740F4F" w:rsidTr="00740F4F">
        <w:trPr>
          <w:trHeight w:val="864"/>
        </w:trPr>
        <w:tc>
          <w:tcPr>
            <w:tcW w:w="200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i/>
                <w:iCs/>
                <w:color w:val="000000"/>
                <w:sz w:val="26"/>
                <w:szCs w:val="26"/>
              </w:rPr>
            </w:pPr>
            <w:r w:rsidRPr="00740F4F">
              <w:rPr>
                <w:rFonts w:ascii="Times New Roman" w:hAnsi="Times New Roman"/>
                <w:b/>
                <w:bCs/>
                <w:i/>
                <w:iCs/>
                <w:color w:val="000000"/>
                <w:sz w:val="26"/>
                <w:szCs w:val="26"/>
              </w:rPr>
              <w:t>Предмет</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i/>
                <w:iCs/>
                <w:color w:val="000000"/>
                <w:sz w:val="26"/>
                <w:szCs w:val="26"/>
              </w:rPr>
            </w:pPr>
            <w:r w:rsidRPr="00740F4F">
              <w:rPr>
                <w:rFonts w:ascii="Times New Roman" w:hAnsi="Times New Roman"/>
                <w:b/>
                <w:bCs/>
                <w:i/>
                <w:iCs/>
                <w:color w:val="000000"/>
                <w:sz w:val="26"/>
                <w:szCs w:val="26"/>
              </w:rPr>
              <w:t>Количество учащихся</w:t>
            </w:r>
          </w:p>
        </w:tc>
        <w:tc>
          <w:tcPr>
            <w:tcW w:w="123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i/>
                <w:iCs/>
                <w:color w:val="000000"/>
                <w:sz w:val="26"/>
                <w:szCs w:val="26"/>
              </w:rPr>
            </w:pPr>
            <w:r w:rsidRPr="00740F4F">
              <w:rPr>
                <w:rFonts w:ascii="Times New Roman" w:hAnsi="Times New Roman"/>
                <w:b/>
                <w:bCs/>
                <w:i/>
                <w:iCs/>
                <w:color w:val="000000"/>
                <w:sz w:val="26"/>
                <w:szCs w:val="26"/>
              </w:rPr>
              <w:t>Средняя итоговая отметка</w:t>
            </w:r>
          </w:p>
        </w:tc>
        <w:tc>
          <w:tcPr>
            <w:tcW w:w="2068" w:type="dxa"/>
            <w:gridSpan w:val="3"/>
            <w:tcBorders>
              <w:top w:val="single" w:sz="4" w:space="0" w:color="auto"/>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i/>
                <w:iCs/>
                <w:color w:val="000000"/>
                <w:sz w:val="26"/>
                <w:szCs w:val="26"/>
              </w:rPr>
            </w:pPr>
            <w:r w:rsidRPr="00740F4F">
              <w:rPr>
                <w:rFonts w:ascii="Times New Roman" w:hAnsi="Times New Roman"/>
                <w:b/>
                <w:bCs/>
                <w:i/>
                <w:iCs/>
                <w:color w:val="000000"/>
                <w:sz w:val="26"/>
                <w:szCs w:val="26"/>
              </w:rPr>
              <w:t xml:space="preserve">Количество учащихся, получивших итоговую отметку: </w:t>
            </w:r>
          </w:p>
        </w:tc>
        <w:tc>
          <w:tcPr>
            <w:tcW w:w="177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i/>
                <w:iCs/>
                <w:color w:val="000000"/>
                <w:sz w:val="26"/>
                <w:szCs w:val="26"/>
              </w:rPr>
            </w:pPr>
            <w:r w:rsidRPr="00740F4F">
              <w:rPr>
                <w:rFonts w:ascii="Times New Roman" w:hAnsi="Times New Roman"/>
                <w:b/>
                <w:bCs/>
                <w:i/>
                <w:iCs/>
                <w:color w:val="000000"/>
                <w:sz w:val="26"/>
                <w:szCs w:val="26"/>
              </w:rPr>
              <w:t>Успеваемость</w:t>
            </w:r>
          </w:p>
        </w:tc>
        <w:tc>
          <w:tcPr>
            <w:tcW w:w="1269"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i/>
                <w:iCs/>
                <w:color w:val="000000"/>
                <w:sz w:val="26"/>
                <w:szCs w:val="26"/>
              </w:rPr>
            </w:pPr>
            <w:r w:rsidRPr="00740F4F">
              <w:rPr>
                <w:rFonts w:ascii="Times New Roman" w:hAnsi="Times New Roman"/>
                <w:b/>
                <w:bCs/>
                <w:i/>
                <w:iCs/>
                <w:color w:val="000000"/>
                <w:sz w:val="26"/>
                <w:szCs w:val="26"/>
              </w:rPr>
              <w:t>Качество знаний</w:t>
            </w:r>
          </w:p>
        </w:tc>
      </w:tr>
      <w:tr w:rsidR="00740F4F" w:rsidRPr="00740F4F" w:rsidTr="00740F4F">
        <w:trPr>
          <w:trHeight w:val="288"/>
        </w:trPr>
        <w:tc>
          <w:tcPr>
            <w:tcW w:w="200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rPr>
                <w:rFonts w:ascii="Times New Roman" w:hAnsi="Times New Roman"/>
                <w:b/>
                <w:bCs/>
                <w:i/>
                <w:iCs/>
                <w:color w:val="000000"/>
                <w:sz w:val="26"/>
                <w:szCs w:val="26"/>
              </w:rPr>
            </w:pPr>
          </w:p>
        </w:tc>
        <w:tc>
          <w:tcPr>
            <w:tcW w:w="153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rPr>
                <w:rFonts w:ascii="Times New Roman" w:hAnsi="Times New Roman"/>
                <w:b/>
                <w:bCs/>
                <w:i/>
                <w:iCs/>
                <w:color w:val="000000"/>
                <w:sz w:val="26"/>
                <w:szCs w:val="26"/>
              </w:rPr>
            </w:pPr>
          </w:p>
        </w:tc>
        <w:tc>
          <w:tcPr>
            <w:tcW w:w="123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rPr>
                <w:rFonts w:ascii="Times New Roman" w:hAnsi="Times New Roman"/>
                <w:b/>
                <w:bCs/>
                <w:i/>
                <w:iCs/>
                <w:color w:val="000000"/>
                <w:sz w:val="26"/>
                <w:szCs w:val="26"/>
              </w:rPr>
            </w:pPr>
          </w:p>
        </w:tc>
        <w:tc>
          <w:tcPr>
            <w:tcW w:w="692" w:type="dxa"/>
            <w:tcBorders>
              <w:top w:val="nil"/>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i/>
                <w:iCs/>
                <w:color w:val="000000"/>
                <w:sz w:val="26"/>
                <w:szCs w:val="26"/>
              </w:rPr>
            </w:pPr>
            <w:r w:rsidRPr="00740F4F">
              <w:rPr>
                <w:rFonts w:ascii="Times New Roman" w:hAnsi="Times New Roman"/>
                <w:b/>
                <w:bCs/>
                <w:i/>
                <w:iCs/>
                <w:color w:val="000000"/>
                <w:sz w:val="26"/>
                <w:szCs w:val="26"/>
              </w:rPr>
              <w:t>"3"</w:t>
            </w:r>
          </w:p>
        </w:tc>
        <w:tc>
          <w:tcPr>
            <w:tcW w:w="689" w:type="dxa"/>
            <w:tcBorders>
              <w:top w:val="nil"/>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i/>
                <w:iCs/>
                <w:color w:val="000000"/>
                <w:sz w:val="26"/>
                <w:szCs w:val="26"/>
              </w:rPr>
            </w:pPr>
            <w:r w:rsidRPr="00740F4F">
              <w:rPr>
                <w:rFonts w:ascii="Times New Roman" w:hAnsi="Times New Roman"/>
                <w:b/>
                <w:bCs/>
                <w:i/>
                <w:iCs/>
                <w:color w:val="000000"/>
                <w:sz w:val="26"/>
                <w:szCs w:val="26"/>
              </w:rPr>
              <w:t>"4"</w:t>
            </w:r>
          </w:p>
        </w:tc>
        <w:tc>
          <w:tcPr>
            <w:tcW w:w="687" w:type="dxa"/>
            <w:tcBorders>
              <w:top w:val="nil"/>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i/>
                <w:iCs/>
                <w:color w:val="000000"/>
                <w:sz w:val="26"/>
                <w:szCs w:val="26"/>
              </w:rPr>
            </w:pPr>
            <w:r w:rsidRPr="00740F4F">
              <w:rPr>
                <w:rFonts w:ascii="Times New Roman" w:hAnsi="Times New Roman"/>
                <w:b/>
                <w:bCs/>
                <w:i/>
                <w:iCs/>
                <w:color w:val="000000"/>
                <w:sz w:val="26"/>
                <w:szCs w:val="26"/>
              </w:rPr>
              <w:t>"5"</w:t>
            </w:r>
          </w:p>
        </w:tc>
        <w:tc>
          <w:tcPr>
            <w:tcW w:w="1776" w:type="dxa"/>
            <w:tcBorders>
              <w:top w:val="nil"/>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i/>
                <w:iCs/>
                <w:color w:val="000000"/>
                <w:sz w:val="26"/>
                <w:szCs w:val="26"/>
              </w:rPr>
            </w:pPr>
            <w:r w:rsidRPr="00740F4F">
              <w:rPr>
                <w:rFonts w:ascii="Times New Roman" w:hAnsi="Times New Roman"/>
                <w:b/>
                <w:bCs/>
                <w:i/>
                <w:iCs/>
                <w:color w:val="000000"/>
                <w:sz w:val="26"/>
                <w:szCs w:val="26"/>
              </w:rPr>
              <w:t>%</w:t>
            </w:r>
          </w:p>
        </w:tc>
        <w:tc>
          <w:tcPr>
            <w:tcW w:w="1269" w:type="dxa"/>
            <w:tcBorders>
              <w:top w:val="nil"/>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i/>
                <w:iCs/>
                <w:color w:val="000000"/>
                <w:sz w:val="26"/>
                <w:szCs w:val="26"/>
              </w:rPr>
            </w:pPr>
            <w:r w:rsidRPr="00740F4F">
              <w:rPr>
                <w:rFonts w:ascii="Times New Roman" w:hAnsi="Times New Roman"/>
                <w:b/>
                <w:bCs/>
                <w:i/>
                <w:iCs/>
                <w:color w:val="000000"/>
                <w:sz w:val="26"/>
                <w:szCs w:val="26"/>
              </w:rPr>
              <w:t>%</w:t>
            </w:r>
          </w:p>
        </w:tc>
      </w:tr>
      <w:tr w:rsidR="00740F4F" w:rsidRPr="00740F4F" w:rsidTr="00740F4F">
        <w:trPr>
          <w:trHeight w:val="288"/>
        </w:trPr>
        <w:tc>
          <w:tcPr>
            <w:tcW w:w="2006" w:type="dxa"/>
            <w:tcBorders>
              <w:top w:val="nil"/>
              <w:left w:val="single" w:sz="4" w:space="0" w:color="auto"/>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rPr>
                <w:rFonts w:ascii="Times New Roman" w:hAnsi="Times New Roman"/>
                <w:b/>
                <w:bCs/>
                <w:color w:val="C00000"/>
                <w:sz w:val="26"/>
                <w:szCs w:val="26"/>
              </w:rPr>
            </w:pPr>
            <w:r w:rsidRPr="00740F4F">
              <w:rPr>
                <w:rFonts w:ascii="Times New Roman" w:hAnsi="Times New Roman"/>
                <w:b/>
                <w:bCs/>
                <w:color w:val="C00000"/>
                <w:sz w:val="26"/>
                <w:szCs w:val="26"/>
              </w:rPr>
              <w:t>русский язык</w:t>
            </w:r>
          </w:p>
        </w:tc>
        <w:tc>
          <w:tcPr>
            <w:tcW w:w="1530"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b/>
                <w:color w:val="C00000"/>
                <w:sz w:val="26"/>
                <w:szCs w:val="26"/>
              </w:rPr>
            </w:pPr>
            <w:r w:rsidRPr="00740F4F">
              <w:rPr>
                <w:rFonts w:ascii="Times New Roman" w:hAnsi="Times New Roman"/>
                <w:b/>
                <w:color w:val="C00000"/>
                <w:sz w:val="26"/>
                <w:szCs w:val="26"/>
              </w:rPr>
              <w:t>218</w:t>
            </w:r>
          </w:p>
        </w:tc>
        <w:tc>
          <w:tcPr>
            <w:tcW w:w="1238"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b/>
                <w:color w:val="C00000"/>
                <w:sz w:val="26"/>
                <w:szCs w:val="26"/>
              </w:rPr>
            </w:pPr>
            <w:r w:rsidRPr="00740F4F">
              <w:rPr>
                <w:rFonts w:ascii="Times New Roman" w:hAnsi="Times New Roman"/>
                <w:b/>
                <w:color w:val="C00000"/>
                <w:sz w:val="26"/>
                <w:szCs w:val="26"/>
              </w:rPr>
              <w:t>3,8</w:t>
            </w:r>
          </w:p>
        </w:tc>
        <w:tc>
          <w:tcPr>
            <w:tcW w:w="692"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b/>
                <w:color w:val="C00000"/>
                <w:sz w:val="26"/>
                <w:szCs w:val="26"/>
              </w:rPr>
            </w:pPr>
            <w:r w:rsidRPr="00740F4F">
              <w:rPr>
                <w:rFonts w:ascii="Times New Roman" w:hAnsi="Times New Roman"/>
                <w:b/>
                <w:color w:val="C00000"/>
                <w:sz w:val="26"/>
                <w:szCs w:val="26"/>
              </w:rPr>
              <w:t>87</w:t>
            </w:r>
          </w:p>
        </w:tc>
        <w:tc>
          <w:tcPr>
            <w:tcW w:w="689"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b/>
                <w:color w:val="C00000"/>
                <w:sz w:val="26"/>
                <w:szCs w:val="26"/>
              </w:rPr>
            </w:pPr>
            <w:r w:rsidRPr="00740F4F">
              <w:rPr>
                <w:rFonts w:ascii="Times New Roman" w:hAnsi="Times New Roman"/>
                <w:b/>
                <w:color w:val="C00000"/>
                <w:sz w:val="26"/>
                <w:szCs w:val="26"/>
              </w:rPr>
              <w:t>93</w:t>
            </w:r>
          </w:p>
        </w:tc>
        <w:tc>
          <w:tcPr>
            <w:tcW w:w="687"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b/>
                <w:color w:val="C00000"/>
                <w:sz w:val="26"/>
                <w:szCs w:val="26"/>
              </w:rPr>
            </w:pPr>
            <w:r w:rsidRPr="00740F4F">
              <w:rPr>
                <w:rFonts w:ascii="Times New Roman" w:hAnsi="Times New Roman"/>
                <w:b/>
                <w:color w:val="C00000"/>
                <w:sz w:val="26"/>
                <w:szCs w:val="26"/>
              </w:rPr>
              <w:t>38</w:t>
            </w:r>
          </w:p>
        </w:tc>
        <w:tc>
          <w:tcPr>
            <w:tcW w:w="1776"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b/>
                <w:color w:val="C00000"/>
                <w:sz w:val="26"/>
                <w:szCs w:val="26"/>
              </w:rPr>
            </w:pPr>
            <w:r w:rsidRPr="00740F4F">
              <w:rPr>
                <w:rFonts w:ascii="Times New Roman" w:hAnsi="Times New Roman"/>
                <w:b/>
                <w:color w:val="C00000"/>
                <w:sz w:val="26"/>
                <w:szCs w:val="26"/>
              </w:rPr>
              <w:t>100,00</w:t>
            </w:r>
          </w:p>
        </w:tc>
        <w:tc>
          <w:tcPr>
            <w:tcW w:w="1269"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b/>
                <w:color w:val="C00000"/>
                <w:sz w:val="26"/>
                <w:szCs w:val="26"/>
              </w:rPr>
            </w:pPr>
            <w:r w:rsidRPr="00740F4F">
              <w:rPr>
                <w:rFonts w:ascii="Times New Roman" w:hAnsi="Times New Roman"/>
                <w:b/>
                <w:color w:val="C00000"/>
                <w:sz w:val="26"/>
                <w:szCs w:val="26"/>
              </w:rPr>
              <w:t>60,09</w:t>
            </w:r>
          </w:p>
        </w:tc>
      </w:tr>
      <w:tr w:rsidR="00740F4F" w:rsidRPr="00740F4F" w:rsidTr="00740F4F">
        <w:trPr>
          <w:trHeight w:val="288"/>
        </w:trPr>
        <w:tc>
          <w:tcPr>
            <w:tcW w:w="2006" w:type="dxa"/>
            <w:tcBorders>
              <w:top w:val="nil"/>
              <w:left w:val="single" w:sz="4" w:space="0" w:color="auto"/>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rPr>
                <w:rFonts w:ascii="Times New Roman" w:hAnsi="Times New Roman"/>
                <w:b/>
                <w:bCs/>
                <w:color w:val="C00000"/>
                <w:sz w:val="26"/>
                <w:szCs w:val="26"/>
              </w:rPr>
            </w:pPr>
            <w:r w:rsidRPr="00740F4F">
              <w:rPr>
                <w:rFonts w:ascii="Times New Roman" w:hAnsi="Times New Roman"/>
                <w:b/>
                <w:bCs/>
                <w:color w:val="C00000"/>
                <w:sz w:val="26"/>
                <w:szCs w:val="26"/>
              </w:rPr>
              <w:t>математика</w:t>
            </w:r>
          </w:p>
        </w:tc>
        <w:tc>
          <w:tcPr>
            <w:tcW w:w="1530"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b/>
                <w:color w:val="C00000"/>
                <w:sz w:val="26"/>
                <w:szCs w:val="26"/>
              </w:rPr>
            </w:pPr>
            <w:r w:rsidRPr="00740F4F">
              <w:rPr>
                <w:rFonts w:ascii="Times New Roman" w:hAnsi="Times New Roman"/>
                <w:b/>
                <w:color w:val="C00000"/>
                <w:sz w:val="26"/>
                <w:szCs w:val="26"/>
              </w:rPr>
              <w:t>218</w:t>
            </w:r>
          </w:p>
        </w:tc>
        <w:tc>
          <w:tcPr>
            <w:tcW w:w="1238"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b/>
                <w:color w:val="C00000"/>
                <w:sz w:val="26"/>
                <w:szCs w:val="26"/>
              </w:rPr>
            </w:pPr>
            <w:r w:rsidRPr="00740F4F">
              <w:rPr>
                <w:rFonts w:ascii="Times New Roman" w:hAnsi="Times New Roman"/>
                <w:b/>
                <w:color w:val="C00000"/>
                <w:sz w:val="26"/>
                <w:szCs w:val="26"/>
              </w:rPr>
              <w:t>3,6</w:t>
            </w:r>
          </w:p>
        </w:tc>
        <w:tc>
          <w:tcPr>
            <w:tcW w:w="692"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b/>
                <w:color w:val="C00000"/>
                <w:sz w:val="26"/>
                <w:szCs w:val="26"/>
              </w:rPr>
            </w:pPr>
            <w:r w:rsidRPr="00740F4F">
              <w:rPr>
                <w:rFonts w:ascii="Times New Roman" w:hAnsi="Times New Roman"/>
                <w:b/>
                <w:color w:val="C00000"/>
                <w:sz w:val="26"/>
                <w:szCs w:val="26"/>
              </w:rPr>
              <w:t>108</w:t>
            </w:r>
          </w:p>
        </w:tc>
        <w:tc>
          <w:tcPr>
            <w:tcW w:w="689"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b/>
                <w:color w:val="C00000"/>
                <w:sz w:val="26"/>
                <w:szCs w:val="26"/>
              </w:rPr>
            </w:pPr>
            <w:r w:rsidRPr="00740F4F">
              <w:rPr>
                <w:rFonts w:ascii="Times New Roman" w:hAnsi="Times New Roman"/>
                <w:b/>
                <w:color w:val="C00000"/>
                <w:sz w:val="26"/>
                <w:szCs w:val="26"/>
              </w:rPr>
              <w:t>81</w:t>
            </w:r>
          </w:p>
        </w:tc>
        <w:tc>
          <w:tcPr>
            <w:tcW w:w="687"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b/>
                <w:color w:val="C00000"/>
                <w:sz w:val="26"/>
                <w:szCs w:val="26"/>
              </w:rPr>
            </w:pPr>
            <w:r w:rsidRPr="00740F4F">
              <w:rPr>
                <w:rFonts w:ascii="Times New Roman" w:hAnsi="Times New Roman"/>
                <w:b/>
                <w:color w:val="C00000"/>
                <w:sz w:val="26"/>
                <w:szCs w:val="26"/>
              </w:rPr>
              <w:t>29</w:t>
            </w:r>
          </w:p>
        </w:tc>
        <w:tc>
          <w:tcPr>
            <w:tcW w:w="1776"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b/>
                <w:color w:val="C00000"/>
                <w:sz w:val="26"/>
                <w:szCs w:val="26"/>
              </w:rPr>
            </w:pPr>
            <w:r w:rsidRPr="00740F4F">
              <w:rPr>
                <w:rFonts w:ascii="Times New Roman" w:hAnsi="Times New Roman"/>
                <w:b/>
                <w:color w:val="C00000"/>
                <w:sz w:val="26"/>
                <w:szCs w:val="26"/>
              </w:rPr>
              <w:t>100,00</w:t>
            </w:r>
          </w:p>
        </w:tc>
        <w:tc>
          <w:tcPr>
            <w:tcW w:w="1269"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b/>
                <w:color w:val="C00000"/>
                <w:sz w:val="26"/>
                <w:szCs w:val="26"/>
              </w:rPr>
            </w:pPr>
            <w:r w:rsidRPr="00740F4F">
              <w:rPr>
                <w:rFonts w:ascii="Times New Roman" w:hAnsi="Times New Roman"/>
                <w:b/>
                <w:color w:val="C00000"/>
                <w:sz w:val="26"/>
                <w:szCs w:val="26"/>
              </w:rPr>
              <w:t>50,46</w:t>
            </w:r>
          </w:p>
        </w:tc>
      </w:tr>
      <w:tr w:rsidR="00740F4F" w:rsidRPr="00740F4F" w:rsidTr="00740F4F">
        <w:trPr>
          <w:trHeight w:val="288"/>
        </w:trPr>
        <w:tc>
          <w:tcPr>
            <w:tcW w:w="2006"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b/>
                <w:bCs/>
                <w:color w:val="000000"/>
                <w:sz w:val="26"/>
                <w:szCs w:val="26"/>
              </w:rPr>
            </w:pPr>
            <w:r w:rsidRPr="00740F4F">
              <w:rPr>
                <w:rFonts w:ascii="Times New Roman" w:hAnsi="Times New Roman"/>
                <w:b/>
                <w:bCs/>
                <w:color w:val="000000"/>
                <w:sz w:val="26"/>
                <w:szCs w:val="26"/>
              </w:rPr>
              <w:t>физика</w:t>
            </w:r>
          </w:p>
        </w:tc>
        <w:tc>
          <w:tcPr>
            <w:tcW w:w="153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218</w:t>
            </w:r>
          </w:p>
        </w:tc>
        <w:tc>
          <w:tcPr>
            <w:tcW w:w="1238"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3,8</w:t>
            </w:r>
          </w:p>
        </w:tc>
        <w:tc>
          <w:tcPr>
            <w:tcW w:w="69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81</w:t>
            </w:r>
          </w:p>
        </w:tc>
        <w:tc>
          <w:tcPr>
            <w:tcW w:w="68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108</w:t>
            </w:r>
          </w:p>
        </w:tc>
        <w:tc>
          <w:tcPr>
            <w:tcW w:w="687"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29</w:t>
            </w:r>
          </w:p>
        </w:tc>
        <w:tc>
          <w:tcPr>
            <w:tcW w:w="1776"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1269"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62,84</w:t>
            </w:r>
          </w:p>
        </w:tc>
      </w:tr>
      <w:tr w:rsidR="00740F4F" w:rsidRPr="00740F4F" w:rsidTr="00740F4F">
        <w:trPr>
          <w:trHeight w:val="288"/>
        </w:trPr>
        <w:tc>
          <w:tcPr>
            <w:tcW w:w="2006" w:type="dxa"/>
            <w:tcBorders>
              <w:top w:val="nil"/>
              <w:left w:val="single" w:sz="4" w:space="0" w:color="auto"/>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rPr>
                <w:rFonts w:ascii="Times New Roman" w:hAnsi="Times New Roman"/>
                <w:b/>
                <w:bCs/>
                <w:color w:val="000000"/>
                <w:sz w:val="26"/>
                <w:szCs w:val="26"/>
              </w:rPr>
            </w:pPr>
            <w:r w:rsidRPr="00740F4F">
              <w:rPr>
                <w:rFonts w:ascii="Times New Roman" w:hAnsi="Times New Roman"/>
                <w:b/>
                <w:bCs/>
                <w:color w:val="000000"/>
                <w:sz w:val="26"/>
                <w:szCs w:val="26"/>
              </w:rPr>
              <w:t>химия</w:t>
            </w:r>
          </w:p>
        </w:tc>
        <w:tc>
          <w:tcPr>
            <w:tcW w:w="1530"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218</w:t>
            </w:r>
          </w:p>
        </w:tc>
        <w:tc>
          <w:tcPr>
            <w:tcW w:w="1238"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3,7</w:t>
            </w:r>
          </w:p>
        </w:tc>
        <w:tc>
          <w:tcPr>
            <w:tcW w:w="692"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93</w:t>
            </w:r>
          </w:p>
        </w:tc>
        <w:tc>
          <w:tcPr>
            <w:tcW w:w="689"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94</w:t>
            </w:r>
          </w:p>
        </w:tc>
        <w:tc>
          <w:tcPr>
            <w:tcW w:w="687"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31</w:t>
            </w:r>
          </w:p>
        </w:tc>
        <w:tc>
          <w:tcPr>
            <w:tcW w:w="1776"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1269"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57,34</w:t>
            </w:r>
          </w:p>
        </w:tc>
      </w:tr>
      <w:tr w:rsidR="00740F4F" w:rsidRPr="00740F4F" w:rsidTr="00740F4F">
        <w:trPr>
          <w:trHeight w:val="552"/>
        </w:trPr>
        <w:tc>
          <w:tcPr>
            <w:tcW w:w="2006" w:type="dxa"/>
            <w:tcBorders>
              <w:top w:val="nil"/>
              <w:left w:val="single" w:sz="4" w:space="0" w:color="auto"/>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rPr>
                <w:rFonts w:ascii="Times New Roman" w:hAnsi="Times New Roman"/>
                <w:b/>
                <w:bCs/>
                <w:color w:val="000000"/>
                <w:sz w:val="26"/>
                <w:szCs w:val="26"/>
              </w:rPr>
            </w:pPr>
            <w:r w:rsidRPr="00740F4F">
              <w:rPr>
                <w:rFonts w:ascii="Times New Roman" w:hAnsi="Times New Roman"/>
                <w:b/>
                <w:bCs/>
                <w:color w:val="000000"/>
                <w:sz w:val="26"/>
                <w:szCs w:val="26"/>
              </w:rPr>
              <w:t>информатика и ИКТ</w:t>
            </w:r>
          </w:p>
        </w:tc>
        <w:tc>
          <w:tcPr>
            <w:tcW w:w="1530"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218</w:t>
            </w:r>
          </w:p>
        </w:tc>
        <w:tc>
          <w:tcPr>
            <w:tcW w:w="1238"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4,1</w:t>
            </w:r>
          </w:p>
        </w:tc>
        <w:tc>
          <w:tcPr>
            <w:tcW w:w="692"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50</w:t>
            </w:r>
          </w:p>
        </w:tc>
        <w:tc>
          <w:tcPr>
            <w:tcW w:w="689"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96</w:t>
            </w:r>
          </w:p>
        </w:tc>
        <w:tc>
          <w:tcPr>
            <w:tcW w:w="687"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72</w:t>
            </w:r>
          </w:p>
        </w:tc>
        <w:tc>
          <w:tcPr>
            <w:tcW w:w="1776"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1269"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77,06</w:t>
            </w:r>
          </w:p>
        </w:tc>
      </w:tr>
      <w:tr w:rsidR="00740F4F" w:rsidRPr="00740F4F" w:rsidTr="00740F4F">
        <w:trPr>
          <w:trHeight w:val="288"/>
        </w:trPr>
        <w:tc>
          <w:tcPr>
            <w:tcW w:w="2006"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b/>
                <w:bCs/>
                <w:color w:val="000000"/>
                <w:sz w:val="26"/>
                <w:szCs w:val="26"/>
              </w:rPr>
            </w:pPr>
            <w:r w:rsidRPr="00740F4F">
              <w:rPr>
                <w:rFonts w:ascii="Times New Roman" w:hAnsi="Times New Roman"/>
                <w:b/>
                <w:bCs/>
                <w:color w:val="000000"/>
                <w:sz w:val="26"/>
                <w:szCs w:val="26"/>
              </w:rPr>
              <w:t>биология</w:t>
            </w:r>
          </w:p>
        </w:tc>
        <w:tc>
          <w:tcPr>
            <w:tcW w:w="153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218</w:t>
            </w:r>
          </w:p>
        </w:tc>
        <w:tc>
          <w:tcPr>
            <w:tcW w:w="12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3,8</w:t>
            </w:r>
          </w:p>
        </w:tc>
        <w:tc>
          <w:tcPr>
            <w:tcW w:w="69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78</w:t>
            </w:r>
          </w:p>
        </w:tc>
        <w:tc>
          <w:tcPr>
            <w:tcW w:w="68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104</w:t>
            </w:r>
          </w:p>
        </w:tc>
        <w:tc>
          <w:tcPr>
            <w:tcW w:w="687"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36</w:t>
            </w:r>
          </w:p>
        </w:tc>
        <w:tc>
          <w:tcPr>
            <w:tcW w:w="177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1269"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64,22</w:t>
            </w:r>
          </w:p>
        </w:tc>
      </w:tr>
      <w:tr w:rsidR="00740F4F" w:rsidRPr="00740F4F" w:rsidTr="00740F4F">
        <w:trPr>
          <w:trHeight w:val="288"/>
        </w:trPr>
        <w:tc>
          <w:tcPr>
            <w:tcW w:w="2006" w:type="dxa"/>
            <w:tcBorders>
              <w:top w:val="nil"/>
              <w:left w:val="single" w:sz="4" w:space="0" w:color="auto"/>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rPr>
                <w:rFonts w:ascii="Times New Roman" w:hAnsi="Times New Roman"/>
                <w:b/>
                <w:bCs/>
                <w:color w:val="000000"/>
                <w:sz w:val="26"/>
                <w:szCs w:val="26"/>
              </w:rPr>
            </w:pPr>
            <w:r w:rsidRPr="00740F4F">
              <w:rPr>
                <w:rFonts w:ascii="Times New Roman" w:hAnsi="Times New Roman"/>
                <w:b/>
                <w:bCs/>
                <w:color w:val="000000"/>
                <w:sz w:val="26"/>
                <w:szCs w:val="26"/>
              </w:rPr>
              <w:t>история</w:t>
            </w:r>
          </w:p>
        </w:tc>
        <w:tc>
          <w:tcPr>
            <w:tcW w:w="1530"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218</w:t>
            </w:r>
          </w:p>
        </w:tc>
        <w:tc>
          <w:tcPr>
            <w:tcW w:w="1238"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3,9</w:t>
            </w:r>
          </w:p>
        </w:tc>
        <w:tc>
          <w:tcPr>
            <w:tcW w:w="692"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69</w:t>
            </w:r>
          </w:p>
        </w:tc>
        <w:tc>
          <w:tcPr>
            <w:tcW w:w="689"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91</w:t>
            </w:r>
          </w:p>
        </w:tc>
        <w:tc>
          <w:tcPr>
            <w:tcW w:w="687"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58</w:t>
            </w:r>
          </w:p>
        </w:tc>
        <w:tc>
          <w:tcPr>
            <w:tcW w:w="1776"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1269"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68,35</w:t>
            </w:r>
          </w:p>
        </w:tc>
      </w:tr>
      <w:tr w:rsidR="00740F4F" w:rsidRPr="00740F4F" w:rsidTr="00740F4F">
        <w:trPr>
          <w:trHeight w:val="288"/>
        </w:trPr>
        <w:tc>
          <w:tcPr>
            <w:tcW w:w="2006" w:type="dxa"/>
            <w:tcBorders>
              <w:top w:val="nil"/>
              <w:left w:val="single" w:sz="4" w:space="0" w:color="auto"/>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rPr>
                <w:rFonts w:ascii="Times New Roman" w:hAnsi="Times New Roman"/>
                <w:b/>
                <w:bCs/>
                <w:color w:val="000000"/>
                <w:sz w:val="26"/>
                <w:szCs w:val="26"/>
              </w:rPr>
            </w:pPr>
            <w:r w:rsidRPr="00740F4F">
              <w:rPr>
                <w:rFonts w:ascii="Times New Roman" w:hAnsi="Times New Roman"/>
                <w:b/>
                <w:bCs/>
                <w:color w:val="000000"/>
                <w:sz w:val="26"/>
                <w:szCs w:val="26"/>
              </w:rPr>
              <w:t>география</w:t>
            </w:r>
          </w:p>
        </w:tc>
        <w:tc>
          <w:tcPr>
            <w:tcW w:w="1530"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218</w:t>
            </w:r>
          </w:p>
        </w:tc>
        <w:tc>
          <w:tcPr>
            <w:tcW w:w="1238"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3,8</w:t>
            </w:r>
          </w:p>
        </w:tc>
        <w:tc>
          <w:tcPr>
            <w:tcW w:w="692"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76</w:t>
            </w:r>
          </w:p>
        </w:tc>
        <w:tc>
          <w:tcPr>
            <w:tcW w:w="689"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102</w:t>
            </w:r>
          </w:p>
        </w:tc>
        <w:tc>
          <w:tcPr>
            <w:tcW w:w="687"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40</w:t>
            </w:r>
          </w:p>
        </w:tc>
        <w:tc>
          <w:tcPr>
            <w:tcW w:w="1776"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1269"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65,14</w:t>
            </w:r>
          </w:p>
        </w:tc>
      </w:tr>
      <w:tr w:rsidR="00740F4F" w:rsidRPr="00740F4F" w:rsidTr="00740F4F">
        <w:trPr>
          <w:trHeight w:val="552"/>
        </w:trPr>
        <w:tc>
          <w:tcPr>
            <w:tcW w:w="2006"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b/>
                <w:bCs/>
                <w:color w:val="000000"/>
                <w:sz w:val="26"/>
                <w:szCs w:val="26"/>
              </w:rPr>
            </w:pPr>
            <w:r w:rsidRPr="00740F4F">
              <w:rPr>
                <w:rFonts w:ascii="Times New Roman" w:hAnsi="Times New Roman"/>
                <w:b/>
                <w:bCs/>
                <w:color w:val="000000"/>
                <w:sz w:val="26"/>
                <w:szCs w:val="26"/>
              </w:rPr>
              <w:t>английский язык</w:t>
            </w:r>
          </w:p>
        </w:tc>
        <w:tc>
          <w:tcPr>
            <w:tcW w:w="153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218</w:t>
            </w:r>
          </w:p>
        </w:tc>
        <w:tc>
          <w:tcPr>
            <w:tcW w:w="12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3,9</w:t>
            </w:r>
          </w:p>
        </w:tc>
        <w:tc>
          <w:tcPr>
            <w:tcW w:w="69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73</w:t>
            </w:r>
          </w:p>
        </w:tc>
        <w:tc>
          <w:tcPr>
            <w:tcW w:w="68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95</w:t>
            </w:r>
          </w:p>
        </w:tc>
        <w:tc>
          <w:tcPr>
            <w:tcW w:w="687"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50</w:t>
            </w:r>
          </w:p>
        </w:tc>
        <w:tc>
          <w:tcPr>
            <w:tcW w:w="177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1269"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66,51</w:t>
            </w:r>
          </w:p>
        </w:tc>
      </w:tr>
      <w:tr w:rsidR="00740F4F" w:rsidRPr="00740F4F" w:rsidTr="00740F4F">
        <w:trPr>
          <w:trHeight w:val="288"/>
        </w:trPr>
        <w:tc>
          <w:tcPr>
            <w:tcW w:w="2006" w:type="dxa"/>
            <w:tcBorders>
              <w:top w:val="nil"/>
              <w:left w:val="single" w:sz="4" w:space="0" w:color="auto"/>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rPr>
                <w:rFonts w:ascii="Times New Roman" w:hAnsi="Times New Roman"/>
                <w:b/>
                <w:bCs/>
                <w:color w:val="000000"/>
                <w:sz w:val="26"/>
                <w:szCs w:val="26"/>
              </w:rPr>
            </w:pPr>
            <w:r w:rsidRPr="00740F4F">
              <w:rPr>
                <w:rFonts w:ascii="Times New Roman" w:hAnsi="Times New Roman"/>
                <w:b/>
                <w:bCs/>
                <w:color w:val="000000"/>
                <w:sz w:val="26"/>
                <w:szCs w:val="26"/>
              </w:rPr>
              <w:t>обществознание</w:t>
            </w:r>
          </w:p>
        </w:tc>
        <w:tc>
          <w:tcPr>
            <w:tcW w:w="1530"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218</w:t>
            </w:r>
          </w:p>
        </w:tc>
        <w:tc>
          <w:tcPr>
            <w:tcW w:w="1238"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3,9</w:t>
            </w:r>
          </w:p>
        </w:tc>
        <w:tc>
          <w:tcPr>
            <w:tcW w:w="692"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71</w:t>
            </w:r>
          </w:p>
        </w:tc>
        <w:tc>
          <w:tcPr>
            <w:tcW w:w="689"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87</w:t>
            </w:r>
          </w:p>
        </w:tc>
        <w:tc>
          <w:tcPr>
            <w:tcW w:w="687"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60</w:t>
            </w:r>
          </w:p>
        </w:tc>
        <w:tc>
          <w:tcPr>
            <w:tcW w:w="1776"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1269"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67,43</w:t>
            </w:r>
          </w:p>
        </w:tc>
      </w:tr>
      <w:tr w:rsidR="00740F4F" w:rsidRPr="00740F4F" w:rsidTr="00740F4F">
        <w:trPr>
          <w:trHeight w:val="288"/>
        </w:trPr>
        <w:tc>
          <w:tcPr>
            <w:tcW w:w="2006" w:type="dxa"/>
            <w:tcBorders>
              <w:top w:val="nil"/>
              <w:left w:val="single" w:sz="4" w:space="0" w:color="auto"/>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rPr>
                <w:rFonts w:ascii="Times New Roman" w:hAnsi="Times New Roman"/>
                <w:b/>
                <w:bCs/>
                <w:color w:val="000000"/>
                <w:sz w:val="26"/>
                <w:szCs w:val="26"/>
              </w:rPr>
            </w:pPr>
            <w:r w:rsidRPr="00740F4F">
              <w:rPr>
                <w:rFonts w:ascii="Times New Roman" w:hAnsi="Times New Roman"/>
                <w:b/>
                <w:bCs/>
                <w:color w:val="000000"/>
                <w:sz w:val="26"/>
                <w:szCs w:val="26"/>
              </w:rPr>
              <w:t>литература</w:t>
            </w:r>
          </w:p>
        </w:tc>
        <w:tc>
          <w:tcPr>
            <w:tcW w:w="153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218</w:t>
            </w:r>
          </w:p>
        </w:tc>
        <w:tc>
          <w:tcPr>
            <w:tcW w:w="12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4,0</w:t>
            </w:r>
          </w:p>
        </w:tc>
        <w:tc>
          <w:tcPr>
            <w:tcW w:w="69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66</w:t>
            </w:r>
          </w:p>
        </w:tc>
        <w:tc>
          <w:tcPr>
            <w:tcW w:w="68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88</w:t>
            </w:r>
          </w:p>
        </w:tc>
        <w:tc>
          <w:tcPr>
            <w:tcW w:w="687"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64</w:t>
            </w:r>
          </w:p>
        </w:tc>
        <w:tc>
          <w:tcPr>
            <w:tcW w:w="177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1269"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69,72</w:t>
            </w:r>
          </w:p>
        </w:tc>
      </w:tr>
    </w:tbl>
    <w:p w:rsidR="00740F4F" w:rsidRPr="00740F4F" w:rsidRDefault="00740F4F" w:rsidP="00740F4F">
      <w:pPr>
        <w:spacing w:after="0" w:line="240" w:lineRule="auto"/>
        <w:jc w:val="center"/>
        <w:rPr>
          <w:rFonts w:ascii="Times New Roman" w:hAnsi="Times New Roman"/>
          <w:sz w:val="26"/>
          <w:szCs w:val="26"/>
        </w:rPr>
      </w:pPr>
    </w:p>
    <w:p w:rsidR="00740F4F" w:rsidRPr="00740F4F" w:rsidRDefault="00740F4F" w:rsidP="00740F4F">
      <w:pPr>
        <w:spacing w:after="0" w:line="240" w:lineRule="auto"/>
        <w:jc w:val="center"/>
        <w:rPr>
          <w:rFonts w:ascii="Times New Roman" w:hAnsi="Times New Roman"/>
          <w:b/>
          <w:sz w:val="26"/>
          <w:szCs w:val="26"/>
        </w:rPr>
      </w:pPr>
      <w:r w:rsidRPr="00740F4F">
        <w:rPr>
          <w:rFonts w:ascii="Times New Roman" w:hAnsi="Times New Roman"/>
          <w:b/>
          <w:sz w:val="26"/>
          <w:szCs w:val="26"/>
        </w:rPr>
        <w:t>Качество знаний по предметам за три года (2018-2020гг.)</w:t>
      </w:r>
    </w:p>
    <w:p w:rsidR="00740F4F" w:rsidRPr="00740F4F" w:rsidRDefault="00740F4F" w:rsidP="00740F4F">
      <w:pPr>
        <w:spacing w:after="0" w:line="240" w:lineRule="auto"/>
        <w:jc w:val="right"/>
        <w:rPr>
          <w:rFonts w:ascii="Times New Roman" w:hAnsi="Times New Roman"/>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740F4F" w:rsidRPr="00740F4F" w:rsidTr="00740F4F">
        <w:trPr>
          <w:jc w:val="center"/>
        </w:trPr>
        <w:tc>
          <w:tcPr>
            <w:tcW w:w="2392"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740F4F" w:rsidRPr="00740F4F" w:rsidRDefault="00740F4F" w:rsidP="00740F4F">
            <w:pPr>
              <w:tabs>
                <w:tab w:val="left" w:pos="405"/>
                <w:tab w:val="center" w:pos="1088"/>
              </w:tabs>
              <w:spacing w:after="0" w:line="240" w:lineRule="auto"/>
              <w:jc w:val="center"/>
              <w:rPr>
                <w:rFonts w:ascii="Times New Roman" w:hAnsi="Times New Roman"/>
                <w:b/>
                <w:sz w:val="24"/>
                <w:szCs w:val="24"/>
                <w:lang w:eastAsia="en-US"/>
              </w:rPr>
            </w:pPr>
            <w:r w:rsidRPr="00740F4F">
              <w:rPr>
                <w:rFonts w:ascii="Times New Roman" w:hAnsi="Times New Roman"/>
                <w:b/>
                <w:sz w:val="24"/>
                <w:szCs w:val="24"/>
                <w:lang w:eastAsia="en-US"/>
              </w:rPr>
              <w:t>Предмет</w:t>
            </w:r>
          </w:p>
        </w:tc>
        <w:tc>
          <w:tcPr>
            <w:tcW w:w="7179"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740F4F" w:rsidRPr="00740F4F" w:rsidRDefault="00313A05" w:rsidP="00740F4F">
            <w:pPr>
              <w:spacing w:after="0" w:line="240" w:lineRule="auto"/>
              <w:jc w:val="center"/>
              <w:rPr>
                <w:rFonts w:ascii="Times New Roman" w:hAnsi="Times New Roman"/>
                <w:b/>
                <w:sz w:val="24"/>
                <w:szCs w:val="24"/>
                <w:lang w:eastAsia="en-US"/>
              </w:rPr>
            </w:pPr>
            <w:r>
              <w:rPr>
                <w:rFonts w:ascii="Times New Roman" w:hAnsi="Times New Roman"/>
                <w:b/>
                <w:sz w:val="24"/>
                <w:szCs w:val="24"/>
                <w:lang w:eastAsia="en-US"/>
              </w:rPr>
              <w:t>Качество знаний</w:t>
            </w:r>
            <w:r w:rsidR="00740F4F" w:rsidRPr="00740F4F">
              <w:rPr>
                <w:rFonts w:ascii="Times New Roman" w:hAnsi="Times New Roman"/>
                <w:b/>
                <w:sz w:val="24"/>
                <w:szCs w:val="24"/>
                <w:lang w:eastAsia="en-US"/>
              </w:rPr>
              <w:t xml:space="preserve"> участников ГИА по годам, %</w:t>
            </w:r>
          </w:p>
        </w:tc>
      </w:tr>
      <w:tr w:rsidR="00740F4F" w:rsidRPr="00740F4F" w:rsidTr="00740F4F">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40F4F" w:rsidRPr="00740F4F" w:rsidRDefault="00740F4F" w:rsidP="00740F4F">
            <w:pPr>
              <w:spacing w:after="0" w:line="240" w:lineRule="auto"/>
              <w:rPr>
                <w:rFonts w:ascii="Times New Roman" w:hAnsi="Times New Roman"/>
                <w:b/>
                <w:sz w:val="24"/>
                <w:szCs w:val="24"/>
                <w:lang w:eastAsia="en-US"/>
              </w:rPr>
            </w:pPr>
          </w:p>
        </w:tc>
        <w:tc>
          <w:tcPr>
            <w:tcW w:w="239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40F4F" w:rsidRPr="00740F4F" w:rsidRDefault="00740F4F" w:rsidP="00740F4F">
            <w:pPr>
              <w:spacing w:after="0" w:line="240" w:lineRule="auto"/>
              <w:jc w:val="center"/>
              <w:rPr>
                <w:rFonts w:ascii="Times New Roman" w:hAnsi="Times New Roman"/>
                <w:b/>
                <w:sz w:val="24"/>
                <w:szCs w:val="24"/>
                <w:lang w:eastAsia="en-US"/>
              </w:rPr>
            </w:pPr>
            <w:r w:rsidRPr="00740F4F">
              <w:rPr>
                <w:rFonts w:ascii="Times New Roman" w:hAnsi="Times New Roman"/>
                <w:b/>
                <w:sz w:val="24"/>
                <w:szCs w:val="24"/>
                <w:lang w:eastAsia="en-US"/>
              </w:rPr>
              <w:t>2018</w:t>
            </w:r>
          </w:p>
        </w:tc>
        <w:tc>
          <w:tcPr>
            <w:tcW w:w="239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40F4F" w:rsidRPr="00740F4F" w:rsidRDefault="00740F4F" w:rsidP="00740F4F">
            <w:pPr>
              <w:spacing w:after="0" w:line="240" w:lineRule="auto"/>
              <w:jc w:val="center"/>
              <w:rPr>
                <w:rFonts w:ascii="Times New Roman" w:hAnsi="Times New Roman"/>
                <w:b/>
                <w:sz w:val="24"/>
                <w:szCs w:val="24"/>
                <w:lang w:eastAsia="en-US"/>
              </w:rPr>
            </w:pPr>
            <w:r w:rsidRPr="00740F4F">
              <w:rPr>
                <w:rFonts w:ascii="Times New Roman" w:hAnsi="Times New Roman"/>
                <w:b/>
                <w:sz w:val="24"/>
                <w:szCs w:val="24"/>
                <w:lang w:eastAsia="en-US"/>
              </w:rPr>
              <w:t>2019</w:t>
            </w:r>
          </w:p>
        </w:tc>
        <w:tc>
          <w:tcPr>
            <w:tcW w:w="239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40F4F" w:rsidRPr="00740F4F" w:rsidRDefault="00740F4F" w:rsidP="00740F4F">
            <w:pPr>
              <w:spacing w:after="0" w:line="240" w:lineRule="auto"/>
              <w:jc w:val="center"/>
              <w:rPr>
                <w:rFonts w:ascii="Times New Roman" w:hAnsi="Times New Roman"/>
                <w:b/>
                <w:sz w:val="24"/>
                <w:szCs w:val="24"/>
                <w:lang w:eastAsia="en-US"/>
              </w:rPr>
            </w:pPr>
            <w:r w:rsidRPr="00740F4F">
              <w:rPr>
                <w:rFonts w:ascii="Times New Roman" w:hAnsi="Times New Roman"/>
                <w:b/>
                <w:sz w:val="24"/>
                <w:szCs w:val="24"/>
                <w:lang w:eastAsia="en-US"/>
              </w:rPr>
              <w:t>2020</w:t>
            </w:r>
          </w:p>
        </w:tc>
      </w:tr>
      <w:tr w:rsidR="00740F4F" w:rsidRPr="00740F4F" w:rsidTr="00740F4F">
        <w:trPr>
          <w:trHeight w:val="284"/>
          <w:jc w:val="center"/>
        </w:trPr>
        <w:tc>
          <w:tcPr>
            <w:tcW w:w="2392"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rPr>
                <w:rFonts w:ascii="Times New Roman" w:hAnsi="Times New Roman"/>
                <w:b/>
                <w:bCs/>
                <w:color w:val="C00000"/>
                <w:sz w:val="24"/>
                <w:szCs w:val="24"/>
              </w:rPr>
            </w:pPr>
            <w:r w:rsidRPr="00740F4F">
              <w:rPr>
                <w:rFonts w:ascii="Times New Roman" w:hAnsi="Times New Roman"/>
                <w:b/>
                <w:bCs/>
                <w:color w:val="C00000"/>
                <w:sz w:val="24"/>
                <w:szCs w:val="24"/>
              </w:rPr>
              <w:t>русский язык</w:t>
            </w:r>
          </w:p>
        </w:tc>
        <w:tc>
          <w:tcPr>
            <w:tcW w:w="2393" w:type="dxa"/>
            <w:tcBorders>
              <w:top w:val="single" w:sz="4" w:space="0" w:color="auto"/>
              <w:left w:val="single" w:sz="4" w:space="0" w:color="auto"/>
              <w:bottom w:val="single" w:sz="4" w:space="0" w:color="auto"/>
              <w:right w:val="single" w:sz="4" w:space="0" w:color="auto"/>
            </w:tcBorders>
            <w:vAlign w:val="bottom"/>
          </w:tcPr>
          <w:p w:rsidR="00740F4F" w:rsidRPr="00740F4F" w:rsidRDefault="00740F4F" w:rsidP="00740F4F">
            <w:pPr>
              <w:jc w:val="center"/>
              <w:rPr>
                <w:rFonts w:ascii="Times New Roman" w:eastAsiaTheme="minorHAnsi" w:hAnsi="Times New Roman"/>
                <w:color w:val="000000"/>
                <w:sz w:val="24"/>
                <w:szCs w:val="24"/>
                <w:lang w:eastAsia="en-US"/>
              </w:rPr>
            </w:pPr>
            <w:r w:rsidRPr="00740F4F">
              <w:rPr>
                <w:rFonts w:ascii="Times New Roman" w:eastAsiaTheme="minorHAnsi" w:hAnsi="Times New Roman"/>
                <w:color w:val="000000"/>
                <w:sz w:val="24"/>
                <w:szCs w:val="24"/>
                <w:lang w:eastAsia="en-US"/>
              </w:rPr>
              <w:t>60,7</w:t>
            </w:r>
          </w:p>
        </w:tc>
        <w:tc>
          <w:tcPr>
            <w:tcW w:w="2393" w:type="dxa"/>
            <w:tcBorders>
              <w:top w:val="single" w:sz="4" w:space="0" w:color="auto"/>
              <w:left w:val="single" w:sz="4" w:space="0" w:color="auto"/>
              <w:bottom w:val="single" w:sz="4" w:space="0" w:color="auto"/>
              <w:right w:val="single" w:sz="4" w:space="0" w:color="auto"/>
            </w:tcBorders>
            <w:vAlign w:val="bottom"/>
          </w:tcPr>
          <w:p w:rsidR="00740F4F" w:rsidRPr="00740F4F" w:rsidRDefault="00740F4F" w:rsidP="00740F4F">
            <w:pPr>
              <w:jc w:val="center"/>
              <w:rPr>
                <w:rFonts w:ascii="Times New Roman" w:eastAsiaTheme="minorHAnsi" w:hAnsi="Times New Roman"/>
                <w:color w:val="000000"/>
                <w:sz w:val="24"/>
                <w:szCs w:val="24"/>
                <w:lang w:eastAsia="en-US"/>
              </w:rPr>
            </w:pPr>
            <w:r w:rsidRPr="00740F4F">
              <w:rPr>
                <w:rFonts w:ascii="Times New Roman" w:eastAsiaTheme="minorHAnsi" w:hAnsi="Times New Roman"/>
                <w:color w:val="000000"/>
                <w:sz w:val="24"/>
                <w:szCs w:val="24"/>
                <w:lang w:eastAsia="en-US"/>
              </w:rPr>
              <w:t>72,8</w:t>
            </w:r>
          </w:p>
        </w:tc>
        <w:tc>
          <w:tcPr>
            <w:tcW w:w="2393" w:type="dxa"/>
            <w:tcBorders>
              <w:top w:val="single" w:sz="4" w:space="0" w:color="auto"/>
              <w:left w:val="single" w:sz="4" w:space="0" w:color="auto"/>
              <w:bottom w:val="single" w:sz="4" w:space="0" w:color="auto"/>
              <w:right w:val="single" w:sz="4" w:space="0" w:color="auto"/>
            </w:tcBorders>
            <w:vAlign w:val="bottom"/>
          </w:tcPr>
          <w:p w:rsidR="00740F4F" w:rsidRPr="00740F4F" w:rsidRDefault="00740F4F" w:rsidP="00740F4F">
            <w:pPr>
              <w:jc w:val="center"/>
              <w:rPr>
                <w:rFonts w:ascii="Times New Roman" w:eastAsiaTheme="minorHAnsi" w:hAnsi="Times New Roman"/>
                <w:color w:val="000000" w:themeColor="text1"/>
                <w:sz w:val="24"/>
                <w:szCs w:val="24"/>
                <w:lang w:eastAsia="en-US"/>
              </w:rPr>
            </w:pPr>
            <w:r w:rsidRPr="00740F4F">
              <w:rPr>
                <w:rFonts w:ascii="Times New Roman" w:eastAsiaTheme="minorHAnsi" w:hAnsi="Times New Roman"/>
                <w:color w:val="000000" w:themeColor="text1"/>
                <w:sz w:val="24"/>
                <w:szCs w:val="24"/>
                <w:lang w:eastAsia="en-US"/>
              </w:rPr>
              <w:t>60,1</w:t>
            </w:r>
          </w:p>
        </w:tc>
      </w:tr>
      <w:tr w:rsidR="00740F4F" w:rsidRPr="00740F4F" w:rsidTr="00740F4F">
        <w:trPr>
          <w:trHeight w:val="284"/>
          <w:jc w:val="center"/>
        </w:trPr>
        <w:tc>
          <w:tcPr>
            <w:tcW w:w="2392"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rPr>
                <w:rFonts w:ascii="Times New Roman" w:hAnsi="Times New Roman"/>
                <w:b/>
                <w:bCs/>
                <w:color w:val="C00000"/>
                <w:sz w:val="24"/>
                <w:szCs w:val="24"/>
              </w:rPr>
            </w:pPr>
            <w:r w:rsidRPr="00740F4F">
              <w:rPr>
                <w:rFonts w:ascii="Times New Roman" w:hAnsi="Times New Roman"/>
                <w:b/>
                <w:bCs/>
                <w:color w:val="C00000"/>
                <w:sz w:val="24"/>
                <w:szCs w:val="24"/>
              </w:rPr>
              <w:t>математика</w:t>
            </w:r>
          </w:p>
        </w:tc>
        <w:tc>
          <w:tcPr>
            <w:tcW w:w="2393" w:type="dxa"/>
            <w:tcBorders>
              <w:top w:val="single" w:sz="4" w:space="0" w:color="auto"/>
              <w:left w:val="single" w:sz="4" w:space="0" w:color="auto"/>
              <w:bottom w:val="single" w:sz="4" w:space="0" w:color="auto"/>
              <w:right w:val="single" w:sz="4" w:space="0" w:color="auto"/>
            </w:tcBorders>
            <w:vAlign w:val="bottom"/>
          </w:tcPr>
          <w:p w:rsidR="00740F4F" w:rsidRPr="00740F4F" w:rsidRDefault="00740F4F" w:rsidP="00740F4F">
            <w:pPr>
              <w:jc w:val="center"/>
              <w:rPr>
                <w:rFonts w:ascii="Times New Roman" w:eastAsiaTheme="minorHAnsi" w:hAnsi="Times New Roman"/>
                <w:color w:val="000000"/>
                <w:sz w:val="24"/>
                <w:szCs w:val="24"/>
                <w:lang w:eastAsia="en-US"/>
              </w:rPr>
            </w:pPr>
            <w:r w:rsidRPr="00740F4F">
              <w:rPr>
                <w:rFonts w:ascii="Times New Roman" w:eastAsiaTheme="minorHAnsi" w:hAnsi="Times New Roman"/>
                <w:color w:val="000000"/>
                <w:sz w:val="24"/>
                <w:szCs w:val="24"/>
                <w:lang w:eastAsia="en-US"/>
              </w:rPr>
              <w:t>41,3</w:t>
            </w:r>
          </w:p>
        </w:tc>
        <w:tc>
          <w:tcPr>
            <w:tcW w:w="2393" w:type="dxa"/>
            <w:tcBorders>
              <w:top w:val="single" w:sz="4" w:space="0" w:color="auto"/>
              <w:left w:val="single" w:sz="4" w:space="0" w:color="auto"/>
              <w:bottom w:val="single" w:sz="4" w:space="0" w:color="auto"/>
              <w:right w:val="single" w:sz="4" w:space="0" w:color="auto"/>
            </w:tcBorders>
            <w:vAlign w:val="bottom"/>
          </w:tcPr>
          <w:p w:rsidR="00740F4F" w:rsidRPr="00740F4F" w:rsidRDefault="00740F4F" w:rsidP="00740F4F">
            <w:pPr>
              <w:jc w:val="center"/>
              <w:rPr>
                <w:rFonts w:ascii="Times New Roman" w:eastAsiaTheme="minorHAnsi" w:hAnsi="Times New Roman"/>
                <w:color w:val="000000"/>
                <w:sz w:val="24"/>
                <w:szCs w:val="24"/>
                <w:lang w:eastAsia="en-US"/>
              </w:rPr>
            </w:pPr>
            <w:r w:rsidRPr="00740F4F">
              <w:rPr>
                <w:rFonts w:ascii="Times New Roman" w:eastAsiaTheme="minorHAnsi" w:hAnsi="Times New Roman"/>
                <w:color w:val="000000"/>
                <w:sz w:val="24"/>
                <w:szCs w:val="24"/>
                <w:lang w:eastAsia="en-US"/>
              </w:rPr>
              <w:t>54</w:t>
            </w:r>
          </w:p>
        </w:tc>
        <w:tc>
          <w:tcPr>
            <w:tcW w:w="2393" w:type="dxa"/>
            <w:tcBorders>
              <w:top w:val="single" w:sz="4" w:space="0" w:color="auto"/>
              <w:left w:val="single" w:sz="4" w:space="0" w:color="auto"/>
              <w:bottom w:val="single" w:sz="4" w:space="0" w:color="auto"/>
              <w:right w:val="single" w:sz="4" w:space="0" w:color="auto"/>
            </w:tcBorders>
            <w:vAlign w:val="bottom"/>
          </w:tcPr>
          <w:p w:rsidR="00740F4F" w:rsidRPr="00740F4F" w:rsidRDefault="00740F4F" w:rsidP="00740F4F">
            <w:pPr>
              <w:jc w:val="center"/>
              <w:rPr>
                <w:rFonts w:ascii="Times New Roman" w:eastAsiaTheme="minorHAnsi" w:hAnsi="Times New Roman"/>
                <w:color w:val="000000" w:themeColor="text1"/>
                <w:sz w:val="24"/>
                <w:szCs w:val="24"/>
                <w:lang w:eastAsia="en-US"/>
              </w:rPr>
            </w:pPr>
            <w:r w:rsidRPr="00740F4F">
              <w:rPr>
                <w:rFonts w:ascii="Times New Roman" w:eastAsiaTheme="minorHAnsi" w:hAnsi="Times New Roman"/>
                <w:color w:val="000000" w:themeColor="text1"/>
                <w:sz w:val="24"/>
                <w:szCs w:val="24"/>
                <w:lang w:eastAsia="en-US"/>
              </w:rPr>
              <w:t>50,5</w:t>
            </w:r>
          </w:p>
        </w:tc>
      </w:tr>
      <w:tr w:rsidR="00740F4F" w:rsidRPr="00740F4F" w:rsidTr="00740F4F">
        <w:trPr>
          <w:trHeight w:val="284"/>
          <w:jc w:val="center"/>
        </w:trPr>
        <w:tc>
          <w:tcPr>
            <w:tcW w:w="2392"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rPr>
                <w:rFonts w:ascii="Times New Roman" w:hAnsi="Times New Roman"/>
                <w:b/>
                <w:bCs/>
                <w:color w:val="000000"/>
                <w:sz w:val="24"/>
                <w:szCs w:val="24"/>
              </w:rPr>
            </w:pPr>
            <w:r w:rsidRPr="00740F4F">
              <w:rPr>
                <w:rFonts w:ascii="Times New Roman" w:hAnsi="Times New Roman"/>
                <w:b/>
                <w:bCs/>
                <w:color w:val="000000"/>
                <w:sz w:val="24"/>
                <w:szCs w:val="24"/>
              </w:rPr>
              <w:t>физика</w:t>
            </w:r>
          </w:p>
        </w:tc>
        <w:tc>
          <w:tcPr>
            <w:tcW w:w="2393" w:type="dxa"/>
            <w:tcBorders>
              <w:top w:val="single" w:sz="4" w:space="0" w:color="auto"/>
              <w:left w:val="single" w:sz="4" w:space="0" w:color="auto"/>
              <w:bottom w:val="single" w:sz="4" w:space="0" w:color="auto"/>
              <w:right w:val="single" w:sz="4" w:space="0" w:color="auto"/>
            </w:tcBorders>
            <w:vAlign w:val="bottom"/>
          </w:tcPr>
          <w:p w:rsidR="00740F4F" w:rsidRPr="00740F4F" w:rsidRDefault="00740F4F" w:rsidP="00740F4F">
            <w:pPr>
              <w:jc w:val="center"/>
              <w:rPr>
                <w:rFonts w:ascii="Times New Roman" w:eastAsiaTheme="minorHAnsi" w:hAnsi="Times New Roman"/>
                <w:color w:val="000000"/>
                <w:sz w:val="24"/>
                <w:szCs w:val="24"/>
                <w:lang w:eastAsia="en-US"/>
              </w:rPr>
            </w:pPr>
            <w:r w:rsidRPr="00740F4F">
              <w:rPr>
                <w:rFonts w:ascii="Times New Roman" w:eastAsiaTheme="minorHAnsi" w:hAnsi="Times New Roman"/>
                <w:color w:val="000000"/>
                <w:sz w:val="24"/>
                <w:szCs w:val="24"/>
                <w:lang w:eastAsia="en-US"/>
              </w:rPr>
              <w:t>55,6</w:t>
            </w:r>
          </w:p>
        </w:tc>
        <w:tc>
          <w:tcPr>
            <w:tcW w:w="2393" w:type="dxa"/>
            <w:tcBorders>
              <w:top w:val="single" w:sz="4" w:space="0" w:color="auto"/>
              <w:left w:val="single" w:sz="4" w:space="0" w:color="auto"/>
              <w:bottom w:val="single" w:sz="4" w:space="0" w:color="auto"/>
              <w:right w:val="single" w:sz="4" w:space="0" w:color="auto"/>
            </w:tcBorders>
            <w:vAlign w:val="bottom"/>
          </w:tcPr>
          <w:p w:rsidR="00740F4F" w:rsidRPr="00740F4F" w:rsidRDefault="00740F4F" w:rsidP="00740F4F">
            <w:pPr>
              <w:jc w:val="center"/>
              <w:rPr>
                <w:rFonts w:ascii="Times New Roman" w:eastAsiaTheme="minorHAnsi" w:hAnsi="Times New Roman"/>
                <w:color w:val="000000"/>
                <w:sz w:val="24"/>
                <w:szCs w:val="24"/>
                <w:lang w:eastAsia="en-US"/>
              </w:rPr>
            </w:pPr>
            <w:r w:rsidRPr="00740F4F">
              <w:rPr>
                <w:rFonts w:ascii="Times New Roman" w:eastAsiaTheme="minorHAnsi" w:hAnsi="Times New Roman"/>
                <w:color w:val="000000"/>
                <w:sz w:val="24"/>
                <w:szCs w:val="24"/>
                <w:lang w:eastAsia="en-US"/>
              </w:rPr>
              <w:t>35,7</w:t>
            </w:r>
          </w:p>
        </w:tc>
        <w:tc>
          <w:tcPr>
            <w:tcW w:w="2393" w:type="dxa"/>
            <w:tcBorders>
              <w:top w:val="single" w:sz="4" w:space="0" w:color="auto"/>
              <w:left w:val="single" w:sz="4" w:space="0" w:color="auto"/>
              <w:bottom w:val="single" w:sz="4" w:space="0" w:color="auto"/>
              <w:right w:val="single" w:sz="4" w:space="0" w:color="auto"/>
            </w:tcBorders>
            <w:vAlign w:val="bottom"/>
          </w:tcPr>
          <w:p w:rsidR="00740F4F" w:rsidRPr="00740F4F" w:rsidRDefault="00740F4F" w:rsidP="00740F4F">
            <w:pPr>
              <w:jc w:val="center"/>
              <w:rPr>
                <w:rFonts w:ascii="Times New Roman" w:eastAsiaTheme="minorHAnsi" w:hAnsi="Times New Roman"/>
                <w:color w:val="000000" w:themeColor="text1"/>
                <w:sz w:val="24"/>
                <w:szCs w:val="24"/>
                <w:lang w:eastAsia="en-US"/>
              </w:rPr>
            </w:pPr>
            <w:r w:rsidRPr="00740F4F">
              <w:rPr>
                <w:rFonts w:ascii="Times New Roman" w:eastAsiaTheme="minorHAnsi" w:hAnsi="Times New Roman"/>
                <w:color w:val="000000" w:themeColor="text1"/>
                <w:sz w:val="24"/>
                <w:szCs w:val="24"/>
                <w:lang w:eastAsia="en-US"/>
              </w:rPr>
              <w:t>62,8</w:t>
            </w:r>
          </w:p>
        </w:tc>
      </w:tr>
      <w:tr w:rsidR="00740F4F" w:rsidRPr="00740F4F" w:rsidTr="00740F4F">
        <w:trPr>
          <w:trHeight w:val="284"/>
          <w:jc w:val="center"/>
        </w:trPr>
        <w:tc>
          <w:tcPr>
            <w:tcW w:w="2392"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rPr>
                <w:rFonts w:ascii="Times New Roman" w:hAnsi="Times New Roman"/>
                <w:b/>
                <w:bCs/>
                <w:color w:val="000000"/>
                <w:sz w:val="24"/>
                <w:szCs w:val="24"/>
              </w:rPr>
            </w:pPr>
            <w:r w:rsidRPr="00740F4F">
              <w:rPr>
                <w:rFonts w:ascii="Times New Roman" w:hAnsi="Times New Roman"/>
                <w:b/>
                <w:bCs/>
                <w:color w:val="000000"/>
                <w:sz w:val="24"/>
                <w:szCs w:val="24"/>
              </w:rPr>
              <w:t>химия</w:t>
            </w:r>
          </w:p>
        </w:tc>
        <w:tc>
          <w:tcPr>
            <w:tcW w:w="2393" w:type="dxa"/>
            <w:tcBorders>
              <w:top w:val="single" w:sz="4" w:space="0" w:color="auto"/>
              <w:left w:val="single" w:sz="4" w:space="0" w:color="auto"/>
              <w:bottom w:val="single" w:sz="4" w:space="0" w:color="auto"/>
              <w:right w:val="single" w:sz="4" w:space="0" w:color="auto"/>
            </w:tcBorders>
            <w:vAlign w:val="bottom"/>
          </w:tcPr>
          <w:p w:rsidR="00740F4F" w:rsidRPr="00740F4F" w:rsidRDefault="00740F4F" w:rsidP="00740F4F">
            <w:pPr>
              <w:jc w:val="center"/>
              <w:rPr>
                <w:rFonts w:ascii="Times New Roman" w:eastAsiaTheme="minorHAnsi" w:hAnsi="Times New Roman"/>
                <w:color w:val="000000"/>
                <w:sz w:val="24"/>
                <w:szCs w:val="24"/>
                <w:lang w:eastAsia="en-US"/>
              </w:rPr>
            </w:pPr>
            <w:r w:rsidRPr="00740F4F">
              <w:rPr>
                <w:rFonts w:ascii="Times New Roman" w:eastAsiaTheme="minorHAnsi" w:hAnsi="Times New Roman"/>
                <w:color w:val="000000"/>
                <w:sz w:val="24"/>
                <w:szCs w:val="24"/>
                <w:lang w:eastAsia="en-US"/>
              </w:rPr>
              <w:t>66,7</w:t>
            </w:r>
          </w:p>
        </w:tc>
        <w:tc>
          <w:tcPr>
            <w:tcW w:w="2393" w:type="dxa"/>
            <w:tcBorders>
              <w:top w:val="single" w:sz="4" w:space="0" w:color="auto"/>
              <w:left w:val="single" w:sz="4" w:space="0" w:color="auto"/>
              <w:bottom w:val="single" w:sz="4" w:space="0" w:color="auto"/>
              <w:right w:val="single" w:sz="4" w:space="0" w:color="auto"/>
            </w:tcBorders>
            <w:vAlign w:val="bottom"/>
          </w:tcPr>
          <w:p w:rsidR="00740F4F" w:rsidRPr="00740F4F" w:rsidRDefault="00740F4F" w:rsidP="00740F4F">
            <w:pPr>
              <w:jc w:val="center"/>
              <w:rPr>
                <w:rFonts w:ascii="Times New Roman" w:eastAsiaTheme="minorHAnsi" w:hAnsi="Times New Roman"/>
                <w:color w:val="000000"/>
                <w:sz w:val="24"/>
                <w:szCs w:val="24"/>
                <w:lang w:eastAsia="en-US"/>
              </w:rPr>
            </w:pPr>
            <w:r w:rsidRPr="00740F4F">
              <w:rPr>
                <w:rFonts w:ascii="Times New Roman" w:eastAsiaTheme="minorHAnsi" w:hAnsi="Times New Roman"/>
                <w:color w:val="000000"/>
                <w:sz w:val="24"/>
                <w:szCs w:val="24"/>
                <w:lang w:eastAsia="en-US"/>
              </w:rPr>
              <w:t>85,7</w:t>
            </w:r>
          </w:p>
        </w:tc>
        <w:tc>
          <w:tcPr>
            <w:tcW w:w="2393" w:type="dxa"/>
            <w:tcBorders>
              <w:top w:val="single" w:sz="4" w:space="0" w:color="auto"/>
              <w:left w:val="single" w:sz="4" w:space="0" w:color="auto"/>
              <w:bottom w:val="single" w:sz="4" w:space="0" w:color="auto"/>
              <w:right w:val="single" w:sz="4" w:space="0" w:color="auto"/>
            </w:tcBorders>
            <w:vAlign w:val="bottom"/>
          </w:tcPr>
          <w:p w:rsidR="00740F4F" w:rsidRPr="00740F4F" w:rsidRDefault="00740F4F" w:rsidP="00740F4F">
            <w:pPr>
              <w:jc w:val="center"/>
              <w:rPr>
                <w:rFonts w:ascii="Times New Roman" w:eastAsiaTheme="minorHAnsi" w:hAnsi="Times New Roman"/>
                <w:color w:val="000000" w:themeColor="text1"/>
                <w:sz w:val="24"/>
                <w:szCs w:val="24"/>
                <w:lang w:eastAsia="en-US"/>
              </w:rPr>
            </w:pPr>
            <w:r w:rsidRPr="00740F4F">
              <w:rPr>
                <w:rFonts w:ascii="Times New Roman" w:eastAsiaTheme="minorHAnsi" w:hAnsi="Times New Roman"/>
                <w:color w:val="000000" w:themeColor="text1"/>
                <w:sz w:val="24"/>
                <w:szCs w:val="24"/>
                <w:lang w:eastAsia="en-US"/>
              </w:rPr>
              <w:t>57,3</w:t>
            </w:r>
          </w:p>
        </w:tc>
      </w:tr>
      <w:tr w:rsidR="00740F4F" w:rsidRPr="00740F4F" w:rsidTr="00740F4F">
        <w:trPr>
          <w:trHeight w:val="284"/>
          <w:jc w:val="center"/>
        </w:trPr>
        <w:tc>
          <w:tcPr>
            <w:tcW w:w="2392"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rPr>
                <w:rFonts w:ascii="Times New Roman" w:hAnsi="Times New Roman"/>
                <w:b/>
                <w:bCs/>
                <w:color w:val="000000"/>
                <w:sz w:val="24"/>
                <w:szCs w:val="24"/>
              </w:rPr>
            </w:pPr>
            <w:r w:rsidRPr="00740F4F">
              <w:rPr>
                <w:rFonts w:ascii="Times New Roman" w:hAnsi="Times New Roman"/>
                <w:b/>
                <w:bCs/>
                <w:color w:val="000000"/>
                <w:sz w:val="24"/>
                <w:szCs w:val="24"/>
              </w:rPr>
              <w:t>информатика и ИКТ</w:t>
            </w:r>
          </w:p>
        </w:tc>
        <w:tc>
          <w:tcPr>
            <w:tcW w:w="2393" w:type="dxa"/>
            <w:tcBorders>
              <w:top w:val="single" w:sz="4" w:space="0" w:color="auto"/>
              <w:left w:val="single" w:sz="4" w:space="0" w:color="auto"/>
              <w:bottom w:val="single" w:sz="4" w:space="0" w:color="auto"/>
              <w:right w:val="single" w:sz="4" w:space="0" w:color="auto"/>
            </w:tcBorders>
            <w:vAlign w:val="bottom"/>
          </w:tcPr>
          <w:p w:rsidR="00740F4F" w:rsidRPr="00740F4F" w:rsidRDefault="00740F4F" w:rsidP="00740F4F">
            <w:pPr>
              <w:jc w:val="center"/>
              <w:rPr>
                <w:rFonts w:ascii="Times New Roman" w:eastAsiaTheme="minorHAnsi" w:hAnsi="Times New Roman"/>
                <w:color w:val="000000"/>
                <w:sz w:val="24"/>
                <w:szCs w:val="24"/>
                <w:lang w:eastAsia="en-US"/>
              </w:rPr>
            </w:pPr>
            <w:r w:rsidRPr="00740F4F">
              <w:rPr>
                <w:rFonts w:ascii="Times New Roman" w:eastAsiaTheme="minorHAnsi" w:hAnsi="Times New Roman"/>
                <w:color w:val="000000"/>
                <w:sz w:val="24"/>
                <w:szCs w:val="24"/>
                <w:lang w:eastAsia="en-US"/>
              </w:rPr>
              <w:t>46,5</w:t>
            </w:r>
          </w:p>
        </w:tc>
        <w:tc>
          <w:tcPr>
            <w:tcW w:w="2393" w:type="dxa"/>
            <w:tcBorders>
              <w:top w:val="single" w:sz="4" w:space="0" w:color="auto"/>
              <w:left w:val="single" w:sz="4" w:space="0" w:color="auto"/>
              <w:bottom w:val="single" w:sz="4" w:space="0" w:color="auto"/>
              <w:right w:val="single" w:sz="4" w:space="0" w:color="auto"/>
            </w:tcBorders>
            <w:vAlign w:val="bottom"/>
          </w:tcPr>
          <w:p w:rsidR="00740F4F" w:rsidRPr="00740F4F" w:rsidRDefault="00740F4F" w:rsidP="00740F4F">
            <w:pPr>
              <w:jc w:val="center"/>
              <w:rPr>
                <w:rFonts w:ascii="Times New Roman" w:eastAsiaTheme="minorHAnsi" w:hAnsi="Times New Roman"/>
                <w:color w:val="000000"/>
                <w:sz w:val="24"/>
                <w:szCs w:val="24"/>
                <w:lang w:eastAsia="en-US"/>
              </w:rPr>
            </w:pPr>
            <w:r w:rsidRPr="00740F4F">
              <w:rPr>
                <w:rFonts w:ascii="Times New Roman" w:eastAsiaTheme="minorHAnsi" w:hAnsi="Times New Roman"/>
                <w:color w:val="000000"/>
                <w:sz w:val="24"/>
                <w:szCs w:val="24"/>
                <w:lang w:eastAsia="en-US"/>
              </w:rPr>
              <w:t>73,8</w:t>
            </w:r>
          </w:p>
        </w:tc>
        <w:tc>
          <w:tcPr>
            <w:tcW w:w="2393" w:type="dxa"/>
            <w:tcBorders>
              <w:top w:val="single" w:sz="4" w:space="0" w:color="auto"/>
              <w:left w:val="single" w:sz="4" w:space="0" w:color="auto"/>
              <w:bottom w:val="single" w:sz="4" w:space="0" w:color="auto"/>
              <w:right w:val="single" w:sz="4" w:space="0" w:color="auto"/>
            </w:tcBorders>
            <w:vAlign w:val="bottom"/>
          </w:tcPr>
          <w:p w:rsidR="00740F4F" w:rsidRPr="00740F4F" w:rsidRDefault="00740F4F" w:rsidP="00740F4F">
            <w:pPr>
              <w:jc w:val="center"/>
              <w:rPr>
                <w:rFonts w:ascii="Times New Roman" w:eastAsiaTheme="minorHAnsi" w:hAnsi="Times New Roman"/>
                <w:color w:val="000000" w:themeColor="text1"/>
                <w:sz w:val="24"/>
                <w:szCs w:val="24"/>
                <w:lang w:eastAsia="en-US"/>
              </w:rPr>
            </w:pPr>
            <w:r w:rsidRPr="00740F4F">
              <w:rPr>
                <w:rFonts w:ascii="Times New Roman" w:eastAsiaTheme="minorHAnsi" w:hAnsi="Times New Roman"/>
                <w:color w:val="000000" w:themeColor="text1"/>
                <w:sz w:val="24"/>
                <w:szCs w:val="24"/>
                <w:lang w:eastAsia="en-US"/>
              </w:rPr>
              <w:t>77,1</w:t>
            </w:r>
          </w:p>
        </w:tc>
      </w:tr>
      <w:tr w:rsidR="00740F4F" w:rsidRPr="00740F4F" w:rsidTr="00740F4F">
        <w:trPr>
          <w:trHeight w:val="284"/>
          <w:jc w:val="center"/>
        </w:trPr>
        <w:tc>
          <w:tcPr>
            <w:tcW w:w="2392"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rPr>
                <w:rFonts w:ascii="Times New Roman" w:hAnsi="Times New Roman"/>
                <w:b/>
                <w:bCs/>
                <w:color w:val="000000"/>
                <w:sz w:val="24"/>
                <w:szCs w:val="24"/>
              </w:rPr>
            </w:pPr>
            <w:r w:rsidRPr="00740F4F">
              <w:rPr>
                <w:rFonts w:ascii="Times New Roman" w:hAnsi="Times New Roman"/>
                <w:b/>
                <w:bCs/>
                <w:color w:val="000000"/>
                <w:sz w:val="24"/>
                <w:szCs w:val="24"/>
              </w:rPr>
              <w:t>биология</w:t>
            </w:r>
          </w:p>
        </w:tc>
        <w:tc>
          <w:tcPr>
            <w:tcW w:w="2393" w:type="dxa"/>
            <w:tcBorders>
              <w:top w:val="single" w:sz="4" w:space="0" w:color="auto"/>
              <w:left w:val="single" w:sz="4" w:space="0" w:color="auto"/>
              <w:bottom w:val="single" w:sz="4" w:space="0" w:color="auto"/>
              <w:right w:val="single" w:sz="4" w:space="0" w:color="auto"/>
            </w:tcBorders>
            <w:vAlign w:val="bottom"/>
          </w:tcPr>
          <w:p w:rsidR="00740F4F" w:rsidRPr="00740F4F" w:rsidRDefault="00740F4F" w:rsidP="00740F4F">
            <w:pPr>
              <w:jc w:val="center"/>
              <w:rPr>
                <w:rFonts w:ascii="Times New Roman" w:eastAsiaTheme="minorHAnsi" w:hAnsi="Times New Roman"/>
                <w:color w:val="000000"/>
                <w:sz w:val="24"/>
                <w:szCs w:val="24"/>
                <w:lang w:eastAsia="en-US"/>
              </w:rPr>
            </w:pPr>
            <w:r w:rsidRPr="00740F4F">
              <w:rPr>
                <w:rFonts w:ascii="Times New Roman" w:eastAsiaTheme="minorHAnsi" w:hAnsi="Times New Roman"/>
                <w:color w:val="000000"/>
                <w:sz w:val="24"/>
                <w:szCs w:val="24"/>
                <w:lang w:eastAsia="en-US"/>
              </w:rPr>
              <w:t>25,36</w:t>
            </w:r>
          </w:p>
        </w:tc>
        <w:tc>
          <w:tcPr>
            <w:tcW w:w="2393" w:type="dxa"/>
            <w:tcBorders>
              <w:top w:val="single" w:sz="4" w:space="0" w:color="auto"/>
              <w:left w:val="single" w:sz="4" w:space="0" w:color="auto"/>
              <w:bottom w:val="single" w:sz="4" w:space="0" w:color="auto"/>
              <w:right w:val="single" w:sz="4" w:space="0" w:color="auto"/>
            </w:tcBorders>
            <w:vAlign w:val="bottom"/>
          </w:tcPr>
          <w:p w:rsidR="00740F4F" w:rsidRPr="00740F4F" w:rsidRDefault="00740F4F" w:rsidP="00740F4F">
            <w:pPr>
              <w:jc w:val="center"/>
              <w:rPr>
                <w:rFonts w:ascii="Times New Roman" w:eastAsiaTheme="minorHAnsi" w:hAnsi="Times New Roman"/>
                <w:sz w:val="24"/>
                <w:szCs w:val="24"/>
                <w:lang w:eastAsia="en-US"/>
              </w:rPr>
            </w:pPr>
            <w:r w:rsidRPr="00740F4F">
              <w:rPr>
                <w:rFonts w:ascii="Times New Roman" w:eastAsiaTheme="minorHAnsi" w:hAnsi="Times New Roman"/>
                <w:sz w:val="24"/>
                <w:szCs w:val="24"/>
                <w:lang w:eastAsia="en-US"/>
              </w:rPr>
              <w:t>67,3</w:t>
            </w:r>
          </w:p>
        </w:tc>
        <w:tc>
          <w:tcPr>
            <w:tcW w:w="2393" w:type="dxa"/>
            <w:tcBorders>
              <w:top w:val="single" w:sz="4" w:space="0" w:color="auto"/>
              <w:left w:val="single" w:sz="4" w:space="0" w:color="auto"/>
              <w:bottom w:val="single" w:sz="4" w:space="0" w:color="auto"/>
              <w:right w:val="single" w:sz="4" w:space="0" w:color="auto"/>
            </w:tcBorders>
            <w:vAlign w:val="bottom"/>
          </w:tcPr>
          <w:p w:rsidR="00740F4F" w:rsidRPr="00740F4F" w:rsidRDefault="00740F4F" w:rsidP="00740F4F">
            <w:pPr>
              <w:jc w:val="center"/>
              <w:rPr>
                <w:rFonts w:ascii="Times New Roman" w:eastAsiaTheme="minorHAnsi" w:hAnsi="Times New Roman"/>
                <w:color w:val="000000" w:themeColor="text1"/>
                <w:sz w:val="24"/>
                <w:szCs w:val="24"/>
                <w:lang w:eastAsia="en-US"/>
              </w:rPr>
            </w:pPr>
            <w:r w:rsidRPr="00740F4F">
              <w:rPr>
                <w:rFonts w:ascii="Times New Roman" w:eastAsiaTheme="minorHAnsi" w:hAnsi="Times New Roman"/>
                <w:color w:val="000000" w:themeColor="text1"/>
                <w:sz w:val="24"/>
                <w:szCs w:val="24"/>
                <w:lang w:eastAsia="en-US"/>
              </w:rPr>
              <w:t>64,2</w:t>
            </w:r>
          </w:p>
        </w:tc>
      </w:tr>
      <w:tr w:rsidR="00740F4F" w:rsidRPr="00740F4F" w:rsidTr="00740F4F">
        <w:trPr>
          <w:trHeight w:val="284"/>
          <w:jc w:val="center"/>
        </w:trPr>
        <w:tc>
          <w:tcPr>
            <w:tcW w:w="2392"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rPr>
                <w:rFonts w:ascii="Times New Roman" w:hAnsi="Times New Roman"/>
                <w:b/>
                <w:bCs/>
                <w:color w:val="000000"/>
                <w:sz w:val="24"/>
                <w:szCs w:val="24"/>
              </w:rPr>
            </w:pPr>
            <w:r w:rsidRPr="00740F4F">
              <w:rPr>
                <w:rFonts w:ascii="Times New Roman" w:hAnsi="Times New Roman"/>
                <w:b/>
                <w:bCs/>
                <w:color w:val="000000"/>
                <w:sz w:val="24"/>
                <w:szCs w:val="24"/>
              </w:rPr>
              <w:t>история</w:t>
            </w:r>
          </w:p>
        </w:tc>
        <w:tc>
          <w:tcPr>
            <w:tcW w:w="2393" w:type="dxa"/>
            <w:tcBorders>
              <w:top w:val="single" w:sz="4" w:space="0" w:color="auto"/>
              <w:left w:val="single" w:sz="4" w:space="0" w:color="auto"/>
              <w:bottom w:val="single" w:sz="4" w:space="0" w:color="auto"/>
              <w:right w:val="single" w:sz="4" w:space="0" w:color="auto"/>
            </w:tcBorders>
            <w:vAlign w:val="bottom"/>
          </w:tcPr>
          <w:p w:rsidR="00740F4F" w:rsidRPr="00740F4F" w:rsidRDefault="00740F4F" w:rsidP="00740F4F">
            <w:pPr>
              <w:jc w:val="center"/>
              <w:rPr>
                <w:rFonts w:ascii="Times New Roman" w:eastAsiaTheme="minorHAnsi" w:hAnsi="Times New Roman"/>
                <w:color w:val="000000"/>
                <w:sz w:val="24"/>
                <w:szCs w:val="24"/>
                <w:lang w:eastAsia="en-US"/>
              </w:rPr>
            </w:pPr>
            <w:r w:rsidRPr="00740F4F">
              <w:rPr>
                <w:rFonts w:ascii="Times New Roman" w:eastAsiaTheme="minorHAnsi" w:hAnsi="Times New Roman"/>
                <w:color w:val="000000"/>
                <w:sz w:val="24"/>
                <w:szCs w:val="24"/>
                <w:lang w:eastAsia="en-US"/>
              </w:rPr>
              <w:t>45,5</w:t>
            </w:r>
          </w:p>
        </w:tc>
        <w:tc>
          <w:tcPr>
            <w:tcW w:w="2393" w:type="dxa"/>
            <w:tcBorders>
              <w:top w:val="single" w:sz="4" w:space="0" w:color="auto"/>
              <w:left w:val="single" w:sz="4" w:space="0" w:color="auto"/>
              <w:bottom w:val="single" w:sz="4" w:space="0" w:color="auto"/>
              <w:right w:val="single" w:sz="4" w:space="0" w:color="auto"/>
            </w:tcBorders>
            <w:vAlign w:val="bottom"/>
          </w:tcPr>
          <w:p w:rsidR="00740F4F" w:rsidRPr="00740F4F" w:rsidRDefault="00740F4F" w:rsidP="00740F4F">
            <w:pPr>
              <w:jc w:val="center"/>
              <w:rPr>
                <w:rFonts w:ascii="Times New Roman" w:eastAsiaTheme="minorHAnsi" w:hAnsi="Times New Roman"/>
                <w:sz w:val="24"/>
                <w:szCs w:val="24"/>
                <w:lang w:eastAsia="en-US"/>
              </w:rPr>
            </w:pPr>
            <w:r w:rsidRPr="00740F4F">
              <w:rPr>
                <w:rFonts w:ascii="Times New Roman" w:eastAsiaTheme="minorHAnsi" w:hAnsi="Times New Roman"/>
                <w:sz w:val="24"/>
                <w:szCs w:val="24"/>
                <w:lang w:eastAsia="en-US"/>
              </w:rPr>
              <w:t>18,2</w:t>
            </w:r>
          </w:p>
        </w:tc>
        <w:tc>
          <w:tcPr>
            <w:tcW w:w="2393" w:type="dxa"/>
            <w:tcBorders>
              <w:top w:val="single" w:sz="4" w:space="0" w:color="auto"/>
              <w:left w:val="single" w:sz="4" w:space="0" w:color="auto"/>
              <w:bottom w:val="single" w:sz="4" w:space="0" w:color="auto"/>
              <w:right w:val="single" w:sz="4" w:space="0" w:color="auto"/>
            </w:tcBorders>
            <w:vAlign w:val="bottom"/>
          </w:tcPr>
          <w:p w:rsidR="00740F4F" w:rsidRPr="00740F4F" w:rsidRDefault="00740F4F" w:rsidP="00740F4F">
            <w:pPr>
              <w:jc w:val="center"/>
              <w:rPr>
                <w:rFonts w:ascii="Times New Roman" w:eastAsiaTheme="minorHAnsi" w:hAnsi="Times New Roman"/>
                <w:color w:val="000000" w:themeColor="text1"/>
                <w:sz w:val="24"/>
                <w:szCs w:val="24"/>
                <w:lang w:eastAsia="en-US"/>
              </w:rPr>
            </w:pPr>
            <w:r w:rsidRPr="00740F4F">
              <w:rPr>
                <w:rFonts w:ascii="Times New Roman" w:eastAsiaTheme="minorHAnsi" w:hAnsi="Times New Roman"/>
                <w:color w:val="000000" w:themeColor="text1"/>
                <w:sz w:val="24"/>
                <w:szCs w:val="24"/>
                <w:lang w:eastAsia="en-US"/>
              </w:rPr>
              <w:t>68,3</w:t>
            </w:r>
          </w:p>
        </w:tc>
      </w:tr>
      <w:tr w:rsidR="00740F4F" w:rsidRPr="00740F4F" w:rsidTr="00740F4F">
        <w:trPr>
          <w:trHeight w:val="284"/>
          <w:jc w:val="center"/>
        </w:trPr>
        <w:tc>
          <w:tcPr>
            <w:tcW w:w="2392"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rPr>
                <w:rFonts w:ascii="Times New Roman" w:hAnsi="Times New Roman"/>
                <w:b/>
                <w:bCs/>
                <w:color w:val="000000"/>
                <w:sz w:val="24"/>
                <w:szCs w:val="24"/>
              </w:rPr>
            </w:pPr>
            <w:r w:rsidRPr="00740F4F">
              <w:rPr>
                <w:rFonts w:ascii="Times New Roman" w:hAnsi="Times New Roman"/>
                <w:b/>
                <w:bCs/>
                <w:color w:val="000000"/>
                <w:sz w:val="24"/>
                <w:szCs w:val="24"/>
              </w:rPr>
              <w:t>география</w:t>
            </w:r>
          </w:p>
        </w:tc>
        <w:tc>
          <w:tcPr>
            <w:tcW w:w="2393" w:type="dxa"/>
            <w:tcBorders>
              <w:top w:val="single" w:sz="4" w:space="0" w:color="auto"/>
              <w:left w:val="single" w:sz="4" w:space="0" w:color="auto"/>
              <w:bottom w:val="single" w:sz="4" w:space="0" w:color="auto"/>
              <w:right w:val="single" w:sz="4" w:space="0" w:color="auto"/>
            </w:tcBorders>
            <w:vAlign w:val="bottom"/>
          </w:tcPr>
          <w:p w:rsidR="00740F4F" w:rsidRPr="00740F4F" w:rsidRDefault="00740F4F" w:rsidP="00740F4F">
            <w:pPr>
              <w:jc w:val="center"/>
              <w:rPr>
                <w:rFonts w:ascii="Times New Roman" w:eastAsiaTheme="minorHAnsi" w:hAnsi="Times New Roman"/>
                <w:color w:val="000000"/>
                <w:sz w:val="24"/>
                <w:szCs w:val="24"/>
                <w:lang w:eastAsia="en-US"/>
              </w:rPr>
            </w:pPr>
            <w:r w:rsidRPr="00740F4F">
              <w:rPr>
                <w:rFonts w:ascii="Times New Roman" w:eastAsiaTheme="minorHAnsi" w:hAnsi="Times New Roman"/>
                <w:color w:val="000000"/>
                <w:sz w:val="24"/>
                <w:szCs w:val="24"/>
                <w:lang w:eastAsia="en-US"/>
              </w:rPr>
              <w:t>32,6</w:t>
            </w:r>
          </w:p>
        </w:tc>
        <w:tc>
          <w:tcPr>
            <w:tcW w:w="2393" w:type="dxa"/>
            <w:tcBorders>
              <w:top w:val="single" w:sz="4" w:space="0" w:color="auto"/>
              <w:left w:val="single" w:sz="4" w:space="0" w:color="auto"/>
              <w:bottom w:val="single" w:sz="4" w:space="0" w:color="auto"/>
              <w:right w:val="single" w:sz="4" w:space="0" w:color="auto"/>
            </w:tcBorders>
            <w:vAlign w:val="bottom"/>
          </w:tcPr>
          <w:p w:rsidR="00740F4F" w:rsidRPr="00740F4F" w:rsidRDefault="00740F4F" w:rsidP="00740F4F">
            <w:pPr>
              <w:jc w:val="center"/>
              <w:rPr>
                <w:rFonts w:ascii="Times New Roman" w:eastAsiaTheme="minorHAnsi" w:hAnsi="Times New Roman"/>
                <w:color w:val="000000"/>
                <w:sz w:val="24"/>
                <w:szCs w:val="24"/>
                <w:lang w:eastAsia="en-US"/>
              </w:rPr>
            </w:pPr>
            <w:r w:rsidRPr="00740F4F">
              <w:rPr>
                <w:rFonts w:ascii="Times New Roman" w:eastAsiaTheme="minorHAnsi" w:hAnsi="Times New Roman"/>
                <w:color w:val="000000"/>
                <w:sz w:val="24"/>
                <w:szCs w:val="24"/>
                <w:lang w:eastAsia="en-US"/>
              </w:rPr>
              <w:t>48</w:t>
            </w:r>
          </w:p>
        </w:tc>
        <w:tc>
          <w:tcPr>
            <w:tcW w:w="2393" w:type="dxa"/>
            <w:tcBorders>
              <w:top w:val="single" w:sz="4" w:space="0" w:color="auto"/>
              <w:left w:val="single" w:sz="4" w:space="0" w:color="auto"/>
              <w:bottom w:val="single" w:sz="4" w:space="0" w:color="auto"/>
              <w:right w:val="single" w:sz="4" w:space="0" w:color="auto"/>
            </w:tcBorders>
            <w:vAlign w:val="bottom"/>
          </w:tcPr>
          <w:p w:rsidR="00740F4F" w:rsidRPr="00740F4F" w:rsidRDefault="00740F4F" w:rsidP="00740F4F">
            <w:pPr>
              <w:jc w:val="center"/>
              <w:rPr>
                <w:rFonts w:ascii="Times New Roman" w:eastAsiaTheme="minorHAnsi" w:hAnsi="Times New Roman"/>
                <w:color w:val="000000" w:themeColor="text1"/>
                <w:sz w:val="24"/>
                <w:szCs w:val="24"/>
                <w:lang w:eastAsia="en-US"/>
              </w:rPr>
            </w:pPr>
            <w:r w:rsidRPr="00740F4F">
              <w:rPr>
                <w:rFonts w:ascii="Times New Roman" w:eastAsiaTheme="minorHAnsi" w:hAnsi="Times New Roman"/>
                <w:color w:val="000000" w:themeColor="text1"/>
                <w:sz w:val="24"/>
                <w:szCs w:val="24"/>
                <w:lang w:eastAsia="en-US"/>
              </w:rPr>
              <w:t>65,1</w:t>
            </w:r>
          </w:p>
        </w:tc>
      </w:tr>
      <w:tr w:rsidR="00740F4F" w:rsidRPr="00740F4F" w:rsidTr="00740F4F">
        <w:trPr>
          <w:trHeight w:val="284"/>
          <w:jc w:val="center"/>
        </w:trPr>
        <w:tc>
          <w:tcPr>
            <w:tcW w:w="2392"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rPr>
                <w:rFonts w:ascii="Times New Roman" w:hAnsi="Times New Roman"/>
                <w:b/>
                <w:bCs/>
                <w:color w:val="000000"/>
                <w:sz w:val="24"/>
                <w:szCs w:val="24"/>
              </w:rPr>
            </w:pPr>
            <w:r w:rsidRPr="00740F4F">
              <w:rPr>
                <w:rFonts w:ascii="Times New Roman" w:hAnsi="Times New Roman"/>
                <w:b/>
                <w:bCs/>
                <w:color w:val="000000"/>
                <w:sz w:val="24"/>
                <w:szCs w:val="24"/>
              </w:rPr>
              <w:t>английский язык</w:t>
            </w:r>
          </w:p>
        </w:tc>
        <w:tc>
          <w:tcPr>
            <w:tcW w:w="2393" w:type="dxa"/>
            <w:tcBorders>
              <w:top w:val="single" w:sz="4" w:space="0" w:color="auto"/>
              <w:left w:val="single" w:sz="4" w:space="0" w:color="auto"/>
              <w:bottom w:val="single" w:sz="4" w:space="0" w:color="auto"/>
              <w:right w:val="single" w:sz="4" w:space="0" w:color="auto"/>
            </w:tcBorders>
            <w:vAlign w:val="bottom"/>
          </w:tcPr>
          <w:p w:rsidR="00740F4F" w:rsidRPr="00740F4F" w:rsidRDefault="00740F4F" w:rsidP="00740F4F">
            <w:pPr>
              <w:jc w:val="center"/>
              <w:rPr>
                <w:rFonts w:ascii="Times New Roman" w:eastAsiaTheme="minorHAnsi" w:hAnsi="Times New Roman"/>
                <w:color w:val="000000"/>
                <w:sz w:val="24"/>
                <w:szCs w:val="24"/>
                <w:lang w:eastAsia="en-US"/>
              </w:rPr>
            </w:pPr>
            <w:r w:rsidRPr="00740F4F">
              <w:rPr>
                <w:rFonts w:ascii="Times New Roman" w:eastAsiaTheme="minorHAnsi" w:hAnsi="Times New Roman"/>
                <w:color w:val="000000"/>
                <w:sz w:val="24"/>
                <w:szCs w:val="24"/>
                <w:lang w:eastAsia="en-US"/>
              </w:rPr>
              <w:t>0</w:t>
            </w:r>
          </w:p>
        </w:tc>
        <w:tc>
          <w:tcPr>
            <w:tcW w:w="2393" w:type="dxa"/>
            <w:tcBorders>
              <w:top w:val="single" w:sz="4" w:space="0" w:color="auto"/>
              <w:left w:val="single" w:sz="4" w:space="0" w:color="auto"/>
              <w:bottom w:val="single" w:sz="4" w:space="0" w:color="auto"/>
              <w:right w:val="single" w:sz="4" w:space="0" w:color="auto"/>
            </w:tcBorders>
            <w:vAlign w:val="bottom"/>
          </w:tcPr>
          <w:p w:rsidR="00740F4F" w:rsidRPr="00740F4F" w:rsidRDefault="00740F4F" w:rsidP="00740F4F">
            <w:pPr>
              <w:jc w:val="center"/>
              <w:rPr>
                <w:rFonts w:ascii="Times New Roman" w:eastAsiaTheme="minorHAnsi" w:hAnsi="Times New Roman"/>
                <w:color w:val="000000"/>
                <w:sz w:val="24"/>
                <w:szCs w:val="24"/>
                <w:lang w:eastAsia="en-US"/>
              </w:rPr>
            </w:pPr>
            <w:r w:rsidRPr="00740F4F">
              <w:rPr>
                <w:rFonts w:ascii="Times New Roman" w:eastAsiaTheme="minorHAnsi" w:hAnsi="Times New Roman"/>
                <w:color w:val="000000"/>
                <w:sz w:val="24"/>
                <w:szCs w:val="24"/>
                <w:lang w:eastAsia="en-US"/>
              </w:rPr>
              <w:t>100</w:t>
            </w:r>
          </w:p>
        </w:tc>
        <w:tc>
          <w:tcPr>
            <w:tcW w:w="2393" w:type="dxa"/>
            <w:tcBorders>
              <w:top w:val="single" w:sz="4" w:space="0" w:color="auto"/>
              <w:left w:val="single" w:sz="4" w:space="0" w:color="auto"/>
              <w:bottom w:val="single" w:sz="4" w:space="0" w:color="auto"/>
              <w:right w:val="single" w:sz="4" w:space="0" w:color="auto"/>
            </w:tcBorders>
            <w:vAlign w:val="bottom"/>
          </w:tcPr>
          <w:p w:rsidR="00740F4F" w:rsidRPr="00740F4F" w:rsidRDefault="00740F4F" w:rsidP="00740F4F">
            <w:pPr>
              <w:jc w:val="center"/>
              <w:rPr>
                <w:rFonts w:ascii="Times New Roman" w:eastAsiaTheme="minorHAnsi" w:hAnsi="Times New Roman"/>
                <w:color w:val="000000" w:themeColor="text1"/>
                <w:sz w:val="24"/>
                <w:szCs w:val="24"/>
                <w:lang w:eastAsia="en-US"/>
              </w:rPr>
            </w:pPr>
            <w:r w:rsidRPr="00740F4F">
              <w:rPr>
                <w:rFonts w:ascii="Times New Roman" w:eastAsiaTheme="minorHAnsi" w:hAnsi="Times New Roman"/>
                <w:color w:val="000000" w:themeColor="text1"/>
                <w:sz w:val="24"/>
                <w:szCs w:val="24"/>
                <w:lang w:eastAsia="en-US"/>
              </w:rPr>
              <w:t>66,5</w:t>
            </w:r>
          </w:p>
        </w:tc>
      </w:tr>
      <w:tr w:rsidR="00740F4F" w:rsidRPr="00740F4F" w:rsidTr="00740F4F">
        <w:trPr>
          <w:trHeight w:val="284"/>
          <w:jc w:val="center"/>
        </w:trPr>
        <w:tc>
          <w:tcPr>
            <w:tcW w:w="2392"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rPr>
                <w:rFonts w:ascii="Times New Roman" w:hAnsi="Times New Roman"/>
                <w:b/>
                <w:bCs/>
                <w:color w:val="000000"/>
                <w:sz w:val="24"/>
                <w:szCs w:val="24"/>
              </w:rPr>
            </w:pPr>
            <w:r w:rsidRPr="00740F4F">
              <w:rPr>
                <w:rFonts w:ascii="Times New Roman" w:hAnsi="Times New Roman"/>
                <w:b/>
                <w:bCs/>
                <w:color w:val="000000"/>
                <w:sz w:val="24"/>
                <w:szCs w:val="24"/>
              </w:rPr>
              <w:t>обществознание</w:t>
            </w:r>
          </w:p>
        </w:tc>
        <w:tc>
          <w:tcPr>
            <w:tcW w:w="2393" w:type="dxa"/>
            <w:tcBorders>
              <w:top w:val="single" w:sz="4" w:space="0" w:color="auto"/>
              <w:left w:val="single" w:sz="4" w:space="0" w:color="auto"/>
              <w:bottom w:val="single" w:sz="4" w:space="0" w:color="auto"/>
              <w:right w:val="single" w:sz="4" w:space="0" w:color="auto"/>
            </w:tcBorders>
            <w:vAlign w:val="bottom"/>
          </w:tcPr>
          <w:p w:rsidR="00740F4F" w:rsidRPr="00740F4F" w:rsidRDefault="00740F4F" w:rsidP="00740F4F">
            <w:pPr>
              <w:jc w:val="center"/>
              <w:rPr>
                <w:rFonts w:ascii="Times New Roman" w:eastAsiaTheme="minorHAnsi" w:hAnsi="Times New Roman"/>
                <w:color w:val="000000"/>
                <w:sz w:val="24"/>
                <w:szCs w:val="24"/>
                <w:lang w:eastAsia="en-US"/>
              </w:rPr>
            </w:pPr>
            <w:r w:rsidRPr="00740F4F">
              <w:rPr>
                <w:rFonts w:ascii="Times New Roman" w:eastAsiaTheme="minorHAnsi" w:hAnsi="Times New Roman"/>
                <w:color w:val="000000"/>
                <w:sz w:val="24"/>
                <w:szCs w:val="24"/>
                <w:lang w:eastAsia="en-US"/>
              </w:rPr>
              <w:t>55,4</w:t>
            </w:r>
          </w:p>
        </w:tc>
        <w:tc>
          <w:tcPr>
            <w:tcW w:w="2393" w:type="dxa"/>
            <w:tcBorders>
              <w:top w:val="single" w:sz="4" w:space="0" w:color="auto"/>
              <w:left w:val="single" w:sz="4" w:space="0" w:color="auto"/>
              <w:bottom w:val="single" w:sz="4" w:space="0" w:color="auto"/>
              <w:right w:val="single" w:sz="4" w:space="0" w:color="auto"/>
            </w:tcBorders>
            <w:vAlign w:val="bottom"/>
          </w:tcPr>
          <w:p w:rsidR="00740F4F" w:rsidRPr="00740F4F" w:rsidRDefault="00740F4F" w:rsidP="00740F4F">
            <w:pPr>
              <w:jc w:val="center"/>
              <w:rPr>
                <w:rFonts w:ascii="Times New Roman" w:eastAsiaTheme="minorHAnsi" w:hAnsi="Times New Roman"/>
                <w:color w:val="000000"/>
                <w:sz w:val="24"/>
                <w:szCs w:val="24"/>
                <w:lang w:eastAsia="en-US"/>
              </w:rPr>
            </w:pPr>
            <w:r w:rsidRPr="00740F4F">
              <w:rPr>
                <w:rFonts w:ascii="Times New Roman" w:eastAsiaTheme="minorHAnsi" w:hAnsi="Times New Roman"/>
                <w:color w:val="000000"/>
                <w:sz w:val="24"/>
                <w:szCs w:val="24"/>
                <w:lang w:eastAsia="en-US"/>
              </w:rPr>
              <w:t>59,6</w:t>
            </w:r>
          </w:p>
        </w:tc>
        <w:tc>
          <w:tcPr>
            <w:tcW w:w="2393" w:type="dxa"/>
            <w:tcBorders>
              <w:top w:val="single" w:sz="4" w:space="0" w:color="auto"/>
              <w:left w:val="single" w:sz="4" w:space="0" w:color="auto"/>
              <w:bottom w:val="single" w:sz="4" w:space="0" w:color="auto"/>
              <w:right w:val="single" w:sz="4" w:space="0" w:color="auto"/>
            </w:tcBorders>
            <w:vAlign w:val="bottom"/>
          </w:tcPr>
          <w:p w:rsidR="00740F4F" w:rsidRPr="00740F4F" w:rsidRDefault="00740F4F" w:rsidP="00740F4F">
            <w:pPr>
              <w:jc w:val="center"/>
              <w:rPr>
                <w:rFonts w:ascii="Times New Roman" w:eastAsiaTheme="minorHAnsi" w:hAnsi="Times New Roman"/>
                <w:color w:val="000000" w:themeColor="text1"/>
                <w:sz w:val="24"/>
                <w:szCs w:val="24"/>
                <w:lang w:eastAsia="en-US"/>
              </w:rPr>
            </w:pPr>
            <w:r w:rsidRPr="00740F4F">
              <w:rPr>
                <w:rFonts w:ascii="Times New Roman" w:eastAsiaTheme="minorHAnsi" w:hAnsi="Times New Roman"/>
                <w:color w:val="000000" w:themeColor="text1"/>
                <w:sz w:val="24"/>
                <w:szCs w:val="24"/>
                <w:lang w:eastAsia="en-US"/>
              </w:rPr>
              <w:t>67,4</w:t>
            </w:r>
          </w:p>
        </w:tc>
      </w:tr>
      <w:tr w:rsidR="00740F4F" w:rsidRPr="00740F4F" w:rsidTr="00740F4F">
        <w:trPr>
          <w:trHeight w:val="284"/>
          <w:jc w:val="center"/>
        </w:trPr>
        <w:tc>
          <w:tcPr>
            <w:tcW w:w="2392"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rPr>
                <w:rFonts w:ascii="Times New Roman" w:hAnsi="Times New Roman"/>
                <w:b/>
                <w:bCs/>
                <w:color w:val="000000"/>
                <w:sz w:val="24"/>
                <w:szCs w:val="24"/>
              </w:rPr>
            </w:pPr>
            <w:r w:rsidRPr="00740F4F">
              <w:rPr>
                <w:rFonts w:ascii="Times New Roman" w:hAnsi="Times New Roman"/>
                <w:b/>
                <w:bCs/>
                <w:color w:val="000000"/>
                <w:sz w:val="24"/>
                <w:szCs w:val="24"/>
              </w:rPr>
              <w:t>литература</w:t>
            </w:r>
          </w:p>
        </w:tc>
        <w:tc>
          <w:tcPr>
            <w:tcW w:w="2393" w:type="dxa"/>
            <w:tcBorders>
              <w:top w:val="single" w:sz="4" w:space="0" w:color="auto"/>
              <w:left w:val="single" w:sz="4" w:space="0" w:color="auto"/>
              <w:bottom w:val="single" w:sz="4" w:space="0" w:color="auto"/>
              <w:right w:val="single" w:sz="4" w:space="0" w:color="auto"/>
            </w:tcBorders>
            <w:vAlign w:val="bottom"/>
          </w:tcPr>
          <w:p w:rsidR="00740F4F" w:rsidRPr="00740F4F" w:rsidRDefault="00740F4F" w:rsidP="00740F4F">
            <w:pPr>
              <w:jc w:val="center"/>
              <w:rPr>
                <w:rFonts w:ascii="Times New Roman" w:eastAsiaTheme="minorHAnsi" w:hAnsi="Times New Roman"/>
                <w:color w:val="000000"/>
                <w:sz w:val="24"/>
                <w:szCs w:val="24"/>
                <w:lang w:eastAsia="en-US"/>
              </w:rPr>
            </w:pPr>
            <w:r w:rsidRPr="00740F4F">
              <w:rPr>
                <w:rFonts w:ascii="Times New Roman" w:eastAsiaTheme="minorHAnsi" w:hAnsi="Times New Roman"/>
                <w:color w:val="000000"/>
                <w:sz w:val="24"/>
                <w:szCs w:val="24"/>
                <w:lang w:eastAsia="en-US"/>
              </w:rPr>
              <w:t>63,6</w:t>
            </w:r>
          </w:p>
        </w:tc>
        <w:tc>
          <w:tcPr>
            <w:tcW w:w="2393" w:type="dxa"/>
            <w:tcBorders>
              <w:top w:val="single" w:sz="4" w:space="0" w:color="auto"/>
              <w:left w:val="single" w:sz="4" w:space="0" w:color="auto"/>
              <w:bottom w:val="single" w:sz="4" w:space="0" w:color="auto"/>
              <w:right w:val="single" w:sz="4" w:space="0" w:color="auto"/>
            </w:tcBorders>
            <w:vAlign w:val="bottom"/>
          </w:tcPr>
          <w:p w:rsidR="00740F4F" w:rsidRPr="00740F4F" w:rsidRDefault="00740F4F" w:rsidP="00740F4F">
            <w:pPr>
              <w:jc w:val="center"/>
              <w:rPr>
                <w:rFonts w:ascii="Times New Roman" w:eastAsiaTheme="minorHAnsi" w:hAnsi="Times New Roman"/>
                <w:color w:val="000000"/>
                <w:sz w:val="24"/>
                <w:szCs w:val="24"/>
                <w:lang w:eastAsia="en-US"/>
              </w:rPr>
            </w:pPr>
            <w:r w:rsidRPr="00740F4F">
              <w:rPr>
                <w:rFonts w:ascii="Times New Roman" w:eastAsiaTheme="minorHAnsi" w:hAnsi="Times New Roman"/>
                <w:color w:val="000000"/>
                <w:sz w:val="24"/>
                <w:szCs w:val="24"/>
                <w:lang w:eastAsia="en-US"/>
              </w:rPr>
              <w:t>60,6</w:t>
            </w:r>
          </w:p>
        </w:tc>
        <w:tc>
          <w:tcPr>
            <w:tcW w:w="2393" w:type="dxa"/>
            <w:tcBorders>
              <w:top w:val="single" w:sz="4" w:space="0" w:color="auto"/>
              <w:left w:val="single" w:sz="4" w:space="0" w:color="auto"/>
              <w:bottom w:val="single" w:sz="4" w:space="0" w:color="auto"/>
              <w:right w:val="single" w:sz="4" w:space="0" w:color="auto"/>
            </w:tcBorders>
            <w:vAlign w:val="bottom"/>
          </w:tcPr>
          <w:p w:rsidR="00740F4F" w:rsidRPr="00740F4F" w:rsidRDefault="00740F4F" w:rsidP="00740F4F">
            <w:pPr>
              <w:jc w:val="center"/>
              <w:rPr>
                <w:rFonts w:ascii="Times New Roman" w:eastAsiaTheme="minorHAnsi" w:hAnsi="Times New Roman"/>
                <w:color w:val="000000" w:themeColor="text1"/>
                <w:sz w:val="24"/>
                <w:szCs w:val="24"/>
                <w:lang w:eastAsia="en-US"/>
              </w:rPr>
            </w:pPr>
            <w:r w:rsidRPr="00740F4F">
              <w:rPr>
                <w:rFonts w:ascii="Times New Roman" w:eastAsiaTheme="minorHAnsi" w:hAnsi="Times New Roman"/>
                <w:color w:val="000000" w:themeColor="text1"/>
                <w:sz w:val="24"/>
                <w:szCs w:val="24"/>
                <w:lang w:eastAsia="en-US"/>
              </w:rPr>
              <w:t>69,7</w:t>
            </w:r>
          </w:p>
        </w:tc>
      </w:tr>
    </w:tbl>
    <w:p w:rsidR="00740F4F" w:rsidRPr="00740F4F" w:rsidRDefault="00740F4F" w:rsidP="00740F4F">
      <w:pPr>
        <w:rPr>
          <w:rFonts w:ascii="Times New Roman" w:hAnsi="Times New Roman"/>
          <w:b/>
          <w:noProof/>
          <w:sz w:val="26"/>
          <w:szCs w:val="26"/>
        </w:rPr>
      </w:pPr>
      <w:r w:rsidRPr="00740F4F">
        <w:rPr>
          <w:rFonts w:ascii="Times New Roman" w:hAnsi="Times New Roman"/>
          <w:b/>
          <w:noProof/>
          <w:sz w:val="26"/>
          <w:szCs w:val="26"/>
        </w:rPr>
        <w:br w:type="page"/>
      </w:r>
    </w:p>
    <w:p w:rsidR="00740F4F" w:rsidRPr="00740F4F" w:rsidRDefault="00740F4F" w:rsidP="00740F4F">
      <w:pPr>
        <w:spacing w:after="0" w:line="240" w:lineRule="auto"/>
        <w:jc w:val="center"/>
        <w:rPr>
          <w:rFonts w:ascii="Times New Roman" w:hAnsi="Times New Roman"/>
          <w:b/>
          <w:noProof/>
          <w:sz w:val="26"/>
          <w:szCs w:val="26"/>
        </w:rPr>
        <w:sectPr w:rsidR="00740F4F" w:rsidRPr="00740F4F" w:rsidSect="00231449">
          <w:headerReference w:type="first" r:id="rId26"/>
          <w:pgSz w:w="11906" w:h="16838"/>
          <w:pgMar w:top="851" w:right="851" w:bottom="1134" w:left="1418" w:header="709" w:footer="261" w:gutter="0"/>
          <w:cols w:space="708"/>
          <w:titlePg/>
          <w:docGrid w:linePitch="360"/>
        </w:sectPr>
      </w:pPr>
    </w:p>
    <w:p w:rsidR="00740F4F" w:rsidRPr="00740F4F" w:rsidRDefault="00740F4F" w:rsidP="00740F4F">
      <w:pPr>
        <w:spacing w:after="0" w:line="240" w:lineRule="auto"/>
        <w:jc w:val="center"/>
        <w:rPr>
          <w:rFonts w:ascii="Times New Roman" w:hAnsi="Times New Roman"/>
          <w:b/>
          <w:color w:val="000000"/>
          <w:sz w:val="26"/>
          <w:szCs w:val="26"/>
        </w:rPr>
      </w:pPr>
      <w:r w:rsidRPr="00740F4F">
        <w:rPr>
          <w:rFonts w:ascii="Times New Roman" w:hAnsi="Times New Roman"/>
          <w:b/>
          <w:noProof/>
          <w:sz w:val="26"/>
          <w:szCs w:val="26"/>
        </w:rPr>
        <w:lastRenderedPageBreak/>
        <w:t>Диаграмма качества знаний</w:t>
      </w:r>
      <w:r w:rsidRPr="00740F4F">
        <w:rPr>
          <w:rFonts w:ascii="Times New Roman" w:hAnsi="Times New Roman"/>
          <w:b/>
          <w:sz w:val="26"/>
          <w:szCs w:val="26"/>
        </w:rPr>
        <w:t xml:space="preserve"> по предметам</w:t>
      </w:r>
      <w:r w:rsidRPr="00740F4F">
        <w:rPr>
          <w:rFonts w:ascii="Times New Roman" w:hAnsi="Times New Roman"/>
          <w:b/>
          <w:color w:val="000000"/>
          <w:sz w:val="26"/>
          <w:szCs w:val="26"/>
        </w:rPr>
        <w:t xml:space="preserve"> по Борисовскому району</w:t>
      </w:r>
    </w:p>
    <w:p w:rsidR="00740F4F" w:rsidRPr="00740F4F" w:rsidRDefault="00740F4F" w:rsidP="00740F4F">
      <w:pPr>
        <w:spacing w:after="0" w:line="240" w:lineRule="auto"/>
        <w:jc w:val="center"/>
        <w:rPr>
          <w:rFonts w:ascii="Times New Roman" w:hAnsi="Times New Roman"/>
          <w:b/>
          <w:noProof/>
          <w:sz w:val="26"/>
          <w:szCs w:val="26"/>
        </w:rPr>
      </w:pPr>
      <w:r w:rsidRPr="00740F4F">
        <w:rPr>
          <w:rFonts w:ascii="Times New Roman" w:hAnsi="Times New Roman"/>
          <w:b/>
          <w:sz w:val="26"/>
          <w:szCs w:val="26"/>
        </w:rPr>
        <w:t xml:space="preserve"> за три года (2018-2020гг.)</w:t>
      </w:r>
    </w:p>
    <w:p w:rsidR="00740F4F" w:rsidRPr="00740F4F" w:rsidRDefault="00740F4F" w:rsidP="00740F4F">
      <w:pPr>
        <w:spacing w:after="0" w:line="240" w:lineRule="auto"/>
        <w:jc w:val="center"/>
        <w:rPr>
          <w:rFonts w:ascii="Times New Roman" w:hAnsi="Times New Roman"/>
          <w:noProof/>
          <w:sz w:val="26"/>
          <w:szCs w:val="26"/>
        </w:rPr>
      </w:pPr>
    </w:p>
    <w:p w:rsidR="00740F4F" w:rsidRPr="00740F4F" w:rsidRDefault="00740F4F" w:rsidP="00740F4F">
      <w:pPr>
        <w:spacing w:after="0" w:line="240" w:lineRule="auto"/>
        <w:jc w:val="center"/>
        <w:rPr>
          <w:rFonts w:ascii="Times New Roman" w:hAnsi="Times New Roman"/>
          <w:sz w:val="26"/>
          <w:szCs w:val="26"/>
        </w:rPr>
      </w:pPr>
      <w:r w:rsidRPr="00740F4F">
        <w:rPr>
          <w:rFonts w:ascii="Times New Roman" w:hAnsi="Times New Roman"/>
          <w:noProof/>
          <w:sz w:val="26"/>
          <w:szCs w:val="26"/>
        </w:rPr>
        <w:drawing>
          <wp:inline distT="0" distB="0" distL="0" distR="0" wp14:anchorId="2FAB1F7D" wp14:editId="52E3C3DF">
            <wp:extent cx="6127667" cy="8372104"/>
            <wp:effectExtent l="0" t="0" r="26035" b="1016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40F4F" w:rsidRPr="00740F4F" w:rsidRDefault="00740F4F" w:rsidP="00740F4F">
      <w:pPr>
        <w:widowControl w:val="0"/>
        <w:autoSpaceDE w:val="0"/>
        <w:autoSpaceDN w:val="0"/>
        <w:adjustRightInd w:val="0"/>
        <w:spacing w:after="0" w:line="240" w:lineRule="auto"/>
        <w:ind w:right="-1" w:firstLine="851"/>
        <w:jc w:val="both"/>
        <w:rPr>
          <w:rFonts w:ascii="Times New Roman" w:hAnsi="Times New Roman"/>
          <w:sz w:val="28"/>
          <w:szCs w:val="28"/>
        </w:rPr>
      </w:pPr>
      <w:r w:rsidRPr="00740F4F">
        <w:rPr>
          <w:rFonts w:ascii="Times New Roman" w:hAnsi="Times New Roman"/>
          <w:sz w:val="28"/>
          <w:szCs w:val="28"/>
        </w:rPr>
        <w:t xml:space="preserve">Качество знаний по результатам прошлого года </w:t>
      </w:r>
      <w:r w:rsidRPr="00740F4F">
        <w:rPr>
          <w:rFonts w:ascii="Times New Roman" w:hAnsi="Times New Roman"/>
          <w:sz w:val="28"/>
          <w:szCs w:val="28"/>
          <w:lang w:eastAsia="en-US"/>
        </w:rPr>
        <w:t xml:space="preserve">в сравнении с районным </w:t>
      </w:r>
      <w:r w:rsidRPr="00740F4F">
        <w:rPr>
          <w:rFonts w:ascii="Times New Roman" w:hAnsi="Times New Roman"/>
          <w:sz w:val="28"/>
          <w:szCs w:val="28"/>
          <w:lang w:eastAsia="en-US"/>
        </w:rPr>
        <w:lastRenderedPageBreak/>
        <w:t>показателем 2020 года:</w:t>
      </w:r>
      <w:r w:rsidRPr="00740F4F">
        <w:rPr>
          <w:rFonts w:ascii="Times New Roman" w:hAnsi="Times New Roman"/>
          <w:b/>
          <w:sz w:val="28"/>
          <w:szCs w:val="28"/>
          <w:lang w:eastAsia="en-US"/>
        </w:rPr>
        <w:t xml:space="preserve"> </w:t>
      </w:r>
      <w:r w:rsidRPr="00740F4F">
        <w:rPr>
          <w:rFonts w:ascii="Times New Roman" w:hAnsi="Times New Roman"/>
          <w:sz w:val="28"/>
          <w:szCs w:val="28"/>
          <w:u w:val="single"/>
          <w:lang w:eastAsia="en-US"/>
        </w:rPr>
        <w:t>повысился</w:t>
      </w:r>
      <w:r w:rsidRPr="00740F4F">
        <w:rPr>
          <w:rFonts w:ascii="Times New Roman" w:hAnsi="Times New Roman"/>
          <w:sz w:val="28"/>
          <w:szCs w:val="28"/>
          <w:lang w:eastAsia="en-US"/>
        </w:rPr>
        <w:t xml:space="preserve"> результат по 6 предметам: физика – на 27,1%, информатика и ИКТ – на 3,3%, история – 50,1%, география – 17.1%, обществознание – 7,8%, литература – 9,1%;  </w:t>
      </w:r>
      <w:r w:rsidRPr="00740F4F">
        <w:rPr>
          <w:rFonts w:ascii="Times New Roman" w:hAnsi="Times New Roman"/>
          <w:sz w:val="28"/>
          <w:szCs w:val="28"/>
          <w:u w:val="single"/>
          <w:lang w:eastAsia="en-US"/>
        </w:rPr>
        <w:t>понизился</w:t>
      </w:r>
      <w:r w:rsidRPr="00740F4F">
        <w:rPr>
          <w:rFonts w:ascii="Times New Roman" w:hAnsi="Times New Roman"/>
          <w:sz w:val="28"/>
          <w:szCs w:val="28"/>
          <w:lang w:eastAsia="en-US"/>
        </w:rPr>
        <w:t xml:space="preserve"> результат</w:t>
      </w:r>
      <w:r w:rsidRPr="00740F4F">
        <w:rPr>
          <w:rFonts w:ascii="Times New Roman" w:hAnsi="Times New Roman"/>
          <w:sz w:val="28"/>
          <w:szCs w:val="28"/>
          <w:u w:val="single"/>
          <w:lang w:eastAsia="en-US"/>
        </w:rPr>
        <w:t xml:space="preserve"> </w:t>
      </w:r>
      <w:r w:rsidRPr="00740F4F">
        <w:rPr>
          <w:rFonts w:ascii="Times New Roman" w:hAnsi="Times New Roman"/>
          <w:sz w:val="28"/>
          <w:szCs w:val="28"/>
          <w:lang w:eastAsia="en-US"/>
        </w:rPr>
        <w:t>по 5 предметам:  русский язык – 12,7 %, математика – 3,5%, химия – 28,4%, биология – 3,1%, английский язык – 33,5% (В 2019 г - по 7 предметам повысились</w:t>
      </w:r>
      <w:r w:rsidRPr="00740F4F">
        <w:rPr>
          <w:rFonts w:ascii="Times New Roman" w:hAnsi="Times New Roman"/>
          <w:b/>
          <w:sz w:val="28"/>
          <w:szCs w:val="28"/>
          <w:lang w:eastAsia="en-US"/>
        </w:rPr>
        <w:t>:</w:t>
      </w:r>
      <w:r w:rsidRPr="00740F4F">
        <w:rPr>
          <w:rFonts w:ascii="Times New Roman" w:hAnsi="Times New Roman"/>
          <w:sz w:val="28"/>
          <w:szCs w:val="28"/>
          <w:lang w:eastAsia="en-US"/>
        </w:rPr>
        <w:t xml:space="preserve"> русский язык на 12,1%, математика на 12,7%, химия на 19%, информатика и ИКТ на 27,3 %, биология на 41,9%, география на 15,4%, обществознание </w:t>
      </w:r>
      <w:proofErr w:type="gramStart"/>
      <w:r w:rsidRPr="00740F4F">
        <w:rPr>
          <w:rFonts w:ascii="Times New Roman" w:hAnsi="Times New Roman"/>
          <w:sz w:val="28"/>
          <w:szCs w:val="28"/>
          <w:lang w:eastAsia="en-US"/>
        </w:rPr>
        <w:t>на</w:t>
      </w:r>
      <w:proofErr w:type="gramEnd"/>
      <w:r w:rsidRPr="00740F4F">
        <w:rPr>
          <w:rFonts w:ascii="Times New Roman" w:hAnsi="Times New Roman"/>
          <w:sz w:val="28"/>
          <w:szCs w:val="28"/>
          <w:lang w:eastAsia="en-US"/>
        </w:rPr>
        <w:t xml:space="preserve"> 4,2%); понизились результаты: по физике на 19,9%, истории на 27,3%, литературе на 3%).</w:t>
      </w:r>
      <w:r w:rsidRPr="00740F4F">
        <w:rPr>
          <w:rFonts w:ascii="Times New Roman" w:hAnsi="Times New Roman"/>
          <w:sz w:val="28"/>
          <w:szCs w:val="28"/>
        </w:rPr>
        <w:t xml:space="preserve"> </w:t>
      </w:r>
    </w:p>
    <w:p w:rsidR="00740F4F" w:rsidRPr="00740F4F" w:rsidRDefault="00740F4F" w:rsidP="00740F4F">
      <w:pPr>
        <w:widowControl w:val="0"/>
        <w:autoSpaceDE w:val="0"/>
        <w:autoSpaceDN w:val="0"/>
        <w:adjustRightInd w:val="0"/>
        <w:spacing w:after="0" w:line="240" w:lineRule="auto"/>
        <w:ind w:right="-1" w:firstLine="851"/>
        <w:jc w:val="both"/>
        <w:rPr>
          <w:rFonts w:ascii="Times New Roman" w:hAnsi="Times New Roman"/>
          <w:sz w:val="28"/>
          <w:szCs w:val="28"/>
        </w:rPr>
      </w:pPr>
      <w:r w:rsidRPr="00740F4F">
        <w:rPr>
          <w:rFonts w:ascii="Times New Roman" w:hAnsi="Times New Roman"/>
          <w:sz w:val="28"/>
          <w:szCs w:val="28"/>
        </w:rPr>
        <w:t>Средние итоговые отметки по району выше:</w:t>
      </w:r>
    </w:p>
    <w:p w:rsidR="00740F4F" w:rsidRPr="00740F4F" w:rsidRDefault="00740F4F" w:rsidP="00740F4F">
      <w:pPr>
        <w:widowControl w:val="0"/>
        <w:autoSpaceDE w:val="0"/>
        <w:autoSpaceDN w:val="0"/>
        <w:adjustRightInd w:val="0"/>
        <w:spacing w:after="0" w:line="240" w:lineRule="auto"/>
        <w:ind w:right="-1" w:firstLine="851"/>
        <w:jc w:val="both"/>
        <w:rPr>
          <w:rFonts w:ascii="Times New Roman" w:hAnsi="Times New Roman"/>
          <w:sz w:val="28"/>
          <w:szCs w:val="28"/>
        </w:rPr>
      </w:pPr>
      <w:r w:rsidRPr="00740F4F">
        <w:rPr>
          <w:rFonts w:ascii="Times New Roman" w:hAnsi="Times New Roman"/>
          <w:sz w:val="28"/>
          <w:szCs w:val="28"/>
        </w:rPr>
        <w:t xml:space="preserve">по математике в четырех ОО: </w:t>
      </w:r>
      <w:proofErr w:type="gramStart"/>
      <w:r w:rsidRPr="00740F4F">
        <w:rPr>
          <w:rFonts w:ascii="Times New Roman" w:hAnsi="Times New Roman"/>
          <w:sz w:val="28"/>
          <w:szCs w:val="28"/>
        </w:rPr>
        <w:t>ОГБОУ «Борисовская СОШ», МБОУ «Грузсчанская СОШ», МБОУ «Крюковская СОШ», МБОУ «Октябрьскоготнянская СОШ» (в 2019 году в четырех школах результаты выше среднерайонных (МБОУ «Борисовская СОШ №1 им. А.М. Рудого», МБОУ «БСОШ №2», МБОУ «Грузсчанская СОШ», МБОУ «Березовская СОШ</w:t>
      </w:r>
      <w:r w:rsidRPr="00740F4F">
        <w:rPr>
          <w:rFonts w:ascii="Times New Roman" w:hAnsi="Times New Roman"/>
          <w:color w:val="000000"/>
          <w:sz w:val="28"/>
          <w:szCs w:val="28"/>
        </w:rPr>
        <w:t xml:space="preserve"> имени С. Н. Климова»</w:t>
      </w:r>
      <w:r w:rsidRPr="00740F4F">
        <w:rPr>
          <w:rFonts w:ascii="Times New Roman" w:hAnsi="Times New Roman"/>
          <w:sz w:val="28"/>
          <w:szCs w:val="28"/>
        </w:rPr>
        <w:t>);</w:t>
      </w:r>
      <w:proofErr w:type="gramEnd"/>
    </w:p>
    <w:p w:rsidR="00740F4F" w:rsidRPr="00740F4F" w:rsidRDefault="00740F4F" w:rsidP="00740F4F">
      <w:pPr>
        <w:widowControl w:val="0"/>
        <w:autoSpaceDE w:val="0"/>
        <w:autoSpaceDN w:val="0"/>
        <w:adjustRightInd w:val="0"/>
        <w:spacing w:after="0" w:line="240" w:lineRule="auto"/>
        <w:ind w:right="-1" w:firstLine="851"/>
        <w:jc w:val="both"/>
        <w:rPr>
          <w:rFonts w:ascii="Times New Roman" w:hAnsi="Times New Roman"/>
          <w:sz w:val="28"/>
          <w:szCs w:val="28"/>
        </w:rPr>
      </w:pPr>
      <w:r w:rsidRPr="00740F4F">
        <w:rPr>
          <w:rFonts w:ascii="Times New Roman" w:hAnsi="Times New Roman"/>
          <w:sz w:val="28"/>
          <w:szCs w:val="28"/>
        </w:rPr>
        <w:t xml:space="preserve">по русскому языку в двух ОО: </w:t>
      </w:r>
      <w:proofErr w:type="gramStart"/>
      <w:r w:rsidRPr="00740F4F">
        <w:rPr>
          <w:rFonts w:ascii="Times New Roman" w:hAnsi="Times New Roman"/>
          <w:sz w:val="28"/>
          <w:szCs w:val="28"/>
        </w:rPr>
        <w:t>ОГБОУ «Борисовская СОШ», МБОУ «Октябрьскоготнянская СОШ» (в 2019 году в двух школах результаты выше среднерайонных (МБОУ «Борисовская СОШ №1 им. А.М. Рудого», МБОУ «Борисовская СОШ №2»);</w:t>
      </w:r>
      <w:proofErr w:type="gramEnd"/>
    </w:p>
    <w:p w:rsidR="00740F4F" w:rsidRPr="00B93F4F" w:rsidRDefault="00740F4F" w:rsidP="00740F4F">
      <w:pPr>
        <w:widowControl w:val="0"/>
        <w:autoSpaceDE w:val="0"/>
        <w:autoSpaceDN w:val="0"/>
        <w:adjustRightInd w:val="0"/>
        <w:spacing w:after="0" w:line="240" w:lineRule="auto"/>
        <w:ind w:right="-1" w:firstLine="851"/>
        <w:jc w:val="both"/>
        <w:rPr>
          <w:rFonts w:ascii="Times New Roman" w:hAnsi="Times New Roman"/>
          <w:spacing w:val="-6"/>
          <w:sz w:val="28"/>
          <w:szCs w:val="28"/>
        </w:rPr>
      </w:pPr>
      <w:r w:rsidRPr="00B93F4F">
        <w:rPr>
          <w:rFonts w:ascii="Times New Roman" w:hAnsi="Times New Roman"/>
          <w:spacing w:val="-6"/>
          <w:sz w:val="28"/>
          <w:szCs w:val="28"/>
        </w:rPr>
        <w:t>По другим предметам:</w:t>
      </w:r>
    </w:p>
    <w:p w:rsidR="00740F4F" w:rsidRPr="00B93F4F" w:rsidRDefault="00740F4F" w:rsidP="00740F4F">
      <w:pPr>
        <w:widowControl w:val="0"/>
        <w:autoSpaceDE w:val="0"/>
        <w:autoSpaceDN w:val="0"/>
        <w:adjustRightInd w:val="0"/>
        <w:spacing w:after="0" w:line="240" w:lineRule="auto"/>
        <w:ind w:right="-1" w:firstLine="851"/>
        <w:jc w:val="both"/>
        <w:rPr>
          <w:rFonts w:ascii="Times New Roman" w:hAnsi="Times New Roman"/>
          <w:spacing w:val="-6"/>
          <w:sz w:val="28"/>
          <w:szCs w:val="28"/>
        </w:rPr>
      </w:pPr>
      <w:r w:rsidRPr="00B93F4F">
        <w:rPr>
          <w:rFonts w:ascii="Times New Roman" w:hAnsi="Times New Roman"/>
          <w:spacing w:val="-6"/>
          <w:sz w:val="28"/>
          <w:szCs w:val="28"/>
        </w:rPr>
        <w:t xml:space="preserve">- по восьми предметам </w:t>
      </w:r>
      <w:r w:rsidRPr="00B93F4F">
        <w:rPr>
          <w:rFonts w:ascii="Times New Roman" w:hAnsi="Times New Roman"/>
          <w:sz w:val="28"/>
          <w:szCs w:val="28"/>
        </w:rPr>
        <w:t>ОГБОУ «Борисовская СОШ»</w:t>
      </w:r>
      <w:r w:rsidRPr="00B93F4F">
        <w:rPr>
          <w:rFonts w:ascii="Times New Roman" w:hAnsi="Times New Roman"/>
          <w:spacing w:val="-6"/>
          <w:sz w:val="28"/>
          <w:szCs w:val="28"/>
        </w:rPr>
        <w:t xml:space="preserve"> (в 2019 году не было);</w:t>
      </w:r>
    </w:p>
    <w:p w:rsidR="00740F4F" w:rsidRPr="00B93F4F" w:rsidRDefault="00740F4F" w:rsidP="00740F4F">
      <w:pPr>
        <w:widowControl w:val="0"/>
        <w:autoSpaceDE w:val="0"/>
        <w:autoSpaceDN w:val="0"/>
        <w:adjustRightInd w:val="0"/>
        <w:spacing w:after="0" w:line="240" w:lineRule="auto"/>
        <w:ind w:right="-1" w:firstLine="851"/>
        <w:jc w:val="both"/>
        <w:rPr>
          <w:rFonts w:ascii="Times New Roman" w:hAnsi="Times New Roman"/>
          <w:spacing w:val="-6"/>
          <w:sz w:val="28"/>
          <w:szCs w:val="28"/>
        </w:rPr>
      </w:pPr>
      <w:r w:rsidRPr="00B93F4F">
        <w:rPr>
          <w:rFonts w:ascii="Times New Roman" w:hAnsi="Times New Roman"/>
          <w:spacing w:val="-6"/>
          <w:sz w:val="28"/>
          <w:szCs w:val="28"/>
        </w:rPr>
        <w:t xml:space="preserve">- по семи предметам </w:t>
      </w:r>
      <w:r w:rsidRPr="00B93F4F">
        <w:rPr>
          <w:rFonts w:ascii="Times New Roman" w:hAnsi="Times New Roman"/>
          <w:sz w:val="28"/>
          <w:szCs w:val="28"/>
        </w:rPr>
        <w:t xml:space="preserve">МБОУ «Октябрьскоготнянская СОШ», МБОУ «Стригуновская СОШ» </w:t>
      </w:r>
      <w:r w:rsidRPr="00B93F4F">
        <w:rPr>
          <w:rFonts w:ascii="Times New Roman" w:hAnsi="Times New Roman"/>
          <w:spacing w:val="-6"/>
          <w:sz w:val="28"/>
          <w:szCs w:val="28"/>
        </w:rPr>
        <w:t>(в 2019 году не было)</w:t>
      </w:r>
    </w:p>
    <w:p w:rsidR="00740F4F" w:rsidRPr="00B93F4F" w:rsidRDefault="00740F4F" w:rsidP="00740F4F">
      <w:pPr>
        <w:widowControl w:val="0"/>
        <w:autoSpaceDE w:val="0"/>
        <w:autoSpaceDN w:val="0"/>
        <w:adjustRightInd w:val="0"/>
        <w:spacing w:after="0" w:line="240" w:lineRule="auto"/>
        <w:ind w:right="-1" w:firstLine="851"/>
        <w:jc w:val="both"/>
        <w:rPr>
          <w:rFonts w:ascii="Times New Roman" w:hAnsi="Times New Roman"/>
          <w:spacing w:val="-6"/>
          <w:sz w:val="28"/>
          <w:szCs w:val="28"/>
        </w:rPr>
      </w:pPr>
      <w:r w:rsidRPr="00B93F4F">
        <w:rPr>
          <w:rFonts w:ascii="Times New Roman" w:hAnsi="Times New Roman"/>
          <w:spacing w:val="-6"/>
          <w:sz w:val="28"/>
          <w:szCs w:val="28"/>
        </w:rPr>
        <w:t xml:space="preserve">- по шести предметам </w:t>
      </w:r>
      <w:r w:rsidRPr="00B93F4F">
        <w:rPr>
          <w:rFonts w:ascii="Times New Roman" w:hAnsi="Times New Roman"/>
          <w:sz w:val="28"/>
          <w:szCs w:val="28"/>
        </w:rPr>
        <w:t>МБОУ «Грузсчанская СОШ»</w:t>
      </w:r>
      <w:r w:rsidRPr="00B93F4F">
        <w:rPr>
          <w:rFonts w:ascii="Times New Roman" w:hAnsi="Times New Roman"/>
          <w:spacing w:val="-6"/>
          <w:sz w:val="28"/>
          <w:szCs w:val="28"/>
        </w:rPr>
        <w:t xml:space="preserve"> (в 2019 году не было), </w:t>
      </w:r>
    </w:p>
    <w:p w:rsidR="00740F4F" w:rsidRPr="00B93F4F" w:rsidRDefault="00740F4F" w:rsidP="00740F4F">
      <w:pPr>
        <w:widowControl w:val="0"/>
        <w:autoSpaceDE w:val="0"/>
        <w:autoSpaceDN w:val="0"/>
        <w:adjustRightInd w:val="0"/>
        <w:spacing w:after="0" w:line="240" w:lineRule="auto"/>
        <w:ind w:right="-1" w:firstLine="851"/>
        <w:jc w:val="both"/>
        <w:rPr>
          <w:rFonts w:ascii="Times New Roman" w:hAnsi="Times New Roman"/>
          <w:spacing w:val="-6"/>
          <w:sz w:val="28"/>
          <w:szCs w:val="28"/>
        </w:rPr>
      </w:pPr>
      <w:r w:rsidRPr="00B93F4F">
        <w:rPr>
          <w:rFonts w:ascii="Times New Roman" w:hAnsi="Times New Roman"/>
          <w:spacing w:val="-6"/>
          <w:sz w:val="28"/>
          <w:szCs w:val="28"/>
        </w:rPr>
        <w:t xml:space="preserve">- по пяти предметам  в 2019 году </w:t>
      </w:r>
      <w:r w:rsidRPr="00B93F4F">
        <w:rPr>
          <w:rFonts w:ascii="Times New Roman" w:hAnsi="Times New Roman"/>
          <w:sz w:val="28"/>
          <w:szCs w:val="28"/>
        </w:rPr>
        <w:t>МБОУ «Борисовская СОШ №1 им. А.М. Рудого»</w:t>
      </w:r>
      <w:r w:rsidRPr="00B93F4F">
        <w:rPr>
          <w:rFonts w:ascii="Times New Roman" w:hAnsi="Times New Roman"/>
          <w:spacing w:val="-6"/>
          <w:sz w:val="28"/>
          <w:szCs w:val="28"/>
        </w:rPr>
        <w:t>;</w:t>
      </w:r>
    </w:p>
    <w:p w:rsidR="00740F4F" w:rsidRPr="00B93F4F" w:rsidRDefault="00740F4F" w:rsidP="00740F4F">
      <w:pPr>
        <w:widowControl w:val="0"/>
        <w:autoSpaceDE w:val="0"/>
        <w:autoSpaceDN w:val="0"/>
        <w:adjustRightInd w:val="0"/>
        <w:spacing w:after="0" w:line="240" w:lineRule="auto"/>
        <w:ind w:right="-1" w:firstLine="851"/>
        <w:jc w:val="both"/>
        <w:rPr>
          <w:rFonts w:ascii="Times New Roman" w:hAnsi="Times New Roman"/>
          <w:spacing w:val="-6"/>
          <w:sz w:val="28"/>
          <w:szCs w:val="28"/>
        </w:rPr>
      </w:pPr>
      <w:r w:rsidRPr="00B93F4F">
        <w:rPr>
          <w:rFonts w:ascii="Times New Roman" w:hAnsi="Times New Roman"/>
          <w:spacing w:val="-6"/>
          <w:sz w:val="28"/>
          <w:szCs w:val="28"/>
        </w:rPr>
        <w:t xml:space="preserve">- по четырем предметам </w:t>
      </w:r>
      <w:r w:rsidRPr="00B93F4F">
        <w:rPr>
          <w:rFonts w:ascii="Times New Roman" w:hAnsi="Times New Roman"/>
          <w:color w:val="000000"/>
          <w:sz w:val="28"/>
          <w:szCs w:val="28"/>
        </w:rPr>
        <w:t>МБОУ "Новоборисовская СОШ имени Сырового А. В."</w:t>
      </w:r>
      <w:r w:rsidRPr="00B93F4F">
        <w:rPr>
          <w:rFonts w:ascii="Times New Roman" w:hAnsi="Times New Roman"/>
          <w:spacing w:val="-6"/>
          <w:sz w:val="28"/>
          <w:szCs w:val="28"/>
        </w:rPr>
        <w:t xml:space="preserve"> (в 2019 г. </w:t>
      </w:r>
      <w:r w:rsidRPr="00B93F4F">
        <w:rPr>
          <w:rFonts w:ascii="Times New Roman" w:hAnsi="Times New Roman"/>
          <w:color w:val="000000"/>
          <w:sz w:val="28"/>
          <w:szCs w:val="28"/>
        </w:rPr>
        <w:t>МБОУ "Борисовская СОШ № 2"</w:t>
      </w:r>
      <w:r w:rsidRPr="00B93F4F">
        <w:rPr>
          <w:rFonts w:ascii="Times New Roman" w:hAnsi="Times New Roman"/>
          <w:spacing w:val="-6"/>
          <w:sz w:val="28"/>
          <w:szCs w:val="28"/>
        </w:rPr>
        <w:t>);</w:t>
      </w:r>
    </w:p>
    <w:p w:rsidR="00740F4F" w:rsidRPr="00B93F4F" w:rsidRDefault="00740F4F" w:rsidP="00740F4F">
      <w:pPr>
        <w:widowControl w:val="0"/>
        <w:autoSpaceDE w:val="0"/>
        <w:autoSpaceDN w:val="0"/>
        <w:adjustRightInd w:val="0"/>
        <w:spacing w:after="0" w:line="240" w:lineRule="auto"/>
        <w:ind w:right="-1" w:firstLine="851"/>
        <w:jc w:val="both"/>
        <w:rPr>
          <w:rFonts w:ascii="Times New Roman" w:hAnsi="Times New Roman"/>
          <w:spacing w:val="-6"/>
          <w:sz w:val="28"/>
          <w:szCs w:val="28"/>
        </w:rPr>
      </w:pPr>
      <w:r w:rsidRPr="00B93F4F">
        <w:rPr>
          <w:rFonts w:ascii="Times New Roman" w:hAnsi="Times New Roman"/>
          <w:spacing w:val="-6"/>
          <w:sz w:val="28"/>
          <w:szCs w:val="28"/>
        </w:rPr>
        <w:t xml:space="preserve">- по трем предметам </w:t>
      </w:r>
      <w:r w:rsidRPr="00B93F4F">
        <w:rPr>
          <w:rFonts w:ascii="Times New Roman" w:hAnsi="Times New Roman"/>
          <w:color w:val="000000"/>
          <w:sz w:val="28"/>
          <w:szCs w:val="28"/>
        </w:rPr>
        <w:t>МБОУ "Борисовская ООШ № 4"</w:t>
      </w:r>
      <w:r w:rsidRPr="00B93F4F">
        <w:rPr>
          <w:rFonts w:ascii="Times New Roman" w:hAnsi="Times New Roman"/>
          <w:spacing w:val="-6"/>
          <w:sz w:val="28"/>
          <w:szCs w:val="28"/>
        </w:rPr>
        <w:t xml:space="preserve"> (в 2019 г не было);</w:t>
      </w:r>
    </w:p>
    <w:p w:rsidR="00740F4F" w:rsidRPr="00B93F4F" w:rsidRDefault="00740F4F" w:rsidP="00740F4F">
      <w:pPr>
        <w:widowControl w:val="0"/>
        <w:autoSpaceDE w:val="0"/>
        <w:autoSpaceDN w:val="0"/>
        <w:adjustRightInd w:val="0"/>
        <w:spacing w:after="0" w:line="240" w:lineRule="auto"/>
        <w:ind w:right="-1" w:firstLine="851"/>
        <w:jc w:val="both"/>
        <w:rPr>
          <w:rFonts w:ascii="Times New Roman" w:hAnsi="Times New Roman"/>
          <w:spacing w:val="-6"/>
          <w:sz w:val="28"/>
          <w:szCs w:val="28"/>
        </w:rPr>
      </w:pPr>
      <w:r w:rsidRPr="00B93F4F">
        <w:rPr>
          <w:rFonts w:ascii="Times New Roman" w:hAnsi="Times New Roman"/>
          <w:noProof/>
          <w:sz w:val="28"/>
          <w:szCs w:val="28"/>
        </w:rPr>
        <mc:AlternateContent>
          <mc:Choice Requires="wps">
            <w:drawing>
              <wp:anchor distT="0" distB="0" distL="114300" distR="114300" simplePos="0" relativeHeight="251660288" behindDoc="0" locked="0" layoutInCell="1" allowOverlap="1" wp14:anchorId="69C1402A" wp14:editId="35C7707D">
                <wp:simplePos x="0" y="0"/>
                <wp:positionH relativeFrom="column">
                  <wp:posOffset>2787015</wp:posOffset>
                </wp:positionH>
                <wp:positionV relativeFrom="paragraph">
                  <wp:posOffset>476885</wp:posOffset>
                </wp:positionV>
                <wp:extent cx="352425" cy="295275"/>
                <wp:effectExtent l="0" t="635" r="381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01A" w:rsidRDefault="009C701A" w:rsidP="00740F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9.45pt;margin-top:37.55pt;width:27.7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FZswIAALk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BdxFGAnaAUcPbDToVo4osu0Zep2C130PfmaEY3B1per+TpZfNRJy1VCxZTdKyaFhtIL0QnvTP7s6&#10;4WgLshk+yArC0J2RDmisVWd7B91AgA40PZ6osamUcHgZRySKMSrBFCVxNI9dBJoeL/dKm3dMdsgu&#10;MqyAeQdO93fa2GRoenSxsYQseNs69lvx7AAcpxMIDVetzSbhyPyRBMl6sV4Qj0SztUeCPPduihXx&#10;ZkU4j/PLfLXKw582bkjShlcVEzbMUVgh+TPiDhKfJHGSlpYtryycTUmr7WbVKrSnIOzCfYeGnLn5&#10;z9NwTYBaXpQURiS4jRKvmC3mHilI7CXzYOEFYXKbzAKSkLx4XtIdF+zfS0JDhoHIeNLSb2sL3Pe6&#10;Npp23MDoaHmX4cXJiaZWgWtROWoN5e20PmuFTf+pFUD3kWinVyvRSaxm3IyAYkW8kdUjKFdJUBbI&#10;E+YdLBqpvmM0wOzIsP62o4ph1L4XoP4kJMQOG7ch8TyCjTq3bM4tVJQAlWGD0bRcmWlA7XrFtw1E&#10;mt6bkDfwYmru1PyU1eGdwXxwRR1mmR1A53vn9TRxl78AAAD//wMAUEsDBBQABgAIAAAAIQBmE9Ox&#10;3gAAAAoBAAAPAAAAZHJzL2Rvd25yZXYueG1sTI/LTsMwEEX3SPyDNUjsqJ3ilibEqRCILYjykNi5&#10;8TSJiMdR7Dbh7xlWsBzdo3vPlNvZ9+KEY+wCGcgWCgRSHVxHjYG318erDYiYLDnbB0ID3xhhW52f&#10;lbZwYaIXPO1SI7iEYmENtCkNhZSxbtHbuAgDEmeHMHqb+Bwb6UY7cbnv5VKptfS2I15o7YD3LdZf&#10;u6M38P50+PzQ6rl58KthCrOS5HNpzOXFfHcLIuGc/mD41Wd1qNhpH47kougN6OtNzqiBm1UGggGd&#10;aw1iz+QyW4OsSvn/heoHAAD//wMAUEsBAi0AFAAGAAgAAAAhALaDOJL+AAAA4QEAABMAAAAAAAAA&#10;AAAAAAAAAAAAAFtDb250ZW50X1R5cGVzXS54bWxQSwECLQAUAAYACAAAACEAOP0h/9YAAACUAQAA&#10;CwAAAAAAAAAAAAAAAAAvAQAAX3JlbHMvLnJlbHNQSwECLQAUAAYACAAAACEAsFoBWbMCAAC5BQAA&#10;DgAAAAAAAAAAAAAAAAAuAgAAZHJzL2Uyb0RvYy54bWxQSwECLQAUAAYACAAAACEAZhPTsd4AAAAK&#10;AQAADwAAAAAAAAAAAAAAAAANBQAAZHJzL2Rvd25yZXYueG1sUEsFBgAAAAAEAAQA8wAAABgGAAAA&#10;AA==&#10;" filled="f" stroked="f">
                <v:textbox>
                  <w:txbxContent>
                    <w:p w:rsidR="002C6C93" w:rsidRDefault="002C6C93" w:rsidP="00740F4F"/>
                  </w:txbxContent>
                </v:textbox>
              </v:shape>
            </w:pict>
          </mc:Fallback>
        </mc:AlternateContent>
      </w:r>
      <w:r w:rsidRPr="00B93F4F">
        <w:rPr>
          <w:rFonts w:ascii="Times New Roman" w:hAnsi="Times New Roman"/>
          <w:spacing w:val="-6"/>
          <w:sz w:val="28"/>
          <w:szCs w:val="28"/>
        </w:rPr>
        <w:t xml:space="preserve">- по двум предметам в  2019 г </w:t>
      </w:r>
      <w:r w:rsidRPr="00B93F4F">
        <w:rPr>
          <w:rFonts w:ascii="Times New Roman" w:hAnsi="Times New Roman"/>
          <w:color w:val="000000"/>
          <w:sz w:val="28"/>
          <w:szCs w:val="28"/>
        </w:rPr>
        <w:t>МБОУ "Октябрьскоготнянская СОШ", МБОУ "Хотмыжская СОШ"</w:t>
      </w:r>
      <w:r w:rsidRPr="00B93F4F">
        <w:rPr>
          <w:rFonts w:ascii="Times New Roman" w:hAnsi="Times New Roman"/>
          <w:spacing w:val="-6"/>
          <w:sz w:val="28"/>
          <w:szCs w:val="28"/>
        </w:rPr>
        <w:t>;</w:t>
      </w:r>
    </w:p>
    <w:p w:rsidR="00740F4F" w:rsidRPr="00B93F4F" w:rsidRDefault="00740F4F" w:rsidP="00740F4F">
      <w:pPr>
        <w:widowControl w:val="0"/>
        <w:autoSpaceDE w:val="0"/>
        <w:autoSpaceDN w:val="0"/>
        <w:adjustRightInd w:val="0"/>
        <w:spacing w:after="0" w:line="240" w:lineRule="auto"/>
        <w:ind w:right="-1" w:firstLine="851"/>
        <w:jc w:val="both"/>
        <w:rPr>
          <w:rFonts w:ascii="Times New Roman" w:hAnsi="Times New Roman"/>
          <w:spacing w:val="-6"/>
          <w:sz w:val="28"/>
          <w:szCs w:val="28"/>
        </w:rPr>
      </w:pPr>
      <w:r w:rsidRPr="00B93F4F">
        <w:rPr>
          <w:rFonts w:ascii="Times New Roman" w:hAnsi="Times New Roman"/>
          <w:spacing w:val="-6"/>
          <w:sz w:val="28"/>
          <w:szCs w:val="28"/>
        </w:rPr>
        <w:t xml:space="preserve">- по одному предмету </w:t>
      </w:r>
      <w:r w:rsidRPr="00B93F4F">
        <w:rPr>
          <w:rFonts w:ascii="Times New Roman" w:hAnsi="Times New Roman"/>
          <w:color w:val="000000"/>
          <w:sz w:val="28"/>
          <w:szCs w:val="28"/>
        </w:rPr>
        <w:t>МБОУ "Хотмыжская СОШ", МБОУ "Борисовская СОШ № 2"</w:t>
      </w:r>
      <w:r w:rsidRPr="00B93F4F">
        <w:rPr>
          <w:rFonts w:ascii="Times New Roman" w:hAnsi="Times New Roman"/>
          <w:spacing w:val="-6"/>
          <w:sz w:val="28"/>
          <w:szCs w:val="28"/>
        </w:rPr>
        <w:t xml:space="preserve"> (в 2019 г МБОУ "Борисовская средняя общеобразовательная школа имени Кирова", </w:t>
      </w:r>
      <w:r w:rsidRPr="00B93F4F">
        <w:rPr>
          <w:rFonts w:ascii="Times New Roman" w:hAnsi="Times New Roman"/>
          <w:color w:val="000000"/>
          <w:sz w:val="28"/>
          <w:szCs w:val="28"/>
        </w:rPr>
        <w:t>МБОУ "Стригуновская СОШ", МБОУ "Березовская СОШ имени С. Н. Климова", МБОУ "Крюковская СОШ", МБОУ "Грузсчанская СОШ", МБОУ "Борисовская ООШ № 4"</w:t>
      </w:r>
      <w:r w:rsidRPr="00B93F4F">
        <w:rPr>
          <w:rFonts w:ascii="Times New Roman" w:hAnsi="Times New Roman"/>
          <w:spacing w:val="-6"/>
          <w:sz w:val="28"/>
          <w:szCs w:val="28"/>
        </w:rPr>
        <w:t>).</w:t>
      </w:r>
    </w:p>
    <w:p w:rsidR="00740F4F" w:rsidRPr="00B93F4F" w:rsidRDefault="00740F4F" w:rsidP="00740F4F">
      <w:pPr>
        <w:widowControl w:val="0"/>
        <w:autoSpaceDE w:val="0"/>
        <w:autoSpaceDN w:val="0"/>
        <w:adjustRightInd w:val="0"/>
        <w:spacing w:after="0" w:line="240" w:lineRule="auto"/>
        <w:ind w:firstLine="708"/>
        <w:jc w:val="both"/>
        <w:rPr>
          <w:rFonts w:ascii="Times New Roman" w:hAnsi="Times New Roman"/>
          <w:spacing w:val="-6"/>
          <w:sz w:val="28"/>
          <w:szCs w:val="28"/>
        </w:rPr>
      </w:pPr>
      <w:r w:rsidRPr="00B93F4F">
        <w:rPr>
          <w:rFonts w:ascii="Times New Roman" w:hAnsi="Times New Roman"/>
          <w:spacing w:val="-6"/>
          <w:sz w:val="28"/>
          <w:szCs w:val="28"/>
        </w:rPr>
        <w:t xml:space="preserve">В </w:t>
      </w:r>
      <w:r w:rsidRPr="00B93F4F">
        <w:rPr>
          <w:rFonts w:ascii="Times New Roman" w:hAnsi="Times New Roman"/>
          <w:color w:val="000000"/>
          <w:sz w:val="28"/>
          <w:szCs w:val="28"/>
        </w:rPr>
        <w:t>МБОУ "Березовская СОШ имени С. Н. Климова"</w:t>
      </w:r>
      <w:r w:rsidRPr="00B93F4F">
        <w:rPr>
          <w:rFonts w:ascii="Times New Roman" w:hAnsi="Times New Roman"/>
          <w:spacing w:val="-6"/>
          <w:sz w:val="28"/>
          <w:szCs w:val="28"/>
        </w:rPr>
        <w:t xml:space="preserve"> (в 2019 г в МБОУ "Байцуровская ООШ" и </w:t>
      </w:r>
      <w:r w:rsidRPr="00B93F4F">
        <w:rPr>
          <w:rFonts w:ascii="Times New Roman" w:hAnsi="Times New Roman"/>
          <w:color w:val="000000"/>
          <w:sz w:val="28"/>
          <w:szCs w:val="28"/>
        </w:rPr>
        <w:t>МБОУ "Новоборисовская СОШ имени Сырового А. В."</w:t>
      </w:r>
      <w:r w:rsidRPr="00B93F4F">
        <w:rPr>
          <w:rFonts w:ascii="Times New Roman" w:hAnsi="Times New Roman"/>
          <w:spacing w:val="-6"/>
          <w:sz w:val="28"/>
          <w:szCs w:val="28"/>
        </w:rPr>
        <w:t>)  средняя отметка по всем предметам оказалась ниже районного показателя.</w:t>
      </w:r>
    </w:p>
    <w:p w:rsidR="00740F4F" w:rsidRPr="00740F4F" w:rsidRDefault="00740F4F" w:rsidP="00740F4F">
      <w:pPr>
        <w:widowControl w:val="0"/>
        <w:autoSpaceDE w:val="0"/>
        <w:autoSpaceDN w:val="0"/>
        <w:adjustRightInd w:val="0"/>
        <w:spacing w:after="0" w:line="240" w:lineRule="auto"/>
        <w:ind w:right="-1" w:firstLine="851"/>
        <w:jc w:val="both"/>
        <w:rPr>
          <w:rFonts w:ascii="Times New Roman" w:hAnsi="Times New Roman"/>
          <w:spacing w:val="-6"/>
          <w:sz w:val="28"/>
          <w:szCs w:val="28"/>
        </w:rPr>
      </w:pPr>
      <w:r w:rsidRPr="00740F4F">
        <w:rPr>
          <w:rFonts w:ascii="Times New Roman" w:hAnsi="Times New Roman"/>
          <w:spacing w:val="-6"/>
          <w:sz w:val="28"/>
          <w:szCs w:val="28"/>
        </w:rPr>
        <w:t xml:space="preserve">В рамках районных показателей за последние 2 </w:t>
      </w:r>
      <w:r w:rsidR="00B93F4F">
        <w:rPr>
          <w:rFonts w:ascii="Times New Roman" w:hAnsi="Times New Roman"/>
          <w:spacing w:val="-6"/>
          <w:sz w:val="28"/>
          <w:szCs w:val="28"/>
        </w:rPr>
        <w:t xml:space="preserve">года повысили свои результаты: </w:t>
      </w:r>
      <w:proofErr w:type="gramStart"/>
      <w:r w:rsidRPr="00740F4F">
        <w:rPr>
          <w:rFonts w:ascii="Times New Roman" w:hAnsi="Times New Roman"/>
          <w:sz w:val="28"/>
          <w:szCs w:val="28"/>
        </w:rPr>
        <w:t>ОГБОУ «Борисовская СОШ»</w:t>
      </w:r>
      <w:r w:rsidRPr="00740F4F">
        <w:rPr>
          <w:rFonts w:ascii="Times New Roman" w:hAnsi="Times New Roman"/>
          <w:spacing w:val="-6"/>
          <w:sz w:val="28"/>
          <w:szCs w:val="28"/>
        </w:rPr>
        <w:t xml:space="preserve">  (с 5 предметов до 8), </w:t>
      </w:r>
      <w:r w:rsidRPr="00740F4F">
        <w:rPr>
          <w:rFonts w:ascii="Times New Roman" w:hAnsi="Times New Roman"/>
          <w:color w:val="000000"/>
          <w:sz w:val="26"/>
          <w:szCs w:val="26"/>
        </w:rPr>
        <w:t xml:space="preserve">МБОУ "Стригуновская СОШ" и </w:t>
      </w:r>
      <w:r w:rsidRPr="00740F4F">
        <w:rPr>
          <w:rFonts w:ascii="Times New Roman" w:hAnsi="Times New Roman"/>
          <w:spacing w:val="-6"/>
          <w:sz w:val="28"/>
          <w:szCs w:val="28"/>
        </w:rPr>
        <w:t xml:space="preserve"> (с 1 до 7 предметов),  </w:t>
      </w:r>
      <w:r w:rsidRPr="00740F4F">
        <w:rPr>
          <w:rFonts w:ascii="Times New Roman" w:hAnsi="Times New Roman"/>
          <w:sz w:val="28"/>
          <w:szCs w:val="28"/>
        </w:rPr>
        <w:t>МБОУ «Октябрьскоготнянская СОШ»</w:t>
      </w:r>
      <w:r w:rsidRPr="00740F4F">
        <w:rPr>
          <w:rFonts w:ascii="Times New Roman" w:hAnsi="Times New Roman"/>
          <w:spacing w:val="-6"/>
          <w:sz w:val="28"/>
          <w:szCs w:val="28"/>
        </w:rPr>
        <w:t xml:space="preserve"> (с 2 до 7 предметов), </w:t>
      </w:r>
      <w:r w:rsidRPr="00740F4F">
        <w:rPr>
          <w:rFonts w:ascii="Times New Roman" w:hAnsi="Times New Roman"/>
          <w:sz w:val="28"/>
          <w:szCs w:val="28"/>
        </w:rPr>
        <w:t>МБОУ «Грузсчанская СОШ»</w:t>
      </w:r>
      <w:r w:rsidRPr="00740F4F">
        <w:rPr>
          <w:rFonts w:ascii="Times New Roman" w:hAnsi="Times New Roman"/>
          <w:spacing w:val="-6"/>
          <w:sz w:val="28"/>
          <w:szCs w:val="28"/>
        </w:rPr>
        <w:t xml:space="preserve"> (с 1 и  до 6 предметов),</w:t>
      </w:r>
      <w:r w:rsidRPr="00740F4F">
        <w:rPr>
          <w:rFonts w:ascii="Times New Roman" w:hAnsi="Times New Roman"/>
          <w:color w:val="000000"/>
          <w:sz w:val="26"/>
          <w:szCs w:val="26"/>
        </w:rPr>
        <w:t xml:space="preserve"> </w:t>
      </w:r>
      <w:r w:rsidRPr="00740F4F">
        <w:rPr>
          <w:rFonts w:ascii="Times New Roman" w:hAnsi="Times New Roman"/>
          <w:color w:val="000000"/>
          <w:sz w:val="26"/>
          <w:szCs w:val="26"/>
        </w:rPr>
        <w:lastRenderedPageBreak/>
        <w:t>МБОУ "Борисовская ООШ № 4"</w:t>
      </w:r>
      <w:r w:rsidRPr="00740F4F">
        <w:rPr>
          <w:rFonts w:ascii="Times New Roman" w:hAnsi="Times New Roman"/>
          <w:spacing w:val="-6"/>
          <w:sz w:val="28"/>
          <w:szCs w:val="28"/>
        </w:rPr>
        <w:t>) (с 1 до 3 предметов),</w:t>
      </w:r>
      <w:r w:rsidRPr="00740F4F">
        <w:rPr>
          <w:rFonts w:ascii="Times New Roman" w:hAnsi="Times New Roman"/>
          <w:color w:val="000000"/>
          <w:sz w:val="26"/>
          <w:szCs w:val="26"/>
        </w:rPr>
        <w:t xml:space="preserve"> МБОУ "Новоборисовская СОШ имени Сырового А. В." (до 4 предметов)</w:t>
      </w:r>
      <w:r w:rsidRPr="00740F4F">
        <w:rPr>
          <w:rFonts w:ascii="Times New Roman" w:hAnsi="Times New Roman"/>
          <w:spacing w:val="-6"/>
          <w:sz w:val="28"/>
          <w:szCs w:val="28"/>
        </w:rPr>
        <w:t>.</w:t>
      </w:r>
      <w:proofErr w:type="gramEnd"/>
    </w:p>
    <w:p w:rsidR="00740F4F" w:rsidRPr="00740F4F" w:rsidRDefault="00740F4F" w:rsidP="00740F4F">
      <w:pPr>
        <w:widowControl w:val="0"/>
        <w:autoSpaceDE w:val="0"/>
        <w:autoSpaceDN w:val="0"/>
        <w:adjustRightInd w:val="0"/>
        <w:spacing w:after="0" w:line="240" w:lineRule="auto"/>
        <w:ind w:right="-1" w:firstLine="851"/>
        <w:jc w:val="both"/>
        <w:rPr>
          <w:rFonts w:ascii="Times New Roman" w:hAnsi="Times New Roman"/>
          <w:spacing w:val="-6"/>
          <w:sz w:val="28"/>
          <w:szCs w:val="28"/>
        </w:rPr>
      </w:pPr>
      <w:r w:rsidRPr="00740F4F">
        <w:rPr>
          <w:rFonts w:ascii="Times New Roman" w:hAnsi="Times New Roman"/>
          <w:spacing w:val="-6"/>
          <w:sz w:val="28"/>
          <w:szCs w:val="28"/>
        </w:rPr>
        <w:t xml:space="preserve">Понизился показатель в </w:t>
      </w:r>
      <w:r w:rsidRPr="00740F4F">
        <w:rPr>
          <w:rFonts w:ascii="Times New Roman" w:hAnsi="Times New Roman"/>
          <w:sz w:val="28"/>
          <w:szCs w:val="28"/>
        </w:rPr>
        <w:t>МБОУ «Борисовская СОШ №2»</w:t>
      </w:r>
      <w:r w:rsidRPr="00740F4F">
        <w:rPr>
          <w:rFonts w:ascii="Times New Roman" w:hAnsi="Times New Roman"/>
          <w:spacing w:val="-6"/>
          <w:sz w:val="28"/>
          <w:szCs w:val="28"/>
        </w:rPr>
        <w:t xml:space="preserve"> с 4 предметов (в 2019 году) до 1 в 2020 году, </w:t>
      </w:r>
      <w:proofErr w:type="gramStart"/>
      <w:r w:rsidRPr="00740F4F">
        <w:rPr>
          <w:rFonts w:ascii="Times New Roman" w:hAnsi="Times New Roman"/>
          <w:spacing w:val="-6"/>
          <w:sz w:val="28"/>
          <w:szCs w:val="28"/>
        </w:rPr>
        <w:t>в</w:t>
      </w:r>
      <w:proofErr w:type="gramEnd"/>
      <w:r w:rsidRPr="00740F4F">
        <w:rPr>
          <w:rFonts w:ascii="Times New Roman" w:hAnsi="Times New Roman"/>
          <w:spacing w:val="-6"/>
          <w:sz w:val="28"/>
          <w:szCs w:val="28"/>
        </w:rPr>
        <w:t xml:space="preserve"> </w:t>
      </w:r>
      <w:r w:rsidRPr="00740F4F">
        <w:rPr>
          <w:rFonts w:ascii="Times New Roman" w:hAnsi="Times New Roman"/>
          <w:color w:val="000000"/>
          <w:sz w:val="26"/>
          <w:szCs w:val="26"/>
        </w:rPr>
        <w:t>МБОУ "Хотмыжская СОШ" с 2 до 1</w:t>
      </w:r>
      <w:r w:rsidRPr="00740F4F">
        <w:rPr>
          <w:rFonts w:ascii="Times New Roman" w:hAnsi="Times New Roman"/>
          <w:spacing w:val="-6"/>
          <w:sz w:val="28"/>
          <w:szCs w:val="28"/>
        </w:rPr>
        <w:t>.</w:t>
      </w:r>
    </w:p>
    <w:p w:rsidR="00740F4F" w:rsidRPr="00740F4F" w:rsidRDefault="00740F4F" w:rsidP="00740F4F">
      <w:pPr>
        <w:widowControl w:val="0"/>
        <w:autoSpaceDE w:val="0"/>
        <w:autoSpaceDN w:val="0"/>
        <w:adjustRightInd w:val="0"/>
        <w:spacing w:after="0" w:line="240" w:lineRule="auto"/>
        <w:ind w:firstLine="708"/>
        <w:jc w:val="both"/>
        <w:rPr>
          <w:rFonts w:ascii="Times New Roman" w:hAnsi="Times New Roman"/>
          <w:sz w:val="28"/>
          <w:szCs w:val="28"/>
          <w:lang w:eastAsia="en-US"/>
        </w:rPr>
      </w:pPr>
    </w:p>
    <w:p w:rsidR="00740F4F" w:rsidRPr="00740F4F" w:rsidRDefault="00740F4F" w:rsidP="00740F4F">
      <w:pPr>
        <w:spacing w:after="0" w:line="240" w:lineRule="auto"/>
        <w:jc w:val="center"/>
        <w:rPr>
          <w:rFonts w:ascii="Times New Roman" w:hAnsi="Times New Roman"/>
          <w:b/>
          <w:bCs/>
          <w:sz w:val="26"/>
          <w:szCs w:val="26"/>
        </w:rPr>
      </w:pPr>
    </w:p>
    <w:p w:rsidR="00740F4F" w:rsidRPr="00740F4F" w:rsidRDefault="00740F4F" w:rsidP="00740F4F">
      <w:pPr>
        <w:spacing w:after="0" w:line="240" w:lineRule="auto"/>
        <w:jc w:val="center"/>
        <w:rPr>
          <w:rFonts w:ascii="Times New Roman" w:hAnsi="Times New Roman"/>
          <w:b/>
          <w:bCs/>
          <w:sz w:val="26"/>
          <w:szCs w:val="26"/>
        </w:rPr>
      </w:pPr>
    </w:p>
    <w:p w:rsidR="00740F4F" w:rsidRPr="00740F4F" w:rsidRDefault="00740F4F" w:rsidP="00740F4F">
      <w:pPr>
        <w:spacing w:after="0" w:line="240" w:lineRule="auto"/>
        <w:jc w:val="center"/>
        <w:rPr>
          <w:rFonts w:ascii="Times New Roman" w:hAnsi="Times New Roman"/>
          <w:b/>
          <w:bCs/>
          <w:sz w:val="26"/>
          <w:szCs w:val="26"/>
        </w:rPr>
        <w:sectPr w:rsidR="00740F4F" w:rsidRPr="00740F4F" w:rsidSect="00740F4F">
          <w:pgSz w:w="11906" w:h="16838"/>
          <w:pgMar w:top="851" w:right="851" w:bottom="1134" w:left="1418" w:header="709" w:footer="261" w:gutter="0"/>
          <w:pgNumType w:start="49"/>
          <w:cols w:space="708"/>
          <w:titlePg/>
          <w:docGrid w:linePitch="360"/>
        </w:sectPr>
      </w:pPr>
    </w:p>
    <w:p w:rsidR="00740F4F" w:rsidRPr="00740F4F" w:rsidRDefault="00B93F4F" w:rsidP="00740F4F">
      <w:pPr>
        <w:spacing w:after="0" w:line="240" w:lineRule="auto"/>
        <w:jc w:val="center"/>
        <w:rPr>
          <w:rFonts w:ascii="Times New Roman" w:hAnsi="Times New Roman"/>
          <w:b/>
          <w:noProof/>
          <w:sz w:val="26"/>
          <w:szCs w:val="26"/>
        </w:rPr>
      </w:pPr>
      <w:r>
        <w:rPr>
          <w:rFonts w:ascii="Times New Roman" w:hAnsi="Times New Roman"/>
          <w:b/>
          <w:noProof/>
          <w:sz w:val="26"/>
          <w:szCs w:val="26"/>
        </w:rPr>
        <w:lastRenderedPageBreak/>
        <w:t xml:space="preserve">Результаты ГИА-9 </w:t>
      </w:r>
      <w:r w:rsidR="00740F4F" w:rsidRPr="00740F4F">
        <w:rPr>
          <w:rFonts w:ascii="Times New Roman" w:hAnsi="Times New Roman"/>
          <w:b/>
          <w:noProof/>
          <w:sz w:val="26"/>
          <w:szCs w:val="26"/>
        </w:rPr>
        <w:t>по русскому языку и математике в общеобразовательных организациях Борисовского района</w:t>
      </w:r>
    </w:p>
    <w:p w:rsidR="00740F4F" w:rsidRPr="00740F4F" w:rsidRDefault="00740F4F" w:rsidP="00740F4F">
      <w:pPr>
        <w:spacing w:after="0" w:line="240" w:lineRule="auto"/>
        <w:jc w:val="center"/>
        <w:rPr>
          <w:rFonts w:ascii="Times New Roman" w:hAnsi="Times New Roman"/>
          <w:b/>
          <w:noProof/>
          <w:sz w:val="26"/>
          <w:szCs w:val="26"/>
        </w:rPr>
      </w:pPr>
    </w:p>
    <w:tbl>
      <w:tblPr>
        <w:tblW w:w="11529" w:type="dxa"/>
        <w:jc w:val="center"/>
        <w:tblInd w:w="93" w:type="dxa"/>
        <w:tblLook w:val="04A0" w:firstRow="1" w:lastRow="0" w:firstColumn="1" w:lastColumn="0" w:noHBand="0" w:noVBand="1"/>
      </w:tblPr>
      <w:tblGrid>
        <w:gridCol w:w="560"/>
        <w:gridCol w:w="2645"/>
        <w:gridCol w:w="1735"/>
        <w:gridCol w:w="1226"/>
        <w:gridCol w:w="1201"/>
        <w:gridCol w:w="1735"/>
        <w:gridCol w:w="1226"/>
        <w:gridCol w:w="1201"/>
      </w:tblGrid>
      <w:tr w:rsidR="00740F4F" w:rsidRPr="00740F4F" w:rsidTr="00740F4F">
        <w:trPr>
          <w:trHeight w:val="756"/>
          <w:jc w:val="center"/>
        </w:trPr>
        <w:tc>
          <w:tcPr>
            <w:tcW w:w="56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 xml:space="preserve">№ </w:t>
            </w:r>
            <w:proofErr w:type="gramStart"/>
            <w:r w:rsidRPr="00740F4F">
              <w:rPr>
                <w:rFonts w:ascii="Times New Roman" w:hAnsi="Times New Roman"/>
                <w:b/>
                <w:bCs/>
                <w:color w:val="000000"/>
                <w:sz w:val="24"/>
                <w:szCs w:val="24"/>
              </w:rPr>
              <w:t>п</w:t>
            </w:r>
            <w:proofErr w:type="gramEnd"/>
            <w:r w:rsidRPr="00740F4F">
              <w:rPr>
                <w:rFonts w:ascii="Times New Roman" w:hAnsi="Times New Roman"/>
                <w:b/>
                <w:bCs/>
                <w:color w:val="000000"/>
                <w:sz w:val="24"/>
                <w:szCs w:val="24"/>
              </w:rPr>
              <w:t>/п</w:t>
            </w:r>
          </w:p>
        </w:tc>
        <w:tc>
          <w:tcPr>
            <w:tcW w:w="264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Наименование ОО</w:t>
            </w:r>
          </w:p>
        </w:tc>
        <w:tc>
          <w:tcPr>
            <w:tcW w:w="4162" w:type="dxa"/>
            <w:gridSpan w:val="3"/>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Русский язык</w:t>
            </w:r>
          </w:p>
        </w:tc>
        <w:tc>
          <w:tcPr>
            <w:tcW w:w="4162" w:type="dxa"/>
            <w:gridSpan w:val="3"/>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Математика</w:t>
            </w:r>
          </w:p>
        </w:tc>
      </w:tr>
      <w:tr w:rsidR="00740F4F" w:rsidRPr="00740F4F" w:rsidTr="00740F4F">
        <w:trPr>
          <w:trHeight w:val="516"/>
          <w:jc w:val="center"/>
        </w:trPr>
        <w:tc>
          <w:tcPr>
            <w:tcW w:w="56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40F4F" w:rsidRPr="00740F4F" w:rsidRDefault="00740F4F" w:rsidP="00740F4F">
            <w:pPr>
              <w:spacing w:after="0" w:line="240" w:lineRule="auto"/>
              <w:rPr>
                <w:rFonts w:ascii="Times New Roman" w:hAnsi="Times New Roman"/>
                <w:b/>
                <w:bCs/>
                <w:color w:val="000000"/>
                <w:sz w:val="24"/>
                <w:szCs w:val="24"/>
              </w:rPr>
            </w:pPr>
          </w:p>
        </w:tc>
        <w:tc>
          <w:tcPr>
            <w:tcW w:w="2645"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40F4F" w:rsidRPr="00740F4F" w:rsidRDefault="00740F4F" w:rsidP="00740F4F">
            <w:pPr>
              <w:spacing w:after="0" w:line="240" w:lineRule="auto"/>
              <w:rPr>
                <w:rFonts w:ascii="Times New Roman" w:hAnsi="Times New Roman"/>
                <w:b/>
                <w:bCs/>
                <w:color w:val="000000"/>
                <w:sz w:val="24"/>
                <w:szCs w:val="24"/>
              </w:rPr>
            </w:pPr>
          </w:p>
        </w:tc>
        <w:tc>
          <w:tcPr>
            <w:tcW w:w="1735" w:type="dxa"/>
            <w:tcBorders>
              <w:top w:val="nil"/>
              <w:left w:val="nil"/>
              <w:bottom w:val="single" w:sz="4" w:space="0" w:color="auto"/>
              <w:right w:val="single" w:sz="4" w:space="0" w:color="auto"/>
            </w:tcBorders>
            <w:shd w:val="clear" w:color="auto" w:fill="DBE5F1" w:themeFill="accent1" w:themeFillTint="33"/>
            <w:vAlign w:val="bottom"/>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Успеваемость %</w:t>
            </w:r>
          </w:p>
        </w:tc>
        <w:tc>
          <w:tcPr>
            <w:tcW w:w="1226" w:type="dxa"/>
            <w:tcBorders>
              <w:top w:val="nil"/>
              <w:left w:val="nil"/>
              <w:bottom w:val="single" w:sz="4" w:space="0" w:color="auto"/>
              <w:right w:val="single" w:sz="4" w:space="0" w:color="auto"/>
            </w:tcBorders>
            <w:shd w:val="clear" w:color="auto" w:fill="DBE5F1" w:themeFill="accent1" w:themeFillTint="33"/>
            <w:vAlign w:val="bottom"/>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Качество знаний %</w:t>
            </w:r>
          </w:p>
        </w:tc>
        <w:tc>
          <w:tcPr>
            <w:tcW w:w="1201" w:type="dxa"/>
            <w:tcBorders>
              <w:top w:val="nil"/>
              <w:left w:val="nil"/>
              <w:bottom w:val="single" w:sz="4" w:space="0" w:color="auto"/>
              <w:right w:val="single" w:sz="4" w:space="0" w:color="auto"/>
            </w:tcBorders>
            <w:shd w:val="clear" w:color="auto" w:fill="DBE5F1" w:themeFill="accent1" w:themeFillTint="33"/>
            <w:vAlign w:val="bottom"/>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Средняя итоговая отметка</w:t>
            </w:r>
          </w:p>
        </w:tc>
        <w:tc>
          <w:tcPr>
            <w:tcW w:w="1735" w:type="dxa"/>
            <w:tcBorders>
              <w:top w:val="nil"/>
              <w:left w:val="nil"/>
              <w:bottom w:val="single" w:sz="4" w:space="0" w:color="auto"/>
              <w:right w:val="single" w:sz="4" w:space="0" w:color="auto"/>
            </w:tcBorders>
            <w:shd w:val="clear" w:color="auto" w:fill="DBE5F1" w:themeFill="accent1" w:themeFillTint="33"/>
            <w:vAlign w:val="bottom"/>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Успеваемость %</w:t>
            </w:r>
          </w:p>
        </w:tc>
        <w:tc>
          <w:tcPr>
            <w:tcW w:w="1226" w:type="dxa"/>
            <w:tcBorders>
              <w:top w:val="nil"/>
              <w:left w:val="nil"/>
              <w:bottom w:val="single" w:sz="4" w:space="0" w:color="auto"/>
              <w:right w:val="single" w:sz="4" w:space="0" w:color="auto"/>
            </w:tcBorders>
            <w:shd w:val="clear" w:color="auto" w:fill="DBE5F1" w:themeFill="accent1" w:themeFillTint="33"/>
            <w:vAlign w:val="bottom"/>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Качество знаний %</w:t>
            </w:r>
          </w:p>
        </w:tc>
        <w:tc>
          <w:tcPr>
            <w:tcW w:w="1201" w:type="dxa"/>
            <w:tcBorders>
              <w:top w:val="nil"/>
              <w:left w:val="nil"/>
              <w:bottom w:val="single" w:sz="4" w:space="0" w:color="auto"/>
              <w:right w:val="single" w:sz="4" w:space="0" w:color="auto"/>
            </w:tcBorders>
            <w:shd w:val="clear" w:color="auto" w:fill="DBE5F1" w:themeFill="accent1" w:themeFillTint="33"/>
            <w:vAlign w:val="bottom"/>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Средняя итоговая отметка</w:t>
            </w:r>
          </w:p>
        </w:tc>
      </w:tr>
      <w:tr w:rsidR="00740F4F" w:rsidRPr="00740F4F" w:rsidTr="00740F4F">
        <w:trPr>
          <w:trHeight w:val="312"/>
          <w:jc w:val="center"/>
        </w:trPr>
        <w:tc>
          <w:tcPr>
            <w:tcW w:w="560"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w:t>
            </w:r>
          </w:p>
        </w:tc>
        <w:tc>
          <w:tcPr>
            <w:tcW w:w="264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4"/>
                <w:szCs w:val="24"/>
              </w:rPr>
            </w:pPr>
            <w:r w:rsidRPr="00740F4F">
              <w:rPr>
                <w:rFonts w:ascii="Times New Roman" w:hAnsi="Times New Roman"/>
                <w:color w:val="000000"/>
                <w:sz w:val="24"/>
                <w:szCs w:val="24"/>
              </w:rPr>
              <w:t>ОГБОУ "Борисовская СОШ"</w:t>
            </w:r>
          </w:p>
        </w:tc>
        <w:tc>
          <w:tcPr>
            <w:tcW w:w="1735"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100,0</w:t>
            </w:r>
          </w:p>
        </w:tc>
        <w:tc>
          <w:tcPr>
            <w:tcW w:w="1226"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83,0</w:t>
            </w:r>
          </w:p>
        </w:tc>
        <w:tc>
          <w:tcPr>
            <w:tcW w:w="1201"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highlight w:val="cyan"/>
              </w:rPr>
              <w:t>4,0</w:t>
            </w:r>
          </w:p>
        </w:tc>
        <w:tc>
          <w:tcPr>
            <w:tcW w:w="1735"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100,0</w:t>
            </w:r>
          </w:p>
        </w:tc>
        <w:tc>
          <w:tcPr>
            <w:tcW w:w="1226"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67,9</w:t>
            </w:r>
          </w:p>
        </w:tc>
        <w:tc>
          <w:tcPr>
            <w:tcW w:w="1201"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highlight w:val="cyan"/>
              </w:rPr>
              <w:t>3,9</w:t>
            </w:r>
          </w:p>
        </w:tc>
      </w:tr>
      <w:tr w:rsidR="00740F4F" w:rsidRPr="00740F4F" w:rsidTr="00740F4F">
        <w:trPr>
          <w:trHeight w:val="624"/>
          <w:jc w:val="center"/>
        </w:trPr>
        <w:tc>
          <w:tcPr>
            <w:tcW w:w="560"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2</w:t>
            </w:r>
          </w:p>
        </w:tc>
        <w:tc>
          <w:tcPr>
            <w:tcW w:w="264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4"/>
                <w:szCs w:val="24"/>
              </w:rPr>
            </w:pPr>
            <w:r w:rsidRPr="00740F4F">
              <w:rPr>
                <w:rFonts w:ascii="Times New Roman" w:hAnsi="Times New Roman"/>
                <w:color w:val="000000"/>
                <w:sz w:val="24"/>
                <w:szCs w:val="24"/>
              </w:rPr>
              <w:t>МБОУ "Борисовская СОШ № 2"</w:t>
            </w:r>
          </w:p>
        </w:tc>
        <w:tc>
          <w:tcPr>
            <w:tcW w:w="1735"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100,0</w:t>
            </w:r>
          </w:p>
        </w:tc>
        <w:tc>
          <w:tcPr>
            <w:tcW w:w="1226"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55,8</w:t>
            </w:r>
          </w:p>
        </w:tc>
        <w:tc>
          <w:tcPr>
            <w:tcW w:w="1201"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3,8</w:t>
            </w:r>
          </w:p>
        </w:tc>
        <w:tc>
          <w:tcPr>
            <w:tcW w:w="1735"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100,0</w:t>
            </w:r>
          </w:p>
        </w:tc>
        <w:tc>
          <w:tcPr>
            <w:tcW w:w="1226"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44,2</w:t>
            </w:r>
          </w:p>
        </w:tc>
        <w:tc>
          <w:tcPr>
            <w:tcW w:w="1201"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3,5</w:t>
            </w:r>
          </w:p>
        </w:tc>
      </w:tr>
      <w:tr w:rsidR="00740F4F" w:rsidRPr="00740F4F" w:rsidTr="00740F4F">
        <w:trPr>
          <w:trHeight w:val="624"/>
          <w:jc w:val="center"/>
        </w:trPr>
        <w:tc>
          <w:tcPr>
            <w:tcW w:w="560"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w:t>
            </w:r>
          </w:p>
        </w:tc>
        <w:tc>
          <w:tcPr>
            <w:tcW w:w="264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4"/>
                <w:szCs w:val="24"/>
              </w:rPr>
            </w:pPr>
            <w:r w:rsidRPr="00740F4F">
              <w:rPr>
                <w:rFonts w:ascii="Times New Roman" w:hAnsi="Times New Roman"/>
                <w:color w:val="000000"/>
                <w:sz w:val="24"/>
                <w:szCs w:val="24"/>
              </w:rPr>
              <w:t>МБОУ "Борисовская ООШ № 4"</w:t>
            </w:r>
          </w:p>
        </w:tc>
        <w:tc>
          <w:tcPr>
            <w:tcW w:w="1735"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100,0</w:t>
            </w:r>
          </w:p>
        </w:tc>
        <w:tc>
          <w:tcPr>
            <w:tcW w:w="1226"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35,7</w:t>
            </w:r>
          </w:p>
        </w:tc>
        <w:tc>
          <w:tcPr>
            <w:tcW w:w="1201"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3,4</w:t>
            </w:r>
          </w:p>
        </w:tc>
        <w:tc>
          <w:tcPr>
            <w:tcW w:w="1735"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100,0</w:t>
            </w:r>
          </w:p>
        </w:tc>
        <w:tc>
          <w:tcPr>
            <w:tcW w:w="1226"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28,6</w:t>
            </w:r>
          </w:p>
        </w:tc>
        <w:tc>
          <w:tcPr>
            <w:tcW w:w="1201"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3,3</w:t>
            </w:r>
          </w:p>
        </w:tc>
      </w:tr>
      <w:tr w:rsidR="00740F4F" w:rsidRPr="00740F4F" w:rsidTr="00740F4F">
        <w:trPr>
          <w:trHeight w:val="624"/>
          <w:jc w:val="center"/>
        </w:trPr>
        <w:tc>
          <w:tcPr>
            <w:tcW w:w="560"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4</w:t>
            </w:r>
          </w:p>
        </w:tc>
        <w:tc>
          <w:tcPr>
            <w:tcW w:w="264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4"/>
                <w:szCs w:val="24"/>
              </w:rPr>
            </w:pPr>
            <w:r w:rsidRPr="00740F4F">
              <w:rPr>
                <w:rFonts w:ascii="Times New Roman" w:hAnsi="Times New Roman"/>
                <w:color w:val="000000"/>
                <w:sz w:val="24"/>
                <w:szCs w:val="24"/>
              </w:rPr>
              <w:t>МБОУ "Березовская СОШ имени С. Н. Климова"</w:t>
            </w:r>
          </w:p>
        </w:tc>
        <w:tc>
          <w:tcPr>
            <w:tcW w:w="1735"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100,0</w:t>
            </w:r>
          </w:p>
        </w:tc>
        <w:tc>
          <w:tcPr>
            <w:tcW w:w="1226"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27,3</w:t>
            </w:r>
          </w:p>
        </w:tc>
        <w:tc>
          <w:tcPr>
            <w:tcW w:w="1201"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3,3</w:t>
            </w:r>
          </w:p>
        </w:tc>
        <w:tc>
          <w:tcPr>
            <w:tcW w:w="1735"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100,0</w:t>
            </w:r>
          </w:p>
        </w:tc>
        <w:tc>
          <w:tcPr>
            <w:tcW w:w="1226"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36,4</w:t>
            </w:r>
          </w:p>
        </w:tc>
        <w:tc>
          <w:tcPr>
            <w:tcW w:w="1201"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3,5</w:t>
            </w:r>
          </w:p>
        </w:tc>
      </w:tr>
      <w:tr w:rsidR="00740F4F" w:rsidRPr="00740F4F" w:rsidTr="00740F4F">
        <w:trPr>
          <w:trHeight w:val="312"/>
          <w:jc w:val="center"/>
        </w:trPr>
        <w:tc>
          <w:tcPr>
            <w:tcW w:w="560"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5</w:t>
            </w:r>
          </w:p>
        </w:tc>
        <w:tc>
          <w:tcPr>
            <w:tcW w:w="264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4"/>
                <w:szCs w:val="24"/>
              </w:rPr>
            </w:pPr>
            <w:r w:rsidRPr="00740F4F">
              <w:rPr>
                <w:rFonts w:ascii="Times New Roman" w:hAnsi="Times New Roman"/>
                <w:color w:val="000000"/>
                <w:sz w:val="24"/>
                <w:szCs w:val="24"/>
              </w:rPr>
              <w:t>МБОУ "Грузсчанская СОШ"</w:t>
            </w:r>
          </w:p>
        </w:tc>
        <w:tc>
          <w:tcPr>
            <w:tcW w:w="1735"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100,0</w:t>
            </w:r>
          </w:p>
        </w:tc>
        <w:tc>
          <w:tcPr>
            <w:tcW w:w="1226"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58,3</w:t>
            </w:r>
          </w:p>
        </w:tc>
        <w:tc>
          <w:tcPr>
            <w:tcW w:w="1201"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3,7</w:t>
            </w:r>
          </w:p>
        </w:tc>
        <w:tc>
          <w:tcPr>
            <w:tcW w:w="1735"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100,0</w:t>
            </w:r>
          </w:p>
        </w:tc>
        <w:tc>
          <w:tcPr>
            <w:tcW w:w="1226"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58,3</w:t>
            </w:r>
          </w:p>
        </w:tc>
        <w:tc>
          <w:tcPr>
            <w:tcW w:w="1201"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highlight w:val="cyan"/>
              </w:rPr>
            </w:pPr>
            <w:r w:rsidRPr="00740F4F">
              <w:rPr>
                <w:rFonts w:ascii="Times New Roman" w:hAnsi="Times New Roman"/>
                <w:color w:val="000000"/>
                <w:sz w:val="24"/>
                <w:szCs w:val="24"/>
                <w:highlight w:val="cyan"/>
              </w:rPr>
              <w:t>3,7</w:t>
            </w:r>
          </w:p>
        </w:tc>
      </w:tr>
      <w:tr w:rsidR="00740F4F" w:rsidRPr="00740F4F" w:rsidTr="00740F4F">
        <w:trPr>
          <w:trHeight w:val="312"/>
          <w:jc w:val="center"/>
        </w:trPr>
        <w:tc>
          <w:tcPr>
            <w:tcW w:w="560"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6</w:t>
            </w:r>
          </w:p>
        </w:tc>
        <w:tc>
          <w:tcPr>
            <w:tcW w:w="264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4"/>
                <w:szCs w:val="24"/>
              </w:rPr>
            </w:pPr>
            <w:r w:rsidRPr="00740F4F">
              <w:rPr>
                <w:rFonts w:ascii="Times New Roman" w:hAnsi="Times New Roman"/>
                <w:color w:val="000000"/>
                <w:sz w:val="24"/>
                <w:szCs w:val="24"/>
              </w:rPr>
              <w:t>МБОУ "Крюковская СОШ"</w:t>
            </w:r>
          </w:p>
        </w:tc>
        <w:tc>
          <w:tcPr>
            <w:tcW w:w="1735"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100,0</w:t>
            </w:r>
          </w:p>
        </w:tc>
        <w:tc>
          <w:tcPr>
            <w:tcW w:w="1226"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66,7</w:t>
            </w:r>
          </w:p>
        </w:tc>
        <w:tc>
          <w:tcPr>
            <w:tcW w:w="1201"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3,8</w:t>
            </w:r>
          </w:p>
        </w:tc>
        <w:tc>
          <w:tcPr>
            <w:tcW w:w="1735"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100,0</w:t>
            </w:r>
          </w:p>
        </w:tc>
        <w:tc>
          <w:tcPr>
            <w:tcW w:w="1226"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50,0</w:t>
            </w:r>
          </w:p>
        </w:tc>
        <w:tc>
          <w:tcPr>
            <w:tcW w:w="1201"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highlight w:val="cyan"/>
              </w:rPr>
            </w:pPr>
            <w:r w:rsidRPr="00740F4F">
              <w:rPr>
                <w:rFonts w:ascii="Times New Roman" w:hAnsi="Times New Roman"/>
                <w:color w:val="000000"/>
                <w:sz w:val="24"/>
                <w:szCs w:val="24"/>
                <w:highlight w:val="cyan"/>
              </w:rPr>
              <w:t>3,7</w:t>
            </w:r>
          </w:p>
        </w:tc>
      </w:tr>
      <w:tr w:rsidR="00740F4F" w:rsidRPr="00740F4F" w:rsidTr="00740F4F">
        <w:trPr>
          <w:trHeight w:val="624"/>
          <w:jc w:val="center"/>
        </w:trPr>
        <w:tc>
          <w:tcPr>
            <w:tcW w:w="560"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7</w:t>
            </w:r>
          </w:p>
        </w:tc>
        <w:tc>
          <w:tcPr>
            <w:tcW w:w="264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4"/>
                <w:szCs w:val="24"/>
              </w:rPr>
            </w:pPr>
            <w:r w:rsidRPr="00740F4F">
              <w:rPr>
                <w:rFonts w:ascii="Times New Roman" w:hAnsi="Times New Roman"/>
                <w:color w:val="000000"/>
                <w:sz w:val="24"/>
                <w:szCs w:val="24"/>
              </w:rPr>
              <w:t>МБОУ "Новоборисовская СОШ имени Сырового А. В."</w:t>
            </w:r>
          </w:p>
        </w:tc>
        <w:tc>
          <w:tcPr>
            <w:tcW w:w="1735"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100,0</w:t>
            </w:r>
          </w:p>
        </w:tc>
        <w:tc>
          <w:tcPr>
            <w:tcW w:w="1226"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45,5</w:t>
            </w:r>
          </w:p>
        </w:tc>
        <w:tc>
          <w:tcPr>
            <w:tcW w:w="1201"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3,8</w:t>
            </w:r>
          </w:p>
        </w:tc>
        <w:tc>
          <w:tcPr>
            <w:tcW w:w="1735"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100,0</w:t>
            </w:r>
          </w:p>
        </w:tc>
        <w:tc>
          <w:tcPr>
            <w:tcW w:w="1226"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45,5</w:t>
            </w:r>
          </w:p>
        </w:tc>
        <w:tc>
          <w:tcPr>
            <w:tcW w:w="1201"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3,6</w:t>
            </w:r>
          </w:p>
        </w:tc>
      </w:tr>
      <w:tr w:rsidR="00740F4F" w:rsidRPr="00740F4F" w:rsidTr="00740F4F">
        <w:trPr>
          <w:trHeight w:val="624"/>
          <w:jc w:val="center"/>
        </w:trPr>
        <w:tc>
          <w:tcPr>
            <w:tcW w:w="560"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8</w:t>
            </w:r>
          </w:p>
        </w:tc>
        <w:tc>
          <w:tcPr>
            <w:tcW w:w="264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4"/>
                <w:szCs w:val="24"/>
              </w:rPr>
            </w:pPr>
            <w:r w:rsidRPr="00740F4F">
              <w:rPr>
                <w:rFonts w:ascii="Times New Roman" w:hAnsi="Times New Roman"/>
                <w:color w:val="000000"/>
                <w:sz w:val="24"/>
                <w:szCs w:val="24"/>
              </w:rPr>
              <w:t>МБОУ "Октябрьскоготнянская СОШ"</w:t>
            </w:r>
          </w:p>
        </w:tc>
        <w:tc>
          <w:tcPr>
            <w:tcW w:w="1735"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100,0</w:t>
            </w:r>
          </w:p>
        </w:tc>
        <w:tc>
          <w:tcPr>
            <w:tcW w:w="1226"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100,0</w:t>
            </w:r>
          </w:p>
        </w:tc>
        <w:tc>
          <w:tcPr>
            <w:tcW w:w="1201"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highlight w:val="cyan"/>
              </w:rPr>
              <w:t>4,1</w:t>
            </w:r>
          </w:p>
        </w:tc>
        <w:tc>
          <w:tcPr>
            <w:tcW w:w="1735"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100,0</w:t>
            </w:r>
          </w:p>
        </w:tc>
        <w:tc>
          <w:tcPr>
            <w:tcW w:w="1226"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100,0</w:t>
            </w:r>
          </w:p>
        </w:tc>
        <w:tc>
          <w:tcPr>
            <w:tcW w:w="1201"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highlight w:val="cyan"/>
              </w:rPr>
              <w:t>4,0</w:t>
            </w:r>
          </w:p>
        </w:tc>
      </w:tr>
      <w:tr w:rsidR="00740F4F" w:rsidRPr="00740F4F" w:rsidTr="00740F4F">
        <w:trPr>
          <w:trHeight w:val="312"/>
          <w:jc w:val="center"/>
        </w:trPr>
        <w:tc>
          <w:tcPr>
            <w:tcW w:w="560"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9</w:t>
            </w:r>
          </w:p>
        </w:tc>
        <w:tc>
          <w:tcPr>
            <w:tcW w:w="264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4"/>
                <w:szCs w:val="24"/>
              </w:rPr>
            </w:pPr>
            <w:r w:rsidRPr="00740F4F">
              <w:rPr>
                <w:rFonts w:ascii="Times New Roman" w:hAnsi="Times New Roman"/>
                <w:color w:val="000000"/>
                <w:sz w:val="24"/>
                <w:szCs w:val="24"/>
              </w:rPr>
              <w:t>МБОУ "Стригуновская СОШ"</w:t>
            </w:r>
          </w:p>
        </w:tc>
        <w:tc>
          <w:tcPr>
            <w:tcW w:w="1735"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100,0</w:t>
            </w:r>
          </w:p>
        </w:tc>
        <w:tc>
          <w:tcPr>
            <w:tcW w:w="1226"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51,9</w:t>
            </w:r>
          </w:p>
        </w:tc>
        <w:tc>
          <w:tcPr>
            <w:tcW w:w="1201"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3,7</w:t>
            </w:r>
          </w:p>
        </w:tc>
        <w:tc>
          <w:tcPr>
            <w:tcW w:w="1735"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100,0</w:t>
            </w:r>
          </w:p>
        </w:tc>
        <w:tc>
          <w:tcPr>
            <w:tcW w:w="1226"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37,0</w:t>
            </w:r>
          </w:p>
        </w:tc>
        <w:tc>
          <w:tcPr>
            <w:tcW w:w="1201"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3,6</w:t>
            </w:r>
          </w:p>
        </w:tc>
      </w:tr>
      <w:tr w:rsidR="00740F4F" w:rsidRPr="00740F4F" w:rsidTr="00740F4F">
        <w:trPr>
          <w:trHeight w:val="312"/>
          <w:jc w:val="center"/>
        </w:trPr>
        <w:tc>
          <w:tcPr>
            <w:tcW w:w="560"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w:t>
            </w:r>
          </w:p>
        </w:tc>
        <w:tc>
          <w:tcPr>
            <w:tcW w:w="264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4"/>
                <w:szCs w:val="24"/>
              </w:rPr>
            </w:pPr>
            <w:r w:rsidRPr="00740F4F">
              <w:rPr>
                <w:rFonts w:ascii="Times New Roman" w:hAnsi="Times New Roman"/>
                <w:color w:val="000000"/>
                <w:sz w:val="24"/>
                <w:szCs w:val="24"/>
              </w:rPr>
              <w:t>МБОУ "Хотмыжская СОШ"</w:t>
            </w:r>
          </w:p>
        </w:tc>
        <w:tc>
          <w:tcPr>
            <w:tcW w:w="1735"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100,0</w:t>
            </w:r>
          </w:p>
        </w:tc>
        <w:tc>
          <w:tcPr>
            <w:tcW w:w="1226"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33,3</w:t>
            </w:r>
          </w:p>
        </w:tc>
        <w:tc>
          <w:tcPr>
            <w:tcW w:w="1201"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3,3</w:t>
            </w:r>
          </w:p>
        </w:tc>
        <w:tc>
          <w:tcPr>
            <w:tcW w:w="1735"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100,0</w:t>
            </w:r>
          </w:p>
        </w:tc>
        <w:tc>
          <w:tcPr>
            <w:tcW w:w="1226"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33,3</w:t>
            </w:r>
          </w:p>
        </w:tc>
        <w:tc>
          <w:tcPr>
            <w:tcW w:w="1201"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3,4</w:t>
            </w:r>
          </w:p>
        </w:tc>
      </w:tr>
      <w:tr w:rsidR="00740F4F" w:rsidRPr="00740F4F" w:rsidTr="00740F4F">
        <w:trPr>
          <w:trHeight w:val="312"/>
          <w:jc w:val="center"/>
        </w:trPr>
        <w:tc>
          <w:tcPr>
            <w:tcW w:w="3205"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rPr>
                <w:rFonts w:ascii="Times New Roman" w:hAnsi="Times New Roman"/>
                <w:b/>
                <w:bCs/>
                <w:color w:val="000000"/>
                <w:sz w:val="24"/>
                <w:szCs w:val="24"/>
              </w:rPr>
            </w:pPr>
            <w:r w:rsidRPr="00740F4F">
              <w:rPr>
                <w:rFonts w:ascii="Times New Roman" w:hAnsi="Times New Roman"/>
                <w:b/>
                <w:bCs/>
                <w:color w:val="000000"/>
                <w:sz w:val="24"/>
                <w:szCs w:val="24"/>
              </w:rPr>
              <w:t>Итого по району</w:t>
            </w:r>
          </w:p>
        </w:tc>
        <w:tc>
          <w:tcPr>
            <w:tcW w:w="1735" w:type="dxa"/>
            <w:tcBorders>
              <w:top w:val="nil"/>
              <w:left w:val="nil"/>
              <w:bottom w:val="single" w:sz="4" w:space="0" w:color="auto"/>
              <w:right w:val="single" w:sz="4" w:space="0" w:color="auto"/>
            </w:tcBorders>
            <w:shd w:val="clear" w:color="auto" w:fill="B6DDE8" w:themeFill="accent5" w:themeFillTint="66"/>
            <w:noWrap/>
            <w:vAlign w:val="bottom"/>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100,0</w:t>
            </w:r>
          </w:p>
        </w:tc>
        <w:tc>
          <w:tcPr>
            <w:tcW w:w="1226" w:type="dxa"/>
            <w:tcBorders>
              <w:top w:val="nil"/>
              <w:left w:val="nil"/>
              <w:bottom w:val="single" w:sz="4" w:space="0" w:color="auto"/>
              <w:right w:val="single" w:sz="4" w:space="0" w:color="auto"/>
            </w:tcBorders>
            <w:shd w:val="clear" w:color="auto" w:fill="B6DDE8" w:themeFill="accent5" w:themeFillTint="66"/>
            <w:noWrap/>
            <w:vAlign w:val="bottom"/>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60,1</w:t>
            </w:r>
          </w:p>
        </w:tc>
        <w:tc>
          <w:tcPr>
            <w:tcW w:w="1201" w:type="dxa"/>
            <w:tcBorders>
              <w:top w:val="nil"/>
              <w:left w:val="nil"/>
              <w:bottom w:val="single" w:sz="4" w:space="0" w:color="auto"/>
              <w:right w:val="single" w:sz="4" w:space="0" w:color="auto"/>
            </w:tcBorders>
            <w:shd w:val="clear" w:color="auto" w:fill="B6DDE8" w:themeFill="accent5" w:themeFillTint="66"/>
            <w:noWrap/>
            <w:vAlign w:val="bottom"/>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3,8</w:t>
            </w:r>
          </w:p>
        </w:tc>
        <w:tc>
          <w:tcPr>
            <w:tcW w:w="1735" w:type="dxa"/>
            <w:tcBorders>
              <w:top w:val="nil"/>
              <w:left w:val="nil"/>
              <w:bottom w:val="single" w:sz="4" w:space="0" w:color="auto"/>
              <w:right w:val="single" w:sz="4" w:space="0" w:color="auto"/>
            </w:tcBorders>
            <w:shd w:val="clear" w:color="auto" w:fill="B6DDE8" w:themeFill="accent5" w:themeFillTint="66"/>
            <w:noWrap/>
            <w:vAlign w:val="bottom"/>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100,0</w:t>
            </w:r>
          </w:p>
        </w:tc>
        <w:tc>
          <w:tcPr>
            <w:tcW w:w="1226" w:type="dxa"/>
            <w:tcBorders>
              <w:top w:val="nil"/>
              <w:left w:val="nil"/>
              <w:bottom w:val="single" w:sz="4" w:space="0" w:color="auto"/>
              <w:right w:val="single" w:sz="4" w:space="0" w:color="auto"/>
            </w:tcBorders>
            <w:shd w:val="clear" w:color="auto" w:fill="B6DDE8" w:themeFill="accent5" w:themeFillTint="66"/>
            <w:noWrap/>
            <w:vAlign w:val="bottom"/>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50,5</w:t>
            </w:r>
          </w:p>
        </w:tc>
        <w:tc>
          <w:tcPr>
            <w:tcW w:w="1201" w:type="dxa"/>
            <w:tcBorders>
              <w:top w:val="nil"/>
              <w:left w:val="nil"/>
              <w:bottom w:val="single" w:sz="4" w:space="0" w:color="auto"/>
              <w:right w:val="single" w:sz="4" w:space="0" w:color="auto"/>
            </w:tcBorders>
            <w:shd w:val="clear" w:color="auto" w:fill="B6DDE8" w:themeFill="accent5" w:themeFillTint="66"/>
            <w:noWrap/>
            <w:vAlign w:val="bottom"/>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3,6</w:t>
            </w:r>
          </w:p>
        </w:tc>
      </w:tr>
    </w:tbl>
    <w:p w:rsidR="00740F4F" w:rsidRPr="00740F4F" w:rsidRDefault="00313A05" w:rsidP="00740F4F">
      <w:pPr>
        <w:spacing w:after="0" w:line="240" w:lineRule="auto"/>
        <w:jc w:val="center"/>
        <w:rPr>
          <w:rFonts w:ascii="Times New Roman" w:hAnsi="Times New Roman"/>
          <w:b/>
          <w:noProof/>
          <w:sz w:val="26"/>
          <w:szCs w:val="26"/>
        </w:rPr>
      </w:pPr>
      <w:r>
        <w:rPr>
          <w:rFonts w:ascii="Times New Roman" w:hAnsi="Times New Roman"/>
          <w:b/>
          <w:noProof/>
          <w:sz w:val="26"/>
          <w:szCs w:val="26"/>
        </w:rPr>
        <w:lastRenderedPageBreak/>
        <w:t xml:space="preserve">Результаты ГИА-9 </w:t>
      </w:r>
      <w:r w:rsidR="00740F4F" w:rsidRPr="00740F4F">
        <w:rPr>
          <w:rFonts w:ascii="Times New Roman" w:hAnsi="Times New Roman"/>
          <w:b/>
          <w:noProof/>
          <w:sz w:val="26"/>
          <w:szCs w:val="26"/>
        </w:rPr>
        <w:t>по п</w:t>
      </w:r>
      <w:r w:rsidRPr="00740F4F">
        <w:rPr>
          <w:rFonts w:ascii="Times New Roman" w:hAnsi="Times New Roman"/>
          <w:b/>
          <w:noProof/>
          <w:sz w:val="26"/>
          <w:szCs w:val="26"/>
        </w:rPr>
        <w:t>р</w:t>
      </w:r>
      <w:r w:rsidR="00740F4F" w:rsidRPr="00740F4F">
        <w:rPr>
          <w:rFonts w:ascii="Times New Roman" w:hAnsi="Times New Roman"/>
          <w:b/>
          <w:noProof/>
          <w:sz w:val="26"/>
          <w:szCs w:val="26"/>
        </w:rPr>
        <w:t>едметам в общеобразовательных организациях Борисовского района</w:t>
      </w:r>
    </w:p>
    <w:p w:rsidR="00740F4F" w:rsidRPr="00740F4F" w:rsidRDefault="00740F4F" w:rsidP="00740F4F">
      <w:pPr>
        <w:spacing w:after="0" w:line="240" w:lineRule="auto"/>
        <w:jc w:val="center"/>
        <w:rPr>
          <w:rFonts w:ascii="Times New Roman" w:hAnsi="Times New Roman"/>
          <w:b/>
          <w:noProof/>
          <w:sz w:val="26"/>
          <w:szCs w:val="26"/>
        </w:rPr>
      </w:pPr>
    </w:p>
    <w:p w:rsidR="00740F4F" w:rsidRPr="00740F4F" w:rsidRDefault="00740F4F" w:rsidP="00740F4F">
      <w:pPr>
        <w:spacing w:after="0" w:line="240" w:lineRule="auto"/>
        <w:rPr>
          <w:rFonts w:ascii="Times New Roman" w:hAnsi="Times New Roman"/>
          <w:b/>
          <w:noProof/>
          <w:sz w:val="26"/>
          <w:szCs w:val="26"/>
        </w:rPr>
      </w:pPr>
      <w:r w:rsidRPr="00740F4F">
        <w:rPr>
          <w:rFonts w:ascii="Times New Roman" w:hAnsi="Times New Roman"/>
          <w:b/>
          <w:noProof/>
          <w:sz w:val="26"/>
          <w:szCs w:val="26"/>
        </w:rPr>
        <w:t>Качество знаний</w:t>
      </w:r>
    </w:p>
    <w:p w:rsidR="00740F4F" w:rsidRPr="00740F4F" w:rsidRDefault="00740F4F" w:rsidP="00740F4F">
      <w:pPr>
        <w:spacing w:after="0" w:line="240" w:lineRule="auto"/>
        <w:rPr>
          <w:rFonts w:ascii="Times New Roman" w:hAnsi="Times New Roman"/>
          <w:b/>
          <w:noProof/>
          <w:sz w:val="26"/>
          <w:szCs w:val="26"/>
        </w:rPr>
      </w:pPr>
    </w:p>
    <w:tbl>
      <w:tblPr>
        <w:tblW w:w="13680" w:type="dxa"/>
        <w:jc w:val="center"/>
        <w:tblInd w:w="93" w:type="dxa"/>
        <w:tblLook w:val="04A0" w:firstRow="1" w:lastRow="0" w:firstColumn="1" w:lastColumn="0" w:noHBand="0" w:noVBand="1"/>
      </w:tblPr>
      <w:tblGrid>
        <w:gridCol w:w="700"/>
        <w:gridCol w:w="3380"/>
        <w:gridCol w:w="960"/>
        <w:gridCol w:w="960"/>
        <w:gridCol w:w="960"/>
        <w:gridCol w:w="960"/>
        <w:gridCol w:w="960"/>
        <w:gridCol w:w="960"/>
        <w:gridCol w:w="960"/>
        <w:gridCol w:w="960"/>
        <w:gridCol w:w="960"/>
        <w:gridCol w:w="960"/>
      </w:tblGrid>
      <w:tr w:rsidR="00740F4F" w:rsidRPr="00740F4F" w:rsidTr="00740F4F">
        <w:trPr>
          <w:trHeight w:val="1860"/>
          <w:jc w:val="center"/>
        </w:trPr>
        <w:tc>
          <w:tcPr>
            <w:tcW w:w="7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 xml:space="preserve">№ </w:t>
            </w:r>
            <w:proofErr w:type="gramStart"/>
            <w:r w:rsidRPr="00740F4F">
              <w:rPr>
                <w:rFonts w:ascii="Times New Roman" w:hAnsi="Times New Roman"/>
                <w:b/>
                <w:bCs/>
                <w:color w:val="000000"/>
                <w:sz w:val="24"/>
                <w:szCs w:val="24"/>
              </w:rPr>
              <w:t>п</w:t>
            </w:r>
            <w:proofErr w:type="gramEnd"/>
            <w:r w:rsidRPr="00740F4F">
              <w:rPr>
                <w:rFonts w:ascii="Times New Roman" w:hAnsi="Times New Roman"/>
                <w:b/>
                <w:bCs/>
                <w:color w:val="000000"/>
                <w:sz w:val="24"/>
                <w:szCs w:val="24"/>
              </w:rPr>
              <w:t>/п</w:t>
            </w:r>
          </w:p>
        </w:tc>
        <w:tc>
          <w:tcPr>
            <w:tcW w:w="3380"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Наименование ОО</w:t>
            </w:r>
          </w:p>
        </w:tc>
        <w:tc>
          <w:tcPr>
            <w:tcW w:w="960"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Код ОО</w:t>
            </w:r>
          </w:p>
        </w:tc>
        <w:tc>
          <w:tcPr>
            <w:tcW w:w="960"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rsidR="00740F4F" w:rsidRPr="00740F4F" w:rsidRDefault="00740F4F" w:rsidP="00740F4F">
            <w:pPr>
              <w:spacing w:after="0" w:line="240" w:lineRule="auto"/>
              <w:rPr>
                <w:rFonts w:ascii="Times New Roman" w:hAnsi="Times New Roman"/>
                <w:b/>
                <w:bCs/>
                <w:color w:val="000000"/>
                <w:sz w:val="24"/>
                <w:szCs w:val="24"/>
              </w:rPr>
            </w:pPr>
            <w:r w:rsidRPr="00740F4F">
              <w:rPr>
                <w:rFonts w:ascii="Times New Roman" w:hAnsi="Times New Roman"/>
                <w:b/>
                <w:bCs/>
                <w:color w:val="000000"/>
                <w:sz w:val="24"/>
                <w:szCs w:val="24"/>
              </w:rPr>
              <w:t>физика</w:t>
            </w:r>
          </w:p>
        </w:tc>
        <w:tc>
          <w:tcPr>
            <w:tcW w:w="960"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rsidR="00740F4F" w:rsidRPr="00740F4F" w:rsidRDefault="00740F4F" w:rsidP="00740F4F">
            <w:pPr>
              <w:spacing w:after="0" w:line="240" w:lineRule="auto"/>
              <w:rPr>
                <w:rFonts w:ascii="Times New Roman" w:hAnsi="Times New Roman"/>
                <w:b/>
                <w:bCs/>
                <w:color w:val="000000"/>
                <w:sz w:val="24"/>
                <w:szCs w:val="24"/>
              </w:rPr>
            </w:pPr>
            <w:r w:rsidRPr="00740F4F">
              <w:rPr>
                <w:rFonts w:ascii="Times New Roman" w:hAnsi="Times New Roman"/>
                <w:b/>
                <w:bCs/>
                <w:color w:val="000000"/>
                <w:sz w:val="24"/>
                <w:szCs w:val="24"/>
              </w:rPr>
              <w:t>химия</w:t>
            </w:r>
          </w:p>
        </w:tc>
        <w:tc>
          <w:tcPr>
            <w:tcW w:w="960"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rsidR="00740F4F" w:rsidRPr="00740F4F" w:rsidRDefault="00740F4F" w:rsidP="00740F4F">
            <w:pPr>
              <w:spacing w:after="0" w:line="240" w:lineRule="auto"/>
              <w:rPr>
                <w:rFonts w:ascii="Times New Roman" w:hAnsi="Times New Roman"/>
                <w:b/>
                <w:bCs/>
                <w:color w:val="000000"/>
                <w:sz w:val="24"/>
                <w:szCs w:val="24"/>
              </w:rPr>
            </w:pPr>
            <w:r w:rsidRPr="00740F4F">
              <w:rPr>
                <w:rFonts w:ascii="Times New Roman" w:hAnsi="Times New Roman"/>
                <w:b/>
                <w:bCs/>
                <w:color w:val="000000"/>
                <w:sz w:val="24"/>
                <w:szCs w:val="24"/>
              </w:rPr>
              <w:t>информатика и ИКТ</w:t>
            </w:r>
          </w:p>
        </w:tc>
        <w:tc>
          <w:tcPr>
            <w:tcW w:w="960"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rsidR="00740F4F" w:rsidRPr="00740F4F" w:rsidRDefault="00740F4F" w:rsidP="00740F4F">
            <w:pPr>
              <w:spacing w:after="0" w:line="240" w:lineRule="auto"/>
              <w:rPr>
                <w:rFonts w:ascii="Times New Roman" w:hAnsi="Times New Roman"/>
                <w:b/>
                <w:bCs/>
                <w:color w:val="000000"/>
                <w:sz w:val="24"/>
                <w:szCs w:val="24"/>
              </w:rPr>
            </w:pPr>
            <w:r w:rsidRPr="00740F4F">
              <w:rPr>
                <w:rFonts w:ascii="Times New Roman" w:hAnsi="Times New Roman"/>
                <w:b/>
                <w:bCs/>
                <w:color w:val="000000"/>
                <w:sz w:val="24"/>
                <w:szCs w:val="24"/>
              </w:rPr>
              <w:t>биология</w:t>
            </w:r>
          </w:p>
        </w:tc>
        <w:tc>
          <w:tcPr>
            <w:tcW w:w="960"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rsidR="00740F4F" w:rsidRPr="00740F4F" w:rsidRDefault="00740F4F" w:rsidP="00740F4F">
            <w:pPr>
              <w:spacing w:after="0" w:line="240" w:lineRule="auto"/>
              <w:rPr>
                <w:rFonts w:ascii="Times New Roman" w:hAnsi="Times New Roman"/>
                <w:b/>
                <w:bCs/>
                <w:color w:val="000000"/>
                <w:sz w:val="24"/>
                <w:szCs w:val="24"/>
              </w:rPr>
            </w:pPr>
            <w:r w:rsidRPr="00740F4F">
              <w:rPr>
                <w:rFonts w:ascii="Times New Roman" w:hAnsi="Times New Roman"/>
                <w:b/>
                <w:bCs/>
                <w:color w:val="000000"/>
                <w:sz w:val="24"/>
                <w:szCs w:val="24"/>
              </w:rPr>
              <w:t>история</w:t>
            </w:r>
          </w:p>
        </w:tc>
        <w:tc>
          <w:tcPr>
            <w:tcW w:w="960"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rsidR="00740F4F" w:rsidRPr="00740F4F" w:rsidRDefault="00740F4F" w:rsidP="00740F4F">
            <w:pPr>
              <w:spacing w:after="0" w:line="240" w:lineRule="auto"/>
              <w:rPr>
                <w:rFonts w:ascii="Times New Roman" w:hAnsi="Times New Roman"/>
                <w:b/>
                <w:bCs/>
                <w:color w:val="000000"/>
                <w:sz w:val="24"/>
                <w:szCs w:val="24"/>
              </w:rPr>
            </w:pPr>
            <w:r w:rsidRPr="00740F4F">
              <w:rPr>
                <w:rFonts w:ascii="Times New Roman" w:hAnsi="Times New Roman"/>
                <w:b/>
                <w:bCs/>
                <w:color w:val="000000"/>
                <w:sz w:val="24"/>
                <w:szCs w:val="24"/>
              </w:rPr>
              <w:t>география</w:t>
            </w:r>
          </w:p>
        </w:tc>
        <w:tc>
          <w:tcPr>
            <w:tcW w:w="960"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rsidR="00740F4F" w:rsidRPr="00740F4F" w:rsidRDefault="00740F4F" w:rsidP="00740F4F">
            <w:pPr>
              <w:spacing w:after="0" w:line="240" w:lineRule="auto"/>
              <w:rPr>
                <w:rFonts w:ascii="Times New Roman" w:hAnsi="Times New Roman"/>
                <w:b/>
                <w:bCs/>
                <w:color w:val="000000"/>
                <w:sz w:val="24"/>
                <w:szCs w:val="24"/>
              </w:rPr>
            </w:pPr>
            <w:r w:rsidRPr="00740F4F">
              <w:rPr>
                <w:rFonts w:ascii="Times New Roman" w:hAnsi="Times New Roman"/>
                <w:b/>
                <w:bCs/>
                <w:color w:val="000000"/>
                <w:sz w:val="24"/>
                <w:szCs w:val="24"/>
              </w:rPr>
              <w:t>английский язык</w:t>
            </w:r>
          </w:p>
        </w:tc>
        <w:tc>
          <w:tcPr>
            <w:tcW w:w="960"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rsidR="00740F4F" w:rsidRPr="00740F4F" w:rsidRDefault="00740F4F" w:rsidP="00740F4F">
            <w:pPr>
              <w:spacing w:after="0" w:line="240" w:lineRule="auto"/>
              <w:rPr>
                <w:rFonts w:ascii="Times New Roman" w:hAnsi="Times New Roman"/>
                <w:b/>
                <w:bCs/>
                <w:color w:val="000000"/>
                <w:sz w:val="24"/>
                <w:szCs w:val="24"/>
              </w:rPr>
            </w:pPr>
            <w:r w:rsidRPr="00740F4F">
              <w:rPr>
                <w:rFonts w:ascii="Times New Roman" w:hAnsi="Times New Roman"/>
                <w:b/>
                <w:bCs/>
                <w:color w:val="000000"/>
                <w:sz w:val="24"/>
                <w:szCs w:val="24"/>
              </w:rPr>
              <w:t>обществознание</w:t>
            </w:r>
          </w:p>
        </w:tc>
        <w:tc>
          <w:tcPr>
            <w:tcW w:w="960"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rsidR="00740F4F" w:rsidRPr="00740F4F" w:rsidRDefault="00740F4F" w:rsidP="00740F4F">
            <w:pPr>
              <w:spacing w:after="0" w:line="240" w:lineRule="auto"/>
              <w:rPr>
                <w:rFonts w:ascii="Times New Roman" w:hAnsi="Times New Roman"/>
                <w:b/>
                <w:bCs/>
                <w:color w:val="000000"/>
                <w:sz w:val="24"/>
                <w:szCs w:val="24"/>
              </w:rPr>
            </w:pPr>
            <w:r w:rsidRPr="00740F4F">
              <w:rPr>
                <w:rFonts w:ascii="Times New Roman" w:hAnsi="Times New Roman"/>
                <w:b/>
                <w:bCs/>
                <w:color w:val="000000"/>
                <w:sz w:val="24"/>
                <w:szCs w:val="24"/>
              </w:rPr>
              <w:t>литература</w:t>
            </w:r>
          </w:p>
        </w:tc>
      </w:tr>
      <w:tr w:rsidR="00740F4F" w:rsidRPr="00740F4F" w:rsidTr="00740F4F">
        <w:trPr>
          <w:trHeight w:val="528"/>
          <w:jc w:val="center"/>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w:t>
            </w:r>
          </w:p>
        </w:tc>
        <w:tc>
          <w:tcPr>
            <w:tcW w:w="338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4"/>
                <w:szCs w:val="24"/>
              </w:rPr>
            </w:pPr>
            <w:r w:rsidRPr="00740F4F">
              <w:rPr>
                <w:rFonts w:ascii="Times New Roman" w:hAnsi="Times New Roman"/>
                <w:color w:val="000000"/>
                <w:sz w:val="24"/>
                <w:szCs w:val="24"/>
              </w:rPr>
              <w:t>ОГБОУ "Борисовская СОШ"</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204301</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69,8</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84,9</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98,1</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81,1</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77,4</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75,5</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77,4</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77,4</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88,7</w:t>
            </w:r>
          </w:p>
        </w:tc>
      </w:tr>
      <w:tr w:rsidR="00740F4F" w:rsidRPr="00740F4F" w:rsidTr="00740F4F">
        <w:trPr>
          <w:trHeight w:val="624"/>
          <w:jc w:val="center"/>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2</w:t>
            </w:r>
          </w:p>
        </w:tc>
        <w:tc>
          <w:tcPr>
            <w:tcW w:w="338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4"/>
                <w:szCs w:val="24"/>
              </w:rPr>
            </w:pPr>
            <w:r w:rsidRPr="00740F4F">
              <w:rPr>
                <w:rFonts w:ascii="Times New Roman" w:hAnsi="Times New Roman"/>
                <w:color w:val="000000"/>
                <w:sz w:val="24"/>
                <w:szCs w:val="24"/>
              </w:rPr>
              <w:t>МБОУ "Борисовская СОШ № 2"</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204302</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55,8</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48,1</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59,6</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55,8</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71,2</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51,9</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63,5</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57,7</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65,4</w:t>
            </w:r>
          </w:p>
        </w:tc>
      </w:tr>
      <w:tr w:rsidR="00740F4F" w:rsidRPr="00740F4F" w:rsidTr="00740F4F">
        <w:trPr>
          <w:trHeight w:val="624"/>
          <w:jc w:val="center"/>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w:t>
            </w:r>
          </w:p>
        </w:tc>
        <w:tc>
          <w:tcPr>
            <w:tcW w:w="338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4"/>
                <w:szCs w:val="24"/>
              </w:rPr>
            </w:pPr>
            <w:r w:rsidRPr="00740F4F">
              <w:rPr>
                <w:rFonts w:ascii="Times New Roman" w:hAnsi="Times New Roman"/>
                <w:color w:val="000000"/>
                <w:sz w:val="24"/>
                <w:szCs w:val="24"/>
              </w:rPr>
              <w:t>МБОУ "Борисовская ООШ № 4"</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204304</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50,0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35,7</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50,0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64,3</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85,7</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50,0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64,3</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78,6</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71,4</w:t>
            </w:r>
          </w:p>
        </w:tc>
      </w:tr>
      <w:tr w:rsidR="00740F4F" w:rsidRPr="00740F4F" w:rsidTr="00740F4F">
        <w:trPr>
          <w:trHeight w:val="624"/>
          <w:jc w:val="center"/>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4</w:t>
            </w:r>
          </w:p>
        </w:tc>
        <w:tc>
          <w:tcPr>
            <w:tcW w:w="338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4"/>
                <w:szCs w:val="24"/>
              </w:rPr>
            </w:pPr>
            <w:r w:rsidRPr="00740F4F">
              <w:rPr>
                <w:rFonts w:ascii="Times New Roman" w:hAnsi="Times New Roman"/>
                <w:color w:val="000000"/>
                <w:sz w:val="24"/>
                <w:szCs w:val="24"/>
              </w:rPr>
              <w:t>МБОУ "Березовская СОШ имени С. Н. Климова"</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204308</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45,5</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54,5</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36,4</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54,5</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54,5</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36,4</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36,4</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36,4</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36,4</w:t>
            </w:r>
          </w:p>
        </w:tc>
      </w:tr>
      <w:tr w:rsidR="00740F4F" w:rsidRPr="00740F4F" w:rsidTr="00740F4F">
        <w:trPr>
          <w:trHeight w:val="312"/>
          <w:jc w:val="center"/>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5</w:t>
            </w:r>
          </w:p>
        </w:tc>
        <w:tc>
          <w:tcPr>
            <w:tcW w:w="338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4"/>
                <w:szCs w:val="24"/>
              </w:rPr>
            </w:pPr>
            <w:r w:rsidRPr="00740F4F">
              <w:rPr>
                <w:rFonts w:ascii="Times New Roman" w:hAnsi="Times New Roman"/>
                <w:color w:val="000000"/>
                <w:sz w:val="24"/>
                <w:szCs w:val="24"/>
              </w:rPr>
              <w:t>МБОУ "Грузсчанская СОШ"</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204306</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75,0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66,7</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91,7</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75,0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75,0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83,3</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83,3</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83,3</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75,0</w:t>
            </w:r>
          </w:p>
        </w:tc>
      </w:tr>
      <w:tr w:rsidR="00740F4F" w:rsidRPr="00740F4F" w:rsidTr="00740F4F">
        <w:trPr>
          <w:trHeight w:val="312"/>
          <w:jc w:val="center"/>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6</w:t>
            </w:r>
          </w:p>
        </w:tc>
        <w:tc>
          <w:tcPr>
            <w:tcW w:w="338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4"/>
                <w:szCs w:val="24"/>
              </w:rPr>
            </w:pPr>
            <w:r w:rsidRPr="00740F4F">
              <w:rPr>
                <w:rFonts w:ascii="Times New Roman" w:hAnsi="Times New Roman"/>
                <w:color w:val="000000"/>
                <w:sz w:val="24"/>
                <w:szCs w:val="24"/>
              </w:rPr>
              <w:t>МБОУ "Крюковская СОШ"</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204307</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44,4</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44,4</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72,2</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55,6</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55,6</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61,1</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55,6</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50,0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55,6</w:t>
            </w:r>
          </w:p>
        </w:tc>
      </w:tr>
      <w:tr w:rsidR="00740F4F" w:rsidRPr="00740F4F" w:rsidTr="00740F4F">
        <w:trPr>
          <w:trHeight w:val="624"/>
          <w:jc w:val="center"/>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7</w:t>
            </w:r>
          </w:p>
        </w:tc>
        <w:tc>
          <w:tcPr>
            <w:tcW w:w="338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4"/>
                <w:szCs w:val="24"/>
              </w:rPr>
            </w:pPr>
            <w:r w:rsidRPr="00740F4F">
              <w:rPr>
                <w:rFonts w:ascii="Times New Roman" w:hAnsi="Times New Roman"/>
                <w:color w:val="000000"/>
                <w:sz w:val="24"/>
                <w:szCs w:val="24"/>
              </w:rPr>
              <w:t>МБОУ "Новоборисовская СОШ имени Сырового А. В."</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204309</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45,5</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45,5</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45,5</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45,5</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54,5</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54,5</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54,5</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63,6</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54,5</w:t>
            </w:r>
          </w:p>
        </w:tc>
      </w:tr>
      <w:tr w:rsidR="00740F4F" w:rsidRPr="00740F4F" w:rsidTr="00740F4F">
        <w:trPr>
          <w:trHeight w:val="624"/>
          <w:jc w:val="center"/>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8</w:t>
            </w:r>
          </w:p>
        </w:tc>
        <w:tc>
          <w:tcPr>
            <w:tcW w:w="338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4"/>
                <w:szCs w:val="24"/>
              </w:rPr>
            </w:pPr>
            <w:r w:rsidRPr="00740F4F">
              <w:rPr>
                <w:rFonts w:ascii="Times New Roman" w:hAnsi="Times New Roman"/>
                <w:color w:val="000000"/>
                <w:sz w:val="24"/>
                <w:szCs w:val="24"/>
              </w:rPr>
              <w:t>МБОУ "Октябрьскоготнянская СОШ"</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204310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87,5</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87,5</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75,0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87,5</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87,5</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87,5</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75,0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100,0</w:t>
            </w:r>
          </w:p>
        </w:tc>
      </w:tr>
      <w:tr w:rsidR="00740F4F" w:rsidRPr="00740F4F" w:rsidTr="00740F4F">
        <w:trPr>
          <w:trHeight w:val="312"/>
          <w:jc w:val="center"/>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9</w:t>
            </w:r>
          </w:p>
        </w:tc>
        <w:tc>
          <w:tcPr>
            <w:tcW w:w="338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4"/>
                <w:szCs w:val="24"/>
              </w:rPr>
            </w:pPr>
            <w:r w:rsidRPr="00740F4F">
              <w:rPr>
                <w:rFonts w:ascii="Times New Roman" w:hAnsi="Times New Roman"/>
                <w:color w:val="000000"/>
                <w:sz w:val="24"/>
                <w:szCs w:val="24"/>
              </w:rPr>
              <w:t>МБОУ "Стригуновская СОШ"</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204311</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81,5</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44,4</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63,0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63,0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88,9</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70,4</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92,6</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70,4</w:t>
            </w:r>
          </w:p>
        </w:tc>
      </w:tr>
      <w:tr w:rsidR="00740F4F" w:rsidRPr="00740F4F" w:rsidTr="00740F4F">
        <w:trPr>
          <w:trHeight w:val="312"/>
          <w:jc w:val="center"/>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w:t>
            </w:r>
          </w:p>
        </w:tc>
        <w:tc>
          <w:tcPr>
            <w:tcW w:w="338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4"/>
                <w:szCs w:val="24"/>
              </w:rPr>
            </w:pPr>
            <w:r w:rsidRPr="00740F4F">
              <w:rPr>
                <w:rFonts w:ascii="Times New Roman" w:hAnsi="Times New Roman"/>
                <w:color w:val="000000"/>
                <w:sz w:val="24"/>
                <w:szCs w:val="24"/>
              </w:rPr>
              <w:t>МБОУ "Хотмыжская СОШ"</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204312</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58,3</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33,3</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91,7</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50,0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33,3</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50,0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50,0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33,3</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41,7</w:t>
            </w:r>
          </w:p>
        </w:tc>
      </w:tr>
      <w:tr w:rsidR="00740F4F" w:rsidRPr="00740F4F" w:rsidTr="00740F4F">
        <w:trPr>
          <w:trHeight w:val="312"/>
          <w:jc w:val="center"/>
        </w:trPr>
        <w:tc>
          <w:tcPr>
            <w:tcW w:w="5040" w:type="dxa"/>
            <w:gridSpan w:val="3"/>
            <w:tcBorders>
              <w:top w:val="single" w:sz="4" w:space="0" w:color="auto"/>
              <w:left w:val="single" w:sz="4" w:space="0" w:color="auto"/>
              <w:bottom w:val="single" w:sz="4" w:space="0" w:color="auto"/>
              <w:right w:val="single" w:sz="4" w:space="0" w:color="000000"/>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Итого по району</w:t>
            </w:r>
          </w:p>
        </w:tc>
        <w:tc>
          <w:tcPr>
            <w:tcW w:w="960" w:type="dxa"/>
            <w:tcBorders>
              <w:top w:val="nil"/>
              <w:left w:val="nil"/>
              <w:bottom w:val="single" w:sz="4" w:space="0" w:color="auto"/>
              <w:right w:val="single" w:sz="4" w:space="0" w:color="auto"/>
            </w:tcBorders>
            <w:shd w:val="clear" w:color="auto" w:fill="B6DDE8" w:themeFill="accent5" w:themeFillTint="66"/>
            <w:noWrap/>
            <w:vAlign w:val="bottom"/>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62,8</w:t>
            </w:r>
          </w:p>
        </w:tc>
        <w:tc>
          <w:tcPr>
            <w:tcW w:w="960" w:type="dxa"/>
            <w:tcBorders>
              <w:top w:val="nil"/>
              <w:left w:val="nil"/>
              <w:bottom w:val="single" w:sz="4" w:space="0" w:color="auto"/>
              <w:right w:val="single" w:sz="4" w:space="0" w:color="auto"/>
            </w:tcBorders>
            <w:shd w:val="clear" w:color="auto" w:fill="B6DDE8" w:themeFill="accent5" w:themeFillTint="66"/>
            <w:noWrap/>
            <w:vAlign w:val="bottom"/>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57,3</w:t>
            </w:r>
          </w:p>
        </w:tc>
        <w:tc>
          <w:tcPr>
            <w:tcW w:w="960" w:type="dxa"/>
            <w:tcBorders>
              <w:top w:val="nil"/>
              <w:left w:val="nil"/>
              <w:bottom w:val="single" w:sz="4" w:space="0" w:color="auto"/>
              <w:right w:val="single" w:sz="4" w:space="0" w:color="auto"/>
            </w:tcBorders>
            <w:shd w:val="clear" w:color="auto" w:fill="B6DDE8" w:themeFill="accent5" w:themeFillTint="66"/>
            <w:noWrap/>
            <w:vAlign w:val="bottom"/>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77,1</w:t>
            </w:r>
          </w:p>
        </w:tc>
        <w:tc>
          <w:tcPr>
            <w:tcW w:w="960" w:type="dxa"/>
            <w:tcBorders>
              <w:top w:val="nil"/>
              <w:left w:val="nil"/>
              <w:bottom w:val="single" w:sz="4" w:space="0" w:color="auto"/>
              <w:right w:val="single" w:sz="4" w:space="0" w:color="auto"/>
            </w:tcBorders>
            <w:shd w:val="clear" w:color="auto" w:fill="B6DDE8" w:themeFill="accent5" w:themeFillTint="66"/>
            <w:noWrap/>
            <w:vAlign w:val="bottom"/>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64,2</w:t>
            </w:r>
          </w:p>
        </w:tc>
        <w:tc>
          <w:tcPr>
            <w:tcW w:w="960" w:type="dxa"/>
            <w:tcBorders>
              <w:top w:val="nil"/>
              <w:left w:val="nil"/>
              <w:bottom w:val="single" w:sz="4" w:space="0" w:color="auto"/>
              <w:right w:val="single" w:sz="4" w:space="0" w:color="auto"/>
            </w:tcBorders>
            <w:shd w:val="clear" w:color="auto" w:fill="B6DDE8" w:themeFill="accent5" w:themeFillTint="66"/>
            <w:noWrap/>
            <w:vAlign w:val="bottom"/>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68,3</w:t>
            </w:r>
          </w:p>
        </w:tc>
        <w:tc>
          <w:tcPr>
            <w:tcW w:w="960" w:type="dxa"/>
            <w:tcBorders>
              <w:top w:val="nil"/>
              <w:left w:val="nil"/>
              <w:bottom w:val="single" w:sz="4" w:space="0" w:color="auto"/>
              <w:right w:val="single" w:sz="4" w:space="0" w:color="auto"/>
            </w:tcBorders>
            <w:shd w:val="clear" w:color="auto" w:fill="B6DDE8" w:themeFill="accent5" w:themeFillTint="66"/>
            <w:noWrap/>
            <w:vAlign w:val="bottom"/>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65,1</w:t>
            </w:r>
          </w:p>
        </w:tc>
        <w:tc>
          <w:tcPr>
            <w:tcW w:w="960" w:type="dxa"/>
            <w:tcBorders>
              <w:top w:val="nil"/>
              <w:left w:val="nil"/>
              <w:bottom w:val="single" w:sz="4" w:space="0" w:color="auto"/>
              <w:right w:val="single" w:sz="4" w:space="0" w:color="auto"/>
            </w:tcBorders>
            <w:shd w:val="clear" w:color="auto" w:fill="B6DDE8" w:themeFill="accent5" w:themeFillTint="66"/>
            <w:noWrap/>
            <w:vAlign w:val="bottom"/>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66,5</w:t>
            </w:r>
          </w:p>
        </w:tc>
        <w:tc>
          <w:tcPr>
            <w:tcW w:w="960" w:type="dxa"/>
            <w:tcBorders>
              <w:top w:val="nil"/>
              <w:left w:val="nil"/>
              <w:bottom w:val="single" w:sz="4" w:space="0" w:color="auto"/>
              <w:right w:val="single" w:sz="4" w:space="0" w:color="auto"/>
            </w:tcBorders>
            <w:shd w:val="clear" w:color="auto" w:fill="B6DDE8" w:themeFill="accent5" w:themeFillTint="66"/>
            <w:noWrap/>
            <w:vAlign w:val="bottom"/>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67,4</w:t>
            </w:r>
          </w:p>
        </w:tc>
        <w:tc>
          <w:tcPr>
            <w:tcW w:w="960" w:type="dxa"/>
            <w:tcBorders>
              <w:top w:val="nil"/>
              <w:left w:val="nil"/>
              <w:bottom w:val="single" w:sz="4" w:space="0" w:color="auto"/>
              <w:right w:val="single" w:sz="4" w:space="0" w:color="auto"/>
            </w:tcBorders>
            <w:shd w:val="clear" w:color="auto" w:fill="B6DDE8" w:themeFill="accent5" w:themeFillTint="66"/>
            <w:noWrap/>
            <w:vAlign w:val="bottom"/>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69,7</w:t>
            </w:r>
          </w:p>
        </w:tc>
      </w:tr>
    </w:tbl>
    <w:p w:rsidR="00740F4F" w:rsidRPr="00740F4F" w:rsidRDefault="00740F4F" w:rsidP="00740F4F">
      <w:pPr>
        <w:spacing w:after="0" w:line="240" w:lineRule="auto"/>
        <w:jc w:val="center"/>
        <w:rPr>
          <w:rFonts w:ascii="Times New Roman" w:hAnsi="Times New Roman"/>
          <w:b/>
          <w:noProof/>
          <w:sz w:val="26"/>
          <w:szCs w:val="26"/>
        </w:rPr>
      </w:pPr>
    </w:p>
    <w:p w:rsidR="00740F4F" w:rsidRPr="00740F4F" w:rsidRDefault="00740F4F" w:rsidP="00740F4F">
      <w:pPr>
        <w:rPr>
          <w:rFonts w:ascii="Times New Roman" w:hAnsi="Times New Roman"/>
          <w:b/>
          <w:noProof/>
          <w:sz w:val="26"/>
          <w:szCs w:val="26"/>
        </w:rPr>
      </w:pPr>
      <w:r w:rsidRPr="00740F4F">
        <w:rPr>
          <w:rFonts w:ascii="Times New Roman" w:hAnsi="Times New Roman"/>
          <w:b/>
          <w:noProof/>
          <w:sz w:val="26"/>
          <w:szCs w:val="26"/>
        </w:rPr>
        <w:br w:type="page"/>
      </w:r>
    </w:p>
    <w:p w:rsidR="00740F4F" w:rsidRPr="00740F4F" w:rsidRDefault="00740F4F" w:rsidP="00740F4F">
      <w:pPr>
        <w:spacing w:after="0" w:line="240" w:lineRule="auto"/>
        <w:rPr>
          <w:rFonts w:ascii="Times New Roman" w:hAnsi="Times New Roman"/>
          <w:b/>
          <w:noProof/>
          <w:sz w:val="26"/>
          <w:szCs w:val="26"/>
        </w:rPr>
      </w:pPr>
      <w:r w:rsidRPr="00740F4F">
        <w:rPr>
          <w:rFonts w:ascii="Times New Roman" w:hAnsi="Times New Roman"/>
          <w:b/>
          <w:noProof/>
          <w:sz w:val="26"/>
          <w:szCs w:val="26"/>
        </w:rPr>
        <w:lastRenderedPageBreak/>
        <w:t>Успеваемость</w:t>
      </w:r>
    </w:p>
    <w:p w:rsidR="00740F4F" w:rsidRPr="00740F4F" w:rsidRDefault="00740F4F" w:rsidP="00740F4F">
      <w:pPr>
        <w:spacing w:after="0" w:line="240" w:lineRule="auto"/>
        <w:rPr>
          <w:rFonts w:ascii="Times New Roman" w:hAnsi="Times New Roman"/>
          <w:b/>
          <w:noProof/>
          <w:sz w:val="26"/>
          <w:szCs w:val="26"/>
        </w:rPr>
      </w:pPr>
    </w:p>
    <w:tbl>
      <w:tblPr>
        <w:tblW w:w="13680" w:type="dxa"/>
        <w:jc w:val="center"/>
        <w:tblInd w:w="93" w:type="dxa"/>
        <w:tblLook w:val="04A0" w:firstRow="1" w:lastRow="0" w:firstColumn="1" w:lastColumn="0" w:noHBand="0" w:noVBand="1"/>
      </w:tblPr>
      <w:tblGrid>
        <w:gridCol w:w="700"/>
        <w:gridCol w:w="3380"/>
        <w:gridCol w:w="960"/>
        <w:gridCol w:w="960"/>
        <w:gridCol w:w="960"/>
        <w:gridCol w:w="960"/>
        <w:gridCol w:w="960"/>
        <w:gridCol w:w="960"/>
        <w:gridCol w:w="960"/>
        <w:gridCol w:w="960"/>
        <w:gridCol w:w="960"/>
        <w:gridCol w:w="960"/>
      </w:tblGrid>
      <w:tr w:rsidR="00740F4F" w:rsidRPr="00740F4F" w:rsidTr="00740F4F">
        <w:trPr>
          <w:trHeight w:val="1587"/>
          <w:jc w:val="center"/>
        </w:trPr>
        <w:tc>
          <w:tcPr>
            <w:tcW w:w="7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40F4F" w:rsidRPr="00740F4F" w:rsidRDefault="00740F4F" w:rsidP="00740F4F">
            <w:pPr>
              <w:spacing w:after="0" w:line="240" w:lineRule="auto"/>
              <w:rPr>
                <w:rFonts w:ascii="Times New Roman" w:hAnsi="Times New Roman"/>
                <w:b/>
                <w:bCs/>
                <w:color w:val="000000"/>
                <w:sz w:val="24"/>
                <w:szCs w:val="24"/>
              </w:rPr>
            </w:pPr>
            <w:r w:rsidRPr="00740F4F">
              <w:rPr>
                <w:rFonts w:ascii="Times New Roman" w:hAnsi="Times New Roman"/>
                <w:b/>
                <w:bCs/>
                <w:color w:val="000000"/>
                <w:sz w:val="24"/>
                <w:szCs w:val="24"/>
              </w:rPr>
              <w:t xml:space="preserve">№ </w:t>
            </w:r>
            <w:proofErr w:type="gramStart"/>
            <w:r w:rsidRPr="00740F4F">
              <w:rPr>
                <w:rFonts w:ascii="Times New Roman" w:hAnsi="Times New Roman"/>
                <w:b/>
                <w:bCs/>
                <w:color w:val="000000"/>
                <w:sz w:val="24"/>
                <w:szCs w:val="24"/>
              </w:rPr>
              <w:t>п</w:t>
            </w:r>
            <w:proofErr w:type="gramEnd"/>
            <w:r w:rsidRPr="00740F4F">
              <w:rPr>
                <w:rFonts w:ascii="Times New Roman" w:hAnsi="Times New Roman"/>
                <w:b/>
                <w:bCs/>
                <w:color w:val="000000"/>
                <w:sz w:val="24"/>
                <w:szCs w:val="24"/>
              </w:rPr>
              <w:t>/п</w:t>
            </w:r>
          </w:p>
        </w:tc>
        <w:tc>
          <w:tcPr>
            <w:tcW w:w="3380"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40F4F" w:rsidRPr="00740F4F" w:rsidRDefault="00740F4F" w:rsidP="00740F4F">
            <w:pPr>
              <w:spacing w:after="0" w:line="240" w:lineRule="auto"/>
              <w:rPr>
                <w:rFonts w:ascii="Times New Roman" w:hAnsi="Times New Roman"/>
                <w:b/>
                <w:bCs/>
                <w:color w:val="000000"/>
                <w:sz w:val="24"/>
                <w:szCs w:val="24"/>
              </w:rPr>
            </w:pPr>
            <w:r w:rsidRPr="00740F4F">
              <w:rPr>
                <w:rFonts w:ascii="Times New Roman" w:hAnsi="Times New Roman"/>
                <w:b/>
                <w:bCs/>
                <w:color w:val="000000"/>
                <w:sz w:val="24"/>
                <w:szCs w:val="24"/>
              </w:rPr>
              <w:t>Наименование ОО</w:t>
            </w:r>
          </w:p>
        </w:tc>
        <w:tc>
          <w:tcPr>
            <w:tcW w:w="96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Код ОО</w:t>
            </w:r>
          </w:p>
        </w:tc>
        <w:tc>
          <w:tcPr>
            <w:tcW w:w="960"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rsidR="00740F4F" w:rsidRPr="00740F4F" w:rsidRDefault="00740F4F" w:rsidP="00740F4F">
            <w:pPr>
              <w:spacing w:after="0" w:line="240" w:lineRule="auto"/>
              <w:rPr>
                <w:rFonts w:ascii="Times New Roman" w:hAnsi="Times New Roman"/>
                <w:b/>
                <w:bCs/>
                <w:color w:val="000000"/>
                <w:sz w:val="24"/>
                <w:szCs w:val="24"/>
              </w:rPr>
            </w:pPr>
            <w:r w:rsidRPr="00740F4F">
              <w:rPr>
                <w:rFonts w:ascii="Times New Roman" w:hAnsi="Times New Roman"/>
                <w:b/>
                <w:bCs/>
                <w:color w:val="000000"/>
                <w:sz w:val="24"/>
                <w:szCs w:val="24"/>
              </w:rPr>
              <w:t>физика</w:t>
            </w:r>
          </w:p>
        </w:tc>
        <w:tc>
          <w:tcPr>
            <w:tcW w:w="960"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rsidR="00740F4F" w:rsidRPr="00740F4F" w:rsidRDefault="00740F4F" w:rsidP="00740F4F">
            <w:pPr>
              <w:spacing w:after="0" w:line="240" w:lineRule="auto"/>
              <w:rPr>
                <w:rFonts w:ascii="Times New Roman" w:hAnsi="Times New Roman"/>
                <w:b/>
                <w:bCs/>
                <w:color w:val="000000"/>
                <w:sz w:val="24"/>
                <w:szCs w:val="24"/>
              </w:rPr>
            </w:pPr>
            <w:r w:rsidRPr="00740F4F">
              <w:rPr>
                <w:rFonts w:ascii="Times New Roman" w:hAnsi="Times New Roman"/>
                <w:b/>
                <w:bCs/>
                <w:color w:val="000000"/>
                <w:sz w:val="24"/>
                <w:szCs w:val="24"/>
              </w:rPr>
              <w:t>химия</w:t>
            </w:r>
          </w:p>
        </w:tc>
        <w:tc>
          <w:tcPr>
            <w:tcW w:w="960"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rsidR="00740F4F" w:rsidRPr="00740F4F" w:rsidRDefault="00740F4F" w:rsidP="00740F4F">
            <w:pPr>
              <w:spacing w:after="0" w:line="240" w:lineRule="auto"/>
              <w:rPr>
                <w:rFonts w:ascii="Times New Roman" w:hAnsi="Times New Roman"/>
                <w:b/>
                <w:bCs/>
                <w:color w:val="000000"/>
                <w:sz w:val="24"/>
                <w:szCs w:val="24"/>
              </w:rPr>
            </w:pPr>
            <w:r w:rsidRPr="00740F4F">
              <w:rPr>
                <w:rFonts w:ascii="Times New Roman" w:hAnsi="Times New Roman"/>
                <w:b/>
                <w:bCs/>
                <w:color w:val="000000"/>
                <w:sz w:val="24"/>
                <w:szCs w:val="24"/>
              </w:rPr>
              <w:t>информатика и ИКТ</w:t>
            </w:r>
          </w:p>
        </w:tc>
        <w:tc>
          <w:tcPr>
            <w:tcW w:w="960"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rsidR="00740F4F" w:rsidRPr="00740F4F" w:rsidRDefault="00740F4F" w:rsidP="00740F4F">
            <w:pPr>
              <w:spacing w:after="0" w:line="240" w:lineRule="auto"/>
              <w:rPr>
                <w:rFonts w:ascii="Times New Roman" w:hAnsi="Times New Roman"/>
                <w:b/>
                <w:bCs/>
                <w:color w:val="000000"/>
                <w:sz w:val="24"/>
                <w:szCs w:val="24"/>
              </w:rPr>
            </w:pPr>
            <w:r w:rsidRPr="00740F4F">
              <w:rPr>
                <w:rFonts w:ascii="Times New Roman" w:hAnsi="Times New Roman"/>
                <w:b/>
                <w:bCs/>
                <w:color w:val="000000"/>
                <w:sz w:val="24"/>
                <w:szCs w:val="24"/>
              </w:rPr>
              <w:t>биология</w:t>
            </w:r>
          </w:p>
        </w:tc>
        <w:tc>
          <w:tcPr>
            <w:tcW w:w="960"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rsidR="00740F4F" w:rsidRPr="00740F4F" w:rsidRDefault="00740F4F" w:rsidP="00740F4F">
            <w:pPr>
              <w:spacing w:after="0" w:line="240" w:lineRule="auto"/>
              <w:rPr>
                <w:rFonts w:ascii="Times New Roman" w:hAnsi="Times New Roman"/>
                <w:b/>
                <w:bCs/>
                <w:color w:val="000000"/>
                <w:sz w:val="24"/>
                <w:szCs w:val="24"/>
              </w:rPr>
            </w:pPr>
            <w:r w:rsidRPr="00740F4F">
              <w:rPr>
                <w:rFonts w:ascii="Times New Roman" w:hAnsi="Times New Roman"/>
                <w:b/>
                <w:bCs/>
                <w:color w:val="000000"/>
                <w:sz w:val="24"/>
                <w:szCs w:val="24"/>
              </w:rPr>
              <w:t>история</w:t>
            </w:r>
          </w:p>
        </w:tc>
        <w:tc>
          <w:tcPr>
            <w:tcW w:w="960"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rsidR="00740F4F" w:rsidRPr="00740F4F" w:rsidRDefault="00740F4F" w:rsidP="00740F4F">
            <w:pPr>
              <w:spacing w:after="0" w:line="240" w:lineRule="auto"/>
              <w:rPr>
                <w:rFonts w:ascii="Times New Roman" w:hAnsi="Times New Roman"/>
                <w:b/>
                <w:bCs/>
                <w:color w:val="000000"/>
                <w:sz w:val="24"/>
                <w:szCs w:val="24"/>
              </w:rPr>
            </w:pPr>
            <w:r w:rsidRPr="00740F4F">
              <w:rPr>
                <w:rFonts w:ascii="Times New Roman" w:hAnsi="Times New Roman"/>
                <w:b/>
                <w:bCs/>
                <w:color w:val="000000"/>
                <w:sz w:val="24"/>
                <w:szCs w:val="24"/>
              </w:rPr>
              <w:t>география</w:t>
            </w:r>
          </w:p>
        </w:tc>
        <w:tc>
          <w:tcPr>
            <w:tcW w:w="960"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rsidR="00740F4F" w:rsidRPr="00740F4F" w:rsidRDefault="00740F4F" w:rsidP="00740F4F">
            <w:pPr>
              <w:spacing w:after="0" w:line="240" w:lineRule="auto"/>
              <w:rPr>
                <w:rFonts w:ascii="Times New Roman" w:hAnsi="Times New Roman"/>
                <w:b/>
                <w:bCs/>
                <w:color w:val="000000"/>
                <w:sz w:val="24"/>
                <w:szCs w:val="24"/>
              </w:rPr>
            </w:pPr>
            <w:r w:rsidRPr="00740F4F">
              <w:rPr>
                <w:rFonts w:ascii="Times New Roman" w:hAnsi="Times New Roman"/>
                <w:b/>
                <w:bCs/>
                <w:color w:val="000000"/>
                <w:sz w:val="24"/>
                <w:szCs w:val="24"/>
              </w:rPr>
              <w:t>английский язык</w:t>
            </w:r>
          </w:p>
        </w:tc>
        <w:tc>
          <w:tcPr>
            <w:tcW w:w="960"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rsidR="00740F4F" w:rsidRPr="00740F4F" w:rsidRDefault="00740F4F" w:rsidP="00740F4F">
            <w:pPr>
              <w:spacing w:after="0" w:line="240" w:lineRule="auto"/>
              <w:rPr>
                <w:rFonts w:ascii="Times New Roman" w:hAnsi="Times New Roman"/>
                <w:b/>
                <w:bCs/>
                <w:color w:val="000000"/>
                <w:sz w:val="24"/>
                <w:szCs w:val="24"/>
              </w:rPr>
            </w:pPr>
            <w:r w:rsidRPr="00740F4F">
              <w:rPr>
                <w:rFonts w:ascii="Times New Roman" w:hAnsi="Times New Roman"/>
                <w:b/>
                <w:bCs/>
                <w:color w:val="000000"/>
                <w:sz w:val="24"/>
                <w:szCs w:val="24"/>
              </w:rPr>
              <w:t>обществознание</w:t>
            </w:r>
          </w:p>
        </w:tc>
        <w:tc>
          <w:tcPr>
            <w:tcW w:w="960"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rsidR="00740F4F" w:rsidRPr="00740F4F" w:rsidRDefault="00740F4F" w:rsidP="00740F4F">
            <w:pPr>
              <w:spacing w:after="0" w:line="240" w:lineRule="auto"/>
              <w:rPr>
                <w:rFonts w:ascii="Times New Roman" w:hAnsi="Times New Roman"/>
                <w:b/>
                <w:bCs/>
                <w:color w:val="000000"/>
                <w:sz w:val="24"/>
                <w:szCs w:val="24"/>
              </w:rPr>
            </w:pPr>
            <w:r w:rsidRPr="00740F4F">
              <w:rPr>
                <w:rFonts w:ascii="Times New Roman" w:hAnsi="Times New Roman"/>
                <w:b/>
                <w:bCs/>
                <w:color w:val="000000"/>
                <w:sz w:val="24"/>
                <w:szCs w:val="24"/>
              </w:rPr>
              <w:t>литература</w:t>
            </w:r>
          </w:p>
        </w:tc>
      </w:tr>
      <w:tr w:rsidR="00740F4F" w:rsidRPr="00740F4F" w:rsidTr="00740F4F">
        <w:trPr>
          <w:trHeight w:val="312"/>
          <w:jc w:val="center"/>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w:t>
            </w:r>
          </w:p>
        </w:tc>
        <w:tc>
          <w:tcPr>
            <w:tcW w:w="338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4"/>
                <w:szCs w:val="24"/>
              </w:rPr>
            </w:pPr>
            <w:r w:rsidRPr="00740F4F">
              <w:rPr>
                <w:rFonts w:ascii="Times New Roman" w:hAnsi="Times New Roman"/>
                <w:color w:val="000000"/>
                <w:sz w:val="24"/>
                <w:szCs w:val="24"/>
              </w:rPr>
              <w:t>ОГБОУ "Борисовская СОШ"</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204301</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r>
      <w:tr w:rsidR="00740F4F" w:rsidRPr="00740F4F" w:rsidTr="00740F4F">
        <w:trPr>
          <w:trHeight w:val="624"/>
          <w:jc w:val="center"/>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2</w:t>
            </w:r>
          </w:p>
        </w:tc>
        <w:tc>
          <w:tcPr>
            <w:tcW w:w="338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4"/>
                <w:szCs w:val="24"/>
              </w:rPr>
            </w:pPr>
            <w:r w:rsidRPr="00740F4F">
              <w:rPr>
                <w:rFonts w:ascii="Times New Roman" w:hAnsi="Times New Roman"/>
                <w:color w:val="000000"/>
                <w:sz w:val="24"/>
                <w:szCs w:val="24"/>
              </w:rPr>
              <w:t>МБОУ "Борисовская СОШ № 2"</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204302</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r>
      <w:tr w:rsidR="00740F4F" w:rsidRPr="00740F4F" w:rsidTr="00740F4F">
        <w:trPr>
          <w:trHeight w:val="288"/>
          <w:jc w:val="center"/>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w:t>
            </w:r>
          </w:p>
        </w:tc>
        <w:tc>
          <w:tcPr>
            <w:tcW w:w="338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4"/>
                <w:szCs w:val="24"/>
              </w:rPr>
            </w:pPr>
            <w:r w:rsidRPr="00740F4F">
              <w:rPr>
                <w:rFonts w:ascii="Times New Roman" w:hAnsi="Times New Roman"/>
                <w:color w:val="000000"/>
                <w:sz w:val="24"/>
                <w:szCs w:val="24"/>
              </w:rPr>
              <w:t>МБОУ "Борисовская ООШ № 4"</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204304</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r>
      <w:tr w:rsidR="00740F4F" w:rsidRPr="00740F4F" w:rsidTr="00740F4F">
        <w:trPr>
          <w:trHeight w:val="288"/>
          <w:jc w:val="center"/>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4</w:t>
            </w:r>
          </w:p>
        </w:tc>
        <w:tc>
          <w:tcPr>
            <w:tcW w:w="338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4"/>
                <w:szCs w:val="24"/>
              </w:rPr>
            </w:pPr>
            <w:r w:rsidRPr="00740F4F">
              <w:rPr>
                <w:rFonts w:ascii="Times New Roman" w:hAnsi="Times New Roman"/>
                <w:color w:val="000000"/>
                <w:sz w:val="24"/>
                <w:szCs w:val="24"/>
              </w:rPr>
              <w:t>МБОУ "Березовская СОШ имени С. Н. Климова"</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204308</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r>
      <w:tr w:rsidR="00740F4F" w:rsidRPr="00740F4F" w:rsidTr="00740F4F">
        <w:trPr>
          <w:trHeight w:val="312"/>
          <w:jc w:val="center"/>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5</w:t>
            </w:r>
          </w:p>
        </w:tc>
        <w:tc>
          <w:tcPr>
            <w:tcW w:w="338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4"/>
                <w:szCs w:val="24"/>
              </w:rPr>
            </w:pPr>
            <w:r w:rsidRPr="00740F4F">
              <w:rPr>
                <w:rFonts w:ascii="Times New Roman" w:hAnsi="Times New Roman"/>
                <w:color w:val="000000"/>
                <w:sz w:val="24"/>
                <w:szCs w:val="24"/>
              </w:rPr>
              <w:t>МБОУ "Грузсчанская СОШ"</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204306</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r>
      <w:tr w:rsidR="00740F4F" w:rsidRPr="00740F4F" w:rsidTr="00740F4F">
        <w:trPr>
          <w:trHeight w:val="312"/>
          <w:jc w:val="center"/>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6</w:t>
            </w:r>
          </w:p>
        </w:tc>
        <w:tc>
          <w:tcPr>
            <w:tcW w:w="338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4"/>
                <w:szCs w:val="24"/>
              </w:rPr>
            </w:pPr>
            <w:r w:rsidRPr="00740F4F">
              <w:rPr>
                <w:rFonts w:ascii="Times New Roman" w:hAnsi="Times New Roman"/>
                <w:color w:val="000000"/>
                <w:sz w:val="24"/>
                <w:szCs w:val="24"/>
              </w:rPr>
              <w:t>МБОУ "Крюковская СОШ"</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204307</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r>
      <w:tr w:rsidR="00740F4F" w:rsidRPr="00740F4F" w:rsidTr="00740F4F">
        <w:trPr>
          <w:trHeight w:val="624"/>
          <w:jc w:val="center"/>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7</w:t>
            </w:r>
          </w:p>
        </w:tc>
        <w:tc>
          <w:tcPr>
            <w:tcW w:w="338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4"/>
                <w:szCs w:val="24"/>
              </w:rPr>
            </w:pPr>
            <w:r w:rsidRPr="00740F4F">
              <w:rPr>
                <w:rFonts w:ascii="Times New Roman" w:hAnsi="Times New Roman"/>
                <w:color w:val="000000"/>
                <w:sz w:val="24"/>
                <w:szCs w:val="24"/>
              </w:rPr>
              <w:t>МБОУ "Новоборисовская СОШ имени Сырового А. В."</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204309</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r>
      <w:tr w:rsidR="00740F4F" w:rsidRPr="00740F4F" w:rsidTr="00740F4F">
        <w:trPr>
          <w:trHeight w:val="624"/>
          <w:jc w:val="center"/>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8</w:t>
            </w:r>
          </w:p>
        </w:tc>
        <w:tc>
          <w:tcPr>
            <w:tcW w:w="338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4"/>
                <w:szCs w:val="24"/>
              </w:rPr>
            </w:pPr>
            <w:r w:rsidRPr="00740F4F">
              <w:rPr>
                <w:rFonts w:ascii="Times New Roman" w:hAnsi="Times New Roman"/>
                <w:color w:val="000000"/>
                <w:sz w:val="24"/>
                <w:szCs w:val="24"/>
              </w:rPr>
              <w:t>МБОУ "Октябрьскоготнянская СОШ"</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204310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r>
      <w:tr w:rsidR="00740F4F" w:rsidRPr="00740F4F" w:rsidTr="00740F4F">
        <w:trPr>
          <w:trHeight w:val="312"/>
          <w:jc w:val="center"/>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9</w:t>
            </w:r>
          </w:p>
        </w:tc>
        <w:tc>
          <w:tcPr>
            <w:tcW w:w="338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4"/>
                <w:szCs w:val="24"/>
              </w:rPr>
            </w:pPr>
            <w:r w:rsidRPr="00740F4F">
              <w:rPr>
                <w:rFonts w:ascii="Times New Roman" w:hAnsi="Times New Roman"/>
                <w:color w:val="000000"/>
                <w:sz w:val="24"/>
                <w:szCs w:val="24"/>
              </w:rPr>
              <w:t>МБОУ "Стригуновская СОШ"</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204311</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r>
      <w:tr w:rsidR="00740F4F" w:rsidRPr="00740F4F" w:rsidTr="00740F4F">
        <w:trPr>
          <w:trHeight w:val="312"/>
          <w:jc w:val="center"/>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w:t>
            </w:r>
          </w:p>
        </w:tc>
        <w:tc>
          <w:tcPr>
            <w:tcW w:w="338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4"/>
                <w:szCs w:val="24"/>
              </w:rPr>
            </w:pPr>
            <w:r w:rsidRPr="00740F4F">
              <w:rPr>
                <w:rFonts w:ascii="Times New Roman" w:hAnsi="Times New Roman"/>
                <w:color w:val="000000"/>
                <w:sz w:val="24"/>
                <w:szCs w:val="24"/>
              </w:rPr>
              <w:t>МБОУ "Хотмыжская СОШ"</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204312</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100</w:t>
            </w:r>
          </w:p>
        </w:tc>
      </w:tr>
      <w:tr w:rsidR="00740F4F" w:rsidRPr="00740F4F" w:rsidTr="00740F4F">
        <w:trPr>
          <w:trHeight w:val="312"/>
          <w:jc w:val="center"/>
        </w:trPr>
        <w:tc>
          <w:tcPr>
            <w:tcW w:w="5040" w:type="dxa"/>
            <w:gridSpan w:val="3"/>
            <w:tcBorders>
              <w:top w:val="single" w:sz="4" w:space="0" w:color="auto"/>
              <w:left w:val="single" w:sz="4" w:space="0" w:color="auto"/>
              <w:bottom w:val="single" w:sz="4" w:space="0" w:color="auto"/>
              <w:right w:val="single" w:sz="4" w:space="0" w:color="000000"/>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Итого по району</w:t>
            </w:r>
          </w:p>
        </w:tc>
        <w:tc>
          <w:tcPr>
            <w:tcW w:w="960" w:type="dxa"/>
            <w:tcBorders>
              <w:top w:val="nil"/>
              <w:left w:val="nil"/>
              <w:bottom w:val="single" w:sz="4" w:space="0" w:color="auto"/>
              <w:right w:val="single" w:sz="4" w:space="0" w:color="auto"/>
            </w:tcBorders>
            <w:shd w:val="clear" w:color="auto" w:fill="B6DDE8" w:themeFill="accent5" w:themeFillTint="66"/>
            <w:noWrap/>
            <w:vAlign w:val="bottom"/>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100</w:t>
            </w:r>
          </w:p>
        </w:tc>
        <w:tc>
          <w:tcPr>
            <w:tcW w:w="960" w:type="dxa"/>
            <w:tcBorders>
              <w:top w:val="nil"/>
              <w:left w:val="nil"/>
              <w:bottom w:val="single" w:sz="4" w:space="0" w:color="auto"/>
              <w:right w:val="single" w:sz="4" w:space="0" w:color="auto"/>
            </w:tcBorders>
            <w:shd w:val="clear" w:color="auto" w:fill="B6DDE8" w:themeFill="accent5" w:themeFillTint="66"/>
            <w:noWrap/>
            <w:vAlign w:val="bottom"/>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100</w:t>
            </w:r>
          </w:p>
        </w:tc>
        <w:tc>
          <w:tcPr>
            <w:tcW w:w="960" w:type="dxa"/>
            <w:tcBorders>
              <w:top w:val="nil"/>
              <w:left w:val="nil"/>
              <w:bottom w:val="single" w:sz="4" w:space="0" w:color="auto"/>
              <w:right w:val="single" w:sz="4" w:space="0" w:color="auto"/>
            </w:tcBorders>
            <w:shd w:val="clear" w:color="auto" w:fill="B6DDE8" w:themeFill="accent5" w:themeFillTint="66"/>
            <w:noWrap/>
            <w:vAlign w:val="bottom"/>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100</w:t>
            </w:r>
          </w:p>
        </w:tc>
        <w:tc>
          <w:tcPr>
            <w:tcW w:w="960" w:type="dxa"/>
            <w:tcBorders>
              <w:top w:val="nil"/>
              <w:left w:val="nil"/>
              <w:bottom w:val="single" w:sz="4" w:space="0" w:color="auto"/>
              <w:right w:val="single" w:sz="4" w:space="0" w:color="auto"/>
            </w:tcBorders>
            <w:shd w:val="clear" w:color="auto" w:fill="B6DDE8" w:themeFill="accent5" w:themeFillTint="66"/>
            <w:noWrap/>
            <w:vAlign w:val="bottom"/>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100</w:t>
            </w:r>
          </w:p>
        </w:tc>
        <w:tc>
          <w:tcPr>
            <w:tcW w:w="960" w:type="dxa"/>
            <w:tcBorders>
              <w:top w:val="nil"/>
              <w:left w:val="nil"/>
              <w:bottom w:val="single" w:sz="4" w:space="0" w:color="auto"/>
              <w:right w:val="single" w:sz="4" w:space="0" w:color="auto"/>
            </w:tcBorders>
            <w:shd w:val="clear" w:color="auto" w:fill="B6DDE8" w:themeFill="accent5" w:themeFillTint="66"/>
            <w:noWrap/>
            <w:vAlign w:val="bottom"/>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100</w:t>
            </w:r>
          </w:p>
        </w:tc>
        <w:tc>
          <w:tcPr>
            <w:tcW w:w="960" w:type="dxa"/>
            <w:tcBorders>
              <w:top w:val="nil"/>
              <w:left w:val="nil"/>
              <w:bottom w:val="single" w:sz="4" w:space="0" w:color="auto"/>
              <w:right w:val="single" w:sz="4" w:space="0" w:color="auto"/>
            </w:tcBorders>
            <w:shd w:val="clear" w:color="auto" w:fill="B6DDE8" w:themeFill="accent5" w:themeFillTint="66"/>
            <w:noWrap/>
            <w:vAlign w:val="bottom"/>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100</w:t>
            </w:r>
          </w:p>
        </w:tc>
        <w:tc>
          <w:tcPr>
            <w:tcW w:w="960" w:type="dxa"/>
            <w:tcBorders>
              <w:top w:val="nil"/>
              <w:left w:val="nil"/>
              <w:bottom w:val="single" w:sz="4" w:space="0" w:color="auto"/>
              <w:right w:val="single" w:sz="4" w:space="0" w:color="auto"/>
            </w:tcBorders>
            <w:shd w:val="clear" w:color="auto" w:fill="B6DDE8" w:themeFill="accent5" w:themeFillTint="66"/>
            <w:noWrap/>
            <w:vAlign w:val="bottom"/>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100</w:t>
            </w:r>
          </w:p>
        </w:tc>
        <w:tc>
          <w:tcPr>
            <w:tcW w:w="960" w:type="dxa"/>
            <w:tcBorders>
              <w:top w:val="nil"/>
              <w:left w:val="nil"/>
              <w:bottom w:val="single" w:sz="4" w:space="0" w:color="auto"/>
              <w:right w:val="single" w:sz="4" w:space="0" w:color="auto"/>
            </w:tcBorders>
            <w:shd w:val="clear" w:color="auto" w:fill="B6DDE8" w:themeFill="accent5" w:themeFillTint="66"/>
            <w:noWrap/>
            <w:vAlign w:val="bottom"/>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100</w:t>
            </w:r>
          </w:p>
        </w:tc>
        <w:tc>
          <w:tcPr>
            <w:tcW w:w="960" w:type="dxa"/>
            <w:tcBorders>
              <w:top w:val="nil"/>
              <w:left w:val="nil"/>
              <w:bottom w:val="single" w:sz="4" w:space="0" w:color="auto"/>
              <w:right w:val="single" w:sz="4" w:space="0" w:color="auto"/>
            </w:tcBorders>
            <w:shd w:val="clear" w:color="auto" w:fill="B6DDE8" w:themeFill="accent5" w:themeFillTint="66"/>
            <w:noWrap/>
            <w:vAlign w:val="bottom"/>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100</w:t>
            </w:r>
          </w:p>
        </w:tc>
      </w:tr>
    </w:tbl>
    <w:p w:rsidR="00740F4F" w:rsidRPr="00740F4F" w:rsidRDefault="00740F4F" w:rsidP="00740F4F">
      <w:pPr>
        <w:spacing w:after="0" w:line="240" w:lineRule="auto"/>
        <w:jc w:val="center"/>
        <w:rPr>
          <w:rFonts w:ascii="Times New Roman" w:hAnsi="Times New Roman"/>
          <w:b/>
          <w:noProof/>
          <w:sz w:val="26"/>
          <w:szCs w:val="26"/>
        </w:rPr>
      </w:pPr>
    </w:p>
    <w:p w:rsidR="00740F4F" w:rsidRPr="00740F4F" w:rsidRDefault="00740F4F" w:rsidP="00740F4F">
      <w:pPr>
        <w:rPr>
          <w:rFonts w:ascii="Times New Roman" w:hAnsi="Times New Roman"/>
          <w:b/>
          <w:noProof/>
          <w:sz w:val="26"/>
          <w:szCs w:val="26"/>
        </w:rPr>
        <w:sectPr w:rsidR="00740F4F" w:rsidRPr="00740F4F" w:rsidSect="00740F4F">
          <w:pgSz w:w="16838" w:h="11906" w:orient="landscape"/>
          <w:pgMar w:top="1418" w:right="851" w:bottom="851" w:left="1134" w:header="709" w:footer="261" w:gutter="0"/>
          <w:pgNumType w:start="49"/>
          <w:cols w:space="708"/>
          <w:titlePg/>
          <w:docGrid w:linePitch="360"/>
        </w:sectPr>
      </w:pPr>
    </w:p>
    <w:p w:rsidR="00740F4F" w:rsidRPr="00740F4F" w:rsidRDefault="00740F4F" w:rsidP="00740F4F">
      <w:pPr>
        <w:rPr>
          <w:rFonts w:ascii="Times New Roman" w:hAnsi="Times New Roman"/>
          <w:b/>
          <w:sz w:val="26"/>
          <w:szCs w:val="26"/>
        </w:rPr>
      </w:pPr>
      <w:r w:rsidRPr="00740F4F">
        <w:rPr>
          <w:rFonts w:ascii="Times New Roman" w:hAnsi="Times New Roman"/>
          <w:b/>
          <w:sz w:val="26"/>
          <w:szCs w:val="26"/>
        </w:rPr>
        <w:lastRenderedPageBreak/>
        <w:t>Средняя итоговая отметка</w:t>
      </w:r>
    </w:p>
    <w:tbl>
      <w:tblPr>
        <w:tblW w:w="13680" w:type="dxa"/>
        <w:jc w:val="center"/>
        <w:tblInd w:w="93" w:type="dxa"/>
        <w:tblLook w:val="04A0" w:firstRow="1" w:lastRow="0" w:firstColumn="1" w:lastColumn="0" w:noHBand="0" w:noVBand="1"/>
      </w:tblPr>
      <w:tblGrid>
        <w:gridCol w:w="700"/>
        <w:gridCol w:w="3380"/>
        <w:gridCol w:w="960"/>
        <w:gridCol w:w="960"/>
        <w:gridCol w:w="960"/>
        <w:gridCol w:w="960"/>
        <w:gridCol w:w="960"/>
        <w:gridCol w:w="960"/>
        <w:gridCol w:w="960"/>
        <w:gridCol w:w="960"/>
        <w:gridCol w:w="960"/>
        <w:gridCol w:w="960"/>
      </w:tblGrid>
      <w:tr w:rsidR="00740F4F" w:rsidRPr="00740F4F" w:rsidTr="00740F4F">
        <w:trPr>
          <w:trHeight w:val="1644"/>
          <w:jc w:val="center"/>
        </w:trPr>
        <w:tc>
          <w:tcPr>
            <w:tcW w:w="7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40F4F" w:rsidRPr="00740F4F" w:rsidRDefault="00740F4F" w:rsidP="00740F4F">
            <w:pPr>
              <w:spacing w:after="0" w:line="240" w:lineRule="auto"/>
              <w:rPr>
                <w:rFonts w:ascii="Times New Roman" w:hAnsi="Times New Roman"/>
                <w:b/>
                <w:bCs/>
                <w:color w:val="000000"/>
                <w:sz w:val="24"/>
                <w:szCs w:val="24"/>
              </w:rPr>
            </w:pPr>
            <w:r w:rsidRPr="00740F4F">
              <w:rPr>
                <w:rFonts w:ascii="Times New Roman" w:hAnsi="Times New Roman"/>
                <w:b/>
                <w:bCs/>
                <w:color w:val="000000"/>
                <w:sz w:val="24"/>
                <w:szCs w:val="24"/>
              </w:rPr>
              <w:t xml:space="preserve">№ </w:t>
            </w:r>
            <w:proofErr w:type="gramStart"/>
            <w:r w:rsidRPr="00740F4F">
              <w:rPr>
                <w:rFonts w:ascii="Times New Roman" w:hAnsi="Times New Roman"/>
                <w:b/>
                <w:bCs/>
                <w:color w:val="000000"/>
                <w:sz w:val="24"/>
                <w:szCs w:val="24"/>
              </w:rPr>
              <w:t>п</w:t>
            </w:r>
            <w:proofErr w:type="gramEnd"/>
            <w:r w:rsidRPr="00740F4F">
              <w:rPr>
                <w:rFonts w:ascii="Times New Roman" w:hAnsi="Times New Roman"/>
                <w:b/>
                <w:bCs/>
                <w:color w:val="000000"/>
                <w:sz w:val="24"/>
                <w:szCs w:val="24"/>
              </w:rPr>
              <w:t>/п</w:t>
            </w:r>
          </w:p>
        </w:tc>
        <w:tc>
          <w:tcPr>
            <w:tcW w:w="3380"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40F4F" w:rsidRPr="00740F4F" w:rsidRDefault="00740F4F" w:rsidP="00740F4F">
            <w:pPr>
              <w:spacing w:after="0" w:line="240" w:lineRule="auto"/>
              <w:rPr>
                <w:rFonts w:ascii="Times New Roman" w:hAnsi="Times New Roman"/>
                <w:b/>
                <w:bCs/>
                <w:color w:val="000000"/>
                <w:sz w:val="24"/>
                <w:szCs w:val="24"/>
              </w:rPr>
            </w:pPr>
            <w:r w:rsidRPr="00740F4F">
              <w:rPr>
                <w:rFonts w:ascii="Times New Roman" w:hAnsi="Times New Roman"/>
                <w:b/>
                <w:bCs/>
                <w:color w:val="000000"/>
                <w:sz w:val="24"/>
                <w:szCs w:val="24"/>
              </w:rPr>
              <w:t>Наименование ОО</w:t>
            </w:r>
          </w:p>
        </w:tc>
        <w:tc>
          <w:tcPr>
            <w:tcW w:w="96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Код ОО</w:t>
            </w:r>
          </w:p>
        </w:tc>
        <w:tc>
          <w:tcPr>
            <w:tcW w:w="960"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rsidR="00740F4F" w:rsidRPr="00740F4F" w:rsidRDefault="00740F4F" w:rsidP="00740F4F">
            <w:pPr>
              <w:spacing w:after="0" w:line="240" w:lineRule="auto"/>
              <w:rPr>
                <w:rFonts w:ascii="Times New Roman" w:hAnsi="Times New Roman"/>
                <w:b/>
                <w:bCs/>
                <w:color w:val="000000"/>
                <w:sz w:val="24"/>
                <w:szCs w:val="24"/>
              </w:rPr>
            </w:pPr>
            <w:r w:rsidRPr="00740F4F">
              <w:rPr>
                <w:rFonts w:ascii="Times New Roman" w:hAnsi="Times New Roman"/>
                <w:b/>
                <w:bCs/>
                <w:color w:val="000000"/>
                <w:sz w:val="24"/>
                <w:szCs w:val="24"/>
              </w:rPr>
              <w:t>физика</w:t>
            </w:r>
          </w:p>
        </w:tc>
        <w:tc>
          <w:tcPr>
            <w:tcW w:w="960"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rsidR="00740F4F" w:rsidRPr="00740F4F" w:rsidRDefault="00740F4F" w:rsidP="00740F4F">
            <w:pPr>
              <w:spacing w:after="0" w:line="240" w:lineRule="auto"/>
              <w:rPr>
                <w:rFonts w:ascii="Times New Roman" w:hAnsi="Times New Roman"/>
                <w:b/>
                <w:bCs/>
                <w:color w:val="000000"/>
                <w:sz w:val="24"/>
                <w:szCs w:val="24"/>
              </w:rPr>
            </w:pPr>
            <w:r w:rsidRPr="00740F4F">
              <w:rPr>
                <w:rFonts w:ascii="Times New Roman" w:hAnsi="Times New Roman"/>
                <w:b/>
                <w:bCs/>
                <w:color w:val="000000"/>
                <w:sz w:val="24"/>
                <w:szCs w:val="24"/>
              </w:rPr>
              <w:t>химия</w:t>
            </w:r>
          </w:p>
        </w:tc>
        <w:tc>
          <w:tcPr>
            <w:tcW w:w="960"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rsidR="00740F4F" w:rsidRPr="00740F4F" w:rsidRDefault="00740F4F" w:rsidP="00740F4F">
            <w:pPr>
              <w:spacing w:after="0" w:line="240" w:lineRule="auto"/>
              <w:rPr>
                <w:rFonts w:ascii="Times New Roman" w:hAnsi="Times New Roman"/>
                <w:b/>
                <w:bCs/>
                <w:color w:val="000000"/>
                <w:sz w:val="24"/>
                <w:szCs w:val="24"/>
              </w:rPr>
            </w:pPr>
            <w:r w:rsidRPr="00740F4F">
              <w:rPr>
                <w:rFonts w:ascii="Times New Roman" w:hAnsi="Times New Roman"/>
                <w:b/>
                <w:bCs/>
                <w:color w:val="000000"/>
                <w:sz w:val="24"/>
                <w:szCs w:val="24"/>
              </w:rPr>
              <w:t>информатика и ИКТ</w:t>
            </w:r>
          </w:p>
        </w:tc>
        <w:tc>
          <w:tcPr>
            <w:tcW w:w="960"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rsidR="00740F4F" w:rsidRPr="00740F4F" w:rsidRDefault="00740F4F" w:rsidP="00740F4F">
            <w:pPr>
              <w:spacing w:after="0" w:line="240" w:lineRule="auto"/>
              <w:rPr>
                <w:rFonts w:ascii="Times New Roman" w:hAnsi="Times New Roman"/>
                <w:b/>
                <w:bCs/>
                <w:color w:val="000000"/>
                <w:sz w:val="24"/>
                <w:szCs w:val="24"/>
              </w:rPr>
            </w:pPr>
            <w:r w:rsidRPr="00740F4F">
              <w:rPr>
                <w:rFonts w:ascii="Times New Roman" w:hAnsi="Times New Roman"/>
                <w:b/>
                <w:bCs/>
                <w:color w:val="000000"/>
                <w:sz w:val="24"/>
                <w:szCs w:val="24"/>
              </w:rPr>
              <w:t>биология</w:t>
            </w:r>
          </w:p>
        </w:tc>
        <w:tc>
          <w:tcPr>
            <w:tcW w:w="960"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rsidR="00740F4F" w:rsidRPr="00740F4F" w:rsidRDefault="00740F4F" w:rsidP="00740F4F">
            <w:pPr>
              <w:spacing w:after="0" w:line="240" w:lineRule="auto"/>
              <w:rPr>
                <w:rFonts w:ascii="Times New Roman" w:hAnsi="Times New Roman"/>
                <w:b/>
                <w:bCs/>
                <w:color w:val="000000"/>
                <w:sz w:val="24"/>
                <w:szCs w:val="24"/>
              </w:rPr>
            </w:pPr>
            <w:r w:rsidRPr="00740F4F">
              <w:rPr>
                <w:rFonts w:ascii="Times New Roman" w:hAnsi="Times New Roman"/>
                <w:b/>
                <w:bCs/>
                <w:color w:val="000000"/>
                <w:sz w:val="24"/>
                <w:szCs w:val="24"/>
              </w:rPr>
              <w:t>история</w:t>
            </w:r>
          </w:p>
        </w:tc>
        <w:tc>
          <w:tcPr>
            <w:tcW w:w="960"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rsidR="00740F4F" w:rsidRPr="00740F4F" w:rsidRDefault="00740F4F" w:rsidP="00740F4F">
            <w:pPr>
              <w:spacing w:after="0" w:line="240" w:lineRule="auto"/>
              <w:rPr>
                <w:rFonts w:ascii="Times New Roman" w:hAnsi="Times New Roman"/>
                <w:b/>
                <w:bCs/>
                <w:color w:val="000000"/>
                <w:sz w:val="24"/>
                <w:szCs w:val="24"/>
              </w:rPr>
            </w:pPr>
            <w:r w:rsidRPr="00740F4F">
              <w:rPr>
                <w:rFonts w:ascii="Times New Roman" w:hAnsi="Times New Roman"/>
                <w:b/>
                <w:bCs/>
                <w:color w:val="000000"/>
                <w:sz w:val="24"/>
                <w:szCs w:val="24"/>
              </w:rPr>
              <w:t>география</w:t>
            </w:r>
          </w:p>
        </w:tc>
        <w:tc>
          <w:tcPr>
            <w:tcW w:w="960"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rsidR="00740F4F" w:rsidRPr="00740F4F" w:rsidRDefault="00740F4F" w:rsidP="00740F4F">
            <w:pPr>
              <w:spacing w:after="0" w:line="240" w:lineRule="auto"/>
              <w:rPr>
                <w:rFonts w:ascii="Times New Roman" w:hAnsi="Times New Roman"/>
                <w:b/>
                <w:bCs/>
                <w:color w:val="000000"/>
                <w:sz w:val="24"/>
                <w:szCs w:val="24"/>
              </w:rPr>
            </w:pPr>
            <w:r w:rsidRPr="00740F4F">
              <w:rPr>
                <w:rFonts w:ascii="Times New Roman" w:hAnsi="Times New Roman"/>
                <w:b/>
                <w:bCs/>
                <w:color w:val="000000"/>
                <w:sz w:val="24"/>
                <w:szCs w:val="24"/>
              </w:rPr>
              <w:t>английский язык</w:t>
            </w:r>
          </w:p>
        </w:tc>
        <w:tc>
          <w:tcPr>
            <w:tcW w:w="960"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rsidR="00740F4F" w:rsidRPr="00740F4F" w:rsidRDefault="00740F4F" w:rsidP="00740F4F">
            <w:pPr>
              <w:spacing w:after="0" w:line="240" w:lineRule="auto"/>
              <w:rPr>
                <w:rFonts w:ascii="Times New Roman" w:hAnsi="Times New Roman"/>
                <w:b/>
                <w:bCs/>
                <w:color w:val="000000"/>
                <w:sz w:val="24"/>
                <w:szCs w:val="24"/>
              </w:rPr>
            </w:pPr>
            <w:r w:rsidRPr="00740F4F">
              <w:rPr>
                <w:rFonts w:ascii="Times New Roman" w:hAnsi="Times New Roman"/>
                <w:b/>
                <w:bCs/>
                <w:color w:val="000000"/>
                <w:sz w:val="24"/>
                <w:szCs w:val="24"/>
              </w:rPr>
              <w:t>обществознание</w:t>
            </w:r>
          </w:p>
        </w:tc>
        <w:tc>
          <w:tcPr>
            <w:tcW w:w="960"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rsidR="00740F4F" w:rsidRPr="00740F4F" w:rsidRDefault="00740F4F" w:rsidP="00740F4F">
            <w:pPr>
              <w:spacing w:after="0" w:line="240" w:lineRule="auto"/>
              <w:rPr>
                <w:rFonts w:ascii="Times New Roman" w:hAnsi="Times New Roman"/>
                <w:b/>
                <w:bCs/>
                <w:color w:val="000000"/>
                <w:sz w:val="24"/>
                <w:szCs w:val="24"/>
              </w:rPr>
            </w:pPr>
            <w:r w:rsidRPr="00740F4F">
              <w:rPr>
                <w:rFonts w:ascii="Times New Roman" w:hAnsi="Times New Roman"/>
                <w:b/>
                <w:bCs/>
                <w:color w:val="000000"/>
                <w:sz w:val="24"/>
                <w:szCs w:val="24"/>
              </w:rPr>
              <w:t>литература</w:t>
            </w:r>
          </w:p>
        </w:tc>
      </w:tr>
      <w:tr w:rsidR="00740F4F" w:rsidRPr="00740F4F" w:rsidTr="00740F4F">
        <w:trPr>
          <w:trHeight w:val="504"/>
          <w:jc w:val="center"/>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w:t>
            </w:r>
          </w:p>
        </w:tc>
        <w:tc>
          <w:tcPr>
            <w:tcW w:w="338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4"/>
                <w:szCs w:val="24"/>
              </w:rPr>
            </w:pPr>
            <w:r w:rsidRPr="00740F4F">
              <w:rPr>
                <w:rFonts w:ascii="Times New Roman" w:hAnsi="Times New Roman"/>
                <w:color w:val="000000"/>
                <w:sz w:val="24"/>
                <w:szCs w:val="24"/>
              </w:rPr>
              <w:t>ОГБОУ "Борисовская СОШ"</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204301</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3,8</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highlight w:val="cyan"/>
              </w:rPr>
              <w:t>4,0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highlight w:val="cyan"/>
              </w:rPr>
              <w:t>4,5</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highlight w:val="cyan"/>
              </w:rPr>
              <w:t>4,0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highlight w:val="cyan"/>
              </w:rPr>
            </w:pPr>
            <w:r w:rsidRPr="00740F4F">
              <w:rPr>
                <w:rFonts w:ascii="Times New Roman" w:hAnsi="Times New Roman"/>
                <w:color w:val="000000"/>
                <w:sz w:val="24"/>
                <w:szCs w:val="24"/>
                <w:highlight w:val="cyan"/>
              </w:rPr>
              <w:t>4,1</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highlight w:val="cyan"/>
              </w:rPr>
              <w:t>3,9</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highlight w:val="cyan"/>
              </w:rPr>
              <w:t>4,0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highlight w:val="cyan"/>
              </w:rPr>
            </w:pPr>
            <w:r w:rsidRPr="00740F4F">
              <w:rPr>
                <w:rFonts w:ascii="Times New Roman" w:hAnsi="Times New Roman"/>
                <w:color w:val="000000"/>
                <w:sz w:val="24"/>
                <w:szCs w:val="24"/>
                <w:highlight w:val="cyan"/>
              </w:rPr>
              <w:t>4,2</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highlight w:val="cyan"/>
              </w:rPr>
            </w:pPr>
            <w:r w:rsidRPr="00740F4F">
              <w:rPr>
                <w:rFonts w:ascii="Times New Roman" w:hAnsi="Times New Roman"/>
                <w:color w:val="000000"/>
                <w:sz w:val="24"/>
                <w:szCs w:val="24"/>
                <w:highlight w:val="cyan"/>
              </w:rPr>
              <w:t>4,2</w:t>
            </w:r>
          </w:p>
        </w:tc>
      </w:tr>
      <w:tr w:rsidR="00740F4F" w:rsidRPr="00740F4F" w:rsidTr="00740F4F">
        <w:trPr>
          <w:trHeight w:val="624"/>
          <w:jc w:val="center"/>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2</w:t>
            </w:r>
          </w:p>
        </w:tc>
        <w:tc>
          <w:tcPr>
            <w:tcW w:w="338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4"/>
                <w:szCs w:val="24"/>
              </w:rPr>
            </w:pPr>
            <w:r w:rsidRPr="00740F4F">
              <w:rPr>
                <w:rFonts w:ascii="Times New Roman" w:hAnsi="Times New Roman"/>
                <w:color w:val="000000"/>
                <w:sz w:val="24"/>
                <w:szCs w:val="24"/>
              </w:rPr>
              <w:t>МБОУ "Борисовская СОШ № 2"</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204302</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3,8</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3,6</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3,8</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3,8</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highlight w:val="cyan"/>
              </w:rPr>
            </w:pPr>
            <w:r w:rsidRPr="00740F4F">
              <w:rPr>
                <w:rFonts w:ascii="Times New Roman" w:hAnsi="Times New Roman"/>
                <w:color w:val="000000"/>
                <w:sz w:val="24"/>
                <w:szCs w:val="24"/>
                <w:highlight w:val="cyan"/>
              </w:rPr>
              <w:t>4,1</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3,7</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3,9</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3,8</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3,9</w:t>
            </w:r>
          </w:p>
        </w:tc>
      </w:tr>
      <w:tr w:rsidR="00740F4F" w:rsidRPr="00740F4F" w:rsidTr="00740F4F">
        <w:trPr>
          <w:trHeight w:val="624"/>
          <w:jc w:val="center"/>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w:t>
            </w:r>
          </w:p>
        </w:tc>
        <w:tc>
          <w:tcPr>
            <w:tcW w:w="338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4"/>
                <w:szCs w:val="24"/>
              </w:rPr>
            </w:pPr>
            <w:r w:rsidRPr="00740F4F">
              <w:rPr>
                <w:rFonts w:ascii="Times New Roman" w:hAnsi="Times New Roman"/>
                <w:color w:val="000000"/>
                <w:sz w:val="24"/>
                <w:szCs w:val="24"/>
              </w:rPr>
              <w:t>МБОУ "Борисовская ООШ № 4"</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204304</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3,5</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3,5</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3,6</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highlight w:val="cyan"/>
              </w:rPr>
              <w:t>3,9</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highlight w:val="cyan"/>
              </w:rPr>
            </w:pPr>
            <w:r w:rsidRPr="00740F4F">
              <w:rPr>
                <w:rFonts w:ascii="Times New Roman" w:hAnsi="Times New Roman"/>
                <w:color w:val="000000"/>
                <w:sz w:val="24"/>
                <w:szCs w:val="24"/>
                <w:highlight w:val="cyan"/>
              </w:rPr>
              <w:t>4,1</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3,6</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3,9</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highlight w:val="cyan"/>
              </w:rPr>
            </w:pPr>
            <w:r w:rsidRPr="00740F4F">
              <w:rPr>
                <w:rFonts w:ascii="Times New Roman" w:hAnsi="Times New Roman"/>
                <w:color w:val="000000"/>
                <w:sz w:val="24"/>
                <w:szCs w:val="24"/>
                <w:highlight w:val="cyan"/>
              </w:rPr>
              <w:t>4,1</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3,8</w:t>
            </w:r>
          </w:p>
        </w:tc>
      </w:tr>
      <w:tr w:rsidR="00740F4F" w:rsidRPr="00740F4F" w:rsidTr="00740F4F">
        <w:trPr>
          <w:trHeight w:val="624"/>
          <w:jc w:val="center"/>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sz w:val="24"/>
                <w:szCs w:val="24"/>
              </w:rPr>
            </w:pPr>
            <w:r w:rsidRPr="00740F4F">
              <w:rPr>
                <w:rFonts w:ascii="Times New Roman" w:hAnsi="Times New Roman"/>
                <w:sz w:val="24"/>
                <w:szCs w:val="24"/>
              </w:rPr>
              <w:t>4</w:t>
            </w:r>
          </w:p>
        </w:tc>
        <w:tc>
          <w:tcPr>
            <w:tcW w:w="338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sz w:val="24"/>
                <w:szCs w:val="24"/>
              </w:rPr>
            </w:pPr>
            <w:r w:rsidRPr="00740F4F">
              <w:rPr>
                <w:rFonts w:ascii="Times New Roman" w:hAnsi="Times New Roman"/>
                <w:sz w:val="24"/>
                <w:szCs w:val="24"/>
              </w:rPr>
              <w:t>МБОУ "Березовская СОШ имени С. Н. Климова"</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sz w:val="24"/>
                <w:szCs w:val="24"/>
              </w:rPr>
            </w:pPr>
            <w:r w:rsidRPr="00740F4F">
              <w:rPr>
                <w:rFonts w:ascii="Times New Roman" w:hAnsi="Times New Roman"/>
                <w:sz w:val="24"/>
                <w:szCs w:val="24"/>
              </w:rPr>
              <w:t>204308</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b/>
                <w:color w:val="C00000"/>
                <w:sz w:val="24"/>
                <w:szCs w:val="24"/>
              </w:rPr>
            </w:pPr>
            <w:r w:rsidRPr="00740F4F">
              <w:rPr>
                <w:rFonts w:ascii="Times New Roman" w:hAnsi="Times New Roman"/>
                <w:b/>
                <w:color w:val="C00000"/>
                <w:sz w:val="24"/>
                <w:szCs w:val="24"/>
              </w:rPr>
              <w:t>3,5</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b/>
                <w:color w:val="C00000"/>
                <w:sz w:val="24"/>
                <w:szCs w:val="24"/>
              </w:rPr>
            </w:pPr>
            <w:r w:rsidRPr="00740F4F">
              <w:rPr>
                <w:rFonts w:ascii="Times New Roman" w:hAnsi="Times New Roman"/>
                <w:b/>
                <w:color w:val="C00000"/>
                <w:sz w:val="24"/>
                <w:szCs w:val="24"/>
              </w:rPr>
              <w:t>3,6</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b/>
                <w:color w:val="C00000"/>
                <w:sz w:val="24"/>
                <w:szCs w:val="24"/>
              </w:rPr>
            </w:pPr>
            <w:r w:rsidRPr="00740F4F">
              <w:rPr>
                <w:rFonts w:ascii="Times New Roman" w:hAnsi="Times New Roman"/>
                <w:b/>
                <w:color w:val="C00000"/>
                <w:sz w:val="24"/>
                <w:szCs w:val="24"/>
              </w:rPr>
              <w:t>3,5</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b/>
                <w:color w:val="C00000"/>
                <w:sz w:val="24"/>
                <w:szCs w:val="24"/>
              </w:rPr>
            </w:pPr>
            <w:r w:rsidRPr="00740F4F">
              <w:rPr>
                <w:rFonts w:ascii="Times New Roman" w:hAnsi="Times New Roman"/>
                <w:b/>
                <w:color w:val="C00000"/>
                <w:sz w:val="24"/>
                <w:szCs w:val="24"/>
              </w:rPr>
              <w:t>3,5</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b/>
                <w:color w:val="C00000"/>
                <w:sz w:val="24"/>
                <w:szCs w:val="24"/>
              </w:rPr>
            </w:pPr>
            <w:r w:rsidRPr="00740F4F">
              <w:rPr>
                <w:rFonts w:ascii="Times New Roman" w:hAnsi="Times New Roman"/>
                <w:b/>
                <w:color w:val="C00000"/>
                <w:sz w:val="24"/>
                <w:szCs w:val="24"/>
              </w:rPr>
              <w:t>3,7</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b/>
                <w:color w:val="C00000"/>
                <w:sz w:val="24"/>
                <w:szCs w:val="24"/>
              </w:rPr>
            </w:pPr>
            <w:r w:rsidRPr="00740F4F">
              <w:rPr>
                <w:rFonts w:ascii="Times New Roman" w:hAnsi="Times New Roman"/>
                <w:b/>
                <w:color w:val="C00000"/>
                <w:sz w:val="24"/>
                <w:szCs w:val="24"/>
              </w:rPr>
              <w:t>3,5</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b/>
                <w:color w:val="C00000"/>
                <w:sz w:val="24"/>
                <w:szCs w:val="24"/>
              </w:rPr>
            </w:pPr>
            <w:r w:rsidRPr="00740F4F">
              <w:rPr>
                <w:rFonts w:ascii="Times New Roman" w:hAnsi="Times New Roman"/>
                <w:b/>
                <w:color w:val="C00000"/>
                <w:sz w:val="24"/>
                <w:szCs w:val="24"/>
              </w:rPr>
              <w:t>3,5</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b/>
                <w:color w:val="C00000"/>
                <w:sz w:val="24"/>
                <w:szCs w:val="24"/>
              </w:rPr>
            </w:pPr>
            <w:r w:rsidRPr="00740F4F">
              <w:rPr>
                <w:rFonts w:ascii="Times New Roman" w:hAnsi="Times New Roman"/>
                <w:b/>
                <w:color w:val="C00000"/>
                <w:sz w:val="24"/>
                <w:szCs w:val="24"/>
              </w:rPr>
              <w:t>3,6</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b/>
                <w:color w:val="C00000"/>
                <w:sz w:val="24"/>
                <w:szCs w:val="24"/>
              </w:rPr>
            </w:pPr>
            <w:r w:rsidRPr="00740F4F">
              <w:rPr>
                <w:rFonts w:ascii="Times New Roman" w:hAnsi="Times New Roman"/>
                <w:b/>
                <w:color w:val="C00000"/>
                <w:sz w:val="24"/>
                <w:szCs w:val="24"/>
              </w:rPr>
              <w:t>3,6</w:t>
            </w:r>
          </w:p>
        </w:tc>
      </w:tr>
      <w:tr w:rsidR="00740F4F" w:rsidRPr="00740F4F" w:rsidTr="00740F4F">
        <w:trPr>
          <w:trHeight w:val="312"/>
          <w:jc w:val="center"/>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5</w:t>
            </w:r>
          </w:p>
        </w:tc>
        <w:tc>
          <w:tcPr>
            <w:tcW w:w="338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4"/>
                <w:szCs w:val="24"/>
              </w:rPr>
            </w:pPr>
            <w:r w:rsidRPr="00740F4F">
              <w:rPr>
                <w:rFonts w:ascii="Times New Roman" w:hAnsi="Times New Roman"/>
                <w:color w:val="000000"/>
                <w:sz w:val="24"/>
                <w:szCs w:val="24"/>
              </w:rPr>
              <w:t>МБОУ "Грузсчанская СОШ"</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204306</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highlight w:val="cyan"/>
              </w:rPr>
              <w:t>3,9</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highlight w:val="cyan"/>
              </w:rPr>
              <w:t>3,8</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4,1</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highlight w:val="cyan"/>
              </w:rPr>
              <w:t>3,9</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3,9</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highlight w:val="cyan"/>
              </w:rPr>
              <w:t>4,0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highlight w:val="cyan"/>
              </w:rPr>
            </w:pPr>
            <w:r w:rsidRPr="00740F4F">
              <w:rPr>
                <w:rFonts w:ascii="Times New Roman" w:hAnsi="Times New Roman"/>
                <w:color w:val="000000"/>
                <w:sz w:val="24"/>
                <w:szCs w:val="24"/>
                <w:highlight w:val="cyan"/>
              </w:rPr>
              <w:t>4,3</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highlight w:val="cyan"/>
              </w:rPr>
            </w:pPr>
            <w:r w:rsidRPr="00740F4F">
              <w:rPr>
                <w:rFonts w:ascii="Times New Roman" w:hAnsi="Times New Roman"/>
                <w:color w:val="000000"/>
                <w:sz w:val="24"/>
                <w:szCs w:val="24"/>
                <w:highlight w:val="cyan"/>
              </w:rPr>
              <w:t>4,0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4,0</w:t>
            </w:r>
          </w:p>
        </w:tc>
      </w:tr>
      <w:tr w:rsidR="00740F4F" w:rsidRPr="00740F4F" w:rsidTr="00740F4F">
        <w:trPr>
          <w:trHeight w:val="312"/>
          <w:jc w:val="center"/>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6</w:t>
            </w:r>
          </w:p>
        </w:tc>
        <w:tc>
          <w:tcPr>
            <w:tcW w:w="338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4"/>
                <w:szCs w:val="24"/>
              </w:rPr>
            </w:pPr>
            <w:r w:rsidRPr="00740F4F">
              <w:rPr>
                <w:rFonts w:ascii="Times New Roman" w:hAnsi="Times New Roman"/>
                <w:color w:val="000000"/>
                <w:sz w:val="24"/>
                <w:szCs w:val="24"/>
              </w:rPr>
              <w:t>МБОУ "Крюковская СОШ"</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204307</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3,5</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3,6</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4,1</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3,6</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3,7</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3,8</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3,6</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3,6</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3,7</w:t>
            </w:r>
          </w:p>
        </w:tc>
      </w:tr>
      <w:tr w:rsidR="00740F4F" w:rsidRPr="00740F4F" w:rsidTr="00740F4F">
        <w:trPr>
          <w:trHeight w:val="624"/>
          <w:jc w:val="center"/>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7</w:t>
            </w:r>
          </w:p>
        </w:tc>
        <w:tc>
          <w:tcPr>
            <w:tcW w:w="338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4"/>
                <w:szCs w:val="24"/>
              </w:rPr>
            </w:pPr>
            <w:r w:rsidRPr="00740F4F">
              <w:rPr>
                <w:rFonts w:ascii="Times New Roman" w:hAnsi="Times New Roman"/>
                <w:color w:val="000000"/>
                <w:sz w:val="24"/>
                <w:szCs w:val="24"/>
              </w:rPr>
              <w:t>МБОУ "Новоборисовская СОШ имени Сырового А. В."</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204309</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3,8</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3,7</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3,8</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3,7</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highlight w:val="cyan"/>
              </w:rPr>
            </w:pPr>
            <w:r w:rsidRPr="00740F4F">
              <w:rPr>
                <w:rFonts w:ascii="Times New Roman" w:hAnsi="Times New Roman"/>
                <w:color w:val="000000"/>
                <w:sz w:val="24"/>
                <w:szCs w:val="24"/>
                <w:highlight w:val="cyan"/>
              </w:rPr>
              <w:t>4,0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highlight w:val="cyan"/>
              </w:rPr>
            </w:pPr>
            <w:r w:rsidRPr="00740F4F">
              <w:rPr>
                <w:rFonts w:ascii="Times New Roman" w:hAnsi="Times New Roman"/>
                <w:color w:val="000000"/>
                <w:sz w:val="24"/>
                <w:szCs w:val="24"/>
                <w:highlight w:val="cyan"/>
              </w:rPr>
              <w:t>4,0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highlight w:val="cyan"/>
              </w:rPr>
            </w:pPr>
            <w:r w:rsidRPr="00740F4F">
              <w:rPr>
                <w:rFonts w:ascii="Times New Roman" w:hAnsi="Times New Roman"/>
                <w:color w:val="000000"/>
                <w:sz w:val="24"/>
                <w:szCs w:val="24"/>
                <w:highlight w:val="cyan"/>
              </w:rPr>
              <w:t>4,0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highlight w:val="cyan"/>
              </w:rPr>
            </w:pPr>
            <w:r w:rsidRPr="00740F4F">
              <w:rPr>
                <w:rFonts w:ascii="Times New Roman" w:hAnsi="Times New Roman"/>
                <w:color w:val="000000"/>
                <w:sz w:val="24"/>
                <w:szCs w:val="24"/>
                <w:highlight w:val="cyan"/>
              </w:rPr>
              <w:t>4,1</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4,0</w:t>
            </w:r>
          </w:p>
        </w:tc>
      </w:tr>
      <w:tr w:rsidR="00740F4F" w:rsidRPr="00740F4F" w:rsidTr="00740F4F">
        <w:trPr>
          <w:trHeight w:val="624"/>
          <w:jc w:val="center"/>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8</w:t>
            </w:r>
          </w:p>
        </w:tc>
        <w:tc>
          <w:tcPr>
            <w:tcW w:w="338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4"/>
                <w:szCs w:val="24"/>
              </w:rPr>
            </w:pPr>
            <w:r w:rsidRPr="00740F4F">
              <w:rPr>
                <w:rFonts w:ascii="Times New Roman" w:hAnsi="Times New Roman"/>
                <w:color w:val="000000"/>
                <w:sz w:val="24"/>
                <w:szCs w:val="24"/>
              </w:rPr>
              <w:t>МБОУ "Октябрьскоготнянская СОШ"</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204310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highlight w:val="cyan"/>
              </w:rPr>
            </w:pPr>
            <w:r w:rsidRPr="00740F4F">
              <w:rPr>
                <w:rFonts w:ascii="Times New Roman" w:hAnsi="Times New Roman"/>
                <w:color w:val="000000"/>
                <w:sz w:val="24"/>
                <w:szCs w:val="24"/>
                <w:highlight w:val="cyan"/>
              </w:rPr>
              <w:t>4,1</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highlight w:val="cyan"/>
              </w:rPr>
              <w:t>4,1</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4,1</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3,8</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highlight w:val="cyan"/>
              </w:rPr>
            </w:pPr>
            <w:r w:rsidRPr="00740F4F">
              <w:rPr>
                <w:rFonts w:ascii="Times New Roman" w:hAnsi="Times New Roman"/>
                <w:color w:val="000000"/>
                <w:sz w:val="24"/>
                <w:szCs w:val="24"/>
                <w:highlight w:val="cyan"/>
              </w:rPr>
              <w:t>4,0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highlight w:val="cyan"/>
              </w:rPr>
            </w:pPr>
            <w:r w:rsidRPr="00740F4F">
              <w:rPr>
                <w:rFonts w:ascii="Times New Roman" w:hAnsi="Times New Roman"/>
                <w:color w:val="000000"/>
                <w:sz w:val="24"/>
                <w:szCs w:val="24"/>
                <w:highlight w:val="cyan"/>
              </w:rPr>
              <w:t>4,1</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highlight w:val="cyan"/>
              </w:rPr>
            </w:pPr>
            <w:r w:rsidRPr="00740F4F">
              <w:rPr>
                <w:rFonts w:ascii="Times New Roman" w:hAnsi="Times New Roman"/>
                <w:color w:val="000000"/>
                <w:sz w:val="24"/>
                <w:szCs w:val="24"/>
                <w:highlight w:val="cyan"/>
              </w:rPr>
              <w:t>4,0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highlight w:val="cyan"/>
              </w:rPr>
            </w:pPr>
            <w:r w:rsidRPr="00740F4F">
              <w:rPr>
                <w:rFonts w:ascii="Times New Roman" w:hAnsi="Times New Roman"/>
                <w:color w:val="000000"/>
                <w:sz w:val="24"/>
                <w:szCs w:val="24"/>
                <w:highlight w:val="cyan"/>
              </w:rPr>
              <w:t>4,0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highlight w:val="cyan"/>
              </w:rPr>
            </w:pPr>
            <w:r w:rsidRPr="00740F4F">
              <w:rPr>
                <w:rFonts w:ascii="Times New Roman" w:hAnsi="Times New Roman"/>
                <w:color w:val="000000"/>
                <w:sz w:val="24"/>
                <w:szCs w:val="24"/>
                <w:highlight w:val="cyan"/>
              </w:rPr>
              <w:t>4,6</w:t>
            </w:r>
          </w:p>
        </w:tc>
      </w:tr>
      <w:tr w:rsidR="00740F4F" w:rsidRPr="00740F4F" w:rsidTr="00740F4F">
        <w:trPr>
          <w:trHeight w:val="312"/>
          <w:jc w:val="center"/>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9</w:t>
            </w:r>
          </w:p>
        </w:tc>
        <w:tc>
          <w:tcPr>
            <w:tcW w:w="338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4"/>
                <w:szCs w:val="24"/>
              </w:rPr>
            </w:pPr>
            <w:r w:rsidRPr="00740F4F">
              <w:rPr>
                <w:rFonts w:ascii="Times New Roman" w:hAnsi="Times New Roman"/>
                <w:color w:val="000000"/>
                <w:sz w:val="24"/>
                <w:szCs w:val="24"/>
              </w:rPr>
              <w:t>МБОУ "Стригуновская СОШ"</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204311</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highlight w:val="cyan"/>
              </w:rPr>
            </w:pPr>
            <w:r w:rsidRPr="00740F4F">
              <w:rPr>
                <w:rFonts w:ascii="Times New Roman" w:hAnsi="Times New Roman"/>
                <w:color w:val="000000"/>
                <w:sz w:val="24"/>
                <w:szCs w:val="24"/>
                <w:highlight w:val="cyan"/>
              </w:rPr>
              <w:t>4,0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3,6</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highlight w:val="cyan"/>
              </w:rPr>
            </w:pPr>
            <w:r w:rsidRPr="00740F4F">
              <w:rPr>
                <w:rFonts w:ascii="Times New Roman" w:hAnsi="Times New Roman"/>
                <w:color w:val="000000"/>
                <w:sz w:val="24"/>
                <w:szCs w:val="24"/>
                <w:highlight w:val="cyan"/>
              </w:rPr>
              <w:t>4,4</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highlight w:val="cyan"/>
              </w:rPr>
              <w:t>3,9</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3,9</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highlight w:val="cyan"/>
              </w:rPr>
              <w:t>4,2</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highlight w:val="cyan"/>
              </w:rPr>
            </w:pPr>
            <w:r w:rsidRPr="00740F4F">
              <w:rPr>
                <w:rFonts w:ascii="Times New Roman" w:hAnsi="Times New Roman"/>
                <w:color w:val="000000"/>
                <w:sz w:val="24"/>
                <w:szCs w:val="24"/>
                <w:highlight w:val="cyan"/>
              </w:rPr>
              <w:t>4,0</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highlight w:val="cyan"/>
              </w:rPr>
            </w:pPr>
            <w:r w:rsidRPr="00740F4F">
              <w:rPr>
                <w:rFonts w:ascii="Times New Roman" w:hAnsi="Times New Roman"/>
                <w:color w:val="000000"/>
                <w:sz w:val="24"/>
                <w:szCs w:val="24"/>
                <w:highlight w:val="cyan"/>
              </w:rPr>
              <w:t>4,2</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highlight w:val="cyan"/>
              </w:rPr>
            </w:pPr>
            <w:r w:rsidRPr="00740F4F">
              <w:rPr>
                <w:rFonts w:ascii="Times New Roman" w:hAnsi="Times New Roman"/>
                <w:color w:val="000000"/>
                <w:sz w:val="24"/>
                <w:szCs w:val="24"/>
                <w:highlight w:val="cyan"/>
              </w:rPr>
              <w:t>4,1</w:t>
            </w:r>
          </w:p>
        </w:tc>
      </w:tr>
      <w:tr w:rsidR="00740F4F" w:rsidRPr="00740F4F" w:rsidTr="00740F4F">
        <w:trPr>
          <w:trHeight w:val="312"/>
          <w:jc w:val="center"/>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w:t>
            </w:r>
          </w:p>
        </w:tc>
        <w:tc>
          <w:tcPr>
            <w:tcW w:w="338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4"/>
                <w:szCs w:val="24"/>
              </w:rPr>
            </w:pPr>
            <w:r w:rsidRPr="00740F4F">
              <w:rPr>
                <w:rFonts w:ascii="Times New Roman" w:hAnsi="Times New Roman"/>
                <w:color w:val="000000"/>
                <w:sz w:val="24"/>
                <w:szCs w:val="24"/>
              </w:rPr>
              <w:t>МБОУ "Хотмыжская СОШ"</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204312</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3,6</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3,3</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highlight w:val="cyan"/>
              </w:rPr>
            </w:pPr>
            <w:r w:rsidRPr="00740F4F">
              <w:rPr>
                <w:rFonts w:ascii="Times New Roman" w:hAnsi="Times New Roman"/>
                <w:color w:val="000000"/>
                <w:sz w:val="24"/>
                <w:szCs w:val="24"/>
                <w:highlight w:val="cyan"/>
              </w:rPr>
              <w:t>4,2</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3,6</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3,3</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3,6</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3,6</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3,3</w:t>
            </w:r>
          </w:p>
        </w:tc>
        <w:tc>
          <w:tcPr>
            <w:tcW w:w="960" w:type="dxa"/>
            <w:tcBorders>
              <w:top w:val="nil"/>
              <w:left w:val="nil"/>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3,4</w:t>
            </w:r>
          </w:p>
        </w:tc>
      </w:tr>
      <w:tr w:rsidR="00740F4F" w:rsidRPr="00740F4F" w:rsidTr="00740F4F">
        <w:trPr>
          <w:trHeight w:val="312"/>
          <w:jc w:val="center"/>
        </w:trPr>
        <w:tc>
          <w:tcPr>
            <w:tcW w:w="5040" w:type="dxa"/>
            <w:gridSpan w:val="3"/>
            <w:tcBorders>
              <w:top w:val="single" w:sz="4" w:space="0" w:color="auto"/>
              <w:left w:val="single" w:sz="4" w:space="0" w:color="auto"/>
              <w:bottom w:val="single" w:sz="4" w:space="0" w:color="auto"/>
              <w:right w:val="single" w:sz="4" w:space="0" w:color="000000"/>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Итого по району</w:t>
            </w:r>
          </w:p>
        </w:tc>
        <w:tc>
          <w:tcPr>
            <w:tcW w:w="960" w:type="dxa"/>
            <w:tcBorders>
              <w:top w:val="nil"/>
              <w:left w:val="nil"/>
              <w:bottom w:val="single" w:sz="4" w:space="0" w:color="auto"/>
              <w:right w:val="single" w:sz="4" w:space="0" w:color="auto"/>
            </w:tcBorders>
            <w:shd w:val="clear" w:color="auto" w:fill="B6DDE8" w:themeFill="accent5" w:themeFillTint="66"/>
            <w:noWrap/>
            <w:vAlign w:val="bottom"/>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3,8</w:t>
            </w:r>
          </w:p>
        </w:tc>
        <w:tc>
          <w:tcPr>
            <w:tcW w:w="960" w:type="dxa"/>
            <w:tcBorders>
              <w:top w:val="nil"/>
              <w:left w:val="nil"/>
              <w:bottom w:val="single" w:sz="4" w:space="0" w:color="auto"/>
              <w:right w:val="single" w:sz="4" w:space="0" w:color="auto"/>
            </w:tcBorders>
            <w:shd w:val="clear" w:color="auto" w:fill="B6DDE8" w:themeFill="accent5" w:themeFillTint="66"/>
            <w:noWrap/>
            <w:vAlign w:val="bottom"/>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3,7</w:t>
            </w:r>
          </w:p>
        </w:tc>
        <w:tc>
          <w:tcPr>
            <w:tcW w:w="960" w:type="dxa"/>
            <w:tcBorders>
              <w:top w:val="nil"/>
              <w:left w:val="nil"/>
              <w:bottom w:val="single" w:sz="4" w:space="0" w:color="auto"/>
              <w:right w:val="single" w:sz="4" w:space="0" w:color="auto"/>
            </w:tcBorders>
            <w:shd w:val="clear" w:color="auto" w:fill="B6DDE8" w:themeFill="accent5" w:themeFillTint="66"/>
            <w:noWrap/>
            <w:vAlign w:val="bottom"/>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4,1</w:t>
            </w:r>
          </w:p>
        </w:tc>
        <w:tc>
          <w:tcPr>
            <w:tcW w:w="960" w:type="dxa"/>
            <w:tcBorders>
              <w:top w:val="nil"/>
              <w:left w:val="nil"/>
              <w:bottom w:val="single" w:sz="4" w:space="0" w:color="auto"/>
              <w:right w:val="single" w:sz="4" w:space="0" w:color="auto"/>
            </w:tcBorders>
            <w:shd w:val="clear" w:color="auto" w:fill="B6DDE8" w:themeFill="accent5" w:themeFillTint="66"/>
            <w:noWrap/>
            <w:vAlign w:val="bottom"/>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3,8</w:t>
            </w:r>
          </w:p>
        </w:tc>
        <w:tc>
          <w:tcPr>
            <w:tcW w:w="960" w:type="dxa"/>
            <w:tcBorders>
              <w:top w:val="nil"/>
              <w:left w:val="nil"/>
              <w:bottom w:val="single" w:sz="4" w:space="0" w:color="auto"/>
              <w:right w:val="single" w:sz="4" w:space="0" w:color="auto"/>
            </w:tcBorders>
            <w:shd w:val="clear" w:color="auto" w:fill="B6DDE8" w:themeFill="accent5" w:themeFillTint="66"/>
            <w:noWrap/>
            <w:vAlign w:val="bottom"/>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3,9</w:t>
            </w:r>
          </w:p>
        </w:tc>
        <w:tc>
          <w:tcPr>
            <w:tcW w:w="960" w:type="dxa"/>
            <w:tcBorders>
              <w:top w:val="nil"/>
              <w:left w:val="nil"/>
              <w:bottom w:val="single" w:sz="4" w:space="0" w:color="auto"/>
              <w:right w:val="single" w:sz="4" w:space="0" w:color="auto"/>
            </w:tcBorders>
            <w:shd w:val="clear" w:color="auto" w:fill="B6DDE8" w:themeFill="accent5" w:themeFillTint="66"/>
            <w:noWrap/>
            <w:vAlign w:val="bottom"/>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3,8</w:t>
            </w:r>
          </w:p>
        </w:tc>
        <w:tc>
          <w:tcPr>
            <w:tcW w:w="960" w:type="dxa"/>
            <w:tcBorders>
              <w:top w:val="nil"/>
              <w:left w:val="nil"/>
              <w:bottom w:val="single" w:sz="4" w:space="0" w:color="auto"/>
              <w:right w:val="single" w:sz="4" w:space="0" w:color="auto"/>
            </w:tcBorders>
            <w:shd w:val="clear" w:color="auto" w:fill="B6DDE8" w:themeFill="accent5" w:themeFillTint="66"/>
            <w:noWrap/>
            <w:vAlign w:val="bottom"/>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3,9</w:t>
            </w:r>
          </w:p>
        </w:tc>
        <w:tc>
          <w:tcPr>
            <w:tcW w:w="960" w:type="dxa"/>
            <w:tcBorders>
              <w:top w:val="nil"/>
              <w:left w:val="nil"/>
              <w:bottom w:val="single" w:sz="4" w:space="0" w:color="auto"/>
              <w:right w:val="single" w:sz="4" w:space="0" w:color="auto"/>
            </w:tcBorders>
            <w:shd w:val="clear" w:color="auto" w:fill="B6DDE8" w:themeFill="accent5" w:themeFillTint="66"/>
            <w:noWrap/>
            <w:vAlign w:val="bottom"/>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3,9</w:t>
            </w:r>
          </w:p>
        </w:tc>
        <w:tc>
          <w:tcPr>
            <w:tcW w:w="960" w:type="dxa"/>
            <w:tcBorders>
              <w:top w:val="nil"/>
              <w:left w:val="nil"/>
              <w:bottom w:val="single" w:sz="4" w:space="0" w:color="auto"/>
              <w:right w:val="single" w:sz="4" w:space="0" w:color="auto"/>
            </w:tcBorders>
            <w:shd w:val="clear" w:color="auto" w:fill="B6DDE8" w:themeFill="accent5" w:themeFillTint="66"/>
            <w:noWrap/>
            <w:vAlign w:val="bottom"/>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4,0</w:t>
            </w:r>
          </w:p>
        </w:tc>
      </w:tr>
    </w:tbl>
    <w:p w:rsidR="00740F4F" w:rsidRPr="00740F4F" w:rsidRDefault="00740F4F" w:rsidP="00740F4F">
      <w:pPr>
        <w:rPr>
          <w:rFonts w:ascii="Times New Roman" w:hAnsi="Times New Roman"/>
          <w:b/>
          <w:sz w:val="26"/>
          <w:szCs w:val="26"/>
        </w:rPr>
      </w:pPr>
      <w:r w:rsidRPr="00740F4F">
        <w:rPr>
          <w:rFonts w:ascii="Times New Roman" w:hAnsi="Times New Roman"/>
          <w:b/>
          <w:sz w:val="26"/>
          <w:szCs w:val="26"/>
        </w:rPr>
        <w:br w:type="page"/>
      </w:r>
    </w:p>
    <w:p w:rsidR="00740F4F" w:rsidRPr="00740F4F" w:rsidRDefault="00740F4F" w:rsidP="00740F4F">
      <w:pPr>
        <w:spacing w:after="0" w:line="240" w:lineRule="auto"/>
        <w:jc w:val="center"/>
        <w:rPr>
          <w:rFonts w:ascii="Times New Roman" w:hAnsi="Times New Roman"/>
          <w:b/>
          <w:sz w:val="26"/>
          <w:szCs w:val="26"/>
        </w:rPr>
      </w:pPr>
      <w:r w:rsidRPr="00740F4F">
        <w:rPr>
          <w:rFonts w:ascii="Times New Roman" w:hAnsi="Times New Roman"/>
          <w:b/>
          <w:sz w:val="26"/>
          <w:szCs w:val="26"/>
        </w:rPr>
        <w:lastRenderedPageBreak/>
        <w:t>Результаты по предмету «Математика»</w:t>
      </w:r>
    </w:p>
    <w:p w:rsidR="00740F4F" w:rsidRPr="00740F4F" w:rsidRDefault="00740F4F" w:rsidP="00740F4F">
      <w:pPr>
        <w:spacing w:after="0" w:line="240" w:lineRule="auto"/>
        <w:jc w:val="center"/>
        <w:rPr>
          <w:rFonts w:ascii="Times New Roman" w:hAnsi="Times New Roman"/>
          <w:sz w:val="26"/>
          <w:szCs w:val="26"/>
        </w:rPr>
      </w:pPr>
    </w:p>
    <w:tbl>
      <w:tblPr>
        <w:tblW w:w="12400" w:type="dxa"/>
        <w:jc w:val="center"/>
        <w:tblInd w:w="93" w:type="dxa"/>
        <w:tblLook w:val="04A0" w:firstRow="1" w:lastRow="0" w:firstColumn="1" w:lastColumn="0" w:noHBand="0" w:noVBand="1"/>
      </w:tblPr>
      <w:tblGrid>
        <w:gridCol w:w="590"/>
        <w:gridCol w:w="3636"/>
        <w:gridCol w:w="1606"/>
        <w:gridCol w:w="1283"/>
        <w:gridCol w:w="762"/>
        <w:gridCol w:w="677"/>
        <w:gridCol w:w="674"/>
        <w:gridCol w:w="1861"/>
        <w:gridCol w:w="1311"/>
      </w:tblGrid>
      <w:tr w:rsidR="00740F4F" w:rsidRPr="00740F4F" w:rsidTr="00740F4F">
        <w:trPr>
          <w:trHeight w:val="756"/>
          <w:jc w:val="center"/>
        </w:trPr>
        <w:tc>
          <w:tcPr>
            <w:tcW w:w="59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 xml:space="preserve">№ </w:t>
            </w:r>
            <w:proofErr w:type="gramStart"/>
            <w:r w:rsidRPr="00740F4F">
              <w:rPr>
                <w:rFonts w:ascii="Times New Roman" w:hAnsi="Times New Roman"/>
                <w:b/>
                <w:bCs/>
                <w:color w:val="000000"/>
                <w:sz w:val="26"/>
                <w:szCs w:val="26"/>
              </w:rPr>
              <w:t>п</w:t>
            </w:r>
            <w:proofErr w:type="gramEnd"/>
            <w:r w:rsidRPr="00740F4F">
              <w:rPr>
                <w:rFonts w:ascii="Times New Roman" w:hAnsi="Times New Roman"/>
                <w:b/>
                <w:bCs/>
                <w:color w:val="000000"/>
                <w:sz w:val="26"/>
                <w:szCs w:val="26"/>
              </w:rPr>
              <w:t>/п</w:t>
            </w:r>
          </w:p>
        </w:tc>
        <w:tc>
          <w:tcPr>
            <w:tcW w:w="463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Наименование МБОУ</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Количество учащихся</w:t>
            </w:r>
          </w:p>
        </w:tc>
        <w:tc>
          <w:tcPr>
            <w:tcW w:w="109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Средняя итоговая отметка</w:t>
            </w:r>
          </w:p>
        </w:tc>
        <w:tc>
          <w:tcPr>
            <w:tcW w:w="2727" w:type="dxa"/>
            <w:gridSpan w:val="3"/>
            <w:tcBorders>
              <w:top w:val="single" w:sz="4" w:space="0" w:color="auto"/>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i/>
                <w:iCs/>
                <w:color w:val="000000"/>
                <w:sz w:val="26"/>
                <w:szCs w:val="26"/>
              </w:rPr>
            </w:pPr>
            <w:r w:rsidRPr="00740F4F">
              <w:rPr>
                <w:rFonts w:ascii="Times New Roman" w:hAnsi="Times New Roman"/>
                <w:b/>
                <w:bCs/>
                <w:i/>
                <w:iCs/>
                <w:color w:val="000000"/>
                <w:sz w:val="26"/>
                <w:szCs w:val="26"/>
              </w:rPr>
              <w:t xml:space="preserve">Количество учащихся, получивших итоговую отметку: </w:t>
            </w:r>
          </w:p>
        </w:tc>
        <w:tc>
          <w:tcPr>
            <w:tcW w:w="129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Успеваемость %</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Качество знаний %</w:t>
            </w:r>
          </w:p>
        </w:tc>
      </w:tr>
      <w:tr w:rsidR="00740F4F" w:rsidRPr="00740F4F" w:rsidTr="00740F4F">
        <w:trPr>
          <w:trHeight w:val="288"/>
          <w:jc w:val="center"/>
        </w:trPr>
        <w:tc>
          <w:tcPr>
            <w:tcW w:w="593"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4637"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1095"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920" w:type="dxa"/>
            <w:tcBorders>
              <w:top w:val="nil"/>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3</w:t>
            </w:r>
          </w:p>
        </w:tc>
        <w:tc>
          <w:tcPr>
            <w:tcW w:w="905" w:type="dxa"/>
            <w:tcBorders>
              <w:top w:val="nil"/>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4</w:t>
            </w:r>
          </w:p>
        </w:tc>
        <w:tc>
          <w:tcPr>
            <w:tcW w:w="902" w:type="dxa"/>
            <w:tcBorders>
              <w:top w:val="nil"/>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5</w:t>
            </w:r>
          </w:p>
        </w:tc>
        <w:tc>
          <w:tcPr>
            <w:tcW w:w="1296"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952"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r>
      <w:tr w:rsidR="00740F4F" w:rsidRPr="00740F4F" w:rsidTr="00740F4F">
        <w:trPr>
          <w:trHeight w:val="288"/>
          <w:jc w:val="center"/>
        </w:trPr>
        <w:tc>
          <w:tcPr>
            <w:tcW w:w="593"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w:t>
            </w:r>
          </w:p>
        </w:tc>
        <w:tc>
          <w:tcPr>
            <w:tcW w:w="4637"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ОГБОУ «Борисовская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53</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3,9</w:t>
            </w:r>
          </w:p>
        </w:tc>
        <w:tc>
          <w:tcPr>
            <w:tcW w:w="92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17</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25</w:t>
            </w:r>
          </w:p>
        </w:tc>
        <w:tc>
          <w:tcPr>
            <w:tcW w:w="90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11</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67,92</w:t>
            </w:r>
          </w:p>
        </w:tc>
      </w:tr>
      <w:tr w:rsidR="00740F4F" w:rsidRPr="00740F4F" w:rsidTr="00740F4F">
        <w:trPr>
          <w:trHeight w:val="288"/>
          <w:jc w:val="center"/>
        </w:trPr>
        <w:tc>
          <w:tcPr>
            <w:tcW w:w="593"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w:t>
            </w:r>
          </w:p>
        </w:tc>
        <w:tc>
          <w:tcPr>
            <w:tcW w:w="4637"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"Борисовская СОШ № 2"</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52</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3,5</w:t>
            </w:r>
          </w:p>
        </w:tc>
        <w:tc>
          <w:tcPr>
            <w:tcW w:w="92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29</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19</w:t>
            </w:r>
          </w:p>
        </w:tc>
        <w:tc>
          <w:tcPr>
            <w:tcW w:w="90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44,23</w:t>
            </w:r>
          </w:p>
        </w:tc>
      </w:tr>
      <w:tr w:rsidR="00740F4F" w:rsidRPr="00740F4F" w:rsidTr="00740F4F">
        <w:trPr>
          <w:trHeight w:val="288"/>
          <w:jc w:val="center"/>
        </w:trPr>
        <w:tc>
          <w:tcPr>
            <w:tcW w:w="593"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w:t>
            </w:r>
          </w:p>
        </w:tc>
        <w:tc>
          <w:tcPr>
            <w:tcW w:w="4637"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"Борисовская ООШ № 4"</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14</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3,3</w:t>
            </w:r>
          </w:p>
        </w:tc>
        <w:tc>
          <w:tcPr>
            <w:tcW w:w="92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w:t>
            </w:r>
          </w:p>
        </w:tc>
        <w:tc>
          <w:tcPr>
            <w:tcW w:w="90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0</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28,57</w:t>
            </w:r>
          </w:p>
        </w:tc>
      </w:tr>
      <w:tr w:rsidR="00740F4F" w:rsidRPr="00740F4F" w:rsidTr="00740F4F">
        <w:trPr>
          <w:trHeight w:val="288"/>
          <w:jc w:val="center"/>
        </w:trPr>
        <w:tc>
          <w:tcPr>
            <w:tcW w:w="593"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w:t>
            </w:r>
          </w:p>
        </w:tc>
        <w:tc>
          <w:tcPr>
            <w:tcW w:w="4637"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"Березовская СОШ имени С. Н. Климова"</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11</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3,5</w:t>
            </w:r>
          </w:p>
        </w:tc>
        <w:tc>
          <w:tcPr>
            <w:tcW w:w="92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w:t>
            </w:r>
          </w:p>
        </w:tc>
        <w:tc>
          <w:tcPr>
            <w:tcW w:w="90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36,36</w:t>
            </w:r>
          </w:p>
        </w:tc>
      </w:tr>
      <w:tr w:rsidR="00740F4F" w:rsidRPr="00740F4F" w:rsidTr="00740F4F">
        <w:trPr>
          <w:trHeight w:val="288"/>
          <w:jc w:val="center"/>
        </w:trPr>
        <w:tc>
          <w:tcPr>
            <w:tcW w:w="593"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w:t>
            </w:r>
          </w:p>
        </w:tc>
        <w:tc>
          <w:tcPr>
            <w:tcW w:w="4637"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"Грузсчанская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12</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3,7</w:t>
            </w:r>
          </w:p>
        </w:tc>
        <w:tc>
          <w:tcPr>
            <w:tcW w:w="92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w:t>
            </w:r>
          </w:p>
        </w:tc>
        <w:tc>
          <w:tcPr>
            <w:tcW w:w="90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58,33</w:t>
            </w:r>
          </w:p>
        </w:tc>
      </w:tr>
      <w:tr w:rsidR="00740F4F" w:rsidRPr="00740F4F" w:rsidTr="00740F4F">
        <w:trPr>
          <w:trHeight w:val="288"/>
          <w:jc w:val="center"/>
        </w:trPr>
        <w:tc>
          <w:tcPr>
            <w:tcW w:w="593"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w:t>
            </w:r>
          </w:p>
        </w:tc>
        <w:tc>
          <w:tcPr>
            <w:tcW w:w="4637"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"Крюковская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18</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3,7</w:t>
            </w:r>
          </w:p>
        </w:tc>
        <w:tc>
          <w:tcPr>
            <w:tcW w:w="92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9</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w:t>
            </w:r>
          </w:p>
        </w:tc>
        <w:tc>
          <w:tcPr>
            <w:tcW w:w="90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50,00</w:t>
            </w:r>
          </w:p>
        </w:tc>
      </w:tr>
      <w:tr w:rsidR="00740F4F" w:rsidRPr="00740F4F" w:rsidTr="00740F4F">
        <w:trPr>
          <w:trHeight w:val="528"/>
          <w:jc w:val="center"/>
        </w:trPr>
        <w:tc>
          <w:tcPr>
            <w:tcW w:w="593"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w:t>
            </w:r>
          </w:p>
        </w:tc>
        <w:tc>
          <w:tcPr>
            <w:tcW w:w="4637"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"Новоборисовская СОШ имени Сырового А. В."</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11</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3,6</w:t>
            </w:r>
          </w:p>
        </w:tc>
        <w:tc>
          <w:tcPr>
            <w:tcW w:w="92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w:t>
            </w:r>
          </w:p>
        </w:tc>
        <w:tc>
          <w:tcPr>
            <w:tcW w:w="90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45,45</w:t>
            </w:r>
          </w:p>
        </w:tc>
      </w:tr>
      <w:tr w:rsidR="00740F4F" w:rsidRPr="00740F4F" w:rsidTr="00740F4F">
        <w:trPr>
          <w:trHeight w:val="288"/>
          <w:jc w:val="center"/>
        </w:trPr>
        <w:tc>
          <w:tcPr>
            <w:tcW w:w="593"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w:t>
            </w:r>
          </w:p>
        </w:tc>
        <w:tc>
          <w:tcPr>
            <w:tcW w:w="4637"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"Октябрьскоготнянская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4,0</w:t>
            </w:r>
          </w:p>
        </w:tc>
        <w:tc>
          <w:tcPr>
            <w:tcW w:w="92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0</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w:t>
            </w:r>
          </w:p>
        </w:tc>
        <w:tc>
          <w:tcPr>
            <w:tcW w:w="90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0</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r>
      <w:tr w:rsidR="00740F4F" w:rsidRPr="00740F4F" w:rsidTr="00740F4F">
        <w:trPr>
          <w:trHeight w:val="288"/>
          <w:jc w:val="center"/>
        </w:trPr>
        <w:tc>
          <w:tcPr>
            <w:tcW w:w="593"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9</w:t>
            </w:r>
          </w:p>
        </w:tc>
        <w:tc>
          <w:tcPr>
            <w:tcW w:w="4637"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"Стригуновская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27</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3,6</w:t>
            </w:r>
          </w:p>
        </w:tc>
        <w:tc>
          <w:tcPr>
            <w:tcW w:w="92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17</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w:t>
            </w:r>
          </w:p>
        </w:tc>
        <w:tc>
          <w:tcPr>
            <w:tcW w:w="90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37,04</w:t>
            </w:r>
          </w:p>
        </w:tc>
      </w:tr>
      <w:tr w:rsidR="00740F4F" w:rsidRPr="00740F4F" w:rsidTr="00740F4F">
        <w:trPr>
          <w:trHeight w:val="288"/>
          <w:jc w:val="center"/>
        </w:trPr>
        <w:tc>
          <w:tcPr>
            <w:tcW w:w="593"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w:t>
            </w:r>
          </w:p>
        </w:tc>
        <w:tc>
          <w:tcPr>
            <w:tcW w:w="4637"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"Хотмыжская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12</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3,4</w:t>
            </w:r>
          </w:p>
        </w:tc>
        <w:tc>
          <w:tcPr>
            <w:tcW w:w="92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w:t>
            </w:r>
          </w:p>
        </w:tc>
        <w:tc>
          <w:tcPr>
            <w:tcW w:w="90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33,33</w:t>
            </w:r>
          </w:p>
        </w:tc>
      </w:tr>
      <w:tr w:rsidR="00740F4F" w:rsidRPr="00740F4F" w:rsidTr="00740F4F">
        <w:trPr>
          <w:trHeight w:val="288"/>
          <w:jc w:val="center"/>
        </w:trPr>
        <w:tc>
          <w:tcPr>
            <w:tcW w:w="5230"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Итого по району</w:t>
            </w:r>
          </w:p>
        </w:tc>
        <w:tc>
          <w:tcPr>
            <w:tcW w:w="1100"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218</w:t>
            </w:r>
          </w:p>
        </w:tc>
        <w:tc>
          <w:tcPr>
            <w:tcW w:w="1095"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color w:val="000000"/>
                <w:sz w:val="26"/>
                <w:szCs w:val="26"/>
              </w:rPr>
            </w:pPr>
            <w:r w:rsidRPr="00740F4F">
              <w:rPr>
                <w:rFonts w:ascii="Times New Roman" w:hAnsi="Times New Roman"/>
                <w:b/>
                <w:color w:val="000000"/>
                <w:sz w:val="26"/>
                <w:szCs w:val="26"/>
              </w:rPr>
              <w:t>3,6</w:t>
            </w:r>
          </w:p>
        </w:tc>
        <w:tc>
          <w:tcPr>
            <w:tcW w:w="920"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108</w:t>
            </w:r>
          </w:p>
        </w:tc>
        <w:tc>
          <w:tcPr>
            <w:tcW w:w="905"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81</w:t>
            </w:r>
          </w:p>
        </w:tc>
        <w:tc>
          <w:tcPr>
            <w:tcW w:w="902"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29</w:t>
            </w:r>
          </w:p>
        </w:tc>
        <w:tc>
          <w:tcPr>
            <w:tcW w:w="1296"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100,00</w:t>
            </w:r>
          </w:p>
        </w:tc>
        <w:tc>
          <w:tcPr>
            <w:tcW w:w="952"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50,46</w:t>
            </w:r>
          </w:p>
        </w:tc>
      </w:tr>
    </w:tbl>
    <w:p w:rsidR="00740F4F" w:rsidRPr="00740F4F" w:rsidRDefault="00740F4F" w:rsidP="00740F4F">
      <w:pPr>
        <w:spacing w:after="0" w:line="240" w:lineRule="auto"/>
        <w:jc w:val="center"/>
        <w:rPr>
          <w:rFonts w:ascii="Times New Roman" w:hAnsi="Times New Roman"/>
          <w:sz w:val="26"/>
          <w:szCs w:val="26"/>
        </w:rPr>
      </w:pPr>
    </w:p>
    <w:p w:rsidR="00740F4F" w:rsidRPr="00740F4F" w:rsidRDefault="00740F4F" w:rsidP="00740F4F">
      <w:pPr>
        <w:rPr>
          <w:rFonts w:ascii="Times New Roman" w:hAnsi="Times New Roman"/>
          <w:noProof/>
          <w:sz w:val="26"/>
          <w:szCs w:val="26"/>
        </w:rPr>
      </w:pPr>
      <w:r w:rsidRPr="00740F4F">
        <w:rPr>
          <w:rFonts w:ascii="Times New Roman" w:hAnsi="Times New Roman"/>
          <w:noProof/>
          <w:sz w:val="26"/>
          <w:szCs w:val="26"/>
        </w:rPr>
        <w:br w:type="page"/>
      </w:r>
    </w:p>
    <w:p w:rsidR="00740F4F" w:rsidRPr="00740F4F" w:rsidRDefault="00740F4F" w:rsidP="00740F4F">
      <w:pPr>
        <w:spacing w:after="0" w:line="240" w:lineRule="auto"/>
        <w:jc w:val="center"/>
        <w:rPr>
          <w:rFonts w:ascii="Times New Roman" w:hAnsi="Times New Roman"/>
          <w:b/>
          <w:color w:val="000000"/>
          <w:sz w:val="26"/>
          <w:szCs w:val="26"/>
        </w:rPr>
      </w:pPr>
      <w:r w:rsidRPr="00740F4F">
        <w:rPr>
          <w:rFonts w:ascii="Times New Roman" w:hAnsi="Times New Roman"/>
          <w:sz w:val="26"/>
          <w:szCs w:val="26"/>
        </w:rPr>
        <w:lastRenderedPageBreak/>
        <w:t xml:space="preserve"> </w:t>
      </w:r>
      <w:r w:rsidRPr="00740F4F">
        <w:rPr>
          <w:rFonts w:ascii="Times New Roman" w:hAnsi="Times New Roman"/>
          <w:b/>
          <w:noProof/>
          <w:sz w:val="26"/>
          <w:szCs w:val="26"/>
        </w:rPr>
        <w:t>Диаграмма качества знаний</w:t>
      </w:r>
      <w:r w:rsidRPr="00740F4F">
        <w:rPr>
          <w:rFonts w:ascii="Times New Roman" w:hAnsi="Times New Roman"/>
          <w:b/>
          <w:sz w:val="26"/>
          <w:szCs w:val="26"/>
        </w:rPr>
        <w:t xml:space="preserve"> по предмету «Математика» в разрезе общеобразовательных организаций</w:t>
      </w:r>
    </w:p>
    <w:p w:rsidR="00740F4F" w:rsidRPr="00740F4F" w:rsidRDefault="00740F4F" w:rsidP="00740F4F">
      <w:pPr>
        <w:spacing w:after="0" w:line="240" w:lineRule="auto"/>
        <w:jc w:val="center"/>
        <w:rPr>
          <w:rFonts w:ascii="Times New Roman" w:hAnsi="Times New Roman"/>
          <w:b/>
          <w:noProof/>
          <w:sz w:val="26"/>
          <w:szCs w:val="26"/>
        </w:rPr>
      </w:pPr>
      <w:r w:rsidRPr="00740F4F">
        <w:rPr>
          <w:rFonts w:ascii="Times New Roman" w:hAnsi="Times New Roman"/>
          <w:b/>
          <w:sz w:val="26"/>
          <w:szCs w:val="26"/>
        </w:rPr>
        <w:t xml:space="preserve"> за два года (2019-2020гг.)</w:t>
      </w:r>
    </w:p>
    <w:p w:rsidR="00740F4F" w:rsidRPr="00740F4F" w:rsidRDefault="00740F4F" w:rsidP="00740F4F">
      <w:pPr>
        <w:spacing w:after="0" w:line="240" w:lineRule="auto"/>
        <w:jc w:val="center"/>
        <w:rPr>
          <w:rFonts w:ascii="Times New Roman" w:hAnsi="Times New Roman"/>
          <w:sz w:val="26"/>
          <w:szCs w:val="26"/>
        </w:rPr>
      </w:pPr>
    </w:p>
    <w:p w:rsidR="00740F4F" w:rsidRPr="00740F4F" w:rsidRDefault="00740F4F" w:rsidP="00740F4F">
      <w:pPr>
        <w:spacing w:after="0" w:line="240" w:lineRule="auto"/>
        <w:jc w:val="center"/>
        <w:rPr>
          <w:rFonts w:ascii="Times New Roman" w:hAnsi="Times New Roman"/>
          <w:sz w:val="26"/>
          <w:szCs w:val="26"/>
        </w:rPr>
      </w:pPr>
      <w:r w:rsidRPr="00740F4F">
        <w:rPr>
          <w:rFonts w:ascii="Times New Roman" w:hAnsi="Times New Roman"/>
          <w:noProof/>
          <w:sz w:val="26"/>
          <w:szCs w:val="26"/>
        </w:rPr>
        <w:drawing>
          <wp:inline distT="0" distB="0" distL="0" distR="0" wp14:anchorId="2D5EC52D" wp14:editId="27BF2B23">
            <wp:extent cx="9251950" cy="5419447"/>
            <wp:effectExtent l="0" t="0" r="25400" b="1016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40F4F" w:rsidRPr="00740F4F" w:rsidRDefault="00740F4F" w:rsidP="00740F4F">
      <w:pPr>
        <w:rPr>
          <w:rFonts w:ascii="Times New Roman" w:hAnsi="Times New Roman"/>
          <w:sz w:val="26"/>
          <w:szCs w:val="26"/>
        </w:rPr>
      </w:pPr>
      <w:r w:rsidRPr="00740F4F">
        <w:rPr>
          <w:rFonts w:ascii="Times New Roman" w:hAnsi="Times New Roman"/>
          <w:sz w:val="26"/>
          <w:szCs w:val="26"/>
        </w:rPr>
        <w:br w:type="page"/>
      </w:r>
    </w:p>
    <w:p w:rsidR="00740F4F" w:rsidRPr="00740F4F" w:rsidRDefault="00740F4F" w:rsidP="00740F4F">
      <w:pPr>
        <w:spacing w:after="0" w:line="240" w:lineRule="auto"/>
        <w:jc w:val="center"/>
        <w:rPr>
          <w:rFonts w:ascii="Times New Roman" w:hAnsi="Times New Roman"/>
          <w:sz w:val="26"/>
          <w:szCs w:val="26"/>
        </w:rPr>
      </w:pPr>
    </w:p>
    <w:p w:rsidR="00740F4F" w:rsidRPr="00740F4F" w:rsidRDefault="00740F4F" w:rsidP="00740F4F">
      <w:pPr>
        <w:spacing w:after="0" w:line="240" w:lineRule="auto"/>
        <w:jc w:val="center"/>
        <w:rPr>
          <w:rFonts w:ascii="Times New Roman" w:hAnsi="Times New Roman"/>
          <w:sz w:val="26"/>
          <w:szCs w:val="26"/>
        </w:rPr>
      </w:pPr>
      <w:r w:rsidRPr="00740F4F">
        <w:rPr>
          <w:rFonts w:ascii="Times New Roman" w:hAnsi="Times New Roman"/>
          <w:bCs/>
          <w:noProof/>
          <w:sz w:val="26"/>
          <w:szCs w:val="26"/>
        </w:rPr>
        <w:drawing>
          <wp:inline distT="0" distB="0" distL="0" distR="0" wp14:anchorId="674FFE59" wp14:editId="02DD8BE8">
            <wp:extent cx="7591425" cy="5200650"/>
            <wp:effectExtent l="0" t="0" r="9525" b="1905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40F4F" w:rsidRPr="00740F4F" w:rsidRDefault="00740F4F" w:rsidP="00740F4F">
      <w:pPr>
        <w:spacing w:after="0" w:line="240" w:lineRule="auto"/>
        <w:jc w:val="center"/>
        <w:rPr>
          <w:rFonts w:ascii="Times New Roman" w:hAnsi="Times New Roman"/>
          <w:sz w:val="26"/>
          <w:szCs w:val="26"/>
        </w:rPr>
      </w:pPr>
    </w:p>
    <w:p w:rsidR="00740F4F" w:rsidRPr="00740F4F" w:rsidRDefault="00740F4F" w:rsidP="00740F4F">
      <w:pPr>
        <w:spacing w:after="0" w:line="240" w:lineRule="auto"/>
        <w:jc w:val="center"/>
        <w:rPr>
          <w:rFonts w:ascii="Times New Roman" w:hAnsi="Times New Roman"/>
          <w:sz w:val="26"/>
          <w:szCs w:val="26"/>
        </w:rPr>
      </w:pPr>
    </w:p>
    <w:p w:rsidR="00740F4F" w:rsidRPr="00740F4F" w:rsidRDefault="00740F4F" w:rsidP="00740F4F">
      <w:pPr>
        <w:spacing w:after="0" w:line="240" w:lineRule="auto"/>
        <w:jc w:val="center"/>
        <w:rPr>
          <w:rFonts w:ascii="Times New Roman" w:hAnsi="Times New Roman"/>
          <w:sz w:val="26"/>
          <w:szCs w:val="26"/>
        </w:rPr>
      </w:pPr>
    </w:p>
    <w:p w:rsidR="00740F4F" w:rsidRPr="00740F4F" w:rsidRDefault="00740F4F" w:rsidP="00740F4F">
      <w:pPr>
        <w:spacing w:after="0" w:line="240" w:lineRule="auto"/>
        <w:jc w:val="center"/>
        <w:rPr>
          <w:rFonts w:ascii="Times New Roman" w:hAnsi="Times New Roman"/>
          <w:b/>
          <w:bCs/>
          <w:sz w:val="26"/>
          <w:szCs w:val="26"/>
        </w:rPr>
        <w:sectPr w:rsidR="00740F4F" w:rsidRPr="00740F4F" w:rsidSect="00740F4F">
          <w:pgSz w:w="16838" w:h="11906" w:orient="landscape"/>
          <w:pgMar w:top="1134" w:right="1134" w:bottom="850" w:left="1134" w:header="708" w:footer="261" w:gutter="0"/>
          <w:pgNumType w:start="50"/>
          <w:cols w:space="708"/>
          <w:titlePg/>
          <w:docGrid w:linePitch="360"/>
        </w:sectPr>
      </w:pPr>
    </w:p>
    <w:p w:rsidR="00740F4F" w:rsidRPr="00740F4F" w:rsidRDefault="00740F4F" w:rsidP="00740F4F">
      <w:pPr>
        <w:spacing w:after="0" w:line="240" w:lineRule="auto"/>
        <w:jc w:val="center"/>
        <w:rPr>
          <w:rFonts w:ascii="Times New Roman" w:hAnsi="Times New Roman"/>
          <w:b/>
          <w:sz w:val="26"/>
          <w:szCs w:val="26"/>
        </w:rPr>
      </w:pPr>
      <w:r w:rsidRPr="00740F4F">
        <w:rPr>
          <w:rFonts w:ascii="Times New Roman" w:hAnsi="Times New Roman"/>
          <w:b/>
          <w:sz w:val="26"/>
          <w:szCs w:val="26"/>
        </w:rPr>
        <w:lastRenderedPageBreak/>
        <w:t>Результаты по предмету «Русский язык»</w:t>
      </w:r>
    </w:p>
    <w:p w:rsidR="00740F4F" w:rsidRPr="00740F4F" w:rsidRDefault="00740F4F" w:rsidP="00740F4F">
      <w:pPr>
        <w:spacing w:after="0" w:line="240" w:lineRule="auto"/>
        <w:jc w:val="center"/>
        <w:rPr>
          <w:rFonts w:ascii="Times New Roman" w:hAnsi="Times New Roman"/>
          <w:b/>
          <w:sz w:val="26"/>
          <w:szCs w:val="26"/>
        </w:rPr>
      </w:pPr>
    </w:p>
    <w:tbl>
      <w:tblPr>
        <w:tblW w:w="12400" w:type="dxa"/>
        <w:jc w:val="center"/>
        <w:tblInd w:w="93" w:type="dxa"/>
        <w:tblLook w:val="04A0" w:firstRow="1" w:lastRow="0" w:firstColumn="1" w:lastColumn="0" w:noHBand="0" w:noVBand="1"/>
      </w:tblPr>
      <w:tblGrid>
        <w:gridCol w:w="589"/>
        <w:gridCol w:w="3636"/>
        <w:gridCol w:w="1606"/>
        <w:gridCol w:w="1283"/>
        <w:gridCol w:w="718"/>
        <w:gridCol w:w="703"/>
        <w:gridCol w:w="693"/>
        <w:gridCol w:w="1861"/>
        <w:gridCol w:w="1311"/>
      </w:tblGrid>
      <w:tr w:rsidR="00740F4F" w:rsidRPr="00740F4F" w:rsidTr="00740F4F">
        <w:trPr>
          <w:trHeight w:val="756"/>
          <w:jc w:val="center"/>
        </w:trPr>
        <w:tc>
          <w:tcPr>
            <w:tcW w:w="591"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 xml:space="preserve">№ </w:t>
            </w:r>
            <w:proofErr w:type="gramStart"/>
            <w:r w:rsidRPr="00740F4F">
              <w:rPr>
                <w:rFonts w:ascii="Times New Roman" w:hAnsi="Times New Roman"/>
                <w:b/>
                <w:bCs/>
                <w:color w:val="000000"/>
                <w:sz w:val="26"/>
                <w:szCs w:val="26"/>
              </w:rPr>
              <w:t>п</w:t>
            </w:r>
            <w:proofErr w:type="gramEnd"/>
            <w:r w:rsidRPr="00740F4F">
              <w:rPr>
                <w:rFonts w:ascii="Times New Roman" w:hAnsi="Times New Roman"/>
                <w:b/>
                <w:bCs/>
                <w:color w:val="000000"/>
                <w:sz w:val="26"/>
                <w:szCs w:val="26"/>
              </w:rPr>
              <w:t>/п</w:t>
            </w:r>
          </w:p>
        </w:tc>
        <w:tc>
          <w:tcPr>
            <w:tcW w:w="463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Наименование МБОУ</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Количество учащихся</w:t>
            </w:r>
          </w:p>
        </w:tc>
        <w:tc>
          <w:tcPr>
            <w:tcW w:w="109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Средняя итоговая отметка</w:t>
            </w:r>
          </w:p>
        </w:tc>
        <w:tc>
          <w:tcPr>
            <w:tcW w:w="2728" w:type="dxa"/>
            <w:gridSpan w:val="3"/>
            <w:tcBorders>
              <w:top w:val="single" w:sz="4" w:space="0" w:color="auto"/>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i/>
                <w:iCs/>
                <w:color w:val="000000"/>
                <w:sz w:val="26"/>
                <w:szCs w:val="26"/>
              </w:rPr>
            </w:pPr>
            <w:r w:rsidRPr="00740F4F">
              <w:rPr>
                <w:rFonts w:ascii="Times New Roman" w:hAnsi="Times New Roman"/>
                <w:b/>
                <w:bCs/>
                <w:i/>
                <w:iCs/>
                <w:color w:val="000000"/>
                <w:sz w:val="26"/>
                <w:szCs w:val="26"/>
              </w:rPr>
              <w:t xml:space="preserve">Количество учащихся, получивших итоговую отметку: </w:t>
            </w:r>
          </w:p>
        </w:tc>
        <w:tc>
          <w:tcPr>
            <w:tcW w:w="129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Успеваемость %</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Качество знаний %</w:t>
            </w:r>
          </w:p>
        </w:tc>
      </w:tr>
      <w:tr w:rsidR="00740F4F" w:rsidRPr="00740F4F" w:rsidTr="00740F4F">
        <w:trPr>
          <w:trHeight w:val="288"/>
          <w:jc w:val="center"/>
        </w:trPr>
        <w:tc>
          <w:tcPr>
            <w:tcW w:w="591"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4638"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914" w:type="dxa"/>
            <w:tcBorders>
              <w:top w:val="nil"/>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3</w:t>
            </w:r>
          </w:p>
        </w:tc>
        <w:tc>
          <w:tcPr>
            <w:tcW w:w="909" w:type="dxa"/>
            <w:tcBorders>
              <w:top w:val="nil"/>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4</w:t>
            </w:r>
          </w:p>
        </w:tc>
        <w:tc>
          <w:tcPr>
            <w:tcW w:w="905" w:type="dxa"/>
            <w:tcBorders>
              <w:top w:val="nil"/>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5</w:t>
            </w:r>
          </w:p>
        </w:tc>
        <w:tc>
          <w:tcPr>
            <w:tcW w:w="1296"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952"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ОГБОУ «Борисовская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53</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4,0</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9</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33</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11</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83,02</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"Борисовская СОШ № 2"</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52</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3,8</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23</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18</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11</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55,77</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"Борисовская ООШ № 4"</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14</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3,4</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9</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35,71</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"Березовская СОШ имени С. Н. Климова"</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11</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3,3</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0</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27,27</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"Грузсчанская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12</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3,7</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58,33</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"Крюковская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18</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3,8</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9</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66,67</w:t>
            </w:r>
          </w:p>
        </w:tc>
      </w:tr>
      <w:tr w:rsidR="00740F4F" w:rsidRPr="00740F4F" w:rsidTr="00740F4F">
        <w:trPr>
          <w:trHeight w:val="52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"Новоборисовская СОШ имени Сырового А. В."</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11</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3,8</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45,45</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"Октябрьскоготнянская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4,1</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0</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9</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"Стригуновская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27</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3,7</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13</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51,85</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"Хотмыжская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12</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3,3</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0</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33,33</w:t>
            </w:r>
          </w:p>
        </w:tc>
      </w:tr>
      <w:tr w:rsidR="00740F4F" w:rsidRPr="00740F4F" w:rsidTr="00740F4F">
        <w:trPr>
          <w:trHeight w:val="288"/>
          <w:jc w:val="center"/>
        </w:trPr>
        <w:tc>
          <w:tcPr>
            <w:tcW w:w="5229"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Итого по району</w:t>
            </w:r>
          </w:p>
        </w:tc>
        <w:tc>
          <w:tcPr>
            <w:tcW w:w="1100"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218</w:t>
            </w:r>
          </w:p>
        </w:tc>
        <w:tc>
          <w:tcPr>
            <w:tcW w:w="1095"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3,8</w:t>
            </w:r>
          </w:p>
        </w:tc>
        <w:tc>
          <w:tcPr>
            <w:tcW w:w="914"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87</w:t>
            </w:r>
          </w:p>
        </w:tc>
        <w:tc>
          <w:tcPr>
            <w:tcW w:w="909"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93</w:t>
            </w:r>
          </w:p>
        </w:tc>
        <w:tc>
          <w:tcPr>
            <w:tcW w:w="905"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38</w:t>
            </w:r>
          </w:p>
        </w:tc>
        <w:tc>
          <w:tcPr>
            <w:tcW w:w="1296"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100,00</w:t>
            </w:r>
          </w:p>
        </w:tc>
        <w:tc>
          <w:tcPr>
            <w:tcW w:w="952"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60,09</w:t>
            </w:r>
          </w:p>
        </w:tc>
      </w:tr>
    </w:tbl>
    <w:p w:rsidR="00740F4F" w:rsidRPr="00740F4F" w:rsidRDefault="00740F4F" w:rsidP="00740F4F">
      <w:pPr>
        <w:spacing w:after="0" w:line="240" w:lineRule="auto"/>
        <w:jc w:val="center"/>
        <w:rPr>
          <w:rFonts w:ascii="Times New Roman" w:hAnsi="Times New Roman"/>
          <w:b/>
          <w:sz w:val="26"/>
          <w:szCs w:val="26"/>
        </w:rPr>
      </w:pPr>
    </w:p>
    <w:p w:rsidR="00740F4F" w:rsidRPr="00740F4F" w:rsidRDefault="00740F4F" w:rsidP="00740F4F">
      <w:pPr>
        <w:spacing w:after="0" w:line="240" w:lineRule="auto"/>
        <w:jc w:val="center"/>
        <w:rPr>
          <w:rFonts w:ascii="Times New Roman" w:hAnsi="Times New Roman"/>
          <w:b/>
          <w:sz w:val="26"/>
          <w:szCs w:val="26"/>
        </w:rPr>
      </w:pPr>
    </w:p>
    <w:p w:rsidR="00740F4F" w:rsidRPr="00740F4F" w:rsidRDefault="00740F4F" w:rsidP="00740F4F">
      <w:pPr>
        <w:spacing w:after="0" w:line="240" w:lineRule="auto"/>
        <w:jc w:val="center"/>
        <w:rPr>
          <w:rFonts w:ascii="Times New Roman" w:hAnsi="Times New Roman"/>
          <w:b/>
          <w:sz w:val="26"/>
          <w:szCs w:val="26"/>
        </w:rPr>
      </w:pPr>
    </w:p>
    <w:p w:rsidR="00740F4F" w:rsidRPr="00740F4F" w:rsidRDefault="00740F4F" w:rsidP="00740F4F">
      <w:pPr>
        <w:spacing w:after="0" w:line="240" w:lineRule="auto"/>
        <w:jc w:val="center"/>
        <w:rPr>
          <w:rFonts w:ascii="Times New Roman" w:hAnsi="Times New Roman"/>
          <w:b/>
          <w:sz w:val="26"/>
          <w:szCs w:val="26"/>
        </w:rPr>
      </w:pPr>
    </w:p>
    <w:p w:rsidR="00740F4F" w:rsidRPr="00740F4F" w:rsidRDefault="00740F4F" w:rsidP="00740F4F">
      <w:pPr>
        <w:rPr>
          <w:rFonts w:ascii="Times New Roman" w:hAnsi="Times New Roman"/>
          <w:noProof/>
          <w:sz w:val="26"/>
          <w:szCs w:val="26"/>
        </w:rPr>
      </w:pPr>
      <w:r w:rsidRPr="00740F4F">
        <w:rPr>
          <w:rFonts w:ascii="Times New Roman" w:hAnsi="Times New Roman"/>
          <w:noProof/>
          <w:sz w:val="26"/>
          <w:szCs w:val="26"/>
        </w:rPr>
        <w:br w:type="page"/>
      </w:r>
    </w:p>
    <w:p w:rsidR="00740F4F" w:rsidRPr="00740F4F" w:rsidRDefault="00740F4F" w:rsidP="00740F4F">
      <w:pPr>
        <w:spacing w:after="0" w:line="240" w:lineRule="auto"/>
        <w:jc w:val="center"/>
        <w:rPr>
          <w:rFonts w:ascii="Times New Roman" w:hAnsi="Times New Roman"/>
          <w:b/>
          <w:color w:val="000000"/>
          <w:sz w:val="26"/>
          <w:szCs w:val="26"/>
        </w:rPr>
      </w:pPr>
      <w:r w:rsidRPr="00740F4F">
        <w:rPr>
          <w:rFonts w:ascii="Times New Roman" w:hAnsi="Times New Roman"/>
          <w:sz w:val="26"/>
          <w:szCs w:val="26"/>
        </w:rPr>
        <w:lastRenderedPageBreak/>
        <w:t xml:space="preserve"> </w:t>
      </w:r>
      <w:r w:rsidRPr="00740F4F">
        <w:rPr>
          <w:rFonts w:ascii="Times New Roman" w:hAnsi="Times New Roman"/>
          <w:b/>
          <w:noProof/>
          <w:sz w:val="26"/>
          <w:szCs w:val="26"/>
        </w:rPr>
        <w:t>Диаграмма качества знаний</w:t>
      </w:r>
      <w:r w:rsidRPr="00740F4F">
        <w:rPr>
          <w:rFonts w:ascii="Times New Roman" w:hAnsi="Times New Roman"/>
          <w:b/>
          <w:sz w:val="26"/>
          <w:szCs w:val="26"/>
        </w:rPr>
        <w:t xml:space="preserve"> по предмету «Русский язык» в разрезе общеобразовательных организаций</w:t>
      </w:r>
    </w:p>
    <w:p w:rsidR="00740F4F" w:rsidRPr="00740F4F" w:rsidRDefault="00740F4F" w:rsidP="00740F4F">
      <w:pPr>
        <w:spacing w:after="0" w:line="240" w:lineRule="auto"/>
        <w:jc w:val="center"/>
        <w:rPr>
          <w:rFonts w:ascii="Times New Roman" w:hAnsi="Times New Roman"/>
          <w:b/>
          <w:noProof/>
          <w:sz w:val="26"/>
          <w:szCs w:val="26"/>
        </w:rPr>
      </w:pPr>
      <w:r w:rsidRPr="00740F4F">
        <w:rPr>
          <w:rFonts w:ascii="Times New Roman" w:hAnsi="Times New Roman"/>
          <w:b/>
          <w:sz w:val="26"/>
          <w:szCs w:val="26"/>
        </w:rPr>
        <w:t xml:space="preserve"> за два года (2019-2020гг.)</w:t>
      </w:r>
    </w:p>
    <w:p w:rsidR="00740F4F" w:rsidRPr="00740F4F" w:rsidRDefault="00740F4F" w:rsidP="00740F4F">
      <w:pPr>
        <w:spacing w:after="0" w:line="240" w:lineRule="auto"/>
        <w:jc w:val="center"/>
        <w:rPr>
          <w:rFonts w:ascii="Times New Roman" w:hAnsi="Times New Roman"/>
          <w:sz w:val="26"/>
          <w:szCs w:val="26"/>
        </w:rPr>
      </w:pPr>
    </w:p>
    <w:p w:rsidR="00740F4F" w:rsidRPr="00740F4F" w:rsidRDefault="00740F4F" w:rsidP="00740F4F">
      <w:pPr>
        <w:spacing w:after="0" w:line="240" w:lineRule="auto"/>
        <w:jc w:val="center"/>
        <w:rPr>
          <w:rFonts w:ascii="Times New Roman" w:hAnsi="Times New Roman"/>
          <w:sz w:val="26"/>
          <w:szCs w:val="26"/>
        </w:rPr>
      </w:pPr>
      <w:r w:rsidRPr="00740F4F">
        <w:rPr>
          <w:rFonts w:ascii="Times New Roman" w:hAnsi="Times New Roman"/>
          <w:noProof/>
          <w:sz w:val="26"/>
          <w:szCs w:val="26"/>
        </w:rPr>
        <w:drawing>
          <wp:inline distT="0" distB="0" distL="0" distR="0" wp14:anchorId="76345F00" wp14:editId="522D6E85">
            <wp:extent cx="9251950" cy="5419447"/>
            <wp:effectExtent l="0" t="0" r="25400" b="1016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40F4F" w:rsidRPr="00740F4F" w:rsidRDefault="00740F4F" w:rsidP="00740F4F">
      <w:pPr>
        <w:rPr>
          <w:rFonts w:ascii="Times New Roman" w:hAnsi="Times New Roman"/>
          <w:sz w:val="26"/>
          <w:szCs w:val="26"/>
        </w:rPr>
      </w:pPr>
      <w:r w:rsidRPr="00740F4F">
        <w:rPr>
          <w:rFonts w:ascii="Times New Roman" w:hAnsi="Times New Roman"/>
          <w:sz w:val="26"/>
          <w:szCs w:val="26"/>
        </w:rPr>
        <w:br w:type="page"/>
      </w:r>
    </w:p>
    <w:p w:rsidR="00740F4F" w:rsidRPr="00740F4F" w:rsidRDefault="00740F4F" w:rsidP="00740F4F">
      <w:pPr>
        <w:spacing w:after="0" w:line="240" w:lineRule="auto"/>
        <w:jc w:val="center"/>
        <w:rPr>
          <w:rFonts w:ascii="Times New Roman" w:hAnsi="Times New Roman"/>
          <w:b/>
          <w:sz w:val="26"/>
          <w:szCs w:val="26"/>
        </w:rPr>
      </w:pPr>
    </w:p>
    <w:p w:rsidR="00740F4F" w:rsidRPr="00740F4F" w:rsidRDefault="00740F4F" w:rsidP="00740F4F">
      <w:pPr>
        <w:spacing w:after="0" w:line="240" w:lineRule="auto"/>
        <w:jc w:val="center"/>
        <w:rPr>
          <w:rFonts w:ascii="Times New Roman" w:hAnsi="Times New Roman"/>
          <w:sz w:val="26"/>
          <w:szCs w:val="26"/>
        </w:rPr>
      </w:pPr>
      <w:r w:rsidRPr="00740F4F">
        <w:rPr>
          <w:rFonts w:ascii="Times New Roman" w:hAnsi="Times New Roman"/>
          <w:bCs/>
          <w:noProof/>
          <w:sz w:val="26"/>
          <w:szCs w:val="26"/>
        </w:rPr>
        <w:drawing>
          <wp:inline distT="0" distB="0" distL="0" distR="0" wp14:anchorId="45AA7696" wp14:editId="37943148">
            <wp:extent cx="7962900" cy="5362575"/>
            <wp:effectExtent l="0" t="0" r="19050" b="9525"/>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40F4F" w:rsidRPr="00740F4F" w:rsidRDefault="00740F4F" w:rsidP="00740F4F">
      <w:pPr>
        <w:spacing w:after="0" w:line="240" w:lineRule="auto"/>
        <w:jc w:val="center"/>
        <w:rPr>
          <w:rFonts w:ascii="Times New Roman" w:hAnsi="Times New Roman"/>
          <w:sz w:val="26"/>
          <w:szCs w:val="26"/>
        </w:rPr>
      </w:pPr>
    </w:p>
    <w:p w:rsidR="00740F4F" w:rsidRPr="00740F4F" w:rsidRDefault="00740F4F" w:rsidP="00740F4F">
      <w:pPr>
        <w:spacing w:after="0" w:line="240" w:lineRule="auto"/>
        <w:jc w:val="center"/>
        <w:rPr>
          <w:rFonts w:ascii="Times New Roman" w:hAnsi="Times New Roman"/>
          <w:sz w:val="26"/>
          <w:szCs w:val="26"/>
        </w:rPr>
      </w:pPr>
    </w:p>
    <w:p w:rsidR="00740F4F" w:rsidRPr="00740F4F" w:rsidRDefault="00740F4F" w:rsidP="00740F4F">
      <w:pPr>
        <w:spacing w:after="0" w:line="240" w:lineRule="auto"/>
        <w:jc w:val="center"/>
        <w:rPr>
          <w:rFonts w:ascii="Times New Roman" w:hAnsi="Times New Roman"/>
          <w:b/>
          <w:bCs/>
          <w:sz w:val="26"/>
          <w:szCs w:val="26"/>
        </w:rPr>
        <w:sectPr w:rsidR="00740F4F" w:rsidRPr="00740F4F" w:rsidSect="00740F4F">
          <w:pgSz w:w="16838" w:h="11906" w:orient="landscape"/>
          <w:pgMar w:top="709" w:right="1134" w:bottom="850" w:left="1134" w:header="708" w:footer="261" w:gutter="0"/>
          <w:pgNumType w:start="51"/>
          <w:cols w:space="708"/>
          <w:titlePg/>
          <w:docGrid w:linePitch="360"/>
        </w:sectPr>
      </w:pPr>
    </w:p>
    <w:p w:rsidR="00740F4F" w:rsidRPr="00740F4F" w:rsidRDefault="00740F4F" w:rsidP="00740F4F">
      <w:pPr>
        <w:spacing w:after="0" w:line="240" w:lineRule="auto"/>
        <w:jc w:val="center"/>
        <w:rPr>
          <w:rFonts w:ascii="Times New Roman" w:hAnsi="Times New Roman"/>
          <w:b/>
          <w:bCs/>
          <w:sz w:val="26"/>
          <w:szCs w:val="26"/>
        </w:rPr>
      </w:pPr>
      <w:r w:rsidRPr="00740F4F">
        <w:rPr>
          <w:rFonts w:ascii="Times New Roman" w:hAnsi="Times New Roman"/>
          <w:b/>
          <w:bCs/>
          <w:sz w:val="26"/>
          <w:szCs w:val="26"/>
        </w:rPr>
        <w:lastRenderedPageBreak/>
        <w:t>Результаты по предмету «Литература»</w:t>
      </w:r>
    </w:p>
    <w:tbl>
      <w:tblPr>
        <w:tblW w:w="12400" w:type="dxa"/>
        <w:jc w:val="center"/>
        <w:tblInd w:w="93" w:type="dxa"/>
        <w:tblLook w:val="04A0" w:firstRow="1" w:lastRow="0" w:firstColumn="1" w:lastColumn="0" w:noHBand="0" w:noVBand="1"/>
      </w:tblPr>
      <w:tblGrid>
        <w:gridCol w:w="589"/>
        <w:gridCol w:w="3636"/>
        <w:gridCol w:w="1606"/>
        <w:gridCol w:w="1283"/>
        <w:gridCol w:w="718"/>
        <w:gridCol w:w="703"/>
        <w:gridCol w:w="693"/>
        <w:gridCol w:w="1861"/>
        <w:gridCol w:w="1311"/>
      </w:tblGrid>
      <w:tr w:rsidR="00740F4F" w:rsidRPr="00740F4F" w:rsidTr="00740F4F">
        <w:trPr>
          <w:trHeight w:val="756"/>
          <w:jc w:val="center"/>
        </w:trPr>
        <w:tc>
          <w:tcPr>
            <w:tcW w:w="591"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 xml:space="preserve">№ </w:t>
            </w:r>
            <w:proofErr w:type="gramStart"/>
            <w:r w:rsidRPr="00740F4F">
              <w:rPr>
                <w:rFonts w:ascii="Times New Roman" w:hAnsi="Times New Roman"/>
                <w:b/>
                <w:bCs/>
                <w:color w:val="000000"/>
                <w:sz w:val="26"/>
                <w:szCs w:val="26"/>
              </w:rPr>
              <w:t>п</w:t>
            </w:r>
            <w:proofErr w:type="gramEnd"/>
            <w:r w:rsidRPr="00740F4F">
              <w:rPr>
                <w:rFonts w:ascii="Times New Roman" w:hAnsi="Times New Roman"/>
                <w:b/>
                <w:bCs/>
                <w:color w:val="000000"/>
                <w:sz w:val="26"/>
                <w:szCs w:val="26"/>
              </w:rPr>
              <w:t>/п</w:t>
            </w:r>
          </w:p>
        </w:tc>
        <w:tc>
          <w:tcPr>
            <w:tcW w:w="463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Наименование МБОУ</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Количество учащихся</w:t>
            </w:r>
          </w:p>
        </w:tc>
        <w:tc>
          <w:tcPr>
            <w:tcW w:w="109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Средняя итоговая отметка</w:t>
            </w:r>
          </w:p>
        </w:tc>
        <w:tc>
          <w:tcPr>
            <w:tcW w:w="2728" w:type="dxa"/>
            <w:gridSpan w:val="3"/>
            <w:tcBorders>
              <w:top w:val="single" w:sz="4" w:space="0" w:color="auto"/>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i/>
                <w:iCs/>
                <w:color w:val="000000"/>
                <w:sz w:val="26"/>
                <w:szCs w:val="26"/>
              </w:rPr>
            </w:pPr>
            <w:r w:rsidRPr="00740F4F">
              <w:rPr>
                <w:rFonts w:ascii="Times New Roman" w:hAnsi="Times New Roman"/>
                <w:b/>
                <w:bCs/>
                <w:i/>
                <w:iCs/>
                <w:color w:val="000000"/>
                <w:sz w:val="26"/>
                <w:szCs w:val="26"/>
              </w:rPr>
              <w:t xml:space="preserve">Количество учащихся, получивших итоговую отметку: </w:t>
            </w:r>
          </w:p>
        </w:tc>
        <w:tc>
          <w:tcPr>
            <w:tcW w:w="129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Успеваемость %</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Качество знаний %</w:t>
            </w:r>
          </w:p>
        </w:tc>
      </w:tr>
      <w:tr w:rsidR="00740F4F" w:rsidRPr="00740F4F" w:rsidTr="00740F4F">
        <w:trPr>
          <w:trHeight w:val="288"/>
          <w:jc w:val="center"/>
        </w:trPr>
        <w:tc>
          <w:tcPr>
            <w:tcW w:w="591"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4638"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914" w:type="dxa"/>
            <w:tcBorders>
              <w:top w:val="nil"/>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3</w:t>
            </w:r>
          </w:p>
        </w:tc>
        <w:tc>
          <w:tcPr>
            <w:tcW w:w="909" w:type="dxa"/>
            <w:tcBorders>
              <w:top w:val="nil"/>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4</w:t>
            </w:r>
          </w:p>
        </w:tc>
        <w:tc>
          <w:tcPr>
            <w:tcW w:w="905" w:type="dxa"/>
            <w:tcBorders>
              <w:top w:val="nil"/>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5</w:t>
            </w:r>
          </w:p>
        </w:tc>
        <w:tc>
          <w:tcPr>
            <w:tcW w:w="129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952"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ОГБОУ «Борисовская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53</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4,2</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28</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19</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88,68</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"Борисовская СОШ № 2"</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52</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3,9</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18</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19</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15</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65,38</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"Борисовская ООШ № 4"</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14</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3,8</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9</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71,43</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"Березовская СОШ имени С. Н. Климова"</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11</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3,6</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36,36</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"Грузсчанская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12</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4,0</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75,00</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"Крюковская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18</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3,7</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55,56</w:t>
            </w:r>
          </w:p>
        </w:tc>
      </w:tr>
      <w:tr w:rsidR="00740F4F" w:rsidRPr="00740F4F" w:rsidTr="00740F4F">
        <w:trPr>
          <w:trHeight w:val="52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"Новоборисовская СОШ имени Сырового А. В."</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11</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4,0</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54,55</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"Октябрьскоготнянская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4,6</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0</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9</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"Стригуновская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27</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4,1</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9</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70,37</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"Хотмыжская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12</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3,4</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0</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41,67</w:t>
            </w:r>
          </w:p>
        </w:tc>
      </w:tr>
      <w:tr w:rsidR="00740F4F" w:rsidRPr="00740F4F" w:rsidTr="00740F4F">
        <w:trPr>
          <w:trHeight w:val="288"/>
          <w:jc w:val="center"/>
        </w:trPr>
        <w:tc>
          <w:tcPr>
            <w:tcW w:w="5229"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Итого по району</w:t>
            </w:r>
          </w:p>
        </w:tc>
        <w:tc>
          <w:tcPr>
            <w:tcW w:w="1100"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218</w:t>
            </w:r>
          </w:p>
        </w:tc>
        <w:tc>
          <w:tcPr>
            <w:tcW w:w="1095"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4,0</w:t>
            </w:r>
          </w:p>
        </w:tc>
        <w:tc>
          <w:tcPr>
            <w:tcW w:w="914"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66</w:t>
            </w:r>
          </w:p>
        </w:tc>
        <w:tc>
          <w:tcPr>
            <w:tcW w:w="909"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88</w:t>
            </w:r>
          </w:p>
        </w:tc>
        <w:tc>
          <w:tcPr>
            <w:tcW w:w="905"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64</w:t>
            </w:r>
          </w:p>
        </w:tc>
        <w:tc>
          <w:tcPr>
            <w:tcW w:w="1296"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100,00</w:t>
            </w:r>
          </w:p>
        </w:tc>
        <w:tc>
          <w:tcPr>
            <w:tcW w:w="952"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69,72</w:t>
            </w:r>
          </w:p>
        </w:tc>
      </w:tr>
    </w:tbl>
    <w:p w:rsidR="00740F4F" w:rsidRPr="00740F4F" w:rsidRDefault="00740F4F" w:rsidP="00740F4F">
      <w:pPr>
        <w:spacing w:after="0" w:line="240" w:lineRule="auto"/>
        <w:jc w:val="center"/>
        <w:rPr>
          <w:rFonts w:ascii="Times New Roman" w:hAnsi="Times New Roman"/>
          <w:bCs/>
          <w:sz w:val="26"/>
          <w:szCs w:val="26"/>
        </w:rPr>
      </w:pPr>
    </w:p>
    <w:p w:rsidR="00740F4F" w:rsidRPr="00740F4F" w:rsidRDefault="00740F4F" w:rsidP="00740F4F">
      <w:pPr>
        <w:rPr>
          <w:rFonts w:ascii="Times New Roman" w:hAnsi="Times New Roman"/>
          <w:bCs/>
          <w:sz w:val="26"/>
          <w:szCs w:val="26"/>
        </w:rPr>
      </w:pPr>
      <w:r w:rsidRPr="00740F4F">
        <w:rPr>
          <w:rFonts w:ascii="Times New Roman" w:hAnsi="Times New Roman"/>
          <w:bCs/>
          <w:sz w:val="26"/>
          <w:szCs w:val="26"/>
        </w:rPr>
        <w:br w:type="page"/>
      </w:r>
    </w:p>
    <w:p w:rsidR="00740F4F" w:rsidRPr="00740F4F" w:rsidRDefault="00740F4F" w:rsidP="00740F4F">
      <w:pPr>
        <w:spacing w:after="0" w:line="240" w:lineRule="auto"/>
        <w:jc w:val="center"/>
        <w:rPr>
          <w:rFonts w:ascii="Times New Roman" w:hAnsi="Times New Roman"/>
          <w:bCs/>
          <w:sz w:val="26"/>
          <w:szCs w:val="26"/>
        </w:rPr>
      </w:pPr>
    </w:p>
    <w:p w:rsidR="00740F4F" w:rsidRPr="00740F4F" w:rsidRDefault="00740F4F" w:rsidP="00740F4F">
      <w:pPr>
        <w:spacing w:after="0" w:line="240" w:lineRule="auto"/>
        <w:jc w:val="center"/>
        <w:rPr>
          <w:rFonts w:ascii="Times New Roman" w:hAnsi="Times New Roman"/>
          <w:bCs/>
          <w:sz w:val="26"/>
          <w:szCs w:val="26"/>
        </w:rPr>
      </w:pPr>
      <w:r w:rsidRPr="00740F4F">
        <w:rPr>
          <w:rFonts w:ascii="Times New Roman" w:hAnsi="Times New Roman"/>
          <w:bCs/>
          <w:noProof/>
          <w:sz w:val="26"/>
          <w:szCs w:val="26"/>
          <w:shd w:val="clear" w:color="auto" w:fill="FFFFFF" w:themeFill="background1"/>
        </w:rPr>
        <w:drawing>
          <wp:inline distT="0" distB="0" distL="0" distR="0" wp14:anchorId="56A44EB5" wp14:editId="786C501D">
            <wp:extent cx="8122920" cy="5379720"/>
            <wp:effectExtent l="0" t="0" r="11430" b="1143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40F4F" w:rsidRPr="00740F4F" w:rsidRDefault="00740F4F" w:rsidP="00740F4F">
      <w:pPr>
        <w:spacing w:after="0" w:line="240" w:lineRule="auto"/>
        <w:jc w:val="center"/>
        <w:rPr>
          <w:rFonts w:ascii="Times New Roman" w:hAnsi="Times New Roman"/>
          <w:b/>
          <w:bCs/>
          <w:sz w:val="26"/>
          <w:szCs w:val="26"/>
        </w:rPr>
      </w:pPr>
      <w:r w:rsidRPr="00740F4F">
        <w:rPr>
          <w:rFonts w:ascii="Times New Roman" w:hAnsi="Times New Roman"/>
          <w:b/>
          <w:bCs/>
          <w:sz w:val="26"/>
          <w:szCs w:val="26"/>
        </w:rPr>
        <w:br w:type="page"/>
      </w:r>
    </w:p>
    <w:p w:rsidR="00740F4F" w:rsidRPr="00740F4F" w:rsidRDefault="00740F4F" w:rsidP="00740F4F">
      <w:pPr>
        <w:spacing w:after="0" w:line="240" w:lineRule="auto"/>
        <w:jc w:val="center"/>
        <w:rPr>
          <w:rFonts w:ascii="Times New Roman" w:hAnsi="Times New Roman"/>
          <w:b/>
          <w:bCs/>
          <w:sz w:val="26"/>
          <w:szCs w:val="26"/>
        </w:rPr>
      </w:pPr>
      <w:r w:rsidRPr="00740F4F">
        <w:rPr>
          <w:rFonts w:ascii="Times New Roman" w:hAnsi="Times New Roman"/>
          <w:b/>
          <w:bCs/>
          <w:sz w:val="26"/>
          <w:szCs w:val="26"/>
        </w:rPr>
        <w:lastRenderedPageBreak/>
        <w:t>Результаты по предмету «История»</w:t>
      </w:r>
    </w:p>
    <w:p w:rsidR="00740F4F" w:rsidRPr="00740F4F" w:rsidRDefault="00740F4F" w:rsidP="00740F4F">
      <w:pPr>
        <w:spacing w:after="0" w:line="240" w:lineRule="auto"/>
        <w:jc w:val="center"/>
        <w:rPr>
          <w:rFonts w:ascii="Times New Roman" w:hAnsi="Times New Roman"/>
          <w:b/>
          <w:bCs/>
          <w:sz w:val="26"/>
          <w:szCs w:val="26"/>
        </w:rPr>
      </w:pPr>
    </w:p>
    <w:tbl>
      <w:tblPr>
        <w:tblW w:w="12400" w:type="dxa"/>
        <w:jc w:val="center"/>
        <w:tblInd w:w="93" w:type="dxa"/>
        <w:tblLook w:val="04A0" w:firstRow="1" w:lastRow="0" w:firstColumn="1" w:lastColumn="0" w:noHBand="0" w:noVBand="1"/>
      </w:tblPr>
      <w:tblGrid>
        <w:gridCol w:w="589"/>
        <w:gridCol w:w="3636"/>
        <w:gridCol w:w="1606"/>
        <w:gridCol w:w="1283"/>
        <w:gridCol w:w="718"/>
        <w:gridCol w:w="703"/>
        <w:gridCol w:w="693"/>
        <w:gridCol w:w="1861"/>
        <w:gridCol w:w="1311"/>
      </w:tblGrid>
      <w:tr w:rsidR="00740F4F" w:rsidRPr="00740F4F" w:rsidTr="00740F4F">
        <w:trPr>
          <w:trHeight w:val="756"/>
          <w:jc w:val="center"/>
        </w:trPr>
        <w:tc>
          <w:tcPr>
            <w:tcW w:w="591"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 xml:space="preserve">№ </w:t>
            </w:r>
            <w:proofErr w:type="gramStart"/>
            <w:r w:rsidRPr="00740F4F">
              <w:rPr>
                <w:rFonts w:ascii="Times New Roman" w:hAnsi="Times New Roman"/>
                <w:b/>
                <w:bCs/>
                <w:color w:val="000000"/>
                <w:sz w:val="26"/>
                <w:szCs w:val="26"/>
              </w:rPr>
              <w:t>п</w:t>
            </w:r>
            <w:proofErr w:type="gramEnd"/>
            <w:r w:rsidRPr="00740F4F">
              <w:rPr>
                <w:rFonts w:ascii="Times New Roman" w:hAnsi="Times New Roman"/>
                <w:b/>
                <w:bCs/>
                <w:color w:val="000000"/>
                <w:sz w:val="26"/>
                <w:szCs w:val="26"/>
              </w:rPr>
              <w:t>/п</w:t>
            </w:r>
          </w:p>
        </w:tc>
        <w:tc>
          <w:tcPr>
            <w:tcW w:w="463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Наименование МБОУ</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Количество учащихся</w:t>
            </w:r>
          </w:p>
        </w:tc>
        <w:tc>
          <w:tcPr>
            <w:tcW w:w="109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Средняя итоговая отметка</w:t>
            </w:r>
          </w:p>
        </w:tc>
        <w:tc>
          <w:tcPr>
            <w:tcW w:w="2728" w:type="dxa"/>
            <w:gridSpan w:val="3"/>
            <w:tcBorders>
              <w:top w:val="single" w:sz="4" w:space="0" w:color="auto"/>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i/>
                <w:iCs/>
                <w:color w:val="000000"/>
                <w:sz w:val="26"/>
                <w:szCs w:val="26"/>
              </w:rPr>
            </w:pPr>
            <w:r w:rsidRPr="00740F4F">
              <w:rPr>
                <w:rFonts w:ascii="Times New Roman" w:hAnsi="Times New Roman"/>
                <w:b/>
                <w:bCs/>
                <w:i/>
                <w:iCs/>
                <w:color w:val="000000"/>
                <w:sz w:val="26"/>
                <w:szCs w:val="26"/>
              </w:rPr>
              <w:t xml:space="preserve">Количество учащихся, получивших итоговую отметку: </w:t>
            </w:r>
          </w:p>
        </w:tc>
        <w:tc>
          <w:tcPr>
            <w:tcW w:w="129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Успеваемость %</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Качество знаний %</w:t>
            </w:r>
          </w:p>
        </w:tc>
      </w:tr>
      <w:tr w:rsidR="00740F4F" w:rsidRPr="00740F4F" w:rsidTr="00740F4F">
        <w:trPr>
          <w:trHeight w:val="288"/>
          <w:jc w:val="center"/>
        </w:trPr>
        <w:tc>
          <w:tcPr>
            <w:tcW w:w="591"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4638"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914" w:type="dxa"/>
            <w:tcBorders>
              <w:top w:val="nil"/>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3</w:t>
            </w:r>
          </w:p>
        </w:tc>
        <w:tc>
          <w:tcPr>
            <w:tcW w:w="909" w:type="dxa"/>
            <w:tcBorders>
              <w:top w:val="nil"/>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4</w:t>
            </w:r>
          </w:p>
        </w:tc>
        <w:tc>
          <w:tcPr>
            <w:tcW w:w="905" w:type="dxa"/>
            <w:tcBorders>
              <w:top w:val="nil"/>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5</w:t>
            </w:r>
          </w:p>
        </w:tc>
        <w:tc>
          <w:tcPr>
            <w:tcW w:w="1296"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952"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ОГБОУ «Борисовская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53</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4,1</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12</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25</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16</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77,36</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"Борисовская СОШ № 2"</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52</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4,1</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15</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19</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18</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71,15</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"Борисовская ООШ № 4"</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14</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4,1</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85,71</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"Березовская СОШ имени С. Н. Климова"</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11</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3,7</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54,55</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"Грузсчанская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12</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3,9</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75,00</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"Крюковская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18</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3,7</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55,56</w:t>
            </w:r>
          </w:p>
        </w:tc>
      </w:tr>
      <w:tr w:rsidR="00740F4F" w:rsidRPr="00740F4F" w:rsidTr="00740F4F">
        <w:trPr>
          <w:trHeight w:val="52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"Новоборисовская СОШ имени Сырового А. В."</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11</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4,0</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54,55</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"Октябрьскоготнянская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4,0</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87,50</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9</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"Стригуновская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27</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3,9</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9</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62,96</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"Хотмыжская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12</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3,3</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0</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33,33</w:t>
            </w:r>
          </w:p>
        </w:tc>
      </w:tr>
      <w:tr w:rsidR="00740F4F" w:rsidRPr="00740F4F" w:rsidTr="00740F4F">
        <w:trPr>
          <w:trHeight w:val="288"/>
          <w:jc w:val="center"/>
        </w:trPr>
        <w:tc>
          <w:tcPr>
            <w:tcW w:w="5229"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Итого по району</w:t>
            </w:r>
          </w:p>
        </w:tc>
        <w:tc>
          <w:tcPr>
            <w:tcW w:w="1100"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218</w:t>
            </w:r>
          </w:p>
        </w:tc>
        <w:tc>
          <w:tcPr>
            <w:tcW w:w="1095"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3,9</w:t>
            </w:r>
          </w:p>
        </w:tc>
        <w:tc>
          <w:tcPr>
            <w:tcW w:w="914"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69</w:t>
            </w:r>
          </w:p>
        </w:tc>
        <w:tc>
          <w:tcPr>
            <w:tcW w:w="909"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91</w:t>
            </w:r>
          </w:p>
        </w:tc>
        <w:tc>
          <w:tcPr>
            <w:tcW w:w="905"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58</w:t>
            </w:r>
          </w:p>
        </w:tc>
        <w:tc>
          <w:tcPr>
            <w:tcW w:w="1296"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100,00</w:t>
            </w:r>
          </w:p>
        </w:tc>
        <w:tc>
          <w:tcPr>
            <w:tcW w:w="952"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68,35</w:t>
            </w:r>
          </w:p>
        </w:tc>
      </w:tr>
    </w:tbl>
    <w:p w:rsidR="00740F4F" w:rsidRPr="00740F4F" w:rsidRDefault="00740F4F" w:rsidP="00740F4F">
      <w:pPr>
        <w:spacing w:after="0" w:line="240" w:lineRule="auto"/>
        <w:jc w:val="center"/>
        <w:rPr>
          <w:rFonts w:ascii="Times New Roman" w:hAnsi="Times New Roman"/>
          <w:bCs/>
          <w:sz w:val="26"/>
          <w:szCs w:val="26"/>
        </w:rPr>
      </w:pPr>
    </w:p>
    <w:p w:rsidR="00740F4F" w:rsidRPr="00740F4F" w:rsidRDefault="00740F4F" w:rsidP="00740F4F">
      <w:pPr>
        <w:spacing w:after="0" w:line="240" w:lineRule="auto"/>
        <w:jc w:val="center"/>
        <w:rPr>
          <w:rFonts w:ascii="Times New Roman" w:hAnsi="Times New Roman"/>
          <w:bCs/>
          <w:sz w:val="26"/>
          <w:szCs w:val="26"/>
        </w:rPr>
      </w:pPr>
      <w:r w:rsidRPr="00740F4F">
        <w:rPr>
          <w:rFonts w:ascii="Times New Roman" w:hAnsi="Times New Roman"/>
          <w:bCs/>
          <w:noProof/>
          <w:sz w:val="26"/>
          <w:szCs w:val="26"/>
        </w:rPr>
        <w:lastRenderedPageBreak/>
        <w:drawing>
          <wp:inline distT="0" distB="0" distL="0" distR="0" wp14:anchorId="56E2C3B8" wp14:editId="547B4F5F">
            <wp:extent cx="7762875" cy="4810125"/>
            <wp:effectExtent l="0" t="0" r="9525" b="9525"/>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40F4F" w:rsidRPr="00740F4F" w:rsidRDefault="00740F4F" w:rsidP="00740F4F">
      <w:pPr>
        <w:spacing w:after="0" w:line="240" w:lineRule="auto"/>
        <w:jc w:val="center"/>
        <w:rPr>
          <w:rFonts w:ascii="Times New Roman" w:hAnsi="Times New Roman"/>
          <w:bCs/>
          <w:sz w:val="26"/>
          <w:szCs w:val="26"/>
        </w:rPr>
      </w:pPr>
    </w:p>
    <w:p w:rsidR="00740F4F" w:rsidRPr="00740F4F" w:rsidRDefault="00740F4F" w:rsidP="00740F4F">
      <w:pPr>
        <w:spacing w:after="0" w:line="240" w:lineRule="auto"/>
        <w:jc w:val="center"/>
        <w:rPr>
          <w:rFonts w:ascii="Times New Roman" w:hAnsi="Times New Roman"/>
          <w:bCs/>
          <w:sz w:val="26"/>
          <w:szCs w:val="26"/>
        </w:rPr>
        <w:sectPr w:rsidR="00740F4F" w:rsidRPr="00740F4F" w:rsidSect="00740F4F">
          <w:pgSz w:w="16838" w:h="11906" w:orient="landscape"/>
          <w:pgMar w:top="567" w:right="1134" w:bottom="851" w:left="1134" w:header="709" w:footer="709" w:gutter="0"/>
          <w:cols w:space="708"/>
          <w:docGrid w:linePitch="360"/>
        </w:sectPr>
      </w:pPr>
    </w:p>
    <w:p w:rsidR="00740F4F" w:rsidRPr="00740F4F" w:rsidRDefault="00740F4F" w:rsidP="00740F4F">
      <w:pPr>
        <w:spacing w:after="0" w:line="240" w:lineRule="auto"/>
        <w:jc w:val="center"/>
        <w:rPr>
          <w:rFonts w:ascii="Times New Roman" w:hAnsi="Times New Roman"/>
          <w:b/>
          <w:bCs/>
          <w:sz w:val="26"/>
          <w:szCs w:val="26"/>
        </w:rPr>
      </w:pPr>
      <w:r w:rsidRPr="00740F4F">
        <w:rPr>
          <w:rFonts w:ascii="Times New Roman" w:hAnsi="Times New Roman"/>
          <w:b/>
          <w:bCs/>
          <w:sz w:val="26"/>
          <w:szCs w:val="26"/>
        </w:rPr>
        <w:lastRenderedPageBreak/>
        <w:t>Результаты по предмету «Обществознание»</w:t>
      </w:r>
    </w:p>
    <w:p w:rsidR="00740F4F" w:rsidRPr="00740F4F" w:rsidRDefault="00740F4F" w:rsidP="00740F4F">
      <w:pPr>
        <w:spacing w:after="0" w:line="240" w:lineRule="auto"/>
        <w:jc w:val="center"/>
        <w:rPr>
          <w:rFonts w:ascii="Times New Roman" w:hAnsi="Times New Roman"/>
          <w:b/>
          <w:bCs/>
          <w:sz w:val="26"/>
          <w:szCs w:val="26"/>
        </w:rPr>
      </w:pPr>
    </w:p>
    <w:tbl>
      <w:tblPr>
        <w:tblW w:w="12400" w:type="dxa"/>
        <w:jc w:val="center"/>
        <w:tblInd w:w="93" w:type="dxa"/>
        <w:tblLook w:val="04A0" w:firstRow="1" w:lastRow="0" w:firstColumn="1" w:lastColumn="0" w:noHBand="0" w:noVBand="1"/>
      </w:tblPr>
      <w:tblGrid>
        <w:gridCol w:w="589"/>
        <w:gridCol w:w="3636"/>
        <w:gridCol w:w="1606"/>
        <w:gridCol w:w="1283"/>
        <w:gridCol w:w="718"/>
        <w:gridCol w:w="703"/>
        <w:gridCol w:w="693"/>
        <w:gridCol w:w="1861"/>
        <w:gridCol w:w="1311"/>
      </w:tblGrid>
      <w:tr w:rsidR="00740F4F" w:rsidRPr="00740F4F" w:rsidTr="00740F4F">
        <w:trPr>
          <w:trHeight w:val="756"/>
          <w:jc w:val="center"/>
        </w:trPr>
        <w:tc>
          <w:tcPr>
            <w:tcW w:w="591"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 xml:space="preserve">№ </w:t>
            </w:r>
            <w:proofErr w:type="gramStart"/>
            <w:r w:rsidRPr="00740F4F">
              <w:rPr>
                <w:rFonts w:ascii="Times New Roman" w:hAnsi="Times New Roman"/>
                <w:b/>
                <w:bCs/>
                <w:color w:val="000000"/>
                <w:sz w:val="26"/>
                <w:szCs w:val="26"/>
              </w:rPr>
              <w:t>п</w:t>
            </w:r>
            <w:proofErr w:type="gramEnd"/>
            <w:r w:rsidRPr="00740F4F">
              <w:rPr>
                <w:rFonts w:ascii="Times New Roman" w:hAnsi="Times New Roman"/>
                <w:b/>
                <w:bCs/>
                <w:color w:val="000000"/>
                <w:sz w:val="26"/>
                <w:szCs w:val="26"/>
              </w:rPr>
              <w:t>/п</w:t>
            </w:r>
          </w:p>
        </w:tc>
        <w:tc>
          <w:tcPr>
            <w:tcW w:w="463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Наименование МБОУ</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Количество учащихся</w:t>
            </w:r>
          </w:p>
        </w:tc>
        <w:tc>
          <w:tcPr>
            <w:tcW w:w="109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Средняя итоговая отметка</w:t>
            </w:r>
          </w:p>
        </w:tc>
        <w:tc>
          <w:tcPr>
            <w:tcW w:w="2728" w:type="dxa"/>
            <w:gridSpan w:val="3"/>
            <w:tcBorders>
              <w:top w:val="single" w:sz="4" w:space="0" w:color="auto"/>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i/>
                <w:iCs/>
                <w:color w:val="000000"/>
                <w:sz w:val="26"/>
                <w:szCs w:val="26"/>
              </w:rPr>
            </w:pPr>
            <w:r w:rsidRPr="00740F4F">
              <w:rPr>
                <w:rFonts w:ascii="Times New Roman" w:hAnsi="Times New Roman"/>
                <w:b/>
                <w:bCs/>
                <w:i/>
                <w:iCs/>
                <w:color w:val="000000"/>
                <w:sz w:val="26"/>
                <w:szCs w:val="26"/>
              </w:rPr>
              <w:t xml:space="preserve">Количество учащихся, получивших итоговую отметку: </w:t>
            </w:r>
          </w:p>
        </w:tc>
        <w:tc>
          <w:tcPr>
            <w:tcW w:w="129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Успеваемость %</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Качество знаний %</w:t>
            </w:r>
          </w:p>
        </w:tc>
      </w:tr>
      <w:tr w:rsidR="00740F4F" w:rsidRPr="00740F4F" w:rsidTr="00740F4F">
        <w:trPr>
          <w:trHeight w:val="288"/>
          <w:jc w:val="center"/>
        </w:trPr>
        <w:tc>
          <w:tcPr>
            <w:tcW w:w="591"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4638"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914" w:type="dxa"/>
            <w:tcBorders>
              <w:top w:val="nil"/>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3</w:t>
            </w:r>
          </w:p>
        </w:tc>
        <w:tc>
          <w:tcPr>
            <w:tcW w:w="909" w:type="dxa"/>
            <w:tcBorders>
              <w:top w:val="nil"/>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4</w:t>
            </w:r>
          </w:p>
        </w:tc>
        <w:tc>
          <w:tcPr>
            <w:tcW w:w="905" w:type="dxa"/>
            <w:tcBorders>
              <w:top w:val="nil"/>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5</w:t>
            </w:r>
          </w:p>
        </w:tc>
        <w:tc>
          <w:tcPr>
            <w:tcW w:w="1296"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952"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ОГБОУ «Борисовская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53</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4,2</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12</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19</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22</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77,36</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"Борисовская СОШ № 2"</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52</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3,8</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22</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17</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13</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57,69</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"Борисовская ООШ № 4"</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14</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4,1</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78,57</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"Березовская СОШ имени С. Н. Климова"</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11</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3,6</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36,36</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"Грузсчанская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12</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4,0</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83,33</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"Крюковская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18</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3,6</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9</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50,00</w:t>
            </w:r>
          </w:p>
        </w:tc>
      </w:tr>
      <w:tr w:rsidR="00740F4F" w:rsidRPr="00740F4F" w:rsidTr="00740F4F">
        <w:trPr>
          <w:trHeight w:val="52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"Новоборисовская СОШ имени Сырового А. В."</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11</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4,1</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63,64</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"Октябрьскоготнянская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4,0</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75,00</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9</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"Стригуновская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27</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4,2</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17</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92,59</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"Хотмыжская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12</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3,3</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0</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33,33</w:t>
            </w:r>
          </w:p>
        </w:tc>
      </w:tr>
      <w:tr w:rsidR="00740F4F" w:rsidRPr="00740F4F" w:rsidTr="00740F4F">
        <w:trPr>
          <w:trHeight w:val="288"/>
          <w:jc w:val="center"/>
        </w:trPr>
        <w:tc>
          <w:tcPr>
            <w:tcW w:w="5229"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Итого по району</w:t>
            </w:r>
          </w:p>
        </w:tc>
        <w:tc>
          <w:tcPr>
            <w:tcW w:w="1100"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218</w:t>
            </w:r>
          </w:p>
        </w:tc>
        <w:tc>
          <w:tcPr>
            <w:tcW w:w="1095"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3,9</w:t>
            </w:r>
          </w:p>
        </w:tc>
        <w:tc>
          <w:tcPr>
            <w:tcW w:w="914"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71</w:t>
            </w:r>
          </w:p>
        </w:tc>
        <w:tc>
          <w:tcPr>
            <w:tcW w:w="909"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87</w:t>
            </w:r>
          </w:p>
        </w:tc>
        <w:tc>
          <w:tcPr>
            <w:tcW w:w="905"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60</w:t>
            </w:r>
          </w:p>
        </w:tc>
        <w:tc>
          <w:tcPr>
            <w:tcW w:w="1296"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100,00</w:t>
            </w:r>
          </w:p>
        </w:tc>
        <w:tc>
          <w:tcPr>
            <w:tcW w:w="952"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67,43</w:t>
            </w:r>
          </w:p>
        </w:tc>
      </w:tr>
    </w:tbl>
    <w:p w:rsidR="00740F4F" w:rsidRPr="00740F4F" w:rsidRDefault="00740F4F" w:rsidP="00740F4F">
      <w:pPr>
        <w:spacing w:after="0" w:line="240" w:lineRule="auto"/>
        <w:jc w:val="center"/>
        <w:rPr>
          <w:rFonts w:ascii="Times New Roman" w:hAnsi="Times New Roman"/>
          <w:b/>
          <w:bCs/>
          <w:sz w:val="26"/>
          <w:szCs w:val="26"/>
        </w:rPr>
      </w:pPr>
    </w:p>
    <w:p w:rsidR="00740F4F" w:rsidRPr="00740F4F" w:rsidRDefault="00740F4F" w:rsidP="00740F4F">
      <w:pPr>
        <w:spacing w:after="0" w:line="240" w:lineRule="auto"/>
        <w:jc w:val="center"/>
        <w:rPr>
          <w:rFonts w:ascii="Times New Roman" w:hAnsi="Times New Roman"/>
          <w:b/>
          <w:bCs/>
          <w:sz w:val="26"/>
          <w:szCs w:val="26"/>
        </w:rPr>
      </w:pPr>
    </w:p>
    <w:p w:rsidR="00740F4F" w:rsidRPr="00740F4F" w:rsidRDefault="00740F4F" w:rsidP="00740F4F">
      <w:pPr>
        <w:spacing w:after="0" w:line="240" w:lineRule="auto"/>
        <w:jc w:val="center"/>
        <w:rPr>
          <w:rFonts w:ascii="Times New Roman" w:hAnsi="Times New Roman"/>
          <w:b/>
          <w:bCs/>
          <w:sz w:val="26"/>
          <w:szCs w:val="26"/>
        </w:rPr>
      </w:pPr>
    </w:p>
    <w:p w:rsidR="00740F4F" w:rsidRPr="00740F4F" w:rsidRDefault="00740F4F" w:rsidP="00740F4F">
      <w:pPr>
        <w:spacing w:after="0" w:line="240" w:lineRule="auto"/>
        <w:jc w:val="center"/>
        <w:rPr>
          <w:rFonts w:ascii="Times New Roman" w:hAnsi="Times New Roman"/>
          <w:b/>
          <w:bCs/>
          <w:sz w:val="26"/>
          <w:szCs w:val="26"/>
        </w:rPr>
      </w:pPr>
      <w:r w:rsidRPr="00740F4F">
        <w:rPr>
          <w:rFonts w:ascii="Times New Roman" w:hAnsi="Times New Roman"/>
          <w:bCs/>
          <w:noProof/>
          <w:sz w:val="26"/>
          <w:szCs w:val="26"/>
        </w:rPr>
        <w:lastRenderedPageBreak/>
        <w:drawing>
          <wp:inline distT="0" distB="0" distL="0" distR="0" wp14:anchorId="5F333E93" wp14:editId="4BF485E4">
            <wp:extent cx="7753350" cy="5276850"/>
            <wp:effectExtent l="0" t="0" r="19050" b="1905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40F4F" w:rsidRPr="00740F4F" w:rsidRDefault="00740F4F" w:rsidP="00740F4F">
      <w:pPr>
        <w:spacing w:after="0" w:line="240" w:lineRule="auto"/>
        <w:jc w:val="center"/>
        <w:rPr>
          <w:rFonts w:ascii="Times New Roman" w:hAnsi="Times New Roman"/>
          <w:b/>
          <w:bCs/>
          <w:sz w:val="26"/>
          <w:szCs w:val="26"/>
        </w:rPr>
      </w:pPr>
    </w:p>
    <w:p w:rsidR="00740F4F" w:rsidRPr="00740F4F" w:rsidRDefault="00740F4F" w:rsidP="00740F4F">
      <w:pPr>
        <w:spacing w:after="0" w:line="240" w:lineRule="auto"/>
        <w:jc w:val="center"/>
        <w:rPr>
          <w:rFonts w:ascii="Times New Roman" w:hAnsi="Times New Roman"/>
          <w:b/>
          <w:bCs/>
          <w:sz w:val="26"/>
          <w:szCs w:val="26"/>
        </w:rPr>
      </w:pPr>
    </w:p>
    <w:p w:rsidR="00740F4F" w:rsidRPr="00740F4F" w:rsidRDefault="00740F4F" w:rsidP="00740F4F">
      <w:pPr>
        <w:spacing w:after="0" w:line="240" w:lineRule="auto"/>
        <w:rPr>
          <w:rFonts w:ascii="Times New Roman" w:hAnsi="Times New Roman"/>
          <w:b/>
          <w:bCs/>
          <w:sz w:val="26"/>
          <w:szCs w:val="26"/>
        </w:rPr>
      </w:pPr>
      <w:r w:rsidRPr="00740F4F">
        <w:rPr>
          <w:rFonts w:ascii="Times New Roman" w:hAnsi="Times New Roman"/>
          <w:b/>
          <w:bCs/>
          <w:sz w:val="26"/>
          <w:szCs w:val="26"/>
        </w:rPr>
        <w:br w:type="page"/>
      </w:r>
    </w:p>
    <w:p w:rsidR="00740F4F" w:rsidRPr="00740F4F" w:rsidRDefault="00740F4F" w:rsidP="00740F4F">
      <w:pPr>
        <w:spacing w:after="0" w:line="240" w:lineRule="auto"/>
        <w:jc w:val="center"/>
        <w:rPr>
          <w:rFonts w:ascii="Times New Roman" w:hAnsi="Times New Roman"/>
          <w:b/>
          <w:bCs/>
          <w:sz w:val="26"/>
          <w:szCs w:val="26"/>
        </w:rPr>
      </w:pPr>
      <w:r w:rsidRPr="00740F4F">
        <w:rPr>
          <w:rFonts w:ascii="Times New Roman" w:hAnsi="Times New Roman"/>
          <w:b/>
          <w:bCs/>
          <w:sz w:val="26"/>
          <w:szCs w:val="26"/>
        </w:rPr>
        <w:lastRenderedPageBreak/>
        <w:t>Результаты по предмету «Биология»</w:t>
      </w:r>
    </w:p>
    <w:p w:rsidR="00740F4F" w:rsidRPr="00740F4F" w:rsidRDefault="00740F4F" w:rsidP="00740F4F">
      <w:pPr>
        <w:spacing w:after="0" w:line="240" w:lineRule="auto"/>
        <w:jc w:val="center"/>
        <w:rPr>
          <w:rFonts w:ascii="Times New Roman" w:hAnsi="Times New Roman"/>
          <w:b/>
          <w:bCs/>
          <w:sz w:val="26"/>
          <w:szCs w:val="26"/>
        </w:rPr>
      </w:pPr>
    </w:p>
    <w:tbl>
      <w:tblPr>
        <w:tblW w:w="12400" w:type="dxa"/>
        <w:jc w:val="center"/>
        <w:tblInd w:w="93" w:type="dxa"/>
        <w:tblLook w:val="04A0" w:firstRow="1" w:lastRow="0" w:firstColumn="1" w:lastColumn="0" w:noHBand="0" w:noVBand="1"/>
      </w:tblPr>
      <w:tblGrid>
        <w:gridCol w:w="590"/>
        <w:gridCol w:w="3636"/>
        <w:gridCol w:w="1606"/>
        <w:gridCol w:w="1283"/>
        <w:gridCol w:w="684"/>
        <w:gridCol w:w="756"/>
        <w:gridCol w:w="673"/>
        <w:gridCol w:w="1861"/>
        <w:gridCol w:w="1311"/>
      </w:tblGrid>
      <w:tr w:rsidR="00740F4F" w:rsidRPr="00740F4F" w:rsidTr="00740F4F">
        <w:trPr>
          <w:trHeight w:val="756"/>
          <w:jc w:val="center"/>
        </w:trPr>
        <w:tc>
          <w:tcPr>
            <w:tcW w:w="59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 xml:space="preserve">№ </w:t>
            </w:r>
            <w:proofErr w:type="gramStart"/>
            <w:r w:rsidRPr="00740F4F">
              <w:rPr>
                <w:rFonts w:ascii="Times New Roman" w:hAnsi="Times New Roman"/>
                <w:b/>
                <w:bCs/>
                <w:color w:val="000000"/>
                <w:sz w:val="26"/>
                <w:szCs w:val="26"/>
              </w:rPr>
              <w:t>п</w:t>
            </w:r>
            <w:proofErr w:type="gramEnd"/>
            <w:r w:rsidRPr="00740F4F">
              <w:rPr>
                <w:rFonts w:ascii="Times New Roman" w:hAnsi="Times New Roman"/>
                <w:b/>
                <w:bCs/>
                <w:color w:val="000000"/>
                <w:sz w:val="26"/>
                <w:szCs w:val="26"/>
              </w:rPr>
              <w:t>/п</w:t>
            </w:r>
          </w:p>
        </w:tc>
        <w:tc>
          <w:tcPr>
            <w:tcW w:w="463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Наименование МБОУ</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Количество учащихся</w:t>
            </w:r>
          </w:p>
        </w:tc>
        <w:tc>
          <w:tcPr>
            <w:tcW w:w="109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Средняя итоговая отметка</w:t>
            </w:r>
          </w:p>
        </w:tc>
        <w:tc>
          <w:tcPr>
            <w:tcW w:w="2727" w:type="dxa"/>
            <w:gridSpan w:val="3"/>
            <w:tcBorders>
              <w:top w:val="single" w:sz="4" w:space="0" w:color="auto"/>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i/>
                <w:iCs/>
                <w:color w:val="000000"/>
                <w:sz w:val="26"/>
                <w:szCs w:val="26"/>
              </w:rPr>
            </w:pPr>
            <w:r w:rsidRPr="00740F4F">
              <w:rPr>
                <w:rFonts w:ascii="Times New Roman" w:hAnsi="Times New Roman"/>
                <w:b/>
                <w:bCs/>
                <w:i/>
                <w:iCs/>
                <w:color w:val="000000"/>
                <w:sz w:val="26"/>
                <w:szCs w:val="26"/>
              </w:rPr>
              <w:t xml:space="preserve">Количество учащихся, получивших итоговую отметку: </w:t>
            </w:r>
          </w:p>
        </w:tc>
        <w:tc>
          <w:tcPr>
            <w:tcW w:w="129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Успеваемость %</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Качество знаний %</w:t>
            </w:r>
          </w:p>
        </w:tc>
      </w:tr>
      <w:tr w:rsidR="00740F4F" w:rsidRPr="00740F4F" w:rsidTr="00740F4F">
        <w:trPr>
          <w:trHeight w:val="288"/>
          <w:jc w:val="center"/>
        </w:trPr>
        <w:tc>
          <w:tcPr>
            <w:tcW w:w="593"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4637"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910" w:type="dxa"/>
            <w:tcBorders>
              <w:top w:val="nil"/>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3</w:t>
            </w:r>
          </w:p>
        </w:tc>
        <w:tc>
          <w:tcPr>
            <w:tcW w:w="915" w:type="dxa"/>
            <w:tcBorders>
              <w:top w:val="nil"/>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4</w:t>
            </w:r>
          </w:p>
        </w:tc>
        <w:tc>
          <w:tcPr>
            <w:tcW w:w="902" w:type="dxa"/>
            <w:tcBorders>
              <w:top w:val="nil"/>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5</w:t>
            </w:r>
          </w:p>
        </w:tc>
        <w:tc>
          <w:tcPr>
            <w:tcW w:w="1296"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952"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r>
      <w:tr w:rsidR="00740F4F" w:rsidRPr="00740F4F" w:rsidTr="00740F4F">
        <w:trPr>
          <w:trHeight w:val="288"/>
          <w:jc w:val="center"/>
        </w:trPr>
        <w:tc>
          <w:tcPr>
            <w:tcW w:w="593"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w:t>
            </w:r>
          </w:p>
        </w:tc>
        <w:tc>
          <w:tcPr>
            <w:tcW w:w="4637"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ОГБОУ «Борисовская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53</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4,0</w:t>
            </w:r>
          </w:p>
        </w:tc>
        <w:tc>
          <w:tcPr>
            <w:tcW w:w="91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w:t>
            </w:r>
          </w:p>
        </w:tc>
        <w:tc>
          <w:tcPr>
            <w:tcW w:w="91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35</w:t>
            </w:r>
          </w:p>
        </w:tc>
        <w:tc>
          <w:tcPr>
            <w:tcW w:w="90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81,13</w:t>
            </w:r>
          </w:p>
        </w:tc>
      </w:tr>
      <w:tr w:rsidR="00740F4F" w:rsidRPr="00740F4F" w:rsidTr="00740F4F">
        <w:trPr>
          <w:trHeight w:val="288"/>
          <w:jc w:val="center"/>
        </w:trPr>
        <w:tc>
          <w:tcPr>
            <w:tcW w:w="593"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w:t>
            </w:r>
          </w:p>
        </w:tc>
        <w:tc>
          <w:tcPr>
            <w:tcW w:w="4637"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"Борисовская СОШ № 2"</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52</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3,8</w:t>
            </w:r>
          </w:p>
        </w:tc>
        <w:tc>
          <w:tcPr>
            <w:tcW w:w="91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23</w:t>
            </w:r>
          </w:p>
        </w:tc>
        <w:tc>
          <w:tcPr>
            <w:tcW w:w="91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18</w:t>
            </w:r>
          </w:p>
        </w:tc>
        <w:tc>
          <w:tcPr>
            <w:tcW w:w="90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11</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55,77</w:t>
            </w:r>
          </w:p>
        </w:tc>
      </w:tr>
      <w:tr w:rsidR="00740F4F" w:rsidRPr="00740F4F" w:rsidTr="00740F4F">
        <w:trPr>
          <w:trHeight w:val="288"/>
          <w:jc w:val="center"/>
        </w:trPr>
        <w:tc>
          <w:tcPr>
            <w:tcW w:w="593"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w:t>
            </w:r>
          </w:p>
        </w:tc>
        <w:tc>
          <w:tcPr>
            <w:tcW w:w="4637"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"Борисовская ООШ № 4"</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14</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3,9</w:t>
            </w:r>
          </w:p>
        </w:tc>
        <w:tc>
          <w:tcPr>
            <w:tcW w:w="91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w:t>
            </w:r>
          </w:p>
        </w:tc>
        <w:tc>
          <w:tcPr>
            <w:tcW w:w="91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w:t>
            </w:r>
          </w:p>
        </w:tc>
        <w:tc>
          <w:tcPr>
            <w:tcW w:w="90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64,29</w:t>
            </w:r>
          </w:p>
        </w:tc>
      </w:tr>
      <w:tr w:rsidR="00740F4F" w:rsidRPr="00740F4F" w:rsidTr="00740F4F">
        <w:trPr>
          <w:trHeight w:val="288"/>
          <w:jc w:val="center"/>
        </w:trPr>
        <w:tc>
          <w:tcPr>
            <w:tcW w:w="593"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w:t>
            </w:r>
          </w:p>
        </w:tc>
        <w:tc>
          <w:tcPr>
            <w:tcW w:w="4637"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"Березовская СОШ имени С. Н. Климова"</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11</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3,5</w:t>
            </w:r>
          </w:p>
        </w:tc>
        <w:tc>
          <w:tcPr>
            <w:tcW w:w="91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w:t>
            </w:r>
          </w:p>
        </w:tc>
        <w:tc>
          <w:tcPr>
            <w:tcW w:w="91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w:t>
            </w:r>
          </w:p>
        </w:tc>
        <w:tc>
          <w:tcPr>
            <w:tcW w:w="90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0</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54,55</w:t>
            </w:r>
          </w:p>
        </w:tc>
      </w:tr>
      <w:tr w:rsidR="00740F4F" w:rsidRPr="00740F4F" w:rsidTr="00740F4F">
        <w:trPr>
          <w:trHeight w:val="288"/>
          <w:jc w:val="center"/>
        </w:trPr>
        <w:tc>
          <w:tcPr>
            <w:tcW w:w="593"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w:t>
            </w:r>
          </w:p>
        </w:tc>
        <w:tc>
          <w:tcPr>
            <w:tcW w:w="4637"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"Грузсчанская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12</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3,9</w:t>
            </w:r>
          </w:p>
        </w:tc>
        <w:tc>
          <w:tcPr>
            <w:tcW w:w="91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w:t>
            </w:r>
          </w:p>
        </w:tc>
        <w:tc>
          <w:tcPr>
            <w:tcW w:w="91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w:t>
            </w:r>
          </w:p>
        </w:tc>
        <w:tc>
          <w:tcPr>
            <w:tcW w:w="90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75,00</w:t>
            </w:r>
          </w:p>
        </w:tc>
      </w:tr>
      <w:tr w:rsidR="00740F4F" w:rsidRPr="00740F4F" w:rsidTr="00740F4F">
        <w:trPr>
          <w:trHeight w:val="288"/>
          <w:jc w:val="center"/>
        </w:trPr>
        <w:tc>
          <w:tcPr>
            <w:tcW w:w="593"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w:t>
            </w:r>
          </w:p>
        </w:tc>
        <w:tc>
          <w:tcPr>
            <w:tcW w:w="4637"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"Крюковская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18</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3,6</w:t>
            </w:r>
          </w:p>
        </w:tc>
        <w:tc>
          <w:tcPr>
            <w:tcW w:w="91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w:t>
            </w:r>
          </w:p>
        </w:tc>
        <w:tc>
          <w:tcPr>
            <w:tcW w:w="91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9</w:t>
            </w:r>
          </w:p>
        </w:tc>
        <w:tc>
          <w:tcPr>
            <w:tcW w:w="90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55,56</w:t>
            </w:r>
          </w:p>
        </w:tc>
      </w:tr>
      <w:tr w:rsidR="00740F4F" w:rsidRPr="00740F4F" w:rsidTr="00740F4F">
        <w:trPr>
          <w:trHeight w:val="528"/>
          <w:jc w:val="center"/>
        </w:trPr>
        <w:tc>
          <w:tcPr>
            <w:tcW w:w="593"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w:t>
            </w:r>
          </w:p>
        </w:tc>
        <w:tc>
          <w:tcPr>
            <w:tcW w:w="4637"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"Новоборисовская СОШ имени Сырового А. В."</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11</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3,7</w:t>
            </w:r>
          </w:p>
        </w:tc>
        <w:tc>
          <w:tcPr>
            <w:tcW w:w="91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w:t>
            </w:r>
          </w:p>
        </w:tc>
        <w:tc>
          <w:tcPr>
            <w:tcW w:w="91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w:t>
            </w:r>
          </w:p>
        </w:tc>
        <w:tc>
          <w:tcPr>
            <w:tcW w:w="90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45,45</w:t>
            </w:r>
          </w:p>
        </w:tc>
      </w:tr>
      <w:tr w:rsidR="00740F4F" w:rsidRPr="00740F4F" w:rsidTr="00740F4F">
        <w:trPr>
          <w:trHeight w:val="288"/>
          <w:jc w:val="center"/>
        </w:trPr>
        <w:tc>
          <w:tcPr>
            <w:tcW w:w="593"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w:t>
            </w:r>
          </w:p>
        </w:tc>
        <w:tc>
          <w:tcPr>
            <w:tcW w:w="4637"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"Октябрьскоготнянская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3,8</w:t>
            </w:r>
          </w:p>
        </w:tc>
        <w:tc>
          <w:tcPr>
            <w:tcW w:w="91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w:t>
            </w:r>
          </w:p>
        </w:tc>
        <w:tc>
          <w:tcPr>
            <w:tcW w:w="91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w:t>
            </w:r>
          </w:p>
        </w:tc>
        <w:tc>
          <w:tcPr>
            <w:tcW w:w="90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0</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75,00</w:t>
            </w:r>
          </w:p>
        </w:tc>
      </w:tr>
      <w:tr w:rsidR="00740F4F" w:rsidRPr="00740F4F" w:rsidTr="00740F4F">
        <w:trPr>
          <w:trHeight w:val="288"/>
          <w:jc w:val="center"/>
        </w:trPr>
        <w:tc>
          <w:tcPr>
            <w:tcW w:w="593"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9</w:t>
            </w:r>
          </w:p>
        </w:tc>
        <w:tc>
          <w:tcPr>
            <w:tcW w:w="4637"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"Стригуновская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27</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3,9</w:t>
            </w:r>
          </w:p>
        </w:tc>
        <w:tc>
          <w:tcPr>
            <w:tcW w:w="91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w:t>
            </w:r>
          </w:p>
        </w:tc>
        <w:tc>
          <w:tcPr>
            <w:tcW w:w="91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11</w:t>
            </w:r>
          </w:p>
        </w:tc>
        <w:tc>
          <w:tcPr>
            <w:tcW w:w="90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62,96</w:t>
            </w:r>
          </w:p>
        </w:tc>
      </w:tr>
      <w:tr w:rsidR="00740F4F" w:rsidRPr="00740F4F" w:rsidTr="00740F4F">
        <w:trPr>
          <w:trHeight w:val="288"/>
          <w:jc w:val="center"/>
        </w:trPr>
        <w:tc>
          <w:tcPr>
            <w:tcW w:w="593"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w:t>
            </w:r>
          </w:p>
        </w:tc>
        <w:tc>
          <w:tcPr>
            <w:tcW w:w="4637"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"Хотмыжская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12</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3,6</w:t>
            </w:r>
          </w:p>
        </w:tc>
        <w:tc>
          <w:tcPr>
            <w:tcW w:w="91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w:t>
            </w:r>
          </w:p>
        </w:tc>
        <w:tc>
          <w:tcPr>
            <w:tcW w:w="91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w:t>
            </w:r>
          </w:p>
        </w:tc>
        <w:tc>
          <w:tcPr>
            <w:tcW w:w="90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50,00</w:t>
            </w:r>
          </w:p>
        </w:tc>
      </w:tr>
      <w:tr w:rsidR="00740F4F" w:rsidRPr="00740F4F" w:rsidTr="00740F4F">
        <w:trPr>
          <w:trHeight w:val="288"/>
          <w:jc w:val="center"/>
        </w:trPr>
        <w:tc>
          <w:tcPr>
            <w:tcW w:w="5230"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Итого по району</w:t>
            </w:r>
          </w:p>
        </w:tc>
        <w:tc>
          <w:tcPr>
            <w:tcW w:w="1100"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218</w:t>
            </w:r>
          </w:p>
        </w:tc>
        <w:tc>
          <w:tcPr>
            <w:tcW w:w="1095"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3,8</w:t>
            </w:r>
          </w:p>
        </w:tc>
        <w:tc>
          <w:tcPr>
            <w:tcW w:w="910"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78</w:t>
            </w:r>
          </w:p>
        </w:tc>
        <w:tc>
          <w:tcPr>
            <w:tcW w:w="915"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104</w:t>
            </w:r>
          </w:p>
        </w:tc>
        <w:tc>
          <w:tcPr>
            <w:tcW w:w="902"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36</w:t>
            </w:r>
          </w:p>
        </w:tc>
        <w:tc>
          <w:tcPr>
            <w:tcW w:w="1296"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100,00</w:t>
            </w:r>
          </w:p>
        </w:tc>
        <w:tc>
          <w:tcPr>
            <w:tcW w:w="952"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64,22</w:t>
            </w:r>
          </w:p>
        </w:tc>
      </w:tr>
    </w:tbl>
    <w:p w:rsidR="00740F4F" w:rsidRPr="00740F4F" w:rsidRDefault="00740F4F" w:rsidP="00740F4F">
      <w:pPr>
        <w:spacing w:after="0" w:line="240" w:lineRule="auto"/>
        <w:jc w:val="center"/>
        <w:rPr>
          <w:rFonts w:ascii="Times New Roman" w:hAnsi="Times New Roman"/>
          <w:b/>
          <w:bCs/>
          <w:sz w:val="26"/>
          <w:szCs w:val="26"/>
        </w:rPr>
      </w:pPr>
    </w:p>
    <w:p w:rsidR="00740F4F" w:rsidRPr="00740F4F" w:rsidRDefault="00740F4F" w:rsidP="00740F4F">
      <w:pPr>
        <w:spacing w:after="0" w:line="240" w:lineRule="auto"/>
        <w:jc w:val="center"/>
        <w:rPr>
          <w:rFonts w:ascii="Times New Roman" w:hAnsi="Times New Roman"/>
          <w:b/>
          <w:bCs/>
          <w:sz w:val="26"/>
          <w:szCs w:val="26"/>
        </w:rPr>
      </w:pPr>
    </w:p>
    <w:p w:rsidR="00740F4F" w:rsidRPr="00740F4F" w:rsidRDefault="00740F4F" w:rsidP="00740F4F">
      <w:pPr>
        <w:spacing w:after="0" w:line="240" w:lineRule="auto"/>
        <w:jc w:val="center"/>
        <w:rPr>
          <w:rFonts w:ascii="Times New Roman" w:hAnsi="Times New Roman"/>
          <w:b/>
          <w:bCs/>
          <w:sz w:val="26"/>
          <w:szCs w:val="26"/>
        </w:rPr>
      </w:pPr>
      <w:r w:rsidRPr="00740F4F">
        <w:rPr>
          <w:rFonts w:ascii="Times New Roman" w:hAnsi="Times New Roman"/>
          <w:bCs/>
          <w:noProof/>
          <w:sz w:val="26"/>
          <w:szCs w:val="26"/>
        </w:rPr>
        <w:lastRenderedPageBreak/>
        <w:drawing>
          <wp:inline distT="0" distB="0" distL="0" distR="0" wp14:anchorId="0F399F17" wp14:editId="3098FF76">
            <wp:extent cx="7981950" cy="5276850"/>
            <wp:effectExtent l="0" t="0" r="19050" b="1905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40F4F" w:rsidRPr="00740F4F" w:rsidRDefault="00740F4F" w:rsidP="00740F4F">
      <w:pPr>
        <w:spacing w:after="0" w:line="240" w:lineRule="auto"/>
        <w:jc w:val="center"/>
        <w:rPr>
          <w:rFonts w:ascii="Times New Roman" w:hAnsi="Times New Roman"/>
          <w:b/>
          <w:bCs/>
          <w:sz w:val="26"/>
          <w:szCs w:val="26"/>
        </w:rPr>
      </w:pPr>
    </w:p>
    <w:p w:rsidR="00740F4F" w:rsidRPr="00740F4F" w:rsidRDefault="00740F4F" w:rsidP="00740F4F">
      <w:pPr>
        <w:spacing w:after="0" w:line="240" w:lineRule="auto"/>
        <w:jc w:val="center"/>
        <w:rPr>
          <w:rFonts w:ascii="Times New Roman" w:hAnsi="Times New Roman"/>
          <w:noProof/>
          <w:sz w:val="26"/>
          <w:szCs w:val="26"/>
        </w:rPr>
      </w:pPr>
    </w:p>
    <w:p w:rsidR="00740F4F" w:rsidRPr="00740F4F" w:rsidRDefault="00740F4F" w:rsidP="00740F4F">
      <w:pPr>
        <w:spacing w:after="0" w:line="240" w:lineRule="auto"/>
        <w:jc w:val="center"/>
        <w:rPr>
          <w:rFonts w:ascii="Times New Roman" w:hAnsi="Times New Roman"/>
          <w:bCs/>
          <w:sz w:val="26"/>
          <w:szCs w:val="26"/>
        </w:rPr>
      </w:pPr>
      <w:r w:rsidRPr="00740F4F">
        <w:rPr>
          <w:rFonts w:ascii="Times New Roman" w:hAnsi="Times New Roman"/>
          <w:bCs/>
          <w:sz w:val="26"/>
          <w:szCs w:val="26"/>
        </w:rPr>
        <w:br w:type="page"/>
      </w:r>
    </w:p>
    <w:p w:rsidR="00740F4F" w:rsidRPr="00740F4F" w:rsidRDefault="00740F4F" w:rsidP="00740F4F">
      <w:pPr>
        <w:spacing w:after="0" w:line="240" w:lineRule="auto"/>
        <w:jc w:val="center"/>
        <w:rPr>
          <w:rFonts w:ascii="Times New Roman" w:hAnsi="Times New Roman"/>
          <w:b/>
          <w:bCs/>
          <w:sz w:val="26"/>
          <w:szCs w:val="26"/>
        </w:rPr>
      </w:pPr>
      <w:r w:rsidRPr="00740F4F">
        <w:rPr>
          <w:rFonts w:ascii="Times New Roman" w:hAnsi="Times New Roman"/>
          <w:b/>
          <w:bCs/>
          <w:sz w:val="26"/>
          <w:szCs w:val="26"/>
        </w:rPr>
        <w:lastRenderedPageBreak/>
        <w:t>Результаты по предмету «Химия»</w:t>
      </w:r>
    </w:p>
    <w:p w:rsidR="00740F4F" w:rsidRPr="00740F4F" w:rsidRDefault="00740F4F" w:rsidP="00740F4F">
      <w:pPr>
        <w:spacing w:after="0" w:line="240" w:lineRule="auto"/>
        <w:jc w:val="center"/>
        <w:rPr>
          <w:rFonts w:ascii="Times New Roman" w:hAnsi="Times New Roman"/>
          <w:b/>
          <w:bCs/>
          <w:sz w:val="26"/>
          <w:szCs w:val="26"/>
        </w:rPr>
      </w:pPr>
    </w:p>
    <w:tbl>
      <w:tblPr>
        <w:tblW w:w="12400" w:type="dxa"/>
        <w:jc w:val="center"/>
        <w:tblInd w:w="93" w:type="dxa"/>
        <w:tblLook w:val="04A0" w:firstRow="1" w:lastRow="0" w:firstColumn="1" w:lastColumn="0" w:noHBand="0" w:noVBand="1"/>
      </w:tblPr>
      <w:tblGrid>
        <w:gridCol w:w="589"/>
        <w:gridCol w:w="3636"/>
        <w:gridCol w:w="1606"/>
        <w:gridCol w:w="1283"/>
        <w:gridCol w:w="718"/>
        <w:gridCol w:w="703"/>
        <w:gridCol w:w="693"/>
        <w:gridCol w:w="1861"/>
        <w:gridCol w:w="1311"/>
      </w:tblGrid>
      <w:tr w:rsidR="00740F4F" w:rsidRPr="00740F4F" w:rsidTr="00740F4F">
        <w:trPr>
          <w:trHeight w:val="756"/>
          <w:jc w:val="center"/>
        </w:trPr>
        <w:tc>
          <w:tcPr>
            <w:tcW w:w="591"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 xml:space="preserve">№ </w:t>
            </w:r>
            <w:proofErr w:type="gramStart"/>
            <w:r w:rsidRPr="00740F4F">
              <w:rPr>
                <w:rFonts w:ascii="Times New Roman" w:hAnsi="Times New Roman"/>
                <w:b/>
                <w:bCs/>
                <w:color w:val="000000"/>
                <w:sz w:val="26"/>
                <w:szCs w:val="26"/>
              </w:rPr>
              <w:t>п</w:t>
            </w:r>
            <w:proofErr w:type="gramEnd"/>
            <w:r w:rsidRPr="00740F4F">
              <w:rPr>
                <w:rFonts w:ascii="Times New Roman" w:hAnsi="Times New Roman"/>
                <w:b/>
                <w:bCs/>
                <w:color w:val="000000"/>
                <w:sz w:val="26"/>
                <w:szCs w:val="26"/>
              </w:rPr>
              <w:t>/п</w:t>
            </w:r>
          </w:p>
        </w:tc>
        <w:tc>
          <w:tcPr>
            <w:tcW w:w="463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Наименование МБОУ</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Количество учащихся</w:t>
            </w:r>
          </w:p>
        </w:tc>
        <w:tc>
          <w:tcPr>
            <w:tcW w:w="109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Средняя итоговая отметка</w:t>
            </w:r>
          </w:p>
        </w:tc>
        <w:tc>
          <w:tcPr>
            <w:tcW w:w="2728" w:type="dxa"/>
            <w:gridSpan w:val="3"/>
            <w:tcBorders>
              <w:top w:val="single" w:sz="4" w:space="0" w:color="auto"/>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i/>
                <w:iCs/>
                <w:color w:val="000000"/>
                <w:sz w:val="26"/>
                <w:szCs w:val="26"/>
              </w:rPr>
            </w:pPr>
            <w:r w:rsidRPr="00740F4F">
              <w:rPr>
                <w:rFonts w:ascii="Times New Roman" w:hAnsi="Times New Roman"/>
                <w:b/>
                <w:bCs/>
                <w:i/>
                <w:iCs/>
                <w:color w:val="000000"/>
                <w:sz w:val="26"/>
                <w:szCs w:val="26"/>
              </w:rPr>
              <w:t xml:space="preserve">Количество учащихся, получивших итоговую отметку: </w:t>
            </w:r>
          </w:p>
        </w:tc>
        <w:tc>
          <w:tcPr>
            <w:tcW w:w="129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Успеваемость %</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Качество знаний %</w:t>
            </w:r>
          </w:p>
        </w:tc>
      </w:tr>
      <w:tr w:rsidR="00740F4F" w:rsidRPr="00740F4F" w:rsidTr="00740F4F">
        <w:trPr>
          <w:trHeight w:val="288"/>
          <w:jc w:val="center"/>
        </w:trPr>
        <w:tc>
          <w:tcPr>
            <w:tcW w:w="591"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4638"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914" w:type="dxa"/>
            <w:tcBorders>
              <w:top w:val="nil"/>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3</w:t>
            </w:r>
          </w:p>
        </w:tc>
        <w:tc>
          <w:tcPr>
            <w:tcW w:w="909" w:type="dxa"/>
            <w:tcBorders>
              <w:top w:val="nil"/>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4</w:t>
            </w:r>
          </w:p>
        </w:tc>
        <w:tc>
          <w:tcPr>
            <w:tcW w:w="905" w:type="dxa"/>
            <w:tcBorders>
              <w:top w:val="nil"/>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5</w:t>
            </w:r>
          </w:p>
        </w:tc>
        <w:tc>
          <w:tcPr>
            <w:tcW w:w="1296"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952"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ОГБОУ «Борисовская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53</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4,0</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38</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84,91</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"Борисовская СОШ № 2"</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52</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3,6</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27</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18</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48,08</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"Борисовская ООШ № 4"</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14</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3,5</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9</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35,71</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"Березовская СОШ имени С. Н. Климова"</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11</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3,6</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54,55</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"Грузсчанская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12</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3,8</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66,67</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"Крюковская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18</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3,6</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44,44</w:t>
            </w:r>
          </w:p>
        </w:tc>
      </w:tr>
      <w:tr w:rsidR="00740F4F" w:rsidRPr="00740F4F" w:rsidTr="00740F4F">
        <w:trPr>
          <w:trHeight w:val="52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"Новоборисовская СОШ имени Сырового А. В."</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11</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3,7</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45,45</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"Октябрьскоготнянская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4,1</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87,50</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9</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"Стригуновская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27</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3,6</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15</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44,44</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"Хотмыжская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12</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3,3</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0</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33,33</w:t>
            </w:r>
          </w:p>
        </w:tc>
      </w:tr>
      <w:tr w:rsidR="00740F4F" w:rsidRPr="00740F4F" w:rsidTr="00740F4F">
        <w:trPr>
          <w:trHeight w:val="288"/>
          <w:jc w:val="center"/>
        </w:trPr>
        <w:tc>
          <w:tcPr>
            <w:tcW w:w="5229"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Итого по району</w:t>
            </w:r>
          </w:p>
        </w:tc>
        <w:tc>
          <w:tcPr>
            <w:tcW w:w="1100"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218</w:t>
            </w:r>
          </w:p>
        </w:tc>
        <w:tc>
          <w:tcPr>
            <w:tcW w:w="1095"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3,7</w:t>
            </w:r>
          </w:p>
        </w:tc>
        <w:tc>
          <w:tcPr>
            <w:tcW w:w="914"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93</w:t>
            </w:r>
          </w:p>
        </w:tc>
        <w:tc>
          <w:tcPr>
            <w:tcW w:w="909"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94</w:t>
            </w:r>
          </w:p>
        </w:tc>
        <w:tc>
          <w:tcPr>
            <w:tcW w:w="905"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31</w:t>
            </w:r>
          </w:p>
        </w:tc>
        <w:tc>
          <w:tcPr>
            <w:tcW w:w="1296"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100,00</w:t>
            </w:r>
          </w:p>
        </w:tc>
        <w:tc>
          <w:tcPr>
            <w:tcW w:w="952"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57,34</w:t>
            </w:r>
          </w:p>
        </w:tc>
      </w:tr>
    </w:tbl>
    <w:p w:rsidR="00740F4F" w:rsidRPr="00740F4F" w:rsidRDefault="00740F4F" w:rsidP="00740F4F">
      <w:pPr>
        <w:spacing w:after="0" w:line="240" w:lineRule="auto"/>
        <w:jc w:val="center"/>
        <w:rPr>
          <w:rFonts w:ascii="Times New Roman" w:hAnsi="Times New Roman"/>
          <w:b/>
          <w:bCs/>
          <w:sz w:val="26"/>
          <w:szCs w:val="26"/>
        </w:rPr>
      </w:pPr>
    </w:p>
    <w:p w:rsidR="00740F4F" w:rsidRPr="00740F4F" w:rsidRDefault="00740F4F" w:rsidP="00740F4F">
      <w:pPr>
        <w:rPr>
          <w:rFonts w:ascii="Times New Roman" w:hAnsi="Times New Roman"/>
          <w:b/>
          <w:bCs/>
          <w:sz w:val="26"/>
          <w:szCs w:val="26"/>
        </w:rPr>
      </w:pPr>
      <w:r w:rsidRPr="00740F4F">
        <w:rPr>
          <w:rFonts w:ascii="Times New Roman" w:hAnsi="Times New Roman"/>
          <w:b/>
          <w:bCs/>
          <w:sz w:val="26"/>
          <w:szCs w:val="26"/>
        </w:rPr>
        <w:br w:type="page"/>
      </w:r>
    </w:p>
    <w:p w:rsidR="00740F4F" w:rsidRPr="00740F4F" w:rsidRDefault="00740F4F" w:rsidP="00740F4F">
      <w:pPr>
        <w:spacing w:after="0" w:line="240" w:lineRule="auto"/>
        <w:jc w:val="center"/>
        <w:rPr>
          <w:rFonts w:ascii="Times New Roman" w:hAnsi="Times New Roman"/>
          <w:bCs/>
          <w:sz w:val="26"/>
          <w:szCs w:val="26"/>
        </w:rPr>
      </w:pPr>
      <w:r w:rsidRPr="00740F4F">
        <w:rPr>
          <w:rFonts w:ascii="Times New Roman" w:hAnsi="Times New Roman"/>
          <w:bCs/>
          <w:sz w:val="26"/>
          <w:szCs w:val="26"/>
        </w:rPr>
        <w:lastRenderedPageBreak/>
        <w:t xml:space="preserve"> </w:t>
      </w:r>
    </w:p>
    <w:p w:rsidR="00740F4F" w:rsidRPr="00740F4F" w:rsidRDefault="00740F4F" w:rsidP="00740F4F">
      <w:pPr>
        <w:spacing w:after="0" w:line="240" w:lineRule="auto"/>
        <w:jc w:val="center"/>
        <w:rPr>
          <w:rFonts w:ascii="Times New Roman" w:hAnsi="Times New Roman"/>
          <w:bCs/>
          <w:sz w:val="26"/>
          <w:szCs w:val="26"/>
        </w:rPr>
      </w:pPr>
      <w:r w:rsidRPr="00740F4F">
        <w:rPr>
          <w:rFonts w:ascii="Times New Roman" w:hAnsi="Times New Roman"/>
          <w:bCs/>
          <w:noProof/>
          <w:sz w:val="26"/>
          <w:szCs w:val="26"/>
        </w:rPr>
        <w:drawing>
          <wp:inline distT="0" distB="0" distL="0" distR="0" wp14:anchorId="5EE1BDA6" wp14:editId="15357BB9">
            <wp:extent cx="7667625" cy="4686300"/>
            <wp:effectExtent l="0" t="0" r="9525" b="1905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740F4F">
        <w:rPr>
          <w:rFonts w:ascii="Times New Roman" w:hAnsi="Times New Roman"/>
          <w:bCs/>
          <w:sz w:val="26"/>
          <w:szCs w:val="26"/>
        </w:rPr>
        <w:br w:type="page"/>
      </w:r>
    </w:p>
    <w:p w:rsidR="00740F4F" w:rsidRPr="00740F4F" w:rsidRDefault="00740F4F" w:rsidP="00740F4F">
      <w:pPr>
        <w:spacing w:after="0" w:line="240" w:lineRule="auto"/>
        <w:jc w:val="center"/>
        <w:rPr>
          <w:rFonts w:ascii="Times New Roman" w:hAnsi="Times New Roman"/>
          <w:b/>
          <w:bCs/>
          <w:sz w:val="26"/>
          <w:szCs w:val="26"/>
        </w:rPr>
      </w:pPr>
      <w:r w:rsidRPr="00740F4F">
        <w:rPr>
          <w:rFonts w:ascii="Times New Roman" w:hAnsi="Times New Roman"/>
          <w:b/>
          <w:bCs/>
          <w:sz w:val="26"/>
          <w:szCs w:val="26"/>
        </w:rPr>
        <w:lastRenderedPageBreak/>
        <w:t>Результаты по предмету «География»</w:t>
      </w:r>
    </w:p>
    <w:p w:rsidR="00740F4F" w:rsidRPr="00740F4F" w:rsidRDefault="00740F4F" w:rsidP="00740F4F">
      <w:pPr>
        <w:spacing w:after="0" w:line="240" w:lineRule="auto"/>
        <w:jc w:val="center"/>
        <w:rPr>
          <w:rFonts w:ascii="Times New Roman" w:hAnsi="Times New Roman"/>
          <w:b/>
          <w:bCs/>
          <w:sz w:val="26"/>
          <w:szCs w:val="26"/>
        </w:rPr>
      </w:pPr>
    </w:p>
    <w:tbl>
      <w:tblPr>
        <w:tblW w:w="12400" w:type="dxa"/>
        <w:jc w:val="center"/>
        <w:tblInd w:w="93" w:type="dxa"/>
        <w:tblLook w:val="04A0" w:firstRow="1" w:lastRow="0" w:firstColumn="1" w:lastColumn="0" w:noHBand="0" w:noVBand="1"/>
      </w:tblPr>
      <w:tblGrid>
        <w:gridCol w:w="590"/>
        <w:gridCol w:w="3636"/>
        <w:gridCol w:w="1606"/>
        <w:gridCol w:w="1283"/>
        <w:gridCol w:w="684"/>
        <w:gridCol w:w="756"/>
        <w:gridCol w:w="673"/>
        <w:gridCol w:w="1861"/>
        <w:gridCol w:w="1311"/>
      </w:tblGrid>
      <w:tr w:rsidR="00740F4F" w:rsidRPr="00740F4F" w:rsidTr="00740F4F">
        <w:trPr>
          <w:trHeight w:val="756"/>
          <w:jc w:val="center"/>
        </w:trPr>
        <w:tc>
          <w:tcPr>
            <w:tcW w:w="59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 xml:space="preserve">№ </w:t>
            </w:r>
            <w:proofErr w:type="gramStart"/>
            <w:r w:rsidRPr="00740F4F">
              <w:rPr>
                <w:rFonts w:ascii="Times New Roman" w:hAnsi="Times New Roman"/>
                <w:b/>
                <w:bCs/>
                <w:color w:val="000000"/>
                <w:sz w:val="26"/>
                <w:szCs w:val="26"/>
              </w:rPr>
              <w:t>п</w:t>
            </w:r>
            <w:proofErr w:type="gramEnd"/>
            <w:r w:rsidRPr="00740F4F">
              <w:rPr>
                <w:rFonts w:ascii="Times New Roman" w:hAnsi="Times New Roman"/>
                <w:b/>
                <w:bCs/>
                <w:color w:val="000000"/>
                <w:sz w:val="26"/>
                <w:szCs w:val="26"/>
              </w:rPr>
              <w:t>/п</w:t>
            </w:r>
          </w:p>
        </w:tc>
        <w:tc>
          <w:tcPr>
            <w:tcW w:w="463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Наименование МБОУ</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Количество учащихся</w:t>
            </w:r>
          </w:p>
        </w:tc>
        <w:tc>
          <w:tcPr>
            <w:tcW w:w="109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Средняя итоговая отметка</w:t>
            </w:r>
          </w:p>
        </w:tc>
        <w:tc>
          <w:tcPr>
            <w:tcW w:w="2727" w:type="dxa"/>
            <w:gridSpan w:val="3"/>
            <w:tcBorders>
              <w:top w:val="single" w:sz="4" w:space="0" w:color="auto"/>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i/>
                <w:iCs/>
                <w:color w:val="000000"/>
                <w:sz w:val="26"/>
                <w:szCs w:val="26"/>
              </w:rPr>
            </w:pPr>
            <w:r w:rsidRPr="00740F4F">
              <w:rPr>
                <w:rFonts w:ascii="Times New Roman" w:hAnsi="Times New Roman"/>
                <w:b/>
                <w:bCs/>
                <w:i/>
                <w:iCs/>
                <w:color w:val="000000"/>
                <w:sz w:val="26"/>
                <w:szCs w:val="26"/>
              </w:rPr>
              <w:t xml:space="preserve">Количество учащихся, получивших итоговую отметку: </w:t>
            </w:r>
          </w:p>
        </w:tc>
        <w:tc>
          <w:tcPr>
            <w:tcW w:w="129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Успеваемость %</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Качество знаний %</w:t>
            </w:r>
          </w:p>
        </w:tc>
      </w:tr>
      <w:tr w:rsidR="00740F4F" w:rsidRPr="00740F4F" w:rsidTr="00740F4F">
        <w:trPr>
          <w:trHeight w:val="288"/>
          <w:jc w:val="center"/>
        </w:trPr>
        <w:tc>
          <w:tcPr>
            <w:tcW w:w="593"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4637"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910" w:type="dxa"/>
            <w:tcBorders>
              <w:top w:val="nil"/>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3</w:t>
            </w:r>
          </w:p>
        </w:tc>
        <w:tc>
          <w:tcPr>
            <w:tcW w:w="915" w:type="dxa"/>
            <w:tcBorders>
              <w:top w:val="nil"/>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4</w:t>
            </w:r>
          </w:p>
        </w:tc>
        <w:tc>
          <w:tcPr>
            <w:tcW w:w="902" w:type="dxa"/>
            <w:tcBorders>
              <w:top w:val="nil"/>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5</w:t>
            </w:r>
          </w:p>
        </w:tc>
        <w:tc>
          <w:tcPr>
            <w:tcW w:w="1296"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952"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r>
      <w:tr w:rsidR="00740F4F" w:rsidRPr="00740F4F" w:rsidTr="00740F4F">
        <w:trPr>
          <w:trHeight w:val="288"/>
          <w:jc w:val="center"/>
        </w:trPr>
        <w:tc>
          <w:tcPr>
            <w:tcW w:w="593"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w:t>
            </w:r>
          </w:p>
        </w:tc>
        <w:tc>
          <w:tcPr>
            <w:tcW w:w="4637"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ОГБОУ «Борисовская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53</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3,9</w:t>
            </w:r>
          </w:p>
        </w:tc>
        <w:tc>
          <w:tcPr>
            <w:tcW w:w="91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13</w:t>
            </w:r>
          </w:p>
        </w:tc>
        <w:tc>
          <w:tcPr>
            <w:tcW w:w="91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34</w:t>
            </w:r>
          </w:p>
        </w:tc>
        <w:tc>
          <w:tcPr>
            <w:tcW w:w="90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75,47</w:t>
            </w:r>
          </w:p>
        </w:tc>
      </w:tr>
      <w:tr w:rsidR="00740F4F" w:rsidRPr="00740F4F" w:rsidTr="00740F4F">
        <w:trPr>
          <w:trHeight w:val="288"/>
          <w:jc w:val="center"/>
        </w:trPr>
        <w:tc>
          <w:tcPr>
            <w:tcW w:w="593"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w:t>
            </w:r>
          </w:p>
        </w:tc>
        <w:tc>
          <w:tcPr>
            <w:tcW w:w="4637"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"Борисовская СОШ № 2"</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52</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3,7</w:t>
            </w:r>
          </w:p>
        </w:tc>
        <w:tc>
          <w:tcPr>
            <w:tcW w:w="91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25</w:t>
            </w:r>
          </w:p>
        </w:tc>
        <w:tc>
          <w:tcPr>
            <w:tcW w:w="91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18</w:t>
            </w:r>
          </w:p>
        </w:tc>
        <w:tc>
          <w:tcPr>
            <w:tcW w:w="90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9</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51,92</w:t>
            </w:r>
          </w:p>
        </w:tc>
      </w:tr>
      <w:tr w:rsidR="00740F4F" w:rsidRPr="00740F4F" w:rsidTr="00740F4F">
        <w:trPr>
          <w:trHeight w:val="288"/>
          <w:jc w:val="center"/>
        </w:trPr>
        <w:tc>
          <w:tcPr>
            <w:tcW w:w="593"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w:t>
            </w:r>
          </w:p>
        </w:tc>
        <w:tc>
          <w:tcPr>
            <w:tcW w:w="4637"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"Борисовская ООШ № 4"</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14</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3,6</w:t>
            </w:r>
          </w:p>
        </w:tc>
        <w:tc>
          <w:tcPr>
            <w:tcW w:w="91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w:t>
            </w:r>
          </w:p>
        </w:tc>
        <w:tc>
          <w:tcPr>
            <w:tcW w:w="91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w:t>
            </w:r>
          </w:p>
        </w:tc>
        <w:tc>
          <w:tcPr>
            <w:tcW w:w="90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50,00</w:t>
            </w:r>
          </w:p>
        </w:tc>
      </w:tr>
      <w:tr w:rsidR="00740F4F" w:rsidRPr="00740F4F" w:rsidTr="00740F4F">
        <w:trPr>
          <w:trHeight w:val="288"/>
          <w:jc w:val="center"/>
        </w:trPr>
        <w:tc>
          <w:tcPr>
            <w:tcW w:w="593"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w:t>
            </w:r>
          </w:p>
        </w:tc>
        <w:tc>
          <w:tcPr>
            <w:tcW w:w="4637"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"Березовская СОШ имени С. Н. Климова"</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11</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3,5</w:t>
            </w:r>
          </w:p>
        </w:tc>
        <w:tc>
          <w:tcPr>
            <w:tcW w:w="91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w:t>
            </w:r>
          </w:p>
        </w:tc>
        <w:tc>
          <w:tcPr>
            <w:tcW w:w="91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w:t>
            </w:r>
          </w:p>
        </w:tc>
        <w:tc>
          <w:tcPr>
            <w:tcW w:w="90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36,36</w:t>
            </w:r>
          </w:p>
        </w:tc>
      </w:tr>
      <w:tr w:rsidR="00740F4F" w:rsidRPr="00740F4F" w:rsidTr="00740F4F">
        <w:trPr>
          <w:trHeight w:val="288"/>
          <w:jc w:val="center"/>
        </w:trPr>
        <w:tc>
          <w:tcPr>
            <w:tcW w:w="593"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w:t>
            </w:r>
          </w:p>
        </w:tc>
        <w:tc>
          <w:tcPr>
            <w:tcW w:w="4637"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"Грузсчанская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12</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4,0</w:t>
            </w:r>
          </w:p>
        </w:tc>
        <w:tc>
          <w:tcPr>
            <w:tcW w:w="91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w:t>
            </w:r>
          </w:p>
        </w:tc>
        <w:tc>
          <w:tcPr>
            <w:tcW w:w="91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w:t>
            </w:r>
          </w:p>
        </w:tc>
        <w:tc>
          <w:tcPr>
            <w:tcW w:w="90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83,33</w:t>
            </w:r>
          </w:p>
        </w:tc>
      </w:tr>
      <w:tr w:rsidR="00740F4F" w:rsidRPr="00740F4F" w:rsidTr="00740F4F">
        <w:trPr>
          <w:trHeight w:val="288"/>
          <w:jc w:val="center"/>
        </w:trPr>
        <w:tc>
          <w:tcPr>
            <w:tcW w:w="593"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w:t>
            </w:r>
          </w:p>
        </w:tc>
        <w:tc>
          <w:tcPr>
            <w:tcW w:w="4637"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"Крюковская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18</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3,8</w:t>
            </w:r>
          </w:p>
        </w:tc>
        <w:tc>
          <w:tcPr>
            <w:tcW w:w="91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w:t>
            </w:r>
          </w:p>
        </w:tc>
        <w:tc>
          <w:tcPr>
            <w:tcW w:w="91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w:t>
            </w:r>
          </w:p>
        </w:tc>
        <w:tc>
          <w:tcPr>
            <w:tcW w:w="90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61,11</w:t>
            </w:r>
          </w:p>
        </w:tc>
      </w:tr>
      <w:tr w:rsidR="00740F4F" w:rsidRPr="00740F4F" w:rsidTr="00740F4F">
        <w:trPr>
          <w:trHeight w:val="528"/>
          <w:jc w:val="center"/>
        </w:trPr>
        <w:tc>
          <w:tcPr>
            <w:tcW w:w="593"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w:t>
            </w:r>
          </w:p>
        </w:tc>
        <w:tc>
          <w:tcPr>
            <w:tcW w:w="4637"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"Новоборисовская СОШ имени Сырового А. В."</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11</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4,0</w:t>
            </w:r>
          </w:p>
        </w:tc>
        <w:tc>
          <w:tcPr>
            <w:tcW w:w="91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w:t>
            </w:r>
          </w:p>
        </w:tc>
        <w:tc>
          <w:tcPr>
            <w:tcW w:w="91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w:t>
            </w:r>
          </w:p>
        </w:tc>
        <w:tc>
          <w:tcPr>
            <w:tcW w:w="90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54,55</w:t>
            </w:r>
          </w:p>
        </w:tc>
      </w:tr>
      <w:tr w:rsidR="00740F4F" w:rsidRPr="00740F4F" w:rsidTr="00740F4F">
        <w:trPr>
          <w:trHeight w:val="288"/>
          <w:jc w:val="center"/>
        </w:trPr>
        <w:tc>
          <w:tcPr>
            <w:tcW w:w="593"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w:t>
            </w:r>
          </w:p>
        </w:tc>
        <w:tc>
          <w:tcPr>
            <w:tcW w:w="4637"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"Октябрьскоготнянская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4,1</w:t>
            </w:r>
          </w:p>
        </w:tc>
        <w:tc>
          <w:tcPr>
            <w:tcW w:w="91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w:t>
            </w:r>
          </w:p>
        </w:tc>
        <w:tc>
          <w:tcPr>
            <w:tcW w:w="91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w:t>
            </w:r>
          </w:p>
        </w:tc>
        <w:tc>
          <w:tcPr>
            <w:tcW w:w="90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87,50</w:t>
            </w:r>
          </w:p>
        </w:tc>
      </w:tr>
      <w:tr w:rsidR="00740F4F" w:rsidRPr="00740F4F" w:rsidTr="00740F4F">
        <w:trPr>
          <w:trHeight w:val="288"/>
          <w:jc w:val="center"/>
        </w:trPr>
        <w:tc>
          <w:tcPr>
            <w:tcW w:w="593"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9</w:t>
            </w:r>
          </w:p>
        </w:tc>
        <w:tc>
          <w:tcPr>
            <w:tcW w:w="4637"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"Стригуновская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27</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4,2</w:t>
            </w:r>
          </w:p>
        </w:tc>
        <w:tc>
          <w:tcPr>
            <w:tcW w:w="91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w:t>
            </w:r>
          </w:p>
        </w:tc>
        <w:tc>
          <w:tcPr>
            <w:tcW w:w="91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16</w:t>
            </w:r>
          </w:p>
        </w:tc>
        <w:tc>
          <w:tcPr>
            <w:tcW w:w="90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88,89</w:t>
            </w:r>
          </w:p>
        </w:tc>
      </w:tr>
      <w:tr w:rsidR="00740F4F" w:rsidRPr="00740F4F" w:rsidTr="00740F4F">
        <w:trPr>
          <w:trHeight w:val="288"/>
          <w:jc w:val="center"/>
        </w:trPr>
        <w:tc>
          <w:tcPr>
            <w:tcW w:w="593"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w:t>
            </w:r>
          </w:p>
        </w:tc>
        <w:tc>
          <w:tcPr>
            <w:tcW w:w="4637"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"Хотмыжская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12</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3,6</w:t>
            </w:r>
          </w:p>
        </w:tc>
        <w:tc>
          <w:tcPr>
            <w:tcW w:w="91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w:t>
            </w:r>
          </w:p>
        </w:tc>
        <w:tc>
          <w:tcPr>
            <w:tcW w:w="91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w:t>
            </w:r>
          </w:p>
        </w:tc>
        <w:tc>
          <w:tcPr>
            <w:tcW w:w="90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50,00</w:t>
            </w:r>
          </w:p>
        </w:tc>
      </w:tr>
      <w:tr w:rsidR="00740F4F" w:rsidRPr="00740F4F" w:rsidTr="00740F4F">
        <w:trPr>
          <w:trHeight w:val="288"/>
          <w:jc w:val="center"/>
        </w:trPr>
        <w:tc>
          <w:tcPr>
            <w:tcW w:w="5230"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Итого по району</w:t>
            </w:r>
          </w:p>
        </w:tc>
        <w:tc>
          <w:tcPr>
            <w:tcW w:w="1100"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218</w:t>
            </w:r>
          </w:p>
        </w:tc>
        <w:tc>
          <w:tcPr>
            <w:tcW w:w="1095"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3,8</w:t>
            </w:r>
          </w:p>
        </w:tc>
        <w:tc>
          <w:tcPr>
            <w:tcW w:w="910"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76</w:t>
            </w:r>
          </w:p>
        </w:tc>
        <w:tc>
          <w:tcPr>
            <w:tcW w:w="915"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102</w:t>
            </w:r>
          </w:p>
        </w:tc>
        <w:tc>
          <w:tcPr>
            <w:tcW w:w="902"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40</w:t>
            </w:r>
          </w:p>
        </w:tc>
        <w:tc>
          <w:tcPr>
            <w:tcW w:w="1296"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100,00</w:t>
            </w:r>
          </w:p>
        </w:tc>
        <w:tc>
          <w:tcPr>
            <w:tcW w:w="952"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65,14</w:t>
            </w:r>
          </w:p>
        </w:tc>
      </w:tr>
    </w:tbl>
    <w:p w:rsidR="00740F4F" w:rsidRPr="00740F4F" w:rsidRDefault="00740F4F" w:rsidP="00740F4F">
      <w:pPr>
        <w:spacing w:after="0" w:line="240" w:lineRule="auto"/>
        <w:jc w:val="center"/>
        <w:rPr>
          <w:rFonts w:ascii="Times New Roman" w:hAnsi="Times New Roman"/>
          <w:b/>
          <w:bCs/>
          <w:sz w:val="26"/>
          <w:szCs w:val="26"/>
        </w:rPr>
      </w:pPr>
    </w:p>
    <w:p w:rsidR="00740F4F" w:rsidRPr="00740F4F" w:rsidRDefault="00740F4F" w:rsidP="00740F4F">
      <w:pPr>
        <w:spacing w:after="0" w:line="240" w:lineRule="auto"/>
        <w:jc w:val="center"/>
        <w:rPr>
          <w:rFonts w:ascii="Times New Roman" w:hAnsi="Times New Roman"/>
          <w:b/>
          <w:bCs/>
          <w:sz w:val="26"/>
          <w:szCs w:val="26"/>
        </w:rPr>
      </w:pPr>
      <w:r w:rsidRPr="00740F4F">
        <w:rPr>
          <w:rFonts w:ascii="Times New Roman" w:hAnsi="Times New Roman"/>
          <w:bCs/>
          <w:noProof/>
          <w:sz w:val="26"/>
          <w:szCs w:val="26"/>
        </w:rPr>
        <w:lastRenderedPageBreak/>
        <w:drawing>
          <wp:inline distT="0" distB="0" distL="0" distR="0" wp14:anchorId="053B1569" wp14:editId="46B0FF89">
            <wp:extent cx="8393723" cy="4876800"/>
            <wp:effectExtent l="0" t="0" r="26670" b="1905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40F4F" w:rsidRPr="00740F4F" w:rsidRDefault="00740F4F" w:rsidP="00740F4F">
      <w:pPr>
        <w:spacing w:after="0" w:line="240" w:lineRule="auto"/>
        <w:jc w:val="center"/>
        <w:rPr>
          <w:rFonts w:ascii="Times New Roman" w:hAnsi="Times New Roman"/>
          <w:b/>
          <w:bCs/>
          <w:sz w:val="26"/>
          <w:szCs w:val="26"/>
        </w:rPr>
      </w:pPr>
      <w:r w:rsidRPr="00740F4F">
        <w:rPr>
          <w:rFonts w:ascii="Times New Roman" w:hAnsi="Times New Roman"/>
          <w:b/>
          <w:bCs/>
          <w:sz w:val="26"/>
          <w:szCs w:val="26"/>
        </w:rPr>
        <w:br w:type="page"/>
      </w:r>
    </w:p>
    <w:p w:rsidR="00740F4F" w:rsidRPr="00740F4F" w:rsidRDefault="00740F4F" w:rsidP="00740F4F">
      <w:pPr>
        <w:spacing w:after="0" w:line="240" w:lineRule="auto"/>
        <w:jc w:val="center"/>
        <w:rPr>
          <w:rFonts w:ascii="Times New Roman" w:hAnsi="Times New Roman"/>
          <w:b/>
          <w:bCs/>
          <w:sz w:val="26"/>
          <w:szCs w:val="26"/>
        </w:rPr>
      </w:pPr>
      <w:r w:rsidRPr="00740F4F">
        <w:rPr>
          <w:rFonts w:ascii="Times New Roman" w:hAnsi="Times New Roman"/>
          <w:b/>
          <w:bCs/>
          <w:sz w:val="26"/>
          <w:szCs w:val="26"/>
        </w:rPr>
        <w:lastRenderedPageBreak/>
        <w:t>Результаты по предмету «Физика»</w:t>
      </w:r>
    </w:p>
    <w:p w:rsidR="00740F4F" w:rsidRPr="00740F4F" w:rsidRDefault="00740F4F" w:rsidP="00740F4F">
      <w:pPr>
        <w:spacing w:after="0" w:line="240" w:lineRule="auto"/>
        <w:jc w:val="center"/>
        <w:rPr>
          <w:rFonts w:ascii="Times New Roman" w:hAnsi="Times New Roman"/>
          <w:bCs/>
          <w:sz w:val="26"/>
          <w:szCs w:val="26"/>
        </w:rPr>
      </w:pPr>
    </w:p>
    <w:tbl>
      <w:tblPr>
        <w:tblW w:w="12400" w:type="dxa"/>
        <w:jc w:val="center"/>
        <w:tblInd w:w="93" w:type="dxa"/>
        <w:tblLook w:val="04A0" w:firstRow="1" w:lastRow="0" w:firstColumn="1" w:lastColumn="0" w:noHBand="0" w:noVBand="1"/>
      </w:tblPr>
      <w:tblGrid>
        <w:gridCol w:w="590"/>
        <w:gridCol w:w="3636"/>
        <w:gridCol w:w="1606"/>
        <w:gridCol w:w="1283"/>
        <w:gridCol w:w="684"/>
        <w:gridCol w:w="756"/>
        <w:gridCol w:w="673"/>
        <w:gridCol w:w="1861"/>
        <w:gridCol w:w="1311"/>
      </w:tblGrid>
      <w:tr w:rsidR="00740F4F" w:rsidRPr="00740F4F" w:rsidTr="00740F4F">
        <w:trPr>
          <w:trHeight w:val="756"/>
          <w:jc w:val="center"/>
        </w:trPr>
        <w:tc>
          <w:tcPr>
            <w:tcW w:w="59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 xml:space="preserve">№ </w:t>
            </w:r>
            <w:proofErr w:type="gramStart"/>
            <w:r w:rsidRPr="00740F4F">
              <w:rPr>
                <w:rFonts w:ascii="Times New Roman" w:hAnsi="Times New Roman"/>
                <w:b/>
                <w:bCs/>
                <w:color w:val="000000"/>
                <w:sz w:val="26"/>
                <w:szCs w:val="26"/>
              </w:rPr>
              <w:t>п</w:t>
            </w:r>
            <w:proofErr w:type="gramEnd"/>
            <w:r w:rsidRPr="00740F4F">
              <w:rPr>
                <w:rFonts w:ascii="Times New Roman" w:hAnsi="Times New Roman"/>
                <w:b/>
                <w:bCs/>
                <w:color w:val="000000"/>
                <w:sz w:val="26"/>
                <w:szCs w:val="26"/>
              </w:rPr>
              <w:t>/п</w:t>
            </w:r>
          </w:p>
        </w:tc>
        <w:tc>
          <w:tcPr>
            <w:tcW w:w="463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Наименование МБОУ</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Количество учащихся</w:t>
            </w:r>
          </w:p>
        </w:tc>
        <w:tc>
          <w:tcPr>
            <w:tcW w:w="109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Средняя итоговая отметка</w:t>
            </w:r>
          </w:p>
        </w:tc>
        <w:tc>
          <w:tcPr>
            <w:tcW w:w="2727" w:type="dxa"/>
            <w:gridSpan w:val="3"/>
            <w:tcBorders>
              <w:top w:val="single" w:sz="4" w:space="0" w:color="auto"/>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i/>
                <w:iCs/>
                <w:color w:val="000000"/>
                <w:sz w:val="26"/>
                <w:szCs w:val="26"/>
              </w:rPr>
            </w:pPr>
            <w:r w:rsidRPr="00740F4F">
              <w:rPr>
                <w:rFonts w:ascii="Times New Roman" w:hAnsi="Times New Roman"/>
                <w:b/>
                <w:bCs/>
                <w:i/>
                <w:iCs/>
                <w:color w:val="000000"/>
                <w:sz w:val="26"/>
                <w:szCs w:val="26"/>
              </w:rPr>
              <w:t xml:space="preserve">Количество учащихся, получивших итоговую отметку: </w:t>
            </w:r>
          </w:p>
        </w:tc>
        <w:tc>
          <w:tcPr>
            <w:tcW w:w="129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Успеваемость %</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Качество знаний %</w:t>
            </w:r>
          </w:p>
        </w:tc>
      </w:tr>
      <w:tr w:rsidR="00740F4F" w:rsidRPr="00740F4F" w:rsidTr="00740F4F">
        <w:trPr>
          <w:trHeight w:val="288"/>
          <w:jc w:val="center"/>
        </w:trPr>
        <w:tc>
          <w:tcPr>
            <w:tcW w:w="593"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4637"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910" w:type="dxa"/>
            <w:tcBorders>
              <w:top w:val="nil"/>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3</w:t>
            </w:r>
          </w:p>
        </w:tc>
        <w:tc>
          <w:tcPr>
            <w:tcW w:w="915" w:type="dxa"/>
            <w:tcBorders>
              <w:top w:val="nil"/>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4</w:t>
            </w:r>
          </w:p>
        </w:tc>
        <w:tc>
          <w:tcPr>
            <w:tcW w:w="902" w:type="dxa"/>
            <w:tcBorders>
              <w:top w:val="nil"/>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5</w:t>
            </w:r>
          </w:p>
        </w:tc>
        <w:tc>
          <w:tcPr>
            <w:tcW w:w="1296"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952"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r>
      <w:tr w:rsidR="00740F4F" w:rsidRPr="00740F4F" w:rsidTr="00740F4F">
        <w:trPr>
          <w:trHeight w:val="288"/>
          <w:jc w:val="center"/>
        </w:trPr>
        <w:tc>
          <w:tcPr>
            <w:tcW w:w="593"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w:t>
            </w:r>
          </w:p>
        </w:tc>
        <w:tc>
          <w:tcPr>
            <w:tcW w:w="4637"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ОГБОУ «Борисовская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53</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3,8</w:t>
            </w:r>
          </w:p>
        </w:tc>
        <w:tc>
          <w:tcPr>
            <w:tcW w:w="91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16</w:t>
            </w:r>
          </w:p>
        </w:tc>
        <w:tc>
          <w:tcPr>
            <w:tcW w:w="91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33</w:t>
            </w:r>
          </w:p>
        </w:tc>
        <w:tc>
          <w:tcPr>
            <w:tcW w:w="90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69,81</w:t>
            </w:r>
          </w:p>
        </w:tc>
      </w:tr>
      <w:tr w:rsidR="00740F4F" w:rsidRPr="00740F4F" w:rsidTr="00740F4F">
        <w:trPr>
          <w:trHeight w:val="288"/>
          <w:jc w:val="center"/>
        </w:trPr>
        <w:tc>
          <w:tcPr>
            <w:tcW w:w="593"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w:t>
            </w:r>
          </w:p>
        </w:tc>
        <w:tc>
          <w:tcPr>
            <w:tcW w:w="4637"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"Борисовская СОШ № 2"</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52</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3,8</w:t>
            </w:r>
          </w:p>
        </w:tc>
        <w:tc>
          <w:tcPr>
            <w:tcW w:w="91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23</w:t>
            </w:r>
          </w:p>
        </w:tc>
        <w:tc>
          <w:tcPr>
            <w:tcW w:w="91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18</w:t>
            </w:r>
          </w:p>
        </w:tc>
        <w:tc>
          <w:tcPr>
            <w:tcW w:w="90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11</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55,77</w:t>
            </w:r>
          </w:p>
        </w:tc>
      </w:tr>
      <w:tr w:rsidR="00740F4F" w:rsidRPr="00740F4F" w:rsidTr="00740F4F">
        <w:trPr>
          <w:trHeight w:val="288"/>
          <w:jc w:val="center"/>
        </w:trPr>
        <w:tc>
          <w:tcPr>
            <w:tcW w:w="593"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w:t>
            </w:r>
          </w:p>
        </w:tc>
        <w:tc>
          <w:tcPr>
            <w:tcW w:w="4637"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"Борисовская ООШ № 4"</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14</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3,5</w:t>
            </w:r>
          </w:p>
        </w:tc>
        <w:tc>
          <w:tcPr>
            <w:tcW w:w="91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w:t>
            </w:r>
          </w:p>
        </w:tc>
        <w:tc>
          <w:tcPr>
            <w:tcW w:w="91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w:t>
            </w:r>
          </w:p>
        </w:tc>
        <w:tc>
          <w:tcPr>
            <w:tcW w:w="90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0</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50,00</w:t>
            </w:r>
          </w:p>
        </w:tc>
      </w:tr>
      <w:tr w:rsidR="00740F4F" w:rsidRPr="00740F4F" w:rsidTr="00740F4F">
        <w:trPr>
          <w:trHeight w:val="288"/>
          <w:jc w:val="center"/>
        </w:trPr>
        <w:tc>
          <w:tcPr>
            <w:tcW w:w="593"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w:t>
            </w:r>
          </w:p>
        </w:tc>
        <w:tc>
          <w:tcPr>
            <w:tcW w:w="4637"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"Березовская СОШ имени С. Н. Климова"</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11</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3,5</w:t>
            </w:r>
          </w:p>
        </w:tc>
        <w:tc>
          <w:tcPr>
            <w:tcW w:w="91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w:t>
            </w:r>
          </w:p>
        </w:tc>
        <w:tc>
          <w:tcPr>
            <w:tcW w:w="91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w:t>
            </w:r>
          </w:p>
        </w:tc>
        <w:tc>
          <w:tcPr>
            <w:tcW w:w="90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45,45</w:t>
            </w:r>
          </w:p>
        </w:tc>
      </w:tr>
      <w:tr w:rsidR="00740F4F" w:rsidRPr="00740F4F" w:rsidTr="00740F4F">
        <w:trPr>
          <w:trHeight w:val="288"/>
          <w:jc w:val="center"/>
        </w:trPr>
        <w:tc>
          <w:tcPr>
            <w:tcW w:w="593"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w:t>
            </w:r>
          </w:p>
        </w:tc>
        <w:tc>
          <w:tcPr>
            <w:tcW w:w="4637"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"Грузсчанская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12</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3,9</w:t>
            </w:r>
          </w:p>
        </w:tc>
        <w:tc>
          <w:tcPr>
            <w:tcW w:w="91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w:t>
            </w:r>
          </w:p>
        </w:tc>
        <w:tc>
          <w:tcPr>
            <w:tcW w:w="91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w:t>
            </w:r>
          </w:p>
        </w:tc>
        <w:tc>
          <w:tcPr>
            <w:tcW w:w="90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75,00</w:t>
            </w:r>
          </w:p>
        </w:tc>
      </w:tr>
      <w:tr w:rsidR="00740F4F" w:rsidRPr="00740F4F" w:rsidTr="00740F4F">
        <w:trPr>
          <w:trHeight w:val="288"/>
          <w:jc w:val="center"/>
        </w:trPr>
        <w:tc>
          <w:tcPr>
            <w:tcW w:w="593"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w:t>
            </w:r>
          </w:p>
        </w:tc>
        <w:tc>
          <w:tcPr>
            <w:tcW w:w="4637"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"Крюковская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18</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3,5</w:t>
            </w:r>
          </w:p>
        </w:tc>
        <w:tc>
          <w:tcPr>
            <w:tcW w:w="91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w:t>
            </w:r>
          </w:p>
        </w:tc>
        <w:tc>
          <w:tcPr>
            <w:tcW w:w="91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w:t>
            </w:r>
          </w:p>
        </w:tc>
        <w:tc>
          <w:tcPr>
            <w:tcW w:w="90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44,44</w:t>
            </w:r>
          </w:p>
        </w:tc>
      </w:tr>
      <w:tr w:rsidR="00740F4F" w:rsidRPr="00740F4F" w:rsidTr="00740F4F">
        <w:trPr>
          <w:trHeight w:val="528"/>
          <w:jc w:val="center"/>
        </w:trPr>
        <w:tc>
          <w:tcPr>
            <w:tcW w:w="593"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w:t>
            </w:r>
          </w:p>
        </w:tc>
        <w:tc>
          <w:tcPr>
            <w:tcW w:w="4637"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"Новоборисовская СОШ имени Сырового А. В."</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11</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3,8</w:t>
            </w:r>
          </w:p>
        </w:tc>
        <w:tc>
          <w:tcPr>
            <w:tcW w:w="91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w:t>
            </w:r>
          </w:p>
        </w:tc>
        <w:tc>
          <w:tcPr>
            <w:tcW w:w="91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w:t>
            </w:r>
          </w:p>
        </w:tc>
        <w:tc>
          <w:tcPr>
            <w:tcW w:w="90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45,45</w:t>
            </w:r>
          </w:p>
        </w:tc>
      </w:tr>
      <w:tr w:rsidR="00740F4F" w:rsidRPr="00740F4F" w:rsidTr="00740F4F">
        <w:trPr>
          <w:trHeight w:val="288"/>
          <w:jc w:val="center"/>
        </w:trPr>
        <w:tc>
          <w:tcPr>
            <w:tcW w:w="593"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w:t>
            </w:r>
          </w:p>
        </w:tc>
        <w:tc>
          <w:tcPr>
            <w:tcW w:w="4637"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"Октябрьскоготнянская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4,1</w:t>
            </w:r>
          </w:p>
        </w:tc>
        <w:tc>
          <w:tcPr>
            <w:tcW w:w="91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0</w:t>
            </w:r>
          </w:p>
        </w:tc>
        <w:tc>
          <w:tcPr>
            <w:tcW w:w="91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w:t>
            </w:r>
          </w:p>
        </w:tc>
        <w:tc>
          <w:tcPr>
            <w:tcW w:w="90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r>
      <w:tr w:rsidR="00740F4F" w:rsidRPr="00740F4F" w:rsidTr="00740F4F">
        <w:trPr>
          <w:trHeight w:val="288"/>
          <w:jc w:val="center"/>
        </w:trPr>
        <w:tc>
          <w:tcPr>
            <w:tcW w:w="593"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9</w:t>
            </w:r>
          </w:p>
        </w:tc>
        <w:tc>
          <w:tcPr>
            <w:tcW w:w="4637"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"Стригуновская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27</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4,0</w:t>
            </w:r>
          </w:p>
        </w:tc>
        <w:tc>
          <w:tcPr>
            <w:tcW w:w="91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w:t>
            </w:r>
          </w:p>
        </w:tc>
        <w:tc>
          <w:tcPr>
            <w:tcW w:w="91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17</w:t>
            </w:r>
          </w:p>
        </w:tc>
        <w:tc>
          <w:tcPr>
            <w:tcW w:w="90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81,48</w:t>
            </w:r>
          </w:p>
        </w:tc>
      </w:tr>
      <w:tr w:rsidR="00740F4F" w:rsidRPr="00740F4F" w:rsidTr="00740F4F">
        <w:trPr>
          <w:trHeight w:val="288"/>
          <w:jc w:val="center"/>
        </w:trPr>
        <w:tc>
          <w:tcPr>
            <w:tcW w:w="593"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w:t>
            </w:r>
          </w:p>
        </w:tc>
        <w:tc>
          <w:tcPr>
            <w:tcW w:w="4637"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"Хотмыжская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12</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3,6</w:t>
            </w:r>
          </w:p>
        </w:tc>
        <w:tc>
          <w:tcPr>
            <w:tcW w:w="91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w:t>
            </w:r>
          </w:p>
        </w:tc>
        <w:tc>
          <w:tcPr>
            <w:tcW w:w="91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w:t>
            </w:r>
          </w:p>
        </w:tc>
        <w:tc>
          <w:tcPr>
            <w:tcW w:w="90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0</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58,33</w:t>
            </w:r>
          </w:p>
        </w:tc>
      </w:tr>
      <w:tr w:rsidR="00740F4F" w:rsidRPr="00740F4F" w:rsidTr="00740F4F">
        <w:trPr>
          <w:trHeight w:val="288"/>
          <w:jc w:val="center"/>
        </w:trPr>
        <w:tc>
          <w:tcPr>
            <w:tcW w:w="5230"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Итого по району</w:t>
            </w:r>
          </w:p>
        </w:tc>
        <w:tc>
          <w:tcPr>
            <w:tcW w:w="1100"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218</w:t>
            </w:r>
          </w:p>
        </w:tc>
        <w:tc>
          <w:tcPr>
            <w:tcW w:w="1095"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3,8</w:t>
            </w:r>
          </w:p>
        </w:tc>
        <w:tc>
          <w:tcPr>
            <w:tcW w:w="910"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81</w:t>
            </w:r>
          </w:p>
        </w:tc>
        <w:tc>
          <w:tcPr>
            <w:tcW w:w="915"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108</w:t>
            </w:r>
          </w:p>
        </w:tc>
        <w:tc>
          <w:tcPr>
            <w:tcW w:w="902"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29</w:t>
            </w:r>
          </w:p>
        </w:tc>
        <w:tc>
          <w:tcPr>
            <w:tcW w:w="1296"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100,00</w:t>
            </w:r>
          </w:p>
        </w:tc>
        <w:tc>
          <w:tcPr>
            <w:tcW w:w="952"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62,84</w:t>
            </w:r>
          </w:p>
        </w:tc>
      </w:tr>
    </w:tbl>
    <w:p w:rsidR="00740F4F" w:rsidRPr="00740F4F" w:rsidRDefault="00740F4F" w:rsidP="00740F4F">
      <w:pPr>
        <w:spacing w:after="0" w:line="240" w:lineRule="auto"/>
        <w:jc w:val="center"/>
        <w:rPr>
          <w:rFonts w:ascii="Times New Roman" w:hAnsi="Times New Roman"/>
          <w:bCs/>
          <w:sz w:val="26"/>
          <w:szCs w:val="26"/>
        </w:rPr>
      </w:pPr>
    </w:p>
    <w:p w:rsidR="00740F4F" w:rsidRPr="00740F4F" w:rsidRDefault="00740F4F" w:rsidP="00740F4F">
      <w:pPr>
        <w:spacing w:after="0" w:line="240" w:lineRule="auto"/>
        <w:jc w:val="center"/>
        <w:rPr>
          <w:rFonts w:ascii="Times New Roman" w:hAnsi="Times New Roman"/>
          <w:bCs/>
          <w:sz w:val="26"/>
          <w:szCs w:val="26"/>
        </w:rPr>
      </w:pPr>
    </w:p>
    <w:p w:rsidR="00740F4F" w:rsidRPr="00740F4F" w:rsidRDefault="00740F4F" w:rsidP="00740F4F">
      <w:pPr>
        <w:rPr>
          <w:rFonts w:ascii="Times New Roman" w:hAnsi="Times New Roman"/>
          <w:bCs/>
          <w:sz w:val="26"/>
          <w:szCs w:val="26"/>
        </w:rPr>
      </w:pPr>
      <w:r w:rsidRPr="00740F4F">
        <w:rPr>
          <w:rFonts w:ascii="Times New Roman" w:hAnsi="Times New Roman"/>
          <w:bCs/>
          <w:sz w:val="26"/>
          <w:szCs w:val="26"/>
        </w:rPr>
        <w:br w:type="page"/>
      </w:r>
    </w:p>
    <w:p w:rsidR="00740F4F" w:rsidRPr="00740F4F" w:rsidRDefault="00740F4F" w:rsidP="00740F4F">
      <w:pPr>
        <w:spacing w:after="0" w:line="240" w:lineRule="auto"/>
        <w:jc w:val="center"/>
        <w:rPr>
          <w:rFonts w:ascii="Times New Roman" w:hAnsi="Times New Roman"/>
          <w:bCs/>
          <w:sz w:val="26"/>
          <w:szCs w:val="26"/>
        </w:rPr>
      </w:pPr>
    </w:p>
    <w:p w:rsidR="00740F4F" w:rsidRPr="00740F4F" w:rsidRDefault="00740F4F" w:rsidP="00740F4F">
      <w:pPr>
        <w:spacing w:after="0" w:line="240" w:lineRule="auto"/>
        <w:jc w:val="center"/>
        <w:rPr>
          <w:rFonts w:ascii="Times New Roman" w:hAnsi="Times New Roman"/>
          <w:bCs/>
          <w:sz w:val="26"/>
          <w:szCs w:val="26"/>
        </w:rPr>
      </w:pPr>
      <w:r w:rsidRPr="00740F4F">
        <w:rPr>
          <w:rFonts w:ascii="Times New Roman" w:hAnsi="Times New Roman"/>
          <w:bCs/>
          <w:noProof/>
          <w:sz w:val="26"/>
          <w:szCs w:val="26"/>
        </w:rPr>
        <w:drawing>
          <wp:inline distT="0" distB="0" distL="0" distR="0" wp14:anchorId="444FBB0F" wp14:editId="41C81A59">
            <wp:extent cx="8258175" cy="4229100"/>
            <wp:effectExtent l="0" t="0" r="9525" b="1905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40F4F" w:rsidRPr="00740F4F" w:rsidRDefault="00740F4F" w:rsidP="00740F4F">
      <w:pPr>
        <w:spacing w:after="0" w:line="240" w:lineRule="auto"/>
        <w:jc w:val="center"/>
        <w:rPr>
          <w:rFonts w:ascii="Times New Roman" w:hAnsi="Times New Roman"/>
          <w:bCs/>
          <w:sz w:val="26"/>
          <w:szCs w:val="26"/>
        </w:rPr>
      </w:pPr>
      <w:r w:rsidRPr="00740F4F">
        <w:rPr>
          <w:rFonts w:ascii="Times New Roman" w:hAnsi="Times New Roman"/>
          <w:bCs/>
          <w:sz w:val="26"/>
          <w:szCs w:val="26"/>
        </w:rPr>
        <w:br w:type="page"/>
      </w:r>
    </w:p>
    <w:p w:rsidR="00740F4F" w:rsidRPr="00740F4F" w:rsidRDefault="00740F4F" w:rsidP="00740F4F">
      <w:pPr>
        <w:spacing w:after="0" w:line="240" w:lineRule="auto"/>
        <w:jc w:val="center"/>
        <w:rPr>
          <w:rFonts w:ascii="Times New Roman" w:hAnsi="Times New Roman"/>
          <w:b/>
          <w:bCs/>
          <w:sz w:val="26"/>
          <w:szCs w:val="26"/>
        </w:rPr>
      </w:pPr>
      <w:r w:rsidRPr="00740F4F">
        <w:rPr>
          <w:rFonts w:ascii="Times New Roman" w:hAnsi="Times New Roman"/>
          <w:b/>
          <w:bCs/>
          <w:sz w:val="26"/>
          <w:szCs w:val="26"/>
        </w:rPr>
        <w:lastRenderedPageBreak/>
        <w:t>Результаты по предмету «Информатика и ИКТ»</w:t>
      </w:r>
    </w:p>
    <w:p w:rsidR="00740F4F" w:rsidRPr="00740F4F" w:rsidRDefault="00740F4F" w:rsidP="00740F4F">
      <w:pPr>
        <w:spacing w:after="0" w:line="240" w:lineRule="auto"/>
        <w:jc w:val="center"/>
        <w:rPr>
          <w:rFonts w:ascii="Times New Roman" w:hAnsi="Times New Roman"/>
          <w:bCs/>
          <w:sz w:val="26"/>
          <w:szCs w:val="26"/>
        </w:rPr>
      </w:pPr>
    </w:p>
    <w:tbl>
      <w:tblPr>
        <w:tblW w:w="12400" w:type="dxa"/>
        <w:jc w:val="center"/>
        <w:tblInd w:w="93" w:type="dxa"/>
        <w:tblLook w:val="04A0" w:firstRow="1" w:lastRow="0" w:firstColumn="1" w:lastColumn="0" w:noHBand="0" w:noVBand="1"/>
      </w:tblPr>
      <w:tblGrid>
        <w:gridCol w:w="589"/>
        <w:gridCol w:w="3636"/>
        <w:gridCol w:w="1606"/>
        <w:gridCol w:w="1283"/>
        <w:gridCol w:w="718"/>
        <w:gridCol w:w="703"/>
        <w:gridCol w:w="693"/>
        <w:gridCol w:w="1861"/>
        <w:gridCol w:w="1311"/>
      </w:tblGrid>
      <w:tr w:rsidR="00740F4F" w:rsidRPr="00740F4F" w:rsidTr="00740F4F">
        <w:trPr>
          <w:trHeight w:val="756"/>
          <w:jc w:val="center"/>
        </w:trPr>
        <w:tc>
          <w:tcPr>
            <w:tcW w:w="591"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 xml:space="preserve">№ </w:t>
            </w:r>
            <w:proofErr w:type="gramStart"/>
            <w:r w:rsidRPr="00740F4F">
              <w:rPr>
                <w:rFonts w:ascii="Times New Roman" w:hAnsi="Times New Roman"/>
                <w:b/>
                <w:bCs/>
                <w:color w:val="000000"/>
                <w:sz w:val="26"/>
                <w:szCs w:val="26"/>
              </w:rPr>
              <w:t>п</w:t>
            </w:r>
            <w:proofErr w:type="gramEnd"/>
            <w:r w:rsidRPr="00740F4F">
              <w:rPr>
                <w:rFonts w:ascii="Times New Roman" w:hAnsi="Times New Roman"/>
                <w:b/>
                <w:bCs/>
                <w:color w:val="000000"/>
                <w:sz w:val="26"/>
                <w:szCs w:val="26"/>
              </w:rPr>
              <w:t>/п</w:t>
            </w:r>
          </w:p>
        </w:tc>
        <w:tc>
          <w:tcPr>
            <w:tcW w:w="463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Наименование МБОУ</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Количество учащихся</w:t>
            </w:r>
          </w:p>
        </w:tc>
        <w:tc>
          <w:tcPr>
            <w:tcW w:w="109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Средняя итоговая отметка</w:t>
            </w:r>
          </w:p>
        </w:tc>
        <w:tc>
          <w:tcPr>
            <w:tcW w:w="2728" w:type="dxa"/>
            <w:gridSpan w:val="3"/>
            <w:tcBorders>
              <w:top w:val="single" w:sz="4" w:space="0" w:color="auto"/>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i/>
                <w:iCs/>
                <w:color w:val="000000"/>
                <w:sz w:val="26"/>
                <w:szCs w:val="26"/>
              </w:rPr>
            </w:pPr>
            <w:r w:rsidRPr="00740F4F">
              <w:rPr>
                <w:rFonts w:ascii="Times New Roman" w:hAnsi="Times New Roman"/>
                <w:b/>
                <w:bCs/>
                <w:i/>
                <w:iCs/>
                <w:color w:val="000000"/>
                <w:sz w:val="26"/>
                <w:szCs w:val="26"/>
              </w:rPr>
              <w:t xml:space="preserve">Количество учащихся, получивших итоговую отметку: </w:t>
            </w:r>
          </w:p>
        </w:tc>
        <w:tc>
          <w:tcPr>
            <w:tcW w:w="129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Успеваемость %</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Качество знаний %</w:t>
            </w:r>
          </w:p>
        </w:tc>
      </w:tr>
      <w:tr w:rsidR="00740F4F" w:rsidRPr="00740F4F" w:rsidTr="00740F4F">
        <w:trPr>
          <w:trHeight w:val="288"/>
          <w:jc w:val="center"/>
        </w:trPr>
        <w:tc>
          <w:tcPr>
            <w:tcW w:w="591"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4638"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914" w:type="dxa"/>
            <w:tcBorders>
              <w:top w:val="nil"/>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3</w:t>
            </w:r>
          </w:p>
        </w:tc>
        <w:tc>
          <w:tcPr>
            <w:tcW w:w="909" w:type="dxa"/>
            <w:tcBorders>
              <w:top w:val="nil"/>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4</w:t>
            </w:r>
          </w:p>
        </w:tc>
        <w:tc>
          <w:tcPr>
            <w:tcW w:w="905" w:type="dxa"/>
            <w:tcBorders>
              <w:top w:val="nil"/>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5</w:t>
            </w:r>
          </w:p>
        </w:tc>
        <w:tc>
          <w:tcPr>
            <w:tcW w:w="1296"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952"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ОГБОУ «Борисовская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53</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4,5</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24</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28</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98,11</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"Борисовская СОШ № 2"</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52</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3,8</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21</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20</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11</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59,62</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"Борисовская ООШ № 4"</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14</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3,6</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50,00</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"Березовская СОШ имени С. Н. Климова"</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11</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3,5</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36,36</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"Грузсчанская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12</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4,1</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9</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91,67</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"Крюковская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18</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4,1</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72,22</w:t>
            </w:r>
          </w:p>
        </w:tc>
      </w:tr>
      <w:tr w:rsidR="00740F4F" w:rsidRPr="00740F4F" w:rsidTr="00740F4F">
        <w:trPr>
          <w:trHeight w:val="52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"Новоборисовская СОШ имени Сырового А. В."</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11</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3,8</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45,45</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"Октябрьскоготнянская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4,1</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87,50</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9</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"Стригуновская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27</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4,4</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0</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15</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12</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"Хотмыжская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12</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4,2</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91,67</w:t>
            </w:r>
          </w:p>
        </w:tc>
      </w:tr>
      <w:tr w:rsidR="00740F4F" w:rsidRPr="00740F4F" w:rsidTr="00740F4F">
        <w:trPr>
          <w:trHeight w:val="288"/>
          <w:jc w:val="center"/>
        </w:trPr>
        <w:tc>
          <w:tcPr>
            <w:tcW w:w="5229"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Итого по району</w:t>
            </w:r>
          </w:p>
        </w:tc>
        <w:tc>
          <w:tcPr>
            <w:tcW w:w="1100"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218</w:t>
            </w:r>
          </w:p>
        </w:tc>
        <w:tc>
          <w:tcPr>
            <w:tcW w:w="1095"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4,1</w:t>
            </w:r>
          </w:p>
        </w:tc>
        <w:tc>
          <w:tcPr>
            <w:tcW w:w="914"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50</w:t>
            </w:r>
          </w:p>
        </w:tc>
        <w:tc>
          <w:tcPr>
            <w:tcW w:w="909"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96</w:t>
            </w:r>
          </w:p>
        </w:tc>
        <w:tc>
          <w:tcPr>
            <w:tcW w:w="905"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72</w:t>
            </w:r>
          </w:p>
        </w:tc>
        <w:tc>
          <w:tcPr>
            <w:tcW w:w="1296"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100,00</w:t>
            </w:r>
          </w:p>
        </w:tc>
        <w:tc>
          <w:tcPr>
            <w:tcW w:w="952"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77,06</w:t>
            </w:r>
          </w:p>
        </w:tc>
      </w:tr>
    </w:tbl>
    <w:p w:rsidR="00740F4F" w:rsidRPr="00740F4F" w:rsidRDefault="00740F4F" w:rsidP="00740F4F">
      <w:pPr>
        <w:spacing w:after="0" w:line="240" w:lineRule="auto"/>
        <w:jc w:val="center"/>
        <w:rPr>
          <w:rFonts w:ascii="Times New Roman" w:hAnsi="Times New Roman"/>
          <w:bCs/>
          <w:sz w:val="26"/>
          <w:szCs w:val="26"/>
        </w:rPr>
      </w:pPr>
    </w:p>
    <w:p w:rsidR="00740F4F" w:rsidRPr="00740F4F" w:rsidRDefault="00740F4F" w:rsidP="00740F4F">
      <w:pPr>
        <w:rPr>
          <w:rFonts w:ascii="Times New Roman" w:hAnsi="Times New Roman"/>
          <w:bCs/>
          <w:sz w:val="26"/>
          <w:szCs w:val="26"/>
        </w:rPr>
      </w:pPr>
      <w:r w:rsidRPr="00740F4F">
        <w:rPr>
          <w:rFonts w:ascii="Times New Roman" w:hAnsi="Times New Roman"/>
          <w:bCs/>
          <w:sz w:val="26"/>
          <w:szCs w:val="26"/>
        </w:rPr>
        <w:br w:type="page"/>
      </w:r>
    </w:p>
    <w:p w:rsidR="00740F4F" w:rsidRPr="00740F4F" w:rsidRDefault="00740F4F" w:rsidP="00740F4F">
      <w:pPr>
        <w:spacing w:after="0" w:line="240" w:lineRule="auto"/>
        <w:jc w:val="center"/>
        <w:rPr>
          <w:rFonts w:ascii="Times New Roman" w:hAnsi="Times New Roman"/>
          <w:bCs/>
          <w:sz w:val="26"/>
          <w:szCs w:val="26"/>
        </w:rPr>
      </w:pPr>
    </w:p>
    <w:p w:rsidR="00740F4F" w:rsidRPr="00740F4F" w:rsidRDefault="00740F4F" w:rsidP="00740F4F">
      <w:pPr>
        <w:spacing w:after="0" w:line="240" w:lineRule="auto"/>
        <w:rPr>
          <w:rFonts w:ascii="Times New Roman" w:hAnsi="Times New Roman"/>
          <w:bCs/>
          <w:sz w:val="26"/>
          <w:szCs w:val="26"/>
        </w:rPr>
      </w:pPr>
    </w:p>
    <w:p w:rsidR="00740F4F" w:rsidRPr="00740F4F" w:rsidRDefault="00740F4F" w:rsidP="00740F4F">
      <w:pPr>
        <w:spacing w:after="0" w:line="240" w:lineRule="auto"/>
        <w:jc w:val="center"/>
        <w:rPr>
          <w:rFonts w:ascii="Times New Roman" w:hAnsi="Times New Roman"/>
          <w:bCs/>
          <w:sz w:val="26"/>
          <w:szCs w:val="26"/>
        </w:rPr>
      </w:pPr>
      <w:r w:rsidRPr="00740F4F">
        <w:rPr>
          <w:rFonts w:ascii="Times New Roman" w:hAnsi="Times New Roman"/>
          <w:bCs/>
          <w:noProof/>
          <w:sz w:val="26"/>
          <w:szCs w:val="26"/>
        </w:rPr>
        <w:drawing>
          <wp:inline distT="0" distB="0" distL="0" distR="0" wp14:anchorId="75D52BC2" wp14:editId="0DFCAFCF">
            <wp:extent cx="8096250" cy="4343400"/>
            <wp:effectExtent l="0" t="0" r="19050" b="1905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40F4F" w:rsidRPr="00740F4F" w:rsidRDefault="00740F4F" w:rsidP="00740F4F">
      <w:pPr>
        <w:spacing w:after="0" w:line="240" w:lineRule="auto"/>
        <w:jc w:val="center"/>
        <w:rPr>
          <w:rFonts w:ascii="Times New Roman" w:hAnsi="Times New Roman"/>
          <w:sz w:val="26"/>
          <w:szCs w:val="26"/>
        </w:rPr>
      </w:pPr>
      <w:r w:rsidRPr="00740F4F">
        <w:rPr>
          <w:rFonts w:ascii="Times New Roman" w:hAnsi="Times New Roman"/>
          <w:sz w:val="26"/>
          <w:szCs w:val="26"/>
        </w:rPr>
        <w:br w:type="page"/>
      </w:r>
      <w:r w:rsidRPr="00740F4F">
        <w:rPr>
          <w:rFonts w:ascii="Times New Roman" w:hAnsi="Times New Roman"/>
          <w:b/>
          <w:sz w:val="26"/>
          <w:szCs w:val="26"/>
        </w:rPr>
        <w:lastRenderedPageBreak/>
        <w:t>Результаты по предмету «Английский язык»</w:t>
      </w:r>
    </w:p>
    <w:p w:rsidR="00740F4F" w:rsidRPr="00740F4F" w:rsidRDefault="00740F4F" w:rsidP="00740F4F">
      <w:pPr>
        <w:shd w:val="clear" w:color="auto" w:fill="FFFFFF"/>
        <w:spacing w:after="0" w:line="240" w:lineRule="auto"/>
        <w:ind w:right="-365"/>
        <w:rPr>
          <w:rFonts w:ascii="Times New Roman" w:hAnsi="Times New Roman"/>
          <w:b/>
          <w:sz w:val="26"/>
          <w:szCs w:val="26"/>
        </w:rPr>
      </w:pPr>
    </w:p>
    <w:tbl>
      <w:tblPr>
        <w:tblW w:w="12400" w:type="dxa"/>
        <w:jc w:val="center"/>
        <w:tblInd w:w="93" w:type="dxa"/>
        <w:tblLook w:val="04A0" w:firstRow="1" w:lastRow="0" w:firstColumn="1" w:lastColumn="0" w:noHBand="0" w:noVBand="1"/>
      </w:tblPr>
      <w:tblGrid>
        <w:gridCol w:w="589"/>
        <w:gridCol w:w="3636"/>
        <w:gridCol w:w="1606"/>
        <w:gridCol w:w="1283"/>
        <w:gridCol w:w="718"/>
        <w:gridCol w:w="703"/>
        <w:gridCol w:w="693"/>
        <w:gridCol w:w="1861"/>
        <w:gridCol w:w="1311"/>
      </w:tblGrid>
      <w:tr w:rsidR="00740F4F" w:rsidRPr="00740F4F" w:rsidTr="00740F4F">
        <w:trPr>
          <w:trHeight w:val="756"/>
          <w:jc w:val="center"/>
        </w:trPr>
        <w:tc>
          <w:tcPr>
            <w:tcW w:w="591"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 xml:space="preserve">№ </w:t>
            </w:r>
            <w:proofErr w:type="gramStart"/>
            <w:r w:rsidRPr="00740F4F">
              <w:rPr>
                <w:rFonts w:ascii="Times New Roman" w:hAnsi="Times New Roman"/>
                <w:b/>
                <w:bCs/>
                <w:color w:val="000000"/>
                <w:sz w:val="26"/>
                <w:szCs w:val="26"/>
              </w:rPr>
              <w:t>п</w:t>
            </w:r>
            <w:proofErr w:type="gramEnd"/>
            <w:r w:rsidRPr="00740F4F">
              <w:rPr>
                <w:rFonts w:ascii="Times New Roman" w:hAnsi="Times New Roman"/>
                <w:b/>
                <w:bCs/>
                <w:color w:val="000000"/>
                <w:sz w:val="26"/>
                <w:szCs w:val="26"/>
              </w:rPr>
              <w:t>/п</w:t>
            </w:r>
          </w:p>
        </w:tc>
        <w:tc>
          <w:tcPr>
            <w:tcW w:w="463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Наименование МБОУ</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Количество учащихся</w:t>
            </w:r>
          </w:p>
        </w:tc>
        <w:tc>
          <w:tcPr>
            <w:tcW w:w="109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Средняя итоговая отметка</w:t>
            </w:r>
          </w:p>
        </w:tc>
        <w:tc>
          <w:tcPr>
            <w:tcW w:w="2728" w:type="dxa"/>
            <w:gridSpan w:val="3"/>
            <w:tcBorders>
              <w:top w:val="single" w:sz="4" w:space="0" w:color="auto"/>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i/>
                <w:iCs/>
                <w:color w:val="000000"/>
                <w:sz w:val="26"/>
                <w:szCs w:val="26"/>
              </w:rPr>
            </w:pPr>
            <w:r w:rsidRPr="00740F4F">
              <w:rPr>
                <w:rFonts w:ascii="Times New Roman" w:hAnsi="Times New Roman"/>
                <w:b/>
                <w:bCs/>
                <w:i/>
                <w:iCs/>
                <w:color w:val="000000"/>
                <w:sz w:val="26"/>
                <w:szCs w:val="26"/>
              </w:rPr>
              <w:t xml:space="preserve">Количество учащихся, получивших итоговую отметку: </w:t>
            </w:r>
          </w:p>
        </w:tc>
        <w:tc>
          <w:tcPr>
            <w:tcW w:w="129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Успеваемость %</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Качество знаний %</w:t>
            </w:r>
          </w:p>
        </w:tc>
      </w:tr>
      <w:tr w:rsidR="00740F4F" w:rsidRPr="00740F4F" w:rsidTr="00740F4F">
        <w:trPr>
          <w:trHeight w:val="288"/>
          <w:jc w:val="center"/>
        </w:trPr>
        <w:tc>
          <w:tcPr>
            <w:tcW w:w="591"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4638"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914" w:type="dxa"/>
            <w:tcBorders>
              <w:top w:val="nil"/>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3</w:t>
            </w:r>
          </w:p>
        </w:tc>
        <w:tc>
          <w:tcPr>
            <w:tcW w:w="909" w:type="dxa"/>
            <w:tcBorders>
              <w:top w:val="nil"/>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4</w:t>
            </w:r>
          </w:p>
        </w:tc>
        <w:tc>
          <w:tcPr>
            <w:tcW w:w="905" w:type="dxa"/>
            <w:tcBorders>
              <w:top w:val="nil"/>
              <w:left w:val="nil"/>
              <w:bottom w:val="single" w:sz="4" w:space="0" w:color="auto"/>
              <w:right w:val="single" w:sz="4" w:space="0" w:color="auto"/>
            </w:tcBorders>
            <w:shd w:val="clear" w:color="auto" w:fill="C6D9F1" w:themeFill="text2" w:themeFillTint="33"/>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5</w:t>
            </w:r>
          </w:p>
        </w:tc>
        <w:tc>
          <w:tcPr>
            <w:tcW w:w="1296"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c>
          <w:tcPr>
            <w:tcW w:w="952"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b/>
                <w:bCs/>
                <w:color w:val="000000"/>
                <w:sz w:val="26"/>
                <w:szCs w:val="26"/>
              </w:rPr>
            </w:pP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ОГБОУ «Борисовская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53</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4,0</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12</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31</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77,36</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"Борисовская СОШ № 2"</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52</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3,9</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19</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17</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16</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63,46</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"Борисовская ООШ № 4"</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14</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3,9</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64,29</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"Березовская СОШ имени С. Н. Климова"</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11</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3,5</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36,36</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"Грузсчанская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12</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4,3</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83,33</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"Крюковская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18</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3,6</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9</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55,56</w:t>
            </w:r>
          </w:p>
        </w:tc>
      </w:tr>
      <w:tr w:rsidR="00740F4F" w:rsidRPr="00740F4F" w:rsidTr="00740F4F">
        <w:trPr>
          <w:trHeight w:val="52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"Новоборисовская СОШ имени Сырового А. В."</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11</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4,0</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54,55</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"Октябрьскоготнянская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4,0</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87,50</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9</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"Стригуновская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27</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4,0</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8</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12</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70,37</w:t>
            </w:r>
          </w:p>
        </w:tc>
      </w:tr>
      <w:tr w:rsidR="00740F4F" w:rsidRPr="00740F4F" w:rsidTr="00740F4F">
        <w:trPr>
          <w:trHeight w:val="288"/>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w:t>
            </w:r>
          </w:p>
        </w:tc>
        <w:tc>
          <w:tcPr>
            <w:tcW w:w="463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rPr>
                <w:rFonts w:ascii="Times New Roman" w:hAnsi="Times New Roman"/>
                <w:color w:val="000000"/>
                <w:sz w:val="26"/>
                <w:szCs w:val="26"/>
              </w:rPr>
            </w:pPr>
            <w:r w:rsidRPr="00740F4F">
              <w:rPr>
                <w:rFonts w:ascii="Times New Roman" w:hAnsi="Times New Roman"/>
                <w:color w:val="000000"/>
                <w:sz w:val="26"/>
                <w:szCs w:val="26"/>
              </w:rPr>
              <w:t>МБОУ "Хотмыжская СОШ"</w:t>
            </w:r>
          </w:p>
        </w:tc>
        <w:tc>
          <w:tcPr>
            <w:tcW w:w="110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12</w:t>
            </w:r>
          </w:p>
        </w:tc>
        <w:tc>
          <w:tcPr>
            <w:tcW w:w="109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3,6</w:t>
            </w:r>
          </w:p>
        </w:tc>
        <w:tc>
          <w:tcPr>
            <w:tcW w:w="914"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6</w:t>
            </w:r>
          </w:p>
        </w:tc>
        <w:tc>
          <w:tcPr>
            <w:tcW w:w="90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w:t>
            </w:r>
          </w:p>
        </w:tc>
        <w:tc>
          <w:tcPr>
            <w:tcW w:w="905"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w:t>
            </w:r>
          </w:p>
        </w:tc>
        <w:tc>
          <w:tcPr>
            <w:tcW w:w="1296"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100,00</w:t>
            </w:r>
          </w:p>
        </w:tc>
        <w:tc>
          <w:tcPr>
            <w:tcW w:w="95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6"/>
                <w:szCs w:val="26"/>
              </w:rPr>
            </w:pPr>
            <w:r w:rsidRPr="00740F4F">
              <w:rPr>
                <w:rFonts w:ascii="Times New Roman" w:hAnsi="Times New Roman"/>
                <w:color w:val="000000"/>
                <w:sz w:val="26"/>
                <w:szCs w:val="26"/>
              </w:rPr>
              <w:t>50,00</w:t>
            </w:r>
          </w:p>
        </w:tc>
      </w:tr>
      <w:tr w:rsidR="00740F4F" w:rsidRPr="00740F4F" w:rsidTr="00740F4F">
        <w:trPr>
          <w:trHeight w:val="288"/>
          <w:jc w:val="center"/>
        </w:trPr>
        <w:tc>
          <w:tcPr>
            <w:tcW w:w="5229"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Итого по району</w:t>
            </w:r>
          </w:p>
        </w:tc>
        <w:tc>
          <w:tcPr>
            <w:tcW w:w="1100"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218</w:t>
            </w:r>
          </w:p>
        </w:tc>
        <w:tc>
          <w:tcPr>
            <w:tcW w:w="1095"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3,9</w:t>
            </w:r>
          </w:p>
        </w:tc>
        <w:tc>
          <w:tcPr>
            <w:tcW w:w="914"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73</w:t>
            </w:r>
          </w:p>
        </w:tc>
        <w:tc>
          <w:tcPr>
            <w:tcW w:w="909"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95</w:t>
            </w:r>
          </w:p>
        </w:tc>
        <w:tc>
          <w:tcPr>
            <w:tcW w:w="905"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50</w:t>
            </w:r>
          </w:p>
        </w:tc>
        <w:tc>
          <w:tcPr>
            <w:tcW w:w="1296"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100,00</w:t>
            </w:r>
          </w:p>
        </w:tc>
        <w:tc>
          <w:tcPr>
            <w:tcW w:w="952" w:type="dxa"/>
            <w:tcBorders>
              <w:top w:val="nil"/>
              <w:left w:val="nil"/>
              <w:bottom w:val="single" w:sz="4" w:space="0" w:color="auto"/>
              <w:right w:val="single" w:sz="4" w:space="0" w:color="auto"/>
            </w:tcBorders>
            <w:shd w:val="clear" w:color="auto" w:fill="B6DDE8" w:themeFill="accent5" w:themeFillTint="66"/>
            <w:vAlign w:val="center"/>
            <w:hideMark/>
          </w:tcPr>
          <w:p w:rsidR="00740F4F" w:rsidRPr="00740F4F" w:rsidRDefault="00740F4F" w:rsidP="00740F4F">
            <w:pPr>
              <w:spacing w:after="0" w:line="240" w:lineRule="auto"/>
              <w:jc w:val="center"/>
              <w:rPr>
                <w:rFonts w:ascii="Times New Roman" w:hAnsi="Times New Roman"/>
                <w:b/>
                <w:bCs/>
                <w:color w:val="000000"/>
                <w:sz w:val="26"/>
                <w:szCs w:val="26"/>
              </w:rPr>
            </w:pPr>
            <w:r w:rsidRPr="00740F4F">
              <w:rPr>
                <w:rFonts w:ascii="Times New Roman" w:hAnsi="Times New Roman"/>
                <w:b/>
                <w:bCs/>
                <w:color w:val="000000"/>
                <w:sz w:val="26"/>
                <w:szCs w:val="26"/>
              </w:rPr>
              <w:t>66,51</w:t>
            </w:r>
          </w:p>
        </w:tc>
      </w:tr>
    </w:tbl>
    <w:p w:rsidR="00740F4F" w:rsidRPr="00740F4F" w:rsidRDefault="00740F4F" w:rsidP="00740F4F">
      <w:pPr>
        <w:tabs>
          <w:tab w:val="center" w:pos="7285"/>
          <w:tab w:val="left" w:pos="13747"/>
        </w:tabs>
        <w:spacing w:after="0" w:line="240" w:lineRule="auto"/>
        <w:jc w:val="center"/>
        <w:rPr>
          <w:rFonts w:ascii="Times New Roman" w:hAnsi="Times New Roman"/>
          <w:b/>
          <w:sz w:val="26"/>
          <w:szCs w:val="26"/>
        </w:rPr>
      </w:pPr>
    </w:p>
    <w:p w:rsidR="00740F4F" w:rsidRPr="00740F4F" w:rsidRDefault="00740F4F" w:rsidP="00740F4F">
      <w:pPr>
        <w:tabs>
          <w:tab w:val="center" w:pos="7285"/>
          <w:tab w:val="left" w:pos="13747"/>
        </w:tabs>
        <w:spacing w:after="0" w:line="240" w:lineRule="auto"/>
        <w:jc w:val="center"/>
        <w:rPr>
          <w:rFonts w:ascii="Times New Roman" w:hAnsi="Times New Roman"/>
          <w:b/>
          <w:sz w:val="26"/>
          <w:szCs w:val="26"/>
        </w:rPr>
      </w:pPr>
    </w:p>
    <w:p w:rsidR="00740F4F" w:rsidRPr="00740F4F" w:rsidRDefault="00740F4F" w:rsidP="00740F4F">
      <w:pPr>
        <w:spacing w:after="0" w:line="240" w:lineRule="auto"/>
        <w:jc w:val="center"/>
        <w:rPr>
          <w:rFonts w:ascii="Times New Roman" w:hAnsi="Times New Roman"/>
          <w:b/>
          <w:bCs/>
          <w:sz w:val="26"/>
          <w:szCs w:val="26"/>
        </w:rPr>
      </w:pPr>
    </w:p>
    <w:p w:rsidR="00740F4F" w:rsidRPr="00740F4F" w:rsidRDefault="00740F4F" w:rsidP="00740F4F">
      <w:pPr>
        <w:spacing w:after="0" w:line="240" w:lineRule="auto"/>
        <w:jc w:val="center"/>
        <w:rPr>
          <w:rFonts w:ascii="Times New Roman" w:hAnsi="Times New Roman"/>
          <w:b/>
          <w:bCs/>
          <w:sz w:val="26"/>
          <w:szCs w:val="26"/>
        </w:rPr>
      </w:pPr>
      <w:r w:rsidRPr="00740F4F">
        <w:rPr>
          <w:rFonts w:ascii="Times New Roman" w:hAnsi="Times New Roman"/>
          <w:bCs/>
          <w:noProof/>
          <w:sz w:val="26"/>
          <w:szCs w:val="26"/>
        </w:rPr>
        <w:lastRenderedPageBreak/>
        <w:drawing>
          <wp:inline distT="0" distB="0" distL="0" distR="0" wp14:anchorId="3B46876B" wp14:editId="1BC5DF40">
            <wp:extent cx="7909560" cy="5059680"/>
            <wp:effectExtent l="0" t="0" r="15240" b="2667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40F4F" w:rsidRPr="00740F4F" w:rsidRDefault="00740F4F" w:rsidP="00740F4F">
      <w:pPr>
        <w:rPr>
          <w:rFonts w:ascii="Times New Roman" w:hAnsi="Times New Roman"/>
          <w:b/>
          <w:bCs/>
          <w:sz w:val="26"/>
          <w:szCs w:val="26"/>
        </w:rPr>
      </w:pPr>
    </w:p>
    <w:p w:rsidR="00740F4F" w:rsidRPr="00740F4F" w:rsidRDefault="00740F4F" w:rsidP="00740F4F">
      <w:pPr>
        <w:spacing w:after="0" w:line="240" w:lineRule="auto"/>
        <w:ind w:right="-1"/>
        <w:jc w:val="both"/>
        <w:rPr>
          <w:rFonts w:ascii="Times New Roman" w:hAnsi="Times New Roman"/>
          <w:sz w:val="28"/>
          <w:szCs w:val="28"/>
        </w:rPr>
        <w:sectPr w:rsidR="00740F4F" w:rsidRPr="00740F4F" w:rsidSect="00740F4F">
          <w:pgSz w:w="16838" w:h="11906" w:orient="landscape"/>
          <w:pgMar w:top="850" w:right="1134" w:bottom="709" w:left="1134" w:header="708" w:footer="708" w:gutter="0"/>
          <w:cols w:space="708"/>
          <w:docGrid w:linePitch="360"/>
        </w:sectPr>
      </w:pPr>
    </w:p>
    <w:p w:rsidR="00740F4F" w:rsidRPr="00740F4F" w:rsidRDefault="00740F4F" w:rsidP="00740F4F">
      <w:pPr>
        <w:spacing w:after="0" w:line="240" w:lineRule="auto"/>
        <w:ind w:right="-1"/>
        <w:jc w:val="both"/>
        <w:rPr>
          <w:rFonts w:ascii="Times New Roman" w:hAnsi="Times New Roman"/>
          <w:sz w:val="28"/>
          <w:szCs w:val="28"/>
        </w:rPr>
      </w:pPr>
      <w:r w:rsidRPr="00740F4F">
        <w:rPr>
          <w:rFonts w:ascii="Times New Roman" w:hAnsi="Times New Roman"/>
          <w:sz w:val="28"/>
          <w:szCs w:val="28"/>
        </w:rPr>
        <w:lastRenderedPageBreak/>
        <w:tab/>
        <w:t>По итогам обучения 16 (7,3%) выпускников общеобразовательных учреждений получили аттестаты об основном общем образовании с отличием (в 2019 году – 19 обучающихся, 7,6%).</w:t>
      </w:r>
    </w:p>
    <w:p w:rsidR="00740F4F" w:rsidRPr="00740F4F" w:rsidRDefault="00740F4F" w:rsidP="00740F4F">
      <w:pPr>
        <w:rPr>
          <w:rFonts w:asciiTheme="minorHAnsi" w:eastAsiaTheme="minorHAnsi" w:hAnsiTheme="minorHAnsi" w:cstheme="minorBidi"/>
          <w:lang w:eastAsia="en-US"/>
        </w:rPr>
      </w:pPr>
      <w:r w:rsidRPr="00740F4F">
        <w:rPr>
          <w:rFonts w:asciiTheme="minorHAnsi" w:eastAsiaTheme="minorHAnsi" w:hAnsiTheme="minorHAnsi" w:cstheme="minorBidi"/>
          <w:lang w:eastAsia="en-US"/>
        </w:rPr>
        <w:t xml:space="preserve">  </w:t>
      </w:r>
    </w:p>
    <w:p w:rsidR="00740F4F" w:rsidRPr="00740F4F" w:rsidRDefault="00740F4F" w:rsidP="00740F4F">
      <w:pPr>
        <w:numPr>
          <w:ilvl w:val="1"/>
          <w:numId w:val="0"/>
        </w:numPr>
        <w:spacing w:after="0" w:line="240" w:lineRule="auto"/>
        <w:ind w:firstLine="851"/>
        <w:contextualSpacing/>
        <w:jc w:val="center"/>
        <w:rPr>
          <w:rFonts w:ascii="Times New Roman" w:eastAsiaTheme="minorHAnsi" w:hAnsi="Times New Roman"/>
          <w:b/>
          <w:i/>
          <w:sz w:val="28"/>
          <w:szCs w:val="28"/>
          <w:lang w:eastAsia="en-US"/>
        </w:rPr>
      </w:pPr>
    </w:p>
    <w:p w:rsidR="00740F4F" w:rsidRPr="00740F4F" w:rsidRDefault="00740F4F" w:rsidP="00740F4F">
      <w:pPr>
        <w:spacing w:after="0" w:line="240" w:lineRule="auto"/>
        <w:ind w:firstLine="851"/>
        <w:contextualSpacing/>
        <w:jc w:val="center"/>
        <w:rPr>
          <w:rFonts w:ascii="Times New Roman" w:eastAsiaTheme="minorHAnsi" w:hAnsi="Times New Roman"/>
          <w:b/>
          <w:i/>
          <w:color w:val="FF0000"/>
          <w:sz w:val="28"/>
          <w:szCs w:val="28"/>
          <w:lang w:eastAsia="en-US"/>
        </w:rPr>
      </w:pPr>
      <w:r w:rsidRPr="00740F4F">
        <w:rPr>
          <w:rFonts w:ascii="Times New Roman" w:eastAsiaTheme="minorHAnsi" w:hAnsi="Times New Roman"/>
          <w:b/>
          <w:i/>
          <w:color w:val="FF0000"/>
          <w:sz w:val="28"/>
          <w:szCs w:val="28"/>
          <w:lang w:eastAsia="en-US"/>
        </w:rPr>
        <w:br w:type="page"/>
      </w:r>
    </w:p>
    <w:p w:rsidR="00740F4F" w:rsidRPr="00E874BE" w:rsidRDefault="00740F4F" w:rsidP="00740F4F">
      <w:pPr>
        <w:spacing w:after="0" w:line="240" w:lineRule="auto"/>
        <w:ind w:firstLine="851"/>
        <w:jc w:val="center"/>
        <w:rPr>
          <w:rFonts w:ascii="Times New Roman" w:eastAsia="Calibri" w:hAnsi="Times New Roman"/>
          <w:b/>
          <w:bCs/>
          <w:sz w:val="28"/>
          <w:szCs w:val="28"/>
        </w:rPr>
      </w:pPr>
      <w:r w:rsidRPr="00E874BE">
        <w:rPr>
          <w:rFonts w:ascii="Times New Roman" w:eastAsia="Calibri" w:hAnsi="Times New Roman"/>
          <w:b/>
          <w:sz w:val="28"/>
          <w:szCs w:val="28"/>
        </w:rPr>
        <w:lastRenderedPageBreak/>
        <w:t>Итоги проведения всероссийских проверочных работ</w:t>
      </w:r>
      <w:r w:rsidRPr="00E874BE">
        <w:rPr>
          <w:rFonts w:ascii="Times New Roman" w:eastAsia="Calibri" w:hAnsi="Times New Roman"/>
          <w:b/>
          <w:bCs/>
          <w:sz w:val="28"/>
          <w:szCs w:val="28"/>
        </w:rPr>
        <w:t xml:space="preserve"> в 4-х, 5-х и 11-х классах общеобразовательных организаций Бори</w:t>
      </w:r>
      <w:r w:rsidR="00313A05">
        <w:rPr>
          <w:rFonts w:ascii="Times New Roman" w:eastAsia="Calibri" w:hAnsi="Times New Roman"/>
          <w:b/>
          <w:bCs/>
          <w:sz w:val="28"/>
          <w:szCs w:val="28"/>
        </w:rPr>
        <w:t>совского района в апреле-мае 2020</w:t>
      </w:r>
      <w:r w:rsidRPr="00E874BE">
        <w:rPr>
          <w:rFonts w:ascii="Times New Roman" w:eastAsia="Calibri" w:hAnsi="Times New Roman"/>
          <w:b/>
          <w:bCs/>
          <w:sz w:val="28"/>
          <w:szCs w:val="28"/>
        </w:rPr>
        <w:t xml:space="preserve"> года</w:t>
      </w:r>
    </w:p>
    <w:p w:rsidR="00740F4F" w:rsidRPr="00740F4F" w:rsidRDefault="00740F4F" w:rsidP="00740F4F">
      <w:pPr>
        <w:spacing w:after="0" w:line="240" w:lineRule="auto"/>
        <w:ind w:firstLine="851"/>
        <w:jc w:val="center"/>
        <w:rPr>
          <w:rFonts w:ascii="Times New Roman" w:eastAsia="Calibri" w:hAnsi="Times New Roman"/>
          <w:b/>
          <w:bCs/>
          <w:i/>
          <w:sz w:val="28"/>
          <w:szCs w:val="28"/>
        </w:rPr>
      </w:pPr>
    </w:p>
    <w:p w:rsidR="00740F4F" w:rsidRPr="00740F4F" w:rsidRDefault="00740F4F" w:rsidP="00740F4F">
      <w:pPr>
        <w:spacing w:after="0" w:line="240" w:lineRule="auto"/>
        <w:ind w:firstLine="851"/>
        <w:jc w:val="both"/>
        <w:rPr>
          <w:rFonts w:ascii="Times New Roman" w:eastAsia="Calibri" w:hAnsi="Times New Roman"/>
          <w:sz w:val="28"/>
          <w:szCs w:val="28"/>
          <w:lang w:eastAsia="en-US"/>
        </w:rPr>
      </w:pPr>
      <w:r w:rsidRPr="00740F4F">
        <w:rPr>
          <w:rFonts w:ascii="Times New Roman" w:eastAsia="Calibri" w:hAnsi="Times New Roman"/>
          <w:sz w:val="28"/>
          <w:szCs w:val="28"/>
          <w:lang w:eastAsia="en-US"/>
        </w:rPr>
        <w:t>Общий замысел современной контрольно-оценочной системы состоит в создании совокупности методик, процедур, измерителей, программно-педагогических средств, взаимодействующих как единое целое в процессе проверки результатов обучения, оценивания состояния объектов контроля, анализа данных контроля, их интерпретации и выработки корректирующих воздействий в целях повышения качества обучения. В том или ином виде контрольно-оценочная система существует в любой школе. Однако ее современный вариант предполагает опору на базы данных школьного мониторинга, наличие специальных методик проведения контроля и оценивания результатов учащихся, банка инновационных измерителей, стандартизированных шкал, про­граммно-инструментальных средств, а также подготовки коллектива учителей по педагогическим измерениям и использованию данных контроля в управлении качеством образования.</w:t>
      </w:r>
    </w:p>
    <w:p w:rsidR="00740F4F" w:rsidRPr="00740F4F" w:rsidRDefault="00740F4F" w:rsidP="00740F4F">
      <w:pPr>
        <w:spacing w:after="0" w:line="240" w:lineRule="auto"/>
        <w:ind w:firstLine="851"/>
        <w:jc w:val="both"/>
        <w:rPr>
          <w:rFonts w:ascii="Times New Roman" w:eastAsia="Calibri" w:hAnsi="Times New Roman"/>
          <w:sz w:val="28"/>
          <w:szCs w:val="28"/>
          <w:lang w:eastAsia="en-US"/>
        </w:rPr>
      </w:pPr>
      <w:r w:rsidRPr="00740F4F">
        <w:rPr>
          <w:rFonts w:ascii="Times New Roman" w:eastAsia="Calibri" w:hAnsi="Times New Roman"/>
          <w:sz w:val="28"/>
          <w:szCs w:val="28"/>
          <w:lang w:eastAsia="en-US"/>
        </w:rPr>
        <w:t>Свойства и задачи системы. Современная контрольно-оценочная система должна обладать целостным функционально-структурным строением, сочетающим традиционные и инновационные методы контроля.</w:t>
      </w:r>
    </w:p>
    <w:p w:rsidR="00740F4F" w:rsidRPr="00740F4F" w:rsidRDefault="00740F4F" w:rsidP="00740F4F">
      <w:pPr>
        <w:spacing w:after="0" w:line="240" w:lineRule="auto"/>
        <w:ind w:firstLine="851"/>
        <w:jc w:val="both"/>
        <w:rPr>
          <w:rFonts w:ascii="Times New Roman" w:eastAsia="Calibri" w:hAnsi="Times New Roman"/>
          <w:sz w:val="28"/>
          <w:szCs w:val="28"/>
          <w:lang w:eastAsia="en-US"/>
        </w:rPr>
      </w:pPr>
      <w:r w:rsidRPr="00740F4F">
        <w:rPr>
          <w:rFonts w:ascii="Times New Roman" w:eastAsia="Calibri" w:hAnsi="Times New Roman"/>
          <w:sz w:val="28"/>
          <w:szCs w:val="28"/>
          <w:lang w:eastAsia="en-US"/>
        </w:rPr>
        <w:t>Создание такой системы в школе предполагает налаживание и поддержку всех необходимых информационных потоков для управления качеством обучения, охват пользователей с различными уровнями доступа, среди которых – учащиеся, их родители, учителя и администрация школы.</w:t>
      </w:r>
    </w:p>
    <w:p w:rsidR="00740F4F" w:rsidRPr="00740F4F" w:rsidRDefault="00740F4F" w:rsidP="00740F4F">
      <w:pPr>
        <w:spacing w:after="0" w:line="240" w:lineRule="auto"/>
        <w:ind w:firstLine="851"/>
        <w:jc w:val="both"/>
        <w:rPr>
          <w:rFonts w:ascii="Times New Roman" w:eastAsia="Calibri" w:hAnsi="Times New Roman"/>
          <w:sz w:val="28"/>
          <w:szCs w:val="28"/>
          <w:lang w:eastAsia="en-US"/>
        </w:rPr>
      </w:pPr>
      <w:r w:rsidRPr="00740F4F">
        <w:rPr>
          <w:rFonts w:ascii="Times New Roman" w:eastAsia="Calibri" w:hAnsi="Times New Roman"/>
          <w:sz w:val="28"/>
          <w:szCs w:val="28"/>
          <w:lang w:eastAsia="en-US"/>
        </w:rPr>
        <w:t>К основным задачам контрольно-оценочной системы можно отнести:</w:t>
      </w:r>
    </w:p>
    <w:p w:rsidR="00740F4F" w:rsidRPr="00740F4F" w:rsidRDefault="00740F4F" w:rsidP="00740F4F">
      <w:pPr>
        <w:spacing w:after="0" w:line="240" w:lineRule="auto"/>
        <w:ind w:firstLine="851"/>
        <w:jc w:val="both"/>
        <w:rPr>
          <w:rFonts w:ascii="Times New Roman" w:eastAsia="Calibri" w:hAnsi="Times New Roman"/>
          <w:sz w:val="28"/>
          <w:szCs w:val="28"/>
          <w:lang w:eastAsia="en-US"/>
        </w:rPr>
      </w:pPr>
      <w:r w:rsidRPr="00740F4F">
        <w:rPr>
          <w:rFonts w:ascii="Times New Roman" w:eastAsia="Calibri" w:hAnsi="Times New Roman"/>
          <w:sz w:val="28"/>
          <w:szCs w:val="28"/>
          <w:lang w:eastAsia="en-US"/>
        </w:rPr>
        <w:t>- получение объективной информации об уровне, и качестве индивидуальных учебных достижений учащихся в целях коррекции учебного процесса;</w:t>
      </w:r>
    </w:p>
    <w:p w:rsidR="00740F4F" w:rsidRPr="00740F4F" w:rsidRDefault="00740F4F" w:rsidP="00740F4F">
      <w:pPr>
        <w:spacing w:after="0" w:line="240" w:lineRule="auto"/>
        <w:ind w:firstLine="851"/>
        <w:jc w:val="both"/>
        <w:rPr>
          <w:rFonts w:ascii="Times New Roman" w:eastAsia="Calibri" w:hAnsi="Times New Roman"/>
          <w:sz w:val="28"/>
          <w:szCs w:val="28"/>
          <w:lang w:eastAsia="en-US"/>
        </w:rPr>
      </w:pPr>
      <w:r w:rsidRPr="00740F4F">
        <w:rPr>
          <w:rFonts w:ascii="Times New Roman" w:eastAsia="Calibri" w:hAnsi="Times New Roman"/>
          <w:sz w:val="28"/>
          <w:szCs w:val="28"/>
          <w:lang w:eastAsia="en-US"/>
        </w:rPr>
        <w:t>- получение объективной текущей и прогностической информации о качестве обучения для муниципальных и других органов управления образованием;</w:t>
      </w:r>
    </w:p>
    <w:p w:rsidR="00740F4F" w:rsidRPr="00740F4F" w:rsidRDefault="00740F4F" w:rsidP="00740F4F">
      <w:pPr>
        <w:spacing w:after="0" w:line="240" w:lineRule="auto"/>
        <w:ind w:firstLine="851"/>
        <w:jc w:val="both"/>
        <w:rPr>
          <w:rFonts w:ascii="Times New Roman" w:eastAsia="Calibri" w:hAnsi="Times New Roman"/>
          <w:sz w:val="28"/>
          <w:szCs w:val="28"/>
          <w:lang w:eastAsia="en-US"/>
        </w:rPr>
      </w:pPr>
      <w:r w:rsidRPr="00740F4F">
        <w:rPr>
          <w:rFonts w:ascii="Times New Roman" w:eastAsia="Calibri" w:hAnsi="Times New Roman"/>
          <w:sz w:val="28"/>
          <w:szCs w:val="28"/>
          <w:lang w:eastAsia="en-US"/>
        </w:rPr>
        <w:t>- обеспечение возможности индивидуализации учебного процесса на основе результатов контроля, реализации личностно ориентированной, развивающей и других инновационных технологий обучения без необоснованного роста трудозатрат со стороны педагога;</w:t>
      </w:r>
    </w:p>
    <w:p w:rsidR="00740F4F" w:rsidRPr="00740F4F" w:rsidRDefault="00740F4F" w:rsidP="00740F4F">
      <w:pPr>
        <w:spacing w:after="0" w:line="240" w:lineRule="auto"/>
        <w:ind w:firstLine="851"/>
        <w:jc w:val="both"/>
        <w:rPr>
          <w:rFonts w:ascii="Times New Roman" w:eastAsia="Calibri" w:hAnsi="Times New Roman"/>
          <w:sz w:val="28"/>
          <w:szCs w:val="28"/>
          <w:lang w:eastAsia="en-US"/>
        </w:rPr>
      </w:pPr>
      <w:r w:rsidRPr="00740F4F">
        <w:rPr>
          <w:rFonts w:ascii="Times New Roman" w:eastAsia="Calibri" w:hAnsi="Times New Roman"/>
          <w:sz w:val="28"/>
          <w:szCs w:val="28"/>
          <w:lang w:eastAsia="en-US"/>
        </w:rPr>
        <w:t>- сбор и анализ объективной информации о подготовленности обучающихся для выставления итоговых оценок при переходе на следующую ступень обучения;</w:t>
      </w:r>
    </w:p>
    <w:p w:rsidR="00740F4F" w:rsidRPr="00740F4F" w:rsidRDefault="00740F4F" w:rsidP="00740F4F">
      <w:pPr>
        <w:spacing w:after="0" w:line="240" w:lineRule="auto"/>
        <w:ind w:firstLine="851"/>
        <w:jc w:val="both"/>
        <w:rPr>
          <w:rFonts w:ascii="Times New Roman" w:eastAsia="Calibri" w:hAnsi="Times New Roman"/>
          <w:sz w:val="28"/>
          <w:szCs w:val="28"/>
          <w:lang w:eastAsia="en-US"/>
        </w:rPr>
      </w:pPr>
      <w:r w:rsidRPr="00740F4F">
        <w:rPr>
          <w:rFonts w:ascii="Times New Roman" w:eastAsia="Calibri" w:hAnsi="Times New Roman"/>
          <w:sz w:val="28"/>
          <w:szCs w:val="28"/>
          <w:lang w:eastAsia="en-US"/>
        </w:rPr>
        <w:t>- поддержку развития новых форм, методов и средств контроля, адекватных компетентностному подходу, аутентичной, сбалансированной и интегральной оценке учебных достижений учащихся;</w:t>
      </w:r>
    </w:p>
    <w:p w:rsidR="00740F4F" w:rsidRPr="00740F4F" w:rsidRDefault="00740F4F" w:rsidP="00740F4F">
      <w:pPr>
        <w:spacing w:after="0" w:line="240" w:lineRule="auto"/>
        <w:ind w:firstLine="851"/>
        <w:jc w:val="both"/>
        <w:rPr>
          <w:rFonts w:ascii="Times New Roman" w:eastAsia="Calibri" w:hAnsi="Times New Roman"/>
          <w:sz w:val="28"/>
          <w:szCs w:val="28"/>
          <w:lang w:eastAsia="en-US"/>
        </w:rPr>
      </w:pPr>
      <w:r w:rsidRPr="00740F4F">
        <w:rPr>
          <w:rFonts w:ascii="Times New Roman" w:eastAsia="Calibri" w:hAnsi="Times New Roman"/>
          <w:sz w:val="28"/>
          <w:szCs w:val="28"/>
          <w:lang w:eastAsia="en-US"/>
        </w:rPr>
        <w:t>- обеспечение возможности самоконтроля, самокоррекции и самооценки для учащихся;</w:t>
      </w:r>
    </w:p>
    <w:p w:rsidR="00740F4F" w:rsidRPr="00740F4F" w:rsidRDefault="00740F4F" w:rsidP="00740F4F">
      <w:pPr>
        <w:spacing w:after="0" w:line="240" w:lineRule="auto"/>
        <w:ind w:firstLine="851"/>
        <w:jc w:val="both"/>
        <w:rPr>
          <w:rFonts w:ascii="Times New Roman" w:eastAsia="Calibri" w:hAnsi="Times New Roman"/>
          <w:sz w:val="28"/>
          <w:szCs w:val="28"/>
          <w:lang w:eastAsia="en-US"/>
        </w:rPr>
      </w:pPr>
      <w:r w:rsidRPr="00740F4F">
        <w:rPr>
          <w:rFonts w:ascii="Times New Roman" w:eastAsia="Calibri" w:hAnsi="Times New Roman"/>
          <w:sz w:val="28"/>
          <w:szCs w:val="28"/>
          <w:lang w:eastAsia="en-US"/>
        </w:rPr>
        <w:t xml:space="preserve">- создание и поддержку </w:t>
      </w:r>
      <w:proofErr w:type="gramStart"/>
      <w:r w:rsidRPr="00740F4F">
        <w:rPr>
          <w:rFonts w:ascii="Times New Roman" w:eastAsia="Calibri" w:hAnsi="Times New Roman"/>
          <w:sz w:val="28"/>
          <w:szCs w:val="28"/>
          <w:lang w:eastAsia="en-US"/>
        </w:rPr>
        <w:t>функционирования школьной системы мониторинга качества образования</w:t>
      </w:r>
      <w:proofErr w:type="gramEnd"/>
      <w:r w:rsidRPr="00740F4F">
        <w:rPr>
          <w:rFonts w:ascii="Times New Roman" w:eastAsia="Calibri" w:hAnsi="Times New Roman"/>
          <w:sz w:val="28"/>
          <w:szCs w:val="28"/>
          <w:lang w:eastAsia="en-US"/>
        </w:rPr>
        <w:t>.</w:t>
      </w:r>
    </w:p>
    <w:p w:rsidR="00740F4F" w:rsidRPr="00740F4F" w:rsidRDefault="00740F4F" w:rsidP="00740F4F">
      <w:pPr>
        <w:spacing w:after="0" w:line="240" w:lineRule="auto"/>
        <w:ind w:firstLine="851"/>
        <w:jc w:val="both"/>
        <w:rPr>
          <w:rFonts w:ascii="Times New Roman" w:eastAsia="Calibri" w:hAnsi="Times New Roman"/>
          <w:sz w:val="28"/>
          <w:szCs w:val="28"/>
          <w:lang w:eastAsia="en-US"/>
        </w:rPr>
      </w:pPr>
      <w:proofErr w:type="gramStart"/>
      <w:r w:rsidRPr="00740F4F">
        <w:rPr>
          <w:rFonts w:ascii="Times New Roman" w:eastAsia="Calibri" w:hAnsi="Times New Roman"/>
          <w:sz w:val="28"/>
          <w:szCs w:val="28"/>
          <w:lang w:eastAsia="en-US"/>
        </w:rPr>
        <w:lastRenderedPageBreak/>
        <w:t>Эффективность управления любым сложным, динамическим объектом и прогнозирование его изменения возможно только основе непрерывного потока информации о его состоянии и тех процессов, которые обеспечивают динамическое равновесие системы или угрожает его нарушить, поэтому для осознания процессов, происходящих в образовании, для действительного управления ими, а не спонтанной борьбы с неожиданными фактами, необходимо непрерывное слежение за состоянием,  то есть мониторинг.</w:t>
      </w:r>
      <w:proofErr w:type="gramEnd"/>
    </w:p>
    <w:p w:rsidR="00740F4F" w:rsidRPr="00740F4F" w:rsidRDefault="007C18ED" w:rsidP="00740F4F">
      <w:pPr>
        <w:spacing w:after="0" w:line="240" w:lineRule="auto"/>
        <w:ind w:firstLine="851"/>
        <w:jc w:val="both"/>
        <w:rPr>
          <w:rFonts w:ascii="Times New Roman" w:eastAsia="Calibri" w:hAnsi="Times New Roman"/>
          <w:sz w:val="28"/>
          <w:szCs w:val="28"/>
          <w:lang w:eastAsia="en-US"/>
        </w:rPr>
      </w:pPr>
      <w:r>
        <w:rPr>
          <w:rFonts w:ascii="Times New Roman" w:eastAsia="Calibri" w:hAnsi="Times New Roman"/>
          <w:i/>
          <w:sz w:val="28"/>
          <w:szCs w:val="28"/>
          <w:lang w:eastAsia="en-US"/>
        </w:rPr>
        <w:t xml:space="preserve">Мониторинг в образовании </w:t>
      </w:r>
      <w:r w:rsidR="00740F4F" w:rsidRPr="00740F4F">
        <w:rPr>
          <w:rFonts w:ascii="Times New Roman" w:eastAsia="Calibri" w:hAnsi="Times New Roman"/>
          <w:sz w:val="28"/>
          <w:szCs w:val="28"/>
          <w:lang w:eastAsia="en-US"/>
        </w:rPr>
        <w:t>- это система отбора, обработки, хранения и распространения информации об образовательной системе или отдельных её элементах, ориентированных на информационное обеспечение управления, которая позволяет судить о состо</w:t>
      </w:r>
      <w:r>
        <w:rPr>
          <w:rFonts w:ascii="Times New Roman" w:eastAsia="Calibri" w:hAnsi="Times New Roman"/>
          <w:sz w:val="28"/>
          <w:szCs w:val="28"/>
          <w:lang w:eastAsia="en-US"/>
        </w:rPr>
        <w:t>янии объекта</w:t>
      </w:r>
      <w:r w:rsidR="00740F4F" w:rsidRPr="00740F4F">
        <w:rPr>
          <w:rFonts w:ascii="Times New Roman" w:eastAsia="Calibri" w:hAnsi="Times New Roman"/>
          <w:sz w:val="28"/>
          <w:szCs w:val="28"/>
          <w:lang w:eastAsia="en-US"/>
        </w:rPr>
        <w:t xml:space="preserve"> в любой момент времени и может обеспечить прогноз э</w:t>
      </w:r>
      <w:r w:rsidR="00313A05">
        <w:rPr>
          <w:rFonts w:ascii="Times New Roman" w:eastAsia="Calibri" w:hAnsi="Times New Roman"/>
          <w:sz w:val="28"/>
          <w:szCs w:val="28"/>
          <w:lang w:eastAsia="en-US"/>
        </w:rPr>
        <w:t>то</w:t>
      </w:r>
      <w:r w:rsidR="00740F4F" w:rsidRPr="00740F4F">
        <w:rPr>
          <w:rFonts w:ascii="Times New Roman" w:eastAsia="Calibri" w:hAnsi="Times New Roman"/>
          <w:sz w:val="28"/>
          <w:szCs w:val="28"/>
          <w:lang w:eastAsia="en-US"/>
        </w:rPr>
        <w:t>го развития. Вопрос мониторинга образовательного процесса поднимается на различных уровнях образовательного сообщества РФ, т.к. от результатов его проведения во многом зависит реформирование системы образования в нашей стране.</w:t>
      </w:r>
    </w:p>
    <w:p w:rsidR="00740F4F" w:rsidRPr="00740F4F" w:rsidRDefault="00740F4F" w:rsidP="00740F4F">
      <w:pPr>
        <w:spacing w:after="0" w:line="240" w:lineRule="auto"/>
        <w:ind w:firstLine="851"/>
        <w:jc w:val="both"/>
        <w:rPr>
          <w:rFonts w:ascii="Times New Roman" w:eastAsia="Calibri" w:hAnsi="Times New Roman"/>
          <w:sz w:val="28"/>
          <w:szCs w:val="28"/>
          <w:lang w:eastAsia="en-US"/>
        </w:rPr>
      </w:pPr>
      <w:r w:rsidRPr="00740F4F">
        <w:rPr>
          <w:rFonts w:ascii="Times New Roman" w:eastAsia="Calibri" w:hAnsi="Times New Roman"/>
          <w:sz w:val="28"/>
          <w:szCs w:val="28"/>
          <w:lang w:eastAsia="en-US"/>
        </w:rPr>
        <w:t>Всегда важно иметь оперативную, точную и объективную информацию о текущем состоянии учебного процесса. Это позволяет своевременно осуществить методическую поддержку учителей, внести требуемые коррективы в учебно–воспитательный процесс и, как следствие, приводит к повышению качества образовательного и воспитательного процесса в школе. Такую информацию могут предоставить регулярно проводимые мониторинговые исследования, которые являются необходимым инструментом анализа различных сторон учебного процесса.</w:t>
      </w:r>
    </w:p>
    <w:p w:rsidR="00740F4F" w:rsidRPr="00740F4F" w:rsidRDefault="00740F4F" w:rsidP="00740F4F">
      <w:pPr>
        <w:spacing w:after="0" w:line="240" w:lineRule="auto"/>
        <w:ind w:firstLine="851"/>
        <w:jc w:val="both"/>
        <w:rPr>
          <w:rFonts w:ascii="Times New Roman" w:eastAsia="Calibri" w:hAnsi="Times New Roman"/>
          <w:bCs/>
          <w:sz w:val="28"/>
          <w:szCs w:val="28"/>
          <w:lang w:eastAsia="en-US"/>
        </w:rPr>
      </w:pPr>
      <w:r w:rsidRPr="00740F4F">
        <w:rPr>
          <w:rFonts w:ascii="Times New Roman" w:eastAsia="Calibri" w:hAnsi="Times New Roman"/>
          <w:bCs/>
          <w:sz w:val="28"/>
          <w:szCs w:val="28"/>
          <w:lang w:eastAsia="en-US"/>
        </w:rPr>
        <w:t xml:space="preserve">Основными задачами мониторинговых исследований качества образования являются: </w:t>
      </w:r>
    </w:p>
    <w:p w:rsidR="00740F4F" w:rsidRPr="00740F4F" w:rsidRDefault="00740F4F" w:rsidP="00FC58E4">
      <w:pPr>
        <w:numPr>
          <w:ilvl w:val="0"/>
          <w:numId w:val="13"/>
        </w:numPr>
        <w:spacing w:after="0" w:line="240" w:lineRule="auto"/>
        <w:ind w:left="0" w:firstLine="851"/>
        <w:contextualSpacing/>
        <w:jc w:val="both"/>
        <w:rPr>
          <w:rFonts w:ascii="Times New Roman" w:eastAsia="Calibri" w:hAnsi="Times New Roman"/>
          <w:sz w:val="28"/>
          <w:szCs w:val="28"/>
          <w:lang w:eastAsia="en-US"/>
        </w:rPr>
      </w:pPr>
      <w:r w:rsidRPr="00740F4F">
        <w:rPr>
          <w:rFonts w:ascii="Times New Roman" w:eastAsia="Calibri" w:hAnsi="Times New Roman"/>
          <w:bCs/>
          <w:sz w:val="28"/>
          <w:szCs w:val="28"/>
          <w:lang w:eastAsia="en-US"/>
        </w:rPr>
        <w:t xml:space="preserve">создание организационной схемы взаимодействия федеральных, региональных  и районных структур при организации и проведении исследований; </w:t>
      </w:r>
    </w:p>
    <w:p w:rsidR="00740F4F" w:rsidRPr="00740F4F" w:rsidRDefault="00740F4F" w:rsidP="00FC58E4">
      <w:pPr>
        <w:numPr>
          <w:ilvl w:val="0"/>
          <w:numId w:val="13"/>
        </w:numPr>
        <w:spacing w:after="0" w:line="240" w:lineRule="auto"/>
        <w:ind w:left="0" w:firstLine="851"/>
        <w:contextualSpacing/>
        <w:jc w:val="both"/>
        <w:rPr>
          <w:rFonts w:ascii="Times New Roman" w:eastAsia="Calibri" w:hAnsi="Times New Roman"/>
          <w:sz w:val="28"/>
          <w:szCs w:val="28"/>
          <w:lang w:eastAsia="en-US"/>
        </w:rPr>
      </w:pPr>
      <w:r w:rsidRPr="00740F4F">
        <w:rPr>
          <w:rFonts w:ascii="Times New Roman" w:eastAsia="Calibri" w:hAnsi="Times New Roman"/>
          <w:sz w:val="28"/>
          <w:szCs w:val="28"/>
          <w:lang w:eastAsia="en-US"/>
        </w:rPr>
        <w:t>формирование представительных выборок учащихся образовательных учреждений Борисовского района;</w:t>
      </w:r>
    </w:p>
    <w:p w:rsidR="00740F4F" w:rsidRPr="00740F4F" w:rsidRDefault="00740F4F" w:rsidP="00FC58E4">
      <w:pPr>
        <w:numPr>
          <w:ilvl w:val="0"/>
          <w:numId w:val="13"/>
        </w:numPr>
        <w:spacing w:after="0" w:line="240" w:lineRule="auto"/>
        <w:ind w:left="0" w:firstLine="851"/>
        <w:contextualSpacing/>
        <w:jc w:val="both"/>
        <w:rPr>
          <w:rFonts w:ascii="Times New Roman" w:eastAsia="Calibri" w:hAnsi="Times New Roman"/>
          <w:sz w:val="28"/>
          <w:szCs w:val="28"/>
          <w:lang w:eastAsia="en-US"/>
        </w:rPr>
      </w:pPr>
      <w:r w:rsidRPr="00740F4F">
        <w:rPr>
          <w:rFonts w:ascii="Times New Roman" w:eastAsia="Calibri" w:hAnsi="Times New Roman"/>
          <w:sz w:val="28"/>
          <w:szCs w:val="28"/>
          <w:lang w:eastAsia="en-US"/>
        </w:rPr>
        <w:t>подготовка инструментария исследования;</w:t>
      </w:r>
    </w:p>
    <w:p w:rsidR="00740F4F" w:rsidRPr="00740F4F" w:rsidRDefault="00740F4F" w:rsidP="00FC58E4">
      <w:pPr>
        <w:numPr>
          <w:ilvl w:val="0"/>
          <w:numId w:val="13"/>
        </w:numPr>
        <w:spacing w:after="0" w:line="240" w:lineRule="auto"/>
        <w:ind w:left="0" w:firstLine="851"/>
        <w:contextualSpacing/>
        <w:jc w:val="both"/>
        <w:rPr>
          <w:rFonts w:ascii="Times New Roman" w:eastAsia="Calibri" w:hAnsi="Times New Roman"/>
          <w:sz w:val="28"/>
          <w:szCs w:val="28"/>
          <w:lang w:eastAsia="en-US"/>
        </w:rPr>
      </w:pPr>
      <w:r w:rsidRPr="00740F4F">
        <w:rPr>
          <w:rFonts w:ascii="Times New Roman" w:eastAsia="Calibri" w:hAnsi="Times New Roman"/>
          <w:sz w:val="28"/>
          <w:szCs w:val="28"/>
          <w:lang w:eastAsia="en-US"/>
        </w:rPr>
        <w:t>проведение инструктивно-методических совещаний и семинаров;</w:t>
      </w:r>
    </w:p>
    <w:p w:rsidR="00740F4F" w:rsidRPr="00740F4F" w:rsidRDefault="00740F4F" w:rsidP="00FC58E4">
      <w:pPr>
        <w:numPr>
          <w:ilvl w:val="0"/>
          <w:numId w:val="13"/>
        </w:numPr>
        <w:spacing w:after="0" w:line="240" w:lineRule="auto"/>
        <w:ind w:left="0" w:firstLine="851"/>
        <w:contextualSpacing/>
        <w:jc w:val="both"/>
        <w:rPr>
          <w:rFonts w:ascii="Times New Roman" w:eastAsia="Calibri" w:hAnsi="Times New Roman"/>
          <w:sz w:val="28"/>
          <w:szCs w:val="28"/>
          <w:lang w:eastAsia="en-US"/>
        </w:rPr>
      </w:pPr>
      <w:r w:rsidRPr="00740F4F">
        <w:rPr>
          <w:rFonts w:ascii="Times New Roman" w:eastAsia="Calibri" w:hAnsi="Times New Roman"/>
          <w:sz w:val="28"/>
          <w:szCs w:val="28"/>
          <w:lang w:eastAsia="en-US"/>
        </w:rPr>
        <w:t>проведение обследований в отобранных образовательных учреждениях;</w:t>
      </w:r>
    </w:p>
    <w:p w:rsidR="00740F4F" w:rsidRPr="00740F4F" w:rsidRDefault="00740F4F" w:rsidP="00FC58E4">
      <w:pPr>
        <w:numPr>
          <w:ilvl w:val="0"/>
          <w:numId w:val="13"/>
        </w:numPr>
        <w:spacing w:after="0" w:line="240" w:lineRule="auto"/>
        <w:ind w:left="0" w:firstLine="851"/>
        <w:contextualSpacing/>
        <w:jc w:val="both"/>
        <w:rPr>
          <w:rFonts w:ascii="Times New Roman" w:eastAsia="Calibri" w:hAnsi="Times New Roman"/>
          <w:sz w:val="28"/>
          <w:szCs w:val="28"/>
          <w:lang w:eastAsia="en-US"/>
        </w:rPr>
      </w:pPr>
      <w:r w:rsidRPr="00740F4F">
        <w:rPr>
          <w:rFonts w:ascii="Times New Roman" w:eastAsia="Calibri" w:hAnsi="Times New Roman"/>
          <w:bCs/>
          <w:sz w:val="28"/>
          <w:szCs w:val="28"/>
          <w:lang w:eastAsia="en-US"/>
        </w:rPr>
        <w:t xml:space="preserve">осуществление независимого контроля качества проведения обследований в районе; </w:t>
      </w:r>
    </w:p>
    <w:p w:rsidR="00740F4F" w:rsidRPr="00740F4F" w:rsidRDefault="00740F4F" w:rsidP="00FC58E4">
      <w:pPr>
        <w:numPr>
          <w:ilvl w:val="0"/>
          <w:numId w:val="13"/>
        </w:numPr>
        <w:spacing w:after="0" w:line="240" w:lineRule="auto"/>
        <w:ind w:left="0" w:firstLine="851"/>
        <w:contextualSpacing/>
        <w:jc w:val="both"/>
        <w:rPr>
          <w:rFonts w:ascii="Times New Roman" w:eastAsia="Calibri" w:hAnsi="Times New Roman"/>
          <w:sz w:val="28"/>
          <w:szCs w:val="28"/>
          <w:lang w:eastAsia="en-US"/>
        </w:rPr>
      </w:pPr>
      <w:r w:rsidRPr="00740F4F">
        <w:rPr>
          <w:rFonts w:ascii="Times New Roman" w:eastAsia="Calibri" w:hAnsi="Times New Roman"/>
          <w:bCs/>
          <w:sz w:val="28"/>
          <w:szCs w:val="28"/>
          <w:lang w:eastAsia="en-US"/>
        </w:rPr>
        <w:t xml:space="preserve">сбор, обработка и анализ полученных данных; </w:t>
      </w:r>
    </w:p>
    <w:p w:rsidR="00740F4F" w:rsidRPr="00740F4F" w:rsidRDefault="00740F4F" w:rsidP="00FC58E4">
      <w:pPr>
        <w:numPr>
          <w:ilvl w:val="0"/>
          <w:numId w:val="13"/>
        </w:numPr>
        <w:spacing w:after="0" w:line="240" w:lineRule="auto"/>
        <w:ind w:left="0" w:firstLine="851"/>
        <w:contextualSpacing/>
        <w:jc w:val="both"/>
        <w:rPr>
          <w:rFonts w:ascii="Times New Roman" w:eastAsia="Calibri" w:hAnsi="Times New Roman"/>
          <w:sz w:val="28"/>
          <w:szCs w:val="28"/>
          <w:lang w:eastAsia="en-US"/>
        </w:rPr>
      </w:pPr>
      <w:r w:rsidRPr="00740F4F">
        <w:rPr>
          <w:rFonts w:ascii="Times New Roman" w:eastAsia="Calibri" w:hAnsi="Times New Roman"/>
          <w:bCs/>
          <w:sz w:val="28"/>
          <w:szCs w:val="28"/>
          <w:lang w:eastAsia="en-US"/>
        </w:rPr>
        <w:t xml:space="preserve">подготовка отчета, аналитических материалов и баз данных по результатам исследования; </w:t>
      </w:r>
    </w:p>
    <w:p w:rsidR="00740F4F" w:rsidRPr="00740F4F" w:rsidRDefault="00740F4F" w:rsidP="00FC58E4">
      <w:pPr>
        <w:numPr>
          <w:ilvl w:val="0"/>
          <w:numId w:val="13"/>
        </w:numPr>
        <w:spacing w:after="0" w:line="240" w:lineRule="auto"/>
        <w:ind w:left="0" w:firstLine="851"/>
        <w:contextualSpacing/>
        <w:jc w:val="both"/>
        <w:rPr>
          <w:rFonts w:ascii="Times New Roman" w:eastAsia="Calibri" w:hAnsi="Times New Roman"/>
          <w:sz w:val="28"/>
          <w:szCs w:val="28"/>
          <w:lang w:eastAsia="en-US"/>
        </w:rPr>
      </w:pPr>
      <w:r w:rsidRPr="00740F4F">
        <w:rPr>
          <w:rFonts w:ascii="Times New Roman" w:eastAsia="Calibri" w:hAnsi="Times New Roman"/>
          <w:bCs/>
          <w:sz w:val="28"/>
          <w:szCs w:val="28"/>
          <w:lang w:eastAsia="en-US"/>
        </w:rPr>
        <w:t>проведение совещаний по обсуждению полученных результатов</w:t>
      </w:r>
    </w:p>
    <w:p w:rsidR="00740F4F" w:rsidRPr="00740F4F" w:rsidRDefault="00740F4F" w:rsidP="00740F4F">
      <w:pPr>
        <w:spacing w:after="0" w:line="240" w:lineRule="auto"/>
        <w:ind w:firstLine="851"/>
        <w:jc w:val="both"/>
        <w:rPr>
          <w:rFonts w:ascii="Times New Roman" w:eastAsia="Calibri" w:hAnsi="Times New Roman"/>
          <w:sz w:val="28"/>
          <w:szCs w:val="28"/>
          <w:lang w:eastAsia="en-US"/>
        </w:rPr>
      </w:pPr>
      <w:r w:rsidRPr="00740F4F">
        <w:rPr>
          <w:rFonts w:ascii="Times New Roman" w:eastAsia="Calibri" w:hAnsi="Times New Roman"/>
          <w:sz w:val="28"/>
          <w:szCs w:val="28"/>
          <w:lang w:eastAsia="en-US"/>
        </w:rPr>
        <w:t>Целью мониторинговых исследований качества образования является определение качества и доступности образования на определенных этапах обучения, тенденций в их изменении, а также выявление факторов, позволяющих интерпретировать полученные результаты.</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lastRenderedPageBreak/>
        <w:t xml:space="preserve">В соответствии с планами работы ОГБУ «Белгородский региональный центр оценки качества образования» и отдела </w:t>
      </w:r>
      <w:proofErr w:type="gramStart"/>
      <w:r w:rsidRPr="00740F4F">
        <w:rPr>
          <w:rFonts w:ascii="Times New Roman" w:hAnsi="Times New Roman"/>
          <w:sz w:val="28"/>
          <w:szCs w:val="28"/>
        </w:rPr>
        <w:t>оценки качества образования управления образования администрации Борисовского района</w:t>
      </w:r>
      <w:proofErr w:type="gramEnd"/>
      <w:r w:rsidRPr="00740F4F">
        <w:rPr>
          <w:rFonts w:ascii="Times New Roman" w:hAnsi="Times New Roman"/>
          <w:sz w:val="28"/>
          <w:szCs w:val="28"/>
        </w:rPr>
        <w:t xml:space="preserve"> на 2019 год и с сентября 2018 по август 2019 года были проведены:</w:t>
      </w:r>
    </w:p>
    <w:p w:rsidR="00740F4F" w:rsidRPr="00740F4F" w:rsidRDefault="00740F4F" w:rsidP="00FC58E4">
      <w:pPr>
        <w:numPr>
          <w:ilvl w:val="0"/>
          <w:numId w:val="22"/>
        </w:numPr>
        <w:spacing w:after="0" w:line="240" w:lineRule="auto"/>
        <w:ind w:left="0" w:firstLine="851"/>
        <w:contextualSpacing/>
        <w:jc w:val="both"/>
        <w:rPr>
          <w:rFonts w:ascii="Times New Roman" w:hAnsi="Times New Roman"/>
          <w:sz w:val="28"/>
          <w:szCs w:val="28"/>
        </w:rPr>
      </w:pPr>
      <w:r w:rsidRPr="00740F4F">
        <w:rPr>
          <w:rFonts w:ascii="Times New Roman" w:hAnsi="Times New Roman"/>
          <w:sz w:val="28"/>
          <w:szCs w:val="28"/>
          <w:u w:val="single"/>
        </w:rPr>
        <w:t>Ежемесячный мониторинг движения обучающихся/воспитанников</w:t>
      </w:r>
      <w:r w:rsidRPr="00740F4F">
        <w:rPr>
          <w:rFonts w:ascii="Times New Roman" w:hAnsi="Times New Roman"/>
          <w:sz w:val="28"/>
          <w:szCs w:val="28"/>
        </w:rPr>
        <w:t xml:space="preserve"> (</w:t>
      </w:r>
      <w:r w:rsidR="007C18ED">
        <w:rPr>
          <w:rFonts w:ascii="Times New Roman" w:hAnsi="Times New Roman"/>
          <w:i/>
          <w:sz w:val="28"/>
          <w:szCs w:val="28"/>
        </w:rPr>
        <w:t>с 01.09.2019г. по 03.06.2020</w:t>
      </w:r>
      <w:r w:rsidRPr="00740F4F">
        <w:rPr>
          <w:rFonts w:ascii="Times New Roman" w:hAnsi="Times New Roman"/>
          <w:i/>
          <w:sz w:val="28"/>
          <w:szCs w:val="28"/>
        </w:rPr>
        <w:t xml:space="preserve"> г.</w:t>
      </w:r>
      <w:r w:rsidRPr="00740F4F">
        <w:rPr>
          <w:rFonts w:ascii="Times New Roman" w:hAnsi="Times New Roman"/>
          <w:sz w:val="28"/>
          <w:szCs w:val="28"/>
        </w:rPr>
        <w:t>)</w:t>
      </w:r>
    </w:p>
    <w:p w:rsidR="00740F4F" w:rsidRPr="00740F4F" w:rsidRDefault="00740F4F" w:rsidP="00FC58E4">
      <w:pPr>
        <w:numPr>
          <w:ilvl w:val="0"/>
          <w:numId w:val="22"/>
        </w:numPr>
        <w:spacing w:after="0" w:line="240" w:lineRule="auto"/>
        <w:ind w:left="0" w:firstLine="851"/>
        <w:contextualSpacing/>
        <w:jc w:val="both"/>
        <w:rPr>
          <w:rFonts w:ascii="Times New Roman" w:hAnsi="Times New Roman"/>
          <w:noProof/>
          <w:sz w:val="28"/>
          <w:szCs w:val="28"/>
        </w:rPr>
      </w:pPr>
      <w:proofErr w:type="gramStart"/>
      <w:r w:rsidRPr="00740F4F">
        <w:rPr>
          <w:rFonts w:ascii="Times New Roman" w:hAnsi="Times New Roman"/>
          <w:bCs/>
          <w:sz w:val="28"/>
          <w:szCs w:val="28"/>
          <w:u w:val="single"/>
        </w:rPr>
        <w:t>Областное</w:t>
      </w:r>
      <w:r w:rsidRPr="00740F4F">
        <w:rPr>
          <w:rFonts w:ascii="Times New Roman" w:hAnsi="Times New Roman"/>
          <w:sz w:val="28"/>
          <w:szCs w:val="28"/>
          <w:u w:val="single"/>
        </w:rPr>
        <w:t xml:space="preserve"> мониторинговое исследование готовности первоклассников к обучению в школе</w:t>
      </w:r>
      <w:r w:rsidRPr="00740F4F">
        <w:rPr>
          <w:rFonts w:ascii="Times New Roman" w:hAnsi="Times New Roman"/>
          <w:sz w:val="28"/>
          <w:szCs w:val="28"/>
        </w:rPr>
        <w:t xml:space="preserve"> (</w:t>
      </w:r>
      <w:r w:rsidRPr="00740F4F">
        <w:rPr>
          <w:rFonts w:ascii="Times New Roman" w:hAnsi="Times New Roman"/>
          <w:i/>
          <w:sz w:val="28"/>
          <w:szCs w:val="28"/>
        </w:rPr>
        <w:t>с 17.09.2019 г. по 05.10.2019 г.</w:t>
      </w:r>
      <w:r w:rsidRPr="00740F4F">
        <w:rPr>
          <w:rFonts w:ascii="Times New Roman" w:hAnsi="Times New Roman"/>
          <w:sz w:val="28"/>
          <w:szCs w:val="28"/>
        </w:rPr>
        <w:t xml:space="preserve">) – согласно приказу департамента образования Белгородской области от </w:t>
      </w:r>
      <w:r w:rsidRPr="00740F4F">
        <w:rPr>
          <w:rFonts w:ascii="Times New Roman" w:hAnsi="Times New Roman"/>
          <w:noProof/>
          <w:sz w:val="28"/>
          <w:szCs w:val="28"/>
        </w:rPr>
        <w:t xml:space="preserve">№ 2838 «О проведении мониторингового исследования готовности первоклассников к обучению в школе» от 16 сентября 2019 года </w:t>
      </w:r>
      <w:r w:rsidRPr="00740F4F">
        <w:rPr>
          <w:rFonts w:ascii="Times New Roman" w:hAnsi="Times New Roman"/>
          <w:sz w:val="28"/>
          <w:szCs w:val="28"/>
        </w:rPr>
        <w:t>и приказ управления образования администрации Борисовского района от 17 сентября 2019 года № 677 «О проведении мониторингового исследования готовности первоклассников к обучению в</w:t>
      </w:r>
      <w:proofErr w:type="gramEnd"/>
      <w:r w:rsidRPr="00740F4F">
        <w:rPr>
          <w:rFonts w:ascii="Times New Roman" w:hAnsi="Times New Roman"/>
          <w:sz w:val="28"/>
          <w:szCs w:val="28"/>
        </w:rPr>
        <w:t xml:space="preserve"> школе»</w:t>
      </w:r>
      <w:r w:rsidRPr="00740F4F">
        <w:rPr>
          <w:sz w:val="28"/>
          <w:szCs w:val="28"/>
        </w:rPr>
        <w:t xml:space="preserve"> </w:t>
      </w:r>
    </w:p>
    <w:p w:rsidR="00740F4F" w:rsidRPr="00740F4F" w:rsidRDefault="00740F4F" w:rsidP="00FC58E4">
      <w:pPr>
        <w:numPr>
          <w:ilvl w:val="0"/>
          <w:numId w:val="22"/>
        </w:numPr>
        <w:spacing w:after="0" w:line="240" w:lineRule="auto"/>
        <w:ind w:left="0" w:firstLine="851"/>
        <w:contextualSpacing/>
        <w:jc w:val="both"/>
        <w:rPr>
          <w:rFonts w:ascii="Times New Roman" w:hAnsi="Times New Roman"/>
          <w:noProof/>
          <w:color w:val="FF0000"/>
          <w:sz w:val="28"/>
          <w:szCs w:val="28"/>
        </w:rPr>
      </w:pPr>
      <w:r w:rsidRPr="00740F4F">
        <w:rPr>
          <w:rFonts w:ascii="Times New Roman" w:hAnsi="Times New Roman"/>
          <w:bCs/>
          <w:noProof/>
          <w:color w:val="0D0D0D" w:themeColor="text1" w:themeTint="F2"/>
          <w:sz w:val="28"/>
          <w:szCs w:val="28"/>
          <w:u w:val="single"/>
        </w:rPr>
        <w:t>Районный мониторинг учебных достижений обучающихся 5 классов по математике</w:t>
      </w:r>
      <w:r w:rsidRPr="00740F4F">
        <w:rPr>
          <w:rFonts w:ascii="Times New Roman" w:hAnsi="Times New Roman"/>
          <w:bCs/>
          <w:noProof/>
          <w:color w:val="0D0D0D" w:themeColor="text1" w:themeTint="F2"/>
          <w:sz w:val="28"/>
          <w:szCs w:val="28"/>
        </w:rPr>
        <w:t xml:space="preserve"> (</w:t>
      </w:r>
      <w:r w:rsidRPr="00740F4F">
        <w:rPr>
          <w:rFonts w:ascii="Times New Roman" w:hAnsi="Times New Roman"/>
          <w:bCs/>
          <w:i/>
          <w:noProof/>
          <w:color w:val="0D0D0D" w:themeColor="text1" w:themeTint="F2"/>
          <w:sz w:val="28"/>
          <w:szCs w:val="28"/>
        </w:rPr>
        <w:t>08.10.2019 г.</w:t>
      </w:r>
      <w:r w:rsidRPr="00740F4F">
        <w:rPr>
          <w:rFonts w:ascii="Times New Roman" w:hAnsi="Times New Roman"/>
          <w:bCs/>
          <w:noProof/>
          <w:color w:val="0D0D0D" w:themeColor="text1" w:themeTint="F2"/>
          <w:sz w:val="28"/>
          <w:szCs w:val="28"/>
        </w:rPr>
        <w:t>)</w:t>
      </w:r>
      <w:r w:rsidRPr="00740F4F">
        <w:rPr>
          <w:rFonts w:ascii="Times New Roman" w:hAnsi="Times New Roman"/>
          <w:color w:val="0D0D0D" w:themeColor="text1" w:themeTint="F2"/>
          <w:sz w:val="28"/>
          <w:szCs w:val="28"/>
        </w:rPr>
        <w:t xml:space="preserve"> – согласно </w:t>
      </w:r>
      <w:r w:rsidRPr="00740F4F">
        <w:rPr>
          <w:rFonts w:ascii="Times New Roman" w:eastAsia="Calibri" w:hAnsi="Times New Roman"/>
          <w:noProof/>
          <w:color w:val="0D0D0D" w:themeColor="text1" w:themeTint="F2"/>
          <w:sz w:val="28"/>
          <w:szCs w:val="28"/>
        </w:rPr>
        <w:t xml:space="preserve">приказу управления </w:t>
      </w:r>
      <w:r w:rsidRPr="00740F4F">
        <w:rPr>
          <w:rFonts w:ascii="Times New Roman" w:eastAsia="Calibri" w:hAnsi="Times New Roman"/>
          <w:noProof/>
          <w:sz w:val="28"/>
          <w:szCs w:val="28"/>
        </w:rPr>
        <w:t>образования администрации Борисовского района от 25 сентября 2019 г. № 649 «О проведении мониторинга учебных достижений обучающихся 5,7 классов по отдельным предметам в общеобразовательных уч</w:t>
      </w:r>
      <w:r w:rsidR="00E874BE">
        <w:rPr>
          <w:rFonts w:ascii="Times New Roman" w:eastAsia="Calibri" w:hAnsi="Times New Roman"/>
          <w:noProof/>
          <w:sz w:val="28"/>
          <w:szCs w:val="28"/>
        </w:rPr>
        <w:t xml:space="preserve">реждениях Борисовского района» </w:t>
      </w:r>
    </w:p>
    <w:p w:rsidR="00740F4F" w:rsidRPr="00740F4F" w:rsidRDefault="00740F4F" w:rsidP="00FC58E4">
      <w:pPr>
        <w:numPr>
          <w:ilvl w:val="0"/>
          <w:numId w:val="22"/>
        </w:numPr>
        <w:spacing w:after="0" w:line="240" w:lineRule="auto"/>
        <w:ind w:left="0" w:firstLine="851"/>
        <w:contextualSpacing/>
        <w:jc w:val="both"/>
        <w:rPr>
          <w:rFonts w:ascii="Times New Roman" w:hAnsi="Times New Roman"/>
          <w:noProof/>
          <w:color w:val="FF0000"/>
          <w:sz w:val="28"/>
          <w:szCs w:val="28"/>
        </w:rPr>
      </w:pPr>
      <w:r w:rsidRPr="00740F4F">
        <w:rPr>
          <w:rFonts w:ascii="Times New Roman" w:hAnsi="Times New Roman"/>
          <w:bCs/>
          <w:noProof/>
          <w:color w:val="0D0D0D" w:themeColor="text1" w:themeTint="F2"/>
          <w:sz w:val="28"/>
          <w:szCs w:val="28"/>
          <w:u w:val="single"/>
        </w:rPr>
        <w:t>Районный мониторинг учебных достижений обучающихся 7 классов по русскому языку</w:t>
      </w:r>
      <w:r w:rsidRPr="00740F4F">
        <w:rPr>
          <w:rFonts w:ascii="Times New Roman" w:hAnsi="Times New Roman"/>
          <w:bCs/>
          <w:noProof/>
          <w:color w:val="0D0D0D" w:themeColor="text1" w:themeTint="F2"/>
          <w:sz w:val="28"/>
          <w:szCs w:val="28"/>
        </w:rPr>
        <w:t xml:space="preserve"> (</w:t>
      </w:r>
      <w:r w:rsidRPr="00740F4F">
        <w:rPr>
          <w:rFonts w:ascii="Times New Roman" w:hAnsi="Times New Roman"/>
          <w:bCs/>
          <w:i/>
          <w:noProof/>
          <w:color w:val="0D0D0D" w:themeColor="text1" w:themeTint="F2"/>
          <w:sz w:val="28"/>
          <w:szCs w:val="28"/>
        </w:rPr>
        <w:t>08.10.2019 г.</w:t>
      </w:r>
      <w:r w:rsidRPr="00740F4F">
        <w:rPr>
          <w:rFonts w:ascii="Times New Roman" w:hAnsi="Times New Roman"/>
          <w:bCs/>
          <w:noProof/>
          <w:color w:val="0D0D0D" w:themeColor="text1" w:themeTint="F2"/>
          <w:sz w:val="28"/>
          <w:szCs w:val="28"/>
        </w:rPr>
        <w:t>)</w:t>
      </w:r>
      <w:r w:rsidRPr="00740F4F">
        <w:rPr>
          <w:rFonts w:ascii="Times New Roman" w:hAnsi="Times New Roman"/>
          <w:color w:val="0D0D0D" w:themeColor="text1" w:themeTint="F2"/>
          <w:sz w:val="28"/>
          <w:szCs w:val="28"/>
        </w:rPr>
        <w:t xml:space="preserve"> – согласно </w:t>
      </w:r>
      <w:r w:rsidRPr="00740F4F">
        <w:rPr>
          <w:rFonts w:ascii="Times New Roman" w:eastAsia="Calibri" w:hAnsi="Times New Roman"/>
          <w:noProof/>
          <w:color w:val="0D0D0D" w:themeColor="text1" w:themeTint="F2"/>
          <w:sz w:val="28"/>
          <w:szCs w:val="28"/>
        </w:rPr>
        <w:t xml:space="preserve">приказу управления </w:t>
      </w:r>
      <w:r w:rsidRPr="00740F4F">
        <w:rPr>
          <w:rFonts w:ascii="Times New Roman" w:eastAsia="Calibri" w:hAnsi="Times New Roman"/>
          <w:noProof/>
          <w:sz w:val="28"/>
          <w:szCs w:val="28"/>
        </w:rPr>
        <w:t>образования администрации Борисовского района от 25 сентября 2019 г. № 649 «О проведении мониторинга учебных достижений обучающихся 5,7 классов по отдельным предметам в общеобразовательных уч</w:t>
      </w:r>
      <w:r w:rsidR="00E874BE">
        <w:rPr>
          <w:rFonts w:ascii="Times New Roman" w:eastAsia="Calibri" w:hAnsi="Times New Roman"/>
          <w:noProof/>
          <w:sz w:val="28"/>
          <w:szCs w:val="28"/>
        </w:rPr>
        <w:t xml:space="preserve">реждениях Борисовского района» </w:t>
      </w:r>
    </w:p>
    <w:p w:rsidR="00740F4F" w:rsidRPr="00740F4F" w:rsidRDefault="00740F4F" w:rsidP="00FC58E4">
      <w:pPr>
        <w:numPr>
          <w:ilvl w:val="0"/>
          <w:numId w:val="22"/>
        </w:numPr>
        <w:spacing w:after="0" w:line="240" w:lineRule="auto"/>
        <w:ind w:left="0" w:firstLine="851"/>
        <w:contextualSpacing/>
        <w:jc w:val="both"/>
        <w:rPr>
          <w:rFonts w:ascii="Times New Roman" w:hAnsi="Times New Roman"/>
          <w:noProof/>
          <w:color w:val="FF0000"/>
          <w:sz w:val="28"/>
          <w:szCs w:val="28"/>
        </w:rPr>
      </w:pPr>
      <w:r w:rsidRPr="00740F4F">
        <w:rPr>
          <w:rFonts w:ascii="Times New Roman" w:hAnsi="Times New Roman"/>
          <w:bCs/>
          <w:noProof/>
          <w:color w:val="0D0D0D" w:themeColor="text1" w:themeTint="F2"/>
          <w:sz w:val="28"/>
          <w:szCs w:val="28"/>
          <w:u w:val="single"/>
        </w:rPr>
        <w:t>Районный мониторинг учебных достижений обучающихся 7 классов по английскому языку</w:t>
      </w:r>
      <w:r w:rsidRPr="00740F4F">
        <w:rPr>
          <w:rFonts w:ascii="Times New Roman" w:hAnsi="Times New Roman"/>
          <w:bCs/>
          <w:noProof/>
          <w:color w:val="0D0D0D" w:themeColor="text1" w:themeTint="F2"/>
          <w:sz w:val="28"/>
          <w:szCs w:val="28"/>
        </w:rPr>
        <w:t xml:space="preserve"> (</w:t>
      </w:r>
      <w:r w:rsidRPr="00740F4F">
        <w:rPr>
          <w:rFonts w:ascii="Times New Roman" w:hAnsi="Times New Roman"/>
          <w:bCs/>
          <w:i/>
          <w:noProof/>
          <w:color w:val="0D0D0D" w:themeColor="text1" w:themeTint="F2"/>
          <w:sz w:val="28"/>
          <w:szCs w:val="28"/>
        </w:rPr>
        <w:t>17.12.2019 г.</w:t>
      </w:r>
      <w:r w:rsidRPr="00740F4F">
        <w:rPr>
          <w:rFonts w:ascii="Times New Roman" w:hAnsi="Times New Roman"/>
          <w:bCs/>
          <w:noProof/>
          <w:color w:val="0D0D0D" w:themeColor="text1" w:themeTint="F2"/>
          <w:sz w:val="28"/>
          <w:szCs w:val="28"/>
        </w:rPr>
        <w:t>)</w:t>
      </w:r>
      <w:r w:rsidRPr="00740F4F">
        <w:rPr>
          <w:rFonts w:ascii="Times New Roman" w:hAnsi="Times New Roman"/>
          <w:color w:val="0D0D0D" w:themeColor="text1" w:themeTint="F2"/>
          <w:sz w:val="28"/>
          <w:szCs w:val="28"/>
        </w:rPr>
        <w:t xml:space="preserve"> – согласно </w:t>
      </w:r>
      <w:r w:rsidRPr="00740F4F">
        <w:rPr>
          <w:rFonts w:ascii="Times New Roman" w:eastAsia="Calibri" w:hAnsi="Times New Roman"/>
          <w:noProof/>
          <w:color w:val="0D0D0D" w:themeColor="text1" w:themeTint="F2"/>
          <w:sz w:val="28"/>
          <w:szCs w:val="28"/>
        </w:rPr>
        <w:t xml:space="preserve">приказу управления </w:t>
      </w:r>
      <w:r w:rsidRPr="00740F4F">
        <w:rPr>
          <w:rFonts w:ascii="Times New Roman" w:eastAsia="Calibri" w:hAnsi="Times New Roman"/>
          <w:noProof/>
          <w:sz w:val="28"/>
          <w:szCs w:val="28"/>
        </w:rPr>
        <w:t>образования администрации Борисовского района от 10 декабря 2019 г. № 953 «О проведении мониторинга учебных достижений обучающихся 7,8 классов по отдельным предметам в общеобразовательных уч</w:t>
      </w:r>
      <w:r w:rsidR="00E874BE">
        <w:rPr>
          <w:rFonts w:ascii="Times New Roman" w:eastAsia="Calibri" w:hAnsi="Times New Roman"/>
          <w:noProof/>
          <w:sz w:val="28"/>
          <w:szCs w:val="28"/>
        </w:rPr>
        <w:t xml:space="preserve">реждениях Борисовского района» </w:t>
      </w:r>
    </w:p>
    <w:p w:rsidR="00740F4F" w:rsidRPr="00740F4F" w:rsidRDefault="00740F4F" w:rsidP="00FC58E4">
      <w:pPr>
        <w:numPr>
          <w:ilvl w:val="0"/>
          <w:numId w:val="22"/>
        </w:numPr>
        <w:spacing w:after="0" w:line="240" w:lineRule="auto"/>
        <w:ind w:left="0" w:firstLine="851"/>
        <w:contextualSpacing/>
        <w:jc w:val="both"/>
        <w:rPr>
          <w:rFonts w:ascii="Times New Roman" w:hAnsi="Times New Roman"/>
          <w:noProof/>
          <w:color w:val="FF0000"/>
          <w:sz w:val="28"/>
          <w:szCs w:val="28"/>
        </w:rPr>
      </w:pPr>
      <w:r w:rsidRPr="00740F4F">
        <w:rPr>
          <w:rFonts w:ascii="Times New Roman" w:hAnsi="Times New Roman"/>
          <w:bCs/>
          <w:noProof/>
          <w:color w:val="0D0D0D" w:themeColor="text1" w:themeTint="F2"/>
          <w:sz w:val="28"/>
          <w:szCs w:val="28"/>
          <w:u w:val="single"/>
        </w:rPr>
        <w:t>Районный мониторинг учебных достижений обучающихся 8 классов по физической культуре</w:t>
      </w:r>
      <w:r w:rsidRPr="00740F4F">
        <w:rPr>
          <w:rFonts w:ascii="Times New Roman" w:hAnsi="Times New Roman"/>
          <w:bCs/>
          <w:noProof/>
          <w:color w:val="0D0D0D" w:themeColor="text1" w:themeTint="F2"/>
          <w:sz w:val="28"/>
          <w:szCs w:val="28"/>
        </w:rPr>
        <w:t xml:space="preserve"> (</w:t>
      </w:r>
      <w:r w:rsidRPr="00740F4F">
        <w:rPr>
          <w:rFonts w:ascii="Times New Roman" w:hAnsi="Times New Roman"/>
          <w:bCs/>
          <w:i/>
          <w:noProof/>
          <w:color w:val="0D0D0D" w:themeColor="text1" w:themeTint="F2"/>
          <w:sz w:val="28"/>
          <w:szCs w:val="28"/>
        </w:rPr>
        <w:t>17.12.2019 г.</w:t>
      </w:r>
      <w:r w:rsidRPr="00740F4F">
        <w:rPr>
          <w:rFonts w:ascii="Times New Roman" w:hAnsi="Times New Roman"/>
          <w:bCs/>
          <w:noProof/>
          <w:color w:val="0D0D0D" w:themeColor="text1" w:themeTint="F2"/>
          <w:sz w:val="28"/>
          <w:szCs w:val="28"/>
        </w:rPr>
        <w:t>)</w:t>
      </w:r>
      <w:r w:rsidRPr="00740F4F">
        <w:rPr>
          <w:rFonts w:ascii="Times New Roman" w:hAnsi="Times New Roman"/>
          <w:color w:val="0D0D0D" w:themeColor="text1" w:themeTint="F2"/>
          <w:sz w:val="28"/>
          <w:szCs w:val="28"/>
        </w:rPr>
        <w:t xml:space="preserve"> – согласно </w:t>
      </w:r>
      <w:r w:rsidRPr="00740F4F">
        <w:rPr>
          <w:rFonts w:ascii="Times New Roman" w:eastAsia="Calibri" w:hAnsi="Times New Roman"/>
          <w:noProof/>
          <w:color w:val="0D0D0D" w:themeColor="text1" w:themeTint="F2"/>
          <w:sz w:val="28"/>
          <w:szCs w:val="28"/>
        </w:rPr>
        <w:t xml:space="preserve">приказу управления </w:t>
      </w:r>
      <w:r w:rsidRPr="00740F4F">
        <w:rPr>
          <w:rFonts w:ascii="Times New Roman" w:eastAsia="Calibri" w:hAnsi="Times New Roman"/>
          <w:noProof/>
          <w:sz w:val="28"/>
          <w:szCs w:val="28"/>
        </w:rPr>
        <w:t>образования администрации Борисовского района от 10 декабря 2019 г. № 953 «О проведении мониторинга учебных достижений обучающихся 7,8 классов по отдельным предметам в общеобразовательных уч</w:t>
      </w:r>
      <w:r w:rsidR="00E874BE">
        <w:rPr>
          <w:rFonts w:ascii="Times New Roman" w:eastAsia="Calibri" w:hAnsi="Times New Roman"/>
          <w:noProof/>
          <w:sz w:val="28"/>
          <w:szCs w:val="28"/>
        </w:rPr>
        <w:t xml:space="preserve">реждениях Борисовского района» </w:t>
      </w:r>
    </w:p>
    <w:p w:rsidR="00740F4F" w:rsidRPr="00740F4F" w:rsidRDefault="00740F4F" w:rsidP="00FC58E4">
      <w:pPr>
        <w:numPr>
          <w:ilvl w:val="0"/>
          <w:numId w:val="22"/>
        </w:numPr>
        <w:spacing w:after="0" w:line="240" w:lineRule="auto"/>
        <w:ind w:left="0" w:firstLine="851"/>
        <w:contextualSpacing/>
        <w:jc w:val="both"/>
        <w:rPr>
          <w:rFonts w:ascii="Times New Roman" w:hAnsi="Times New Roman"/>
          <w:b/>
          <w:noProof/>
          <w:color w:val="0D0D0D" w:themeColor="text1" w:themeTint="F2"/>
          <w:sz w:val="28"/>
          <w:szCs w:val="28"/>
        </w:rPr>
      </w:pPr>
      <w:proofErr w:type="gramStart"/>
      <w:r w:rsidRPr="00740F4F">
        <w:rPr>
          <w:rFonts w:ascii="Times New Roman" w:hAnsi="Times New Roman"/>
          <w:bCs/>
          <w:color w:val="0D0D0D" w:themeColor="text1" w:themeTint="F2"/>
          <w:sz w:val="28"/>
          <w:szCs w:val="28"/>
          <w:u w:val="single"/>
        </w:rPr>
        <w:t>Районный мониторинг исследования о потребностях в профессиональном и профильном образовании среди выпускников основного общего образования общеобразовательных организациях</w:t>
      </w:r>
      <w:r w:rsidRPr="00740F4F">
        <w:rPr>
          <w:rFonts w:ascii="Times New Roman" w:hAnsi="Times New Roman"/>
          <w:bCs/>
          <w:color w:val="0D0D0D" w:themeColor="text1" w:themeTint="F2"/>
          <w:sz w:val="28"/>
          <w:szCs w:val="28"/>
        </w:rPr>
        <w:t xml:space="preserve"> (</w:t>
      </w:r>
      <w:r w:rsidRPr="00740F4F">
        <w:rPr>
          <w:rFonts w:ascii="Times New Roman" w:hAnsi="Times New Roman"/>
          <w:i/>
          <w:color w:val="0D0D0D" w:themeColor="text1" w:themeTint="F2"/>
          <w:sz w:val="28"/>
          <w:szCs w:val="28"/>
        </w:rPr>
        <w:t>с 29.01.2020 г. по 24.02.2020 г</w:t>
      </w:r>
      <w:r w:rsidRPr="00740F4F">
        <w:rPr>
          <w:rFonts w:ascii="Times New Roman" w:hAnsi="Times New Roman"/>
          <w:bCs/>
          <w:color w:val="0D0D0D" w:themeColor="text1" w:themeTint="F2"/>
          <w:sz w:val="28"/>
          <w:szCs w:val="28"/>
        </w:rPr>
        <w:t>)</w:t>
      </w:r>
      <w:r w:rsidRPr="00740F4F">
        <w:rPr>
          <w:rFonts w:ascii="Times New Roman" w:hAnsi="Times New Roman"/>
          <w:color w:val="0D0D0D" w:themeColor="text1" w:themeTint="F2"/>
          <w:sz w:val="28"/>
          <w:szCs w:val="28"/>
        </w:rPr>
        <w:t xml:space="preserve"> </w:t>
      </w:r>
      <w:r w:rsidRPr="00740F4F">
        <w:rPr>
          <w:rFonts w:ascii="Times New Roman" w:hAnsi="Times New Roman"/>
          <w:i/>
          <w:color w:val="0D0D0D" w:themeColor="text1" w:themeTint="F2"/>
          <w:sz w:val="28"/>
          <w:szCs w:val="28"/>
        </w:rPr>
        <w:t xml:space="preserve">– </w:t>
      </w:r>
      <w:r w:rsidRPr="00740F4F">
        <w:rPr>
          <w:rFonts w:ascii="Times New Roman" w:hAnsi="Times New Roman"/>
          <w:color w:val="0D0D0D" w:themeColor="text1" w:themeTint="F2"/>
          <w:sz w:val="28"/>
          <w:szCs w:val="28"/>
        </w:rPr>
        <w:t>согласно</w:t>
      </w:r>
      <w:r w:rsidRPr="00740F4F">
        <w:rPr>
          <w:rFonts w:ascii="Times New Roman" w:hAnsi="Times New Roman"/>
          <w:i/>
          <w:color w:val="0D0D0D" w:themeColor="text1" w:themeTint="F2"/>
          <w:sz w:val="28"/>
          <w:szCs w:val="28"/>
        </w:rPr>
        <w:t xml:space="preserve"> </w:t>
      </w:r>
      <w:r w:rsidRPr="00740F4F">
        <w:rPr>
          <w:rFonts w:ascii="Times New Roman" w:hAnsi="Times New Roman"/>
          <w:color w:val="0D0D0D" w:themeColor="text1" w:themeTint="F2"/>
          <w:sz w:val="28"/>
          <w:szCs w:val="28"/>
        </w:rPr>
        <w:t xml:space="preserve">приказу управления образования администрации Борисовского района от 29 января 2020 г. № 81 «О проведении мониторинга </w:t>
      </w:r>
      <w:r w:rsidRPr="00740F4F">
        <w:rPr>
          <w:rFonts w:ascii="Times New Roman" w:hAnsi="Times New Roman"/>
          <w:bCs/>
          <w:color w:val="0D0D0D" w:themeColor="text1" w:themeTint="F2"/>
          <w:sz w:val="28"/>
          <w:szCs w:val="28"/>
        </w:rPr>
        <w:t>исследования о потребностях в профессиональном и профильном образовании среди выпускников основного общего образования общеобразовательных организациях</w:t>
      </w:r>
      <w:r w:rsidRPr="00740F4F">
        <w:rPr>
          <w:rFonts w:ascii="Times New Roman" w:hAnsi="Times New Roman"/>
          <w:color w:val="0D0D0D" w:themeColor="text1" w:themeTint="F2"/>
          <w:sz w:val="28"/>
          <w:szCs w:val="28"/>
        </w:rPr>
        <w:t>»</w:t>
      </w:r>
      <w:proofErr w:type="gramEnd"/>
    </w:p>
    <w:p w:rsidR="00740F4F" w:rsidRPr="00740F4F" w:rsidRDefault="00740F4F" w:rsidP="00FC58E4">
      <w:pPr>
        <w:numPr>
          <w:ilvl w:val="0"/>
          <w:numId w:val="22"/>
        </w:numPr>
        <w:spacing w:after="0" w:line="240" w:lineRule="auto"/>
        <w:ind w:left="0" w:firstLine="851"/>
        <w:contextualSpacing/>
        <w:jc w:val="both"/>
        <w:rPr>
          <w:rFonts w:ascii="Times New Roman" w:hAnsi="Times New Roman"/>
          <w:noProof/>
          <w:color w:val="FF0000"/>
          <w:sz w:val="28"/>
          <w:szCs w:val="28"/>
        </w:rPr>
      </w:pPr>
      <w:proofErr w:type="gramStart"/>
      <w:r w:rsidRPr="00740F4F">
        <w:rPr>
          <w:rFonts w:ascii="Times New Roman" w:hAnsi="Times New Roman"/>
          <w:bCs/>
          <w:color w:val="000000" w:themeColor="text1"/>
          <w:sz w:val="28"/>
          <w:szCs w:val="28"/>
          <w:u w:val="single"/>
        </w:rPr>
        <w:t xml:space="preserve">Всероссийские проверочные работы </w:t>
      </w:r>
      <w:r w:rsidRPr="00740F4F">
        <w:rPr>
          <w:rFonts w:ascii="Times New Roman" w:hAnsi="Times New Roman"/>
          <w:bCs/>
          <w:i/>
          <w:color w:val="000000" w:themeColor="text1"/>
          <w:sz w:val="28"/>
          <w:szCs w:val="28"/>
          <w:u w:val="single"/>
        </w:rPr>
        <w:t>(март 2020 г.)</w:t>
      </w:r>
      <w:r w:rsidRPr="00740F4F">
        <w:rPr>
          <w:rFonts w:ascii="Times New Roman" w:hAnsi="Times New Roman"/>
          <w:bCs/>
          <w:color w:val="000000" w:themeColor="text1"/>
          <w:sz w:val="28"/>
          <w:szCs w:val="28"/>
          <w:u w:val="single"/>
        </w:rPr>
        <w:t xml:space="preserve"> – </w:t>
      </w:r>
      <w:r w:rsidRPr="00740F4F">
        <w:rPr>
          <w:rFonts w:ascii="Times New Roman" w:hAnsi="Times New Roman"/>
          <w:bCs/>
          <w:color w:val="0D0D0D" w:themeColor="text1" w:themeTint="F2"/>
          <w:sz w:val="28"/>
          <w:szCs w:val="28"/>
        </w:rPr>
        <w:t xml:space="preserve">согласно </w:t>
      </w:r>
      <w:r w:rsidRPr="00740F4F">
        <w:rPr>
          <w:rFonts w:ascii="Times New Roman" w:eastAsia="Calibri" w:hAnsi="Times New Roman"/>
          <w:noProof/>
          <w:color w:val="0D0D0D" w:themeColor="text1" w:themeTint="F2"/>
          <w:sz w:val="28"/>
          <w:szCs w:val="28"/>
        </w:rPr>
        <w:t xml:space="preserve">приказу департамента образования Белгородской области от 27 февраля 2020 г. № </w:t>
      </w:r>
      <w:r w:rsidRPr="00740F4F">
        <w:rPr>
          <w:rFonts w:ascii="Times New Roman" w:eastAsia="Calibri" w:hAnsi="Times New Roman"/>
          <w:noProof/>
          <w:color w:val="0D0D0D" w:themeColor="text1" w:themeTint="F2"/>
          <w:sz w:val="28"/>
          <w:szCs w:val="28"/>
        </w:rPr>
        <w:lastRenderedPageBreak/>
        <w:t>487 «О проведении Всероссиских проверочных работ в общеобразовательных организациях Белгородской области 2020 году» и приказу управления образования администрации Борисовского района от 27 февраля 2020 г. № 187«О проведении Всероссиских проверочных работ в общеобразовательных организациях Борисовского района в 2020 году»</w:t>
      </w:r>
      <w:proofErr w:type="gramEnd"/>
    </w:p>
    <w:p w:rsidR="00740F4F" w:rsidRPr="00740F4F" w:rsidRDefault="00740F4F" w:rsidP="00FC58E4">
      <w:pPr>
        <w:numPr>
          <w:ilvl w:val="0"/>
          <w:numId w:val="22"/>
        </w:numPr>
        <w:spacing w:after="0" w:line="240" w:lineRule="auto"/>
        <w:ind w:left="0" w:firstLine="851"/>
        <w:contextualSpacing/>
        <w:jc w:val="both"/>
        <w:rPr>
          <w:rFonts w:ascii="Times New Roman" w:hAnsi="Times New Roman"/>
          <w:bCs/>
          <w:color w:val="0D0D0D" w:themeColor="text1" w:themeTint="F2"/>
          <w:sz w:val="28"/>
          <w:szCs w:val="28"/>
        </w:rPr>
      </w:pPr>
      <w:r w:rsidRPr="00740F4F">
        <w:rPr>
          <w:rFonts w:ascii="Times New Roman" w:hAnsi="Times New Roman"/>
          <w:color w:val="0D0D0D" w:themeColor="text1" w:themeTint="F2"/>
          <w:sz w:val="28"/>
          <w:szCs w:val="28"/>
          <w:u w:val="single"/>
        </w:rPr>
        <w:t>Районный мониторинг успеваемости обучающихся Борисовского района</w:t>
      </w:r>
      <w:r w:rsidRPr="00740F4F">
        <w:rPr>
          <w:rFonts w:ascii="Times New Roman" w:hAnsi="Times New Roman"/>
          <w:color w:val="0D0D0D" w:themeColor="text1" w:themeTint="F2"/>
          <w:sz w:val="28"/>
          <w:szCs w:val="28"/>
        </w:rPr>
        <w:t xml:space="preserve"> (</w:t>
      </w:r>
      <w:r w:rsidRPr="00740F4F">
        <w:rPr>
          <w:rFonts w:ascii="Times New Roman" w:hAnsi="Times New Roman"/>
          <w:i/>
          <w:color w:val="0D0D0D" w:themeColor="text1" w:themeTint="F2"/>
          <w:sz w:val="28"/>
          <w:szCs w:val="28"/>
        </w:rPr>
        <w:t>с 03.06.2020 по 19.06.2020 г.</w:t>
      </w:r>
      <w:r w:rsidRPr="00740F4F">
        <w:rPr>
          <w:rFonts w:ascii="Times New Roman" w:hAnsi="Times New Roman"/>
          <w:color w:val="0D0D0D" w:themeColor="text1" w:themeTint="F2"/>
          <w:sz w:val="28"/>
          <w:szCs w:val="28"/>
        </w:rPr>
        <w:t>) – согласно письму управления образования администрации Борисовского района от 04 июня 2020 г. №923 «О представлении информации»</w:t>
      </w:r>
    </w:p>
    <w:p w:rsidR="00740F4F" w:rsidRPr="00740F4F" w:rsidRDefault="00740F4F" w:rsidP="00FC58E4">
      <w:pPr>
        <w:numPr>
          <w:ilvl w:val="0"/>
          <w:numId w:val="22"/>
        </w:numPr>
        <w:spacing w:after="0" w:line="240" w:lineRule="auto"/>
        <w:ind w:left="0" w:firstLine="851"/>
        <w:contextualSpacing/>
        <w:jc w:val="both"/>
        <w:rPr>
          <w:rFonts w:ascii="Times New Roman" w:hAnsi="Times New Roman"/>
          <w:sz w:val="28"/>
          <w:szCs w:val="28"/>
        </w:rPr>
      </w:pPr>
      <w:r w:rsidRPr="00740F4F">
        <w:rPr>
          <w:rFonts w:ascii="Times New Roman" w:hAnsi="Times New Roman"/>
          <w:color w:val="000000" w:themeColor="text1"/>
          <w:sz w:val="28"/>
          <w:szCs w:val="28"/>
          <w:u w:val="single"/>
        </w:rPr>
        <w:t xml:space="preserve">Районный мониторинг образовательных и трудовых траекторий выпускников школ Борисовского района в 2020 </w:t>
      </w:r>
      <w:r w:rsidRPr="00740F4F">
        <w:rPr>
          <w:rFonts w:ascii="Times New Roman" w:hAnsi="Times New Roman"/>
          <w:sz w:val="28"/>
          <w:szCs w:val="28"/>
          <w:u w:val="single"/>
        </w:rPr>
        <w:t>году</w:t>
      </w:r>
      <w:r w:rsidRPr="00740F4F">
        <w:rPr>
          <w:rFonts w:ascii="Times New Roman" w:hAnsi="Times New Roman"/>
          <w:sz w:val="28"/>
          <w:szCs w:val="28"/>
        </w:rPr>
        <w:t xml:space="preserve"> (</w:t>
      </w:r>
      <w:r w:rsidR="007C18ED">
        <w:rPr>
          <w:rFonts w:ascii="Times New Roman" w:hAnsi="Times New Roman"/>
          <w:i/>
          <w:sz w:val="28"/>
          <w:szCs w:val="28"/>
        </w:rPr>
        <w:t xml:space="preserve">с 18.07.2020 </w:t>
      </w:r>
      <w:r w:rsidRPr="00740F4F">
        <w:rPr>
          <w:rFonts w:ascii="Times New Roman" w:hAnsi="Times New Roman"/>
          <w:i/>
          <w:sz w:val="28"/>
          <w:szCs w:val="28"/>
        </w:rPr>
        <w:t>г. по 14.08.20</w:t>
      </w:r>
      <w:r w:rsidR="007C18ED">
        <w:rPr>
          <w:rFonts w:ascii="Times New Roman" w:hAnsi="Times New Roman"/>
          <w:i/>
          <w:sz w:val="28"/>
          <w:szCs w:val="28"/>
        </w:rPr>
        <w:t>20</w:t>
      </w:r>
      <w:r w:rsidRPr="00740F4F">
        <w:rPr>
          <w:rFonts w:ascii="Times New Roman" w:hAnsi="Times New Roman"/>
          <w:i/>
          <w:sz w:val="28"/>
          <w:szCs w:val="28"/>
        </w:rPr>
        <w:t xml:space="preserve"> г.</w:t>
      </w:r>
      <w:r w:rsidRPr="00740F4F">
        <w:rPr>
          <w:rFonts w:ascii="Times New Roman" w:hAnsi="Times New Roman"/>
          <w:sz w:val="28"/>
          <w:szCs w:val="28"/>
        </w:rPr>
        <w:t>) – согласно приказу управления образования администрации Борисовского района от 1</w:t>
      </w:r>
      <w:r w:rsidR="007C18ED">
        <w:rPr>
          <w:rFonts w:ascii="Times New Roman" w:hAnsi="Times New Roman"/>
          <w:sz w:val="28"/>
          <w:szCs w:val="28"/>
        </w:rPr>
        <w:t>0</w:t>
      </w:r>
      <w:r w:rsidRPr="00740F4F">
        <w:rPr>
          <w:rFonts w:ascii="Times New Roman" w:hAnsi="Times New Roman"/>
          <w:sz w:val="28"/>
          <w:szCs w:val="28"/>
        </w:rPr>
        <w:t xml:space="preserve"> </w:t>
      </w:r>
      <w:r w:rsidR="007C18ED">
        <w:rPr>
          <w:rFonts w:ascii="Times New Roman" w:hAnsi="Times New Roman"/>
          <w:sz w:val="28"/>
          <w:szCs w:val="28"/>
        </w:rPr>
        <w:t>августа 2020</w:t>
      </w:r>
      <w:r w:rsidRPr="00740F4F">
        <w:rPr>
          <w:rFonts w:ascii="Times New Roman" w:hAnsi="Times New Roman"/>
          <w:sz w:val="28"/>
          <w:szCs w:val="28"/>
        </w:rPr>
        <w:t xml:space="preserve"> г. №</w:t>
      </w:r>
      <w:r w:rsidR="007C18ED">
        <w:rPr>
          <w:rFonts w:ascii="Times New Roman" w:hAnsi="Times New Roman"/>
          <w:sz w:val="28"/>
          <w:szCs w:val="28"/>
        </w:rPr>
        <w:t>434</w:t>
      </w:r>
      <w:r w:rsidRPr="00740F4F">
        <w:rPr>
          <w:rFonts w:ascii="Times New Roman" w:hAnsi="Times New Roman"/>
          <w:sz w:val="28"/>
          <w:szCs w:val="28"/>
        </w:rPr>
        <w:t xml:space="preserve"> «</w:t>
      </w:r>
      <w:r w:rsidRPr="00740F4F">
        <w:rPr>
          <w:rFonts w:ascii="Times New Roman" w:hAnsi="Times New Roman"/>
          <w:noProof/>
          <w:sz w:val="28"/>
          <w:szCs w:val="28"/>
        </w:rPr>
        <w:t>О проведении мониторинга образовательных и трудовых траекторий выпускников школ Борисовского района</w:t>
      </w:r>
      <w:r w:rsidRPr="00740F4F">
        <w:rPr>
          <w:rFonts w:ascii="Times New Roman" w:hAnsi="Times New Roman"/>
          <w:bCs/>
          <w:noProof/>
          <w:sz w:val="28"/>
          <w:szCs w:val="28"/>
        </w:rPr>
        <w:t xml:space="preserve"> в 20</w:t>
      </w:r>
      <w:r w:rsidR="007C18ED">
        <w:rPr>
          <w:rFonts w:ascii="Times New Roman" w:hAnsi="Times New Roman"/>
          <w:bCs/>
          <w:noProof/>
          <w:sz w:val="28"/>
          <w:szCs w:val="28"/>
        </w:rPr>
        <w:t>20</w:t>
      </w:r>
      <w:r w:rsidRPr="00740F4F">
        <w:rPr>
          <w:rFonts w:ascii="Times New Roman" w:hAnsi="Times New Roman"/>
          <w:bCs/>
          <w:noProof/>
          <w:sz w:val="28"/>
          <w:szCs w:val="28"/>
        </w:rPr>
        <w:t xml:space="preserve"> году</w:t>
      </w:r>
      <w:r w:rsidRPr="00740F4F">
        <w:rPr>
          <w:rFonts w:ascii="Times New Roman" w:hAnsi="Times New Roman"/>
          <w:sz w:val="28"/>
          <w:szCs w:val="28"/>
        </w:rPr>
        <w:t xml:space="preserve">» </w:t>
      </w:r>
    </w:p>
    <w:p w:rsidR="00740F4F" w:rsidRPr="00740F4F" w:rsidRDefault="00740F4F" w:rsidP="00740F4F">
      <w:pPr>
        <w:spacing w:after="0" w:line="240" w:lineRule="auto"/>
        <w:ind w:firstLine="851"/>
        <w:contextualSpacing/>
        <w:jc w:val="both"/>
        <w:rPr>
          <w:rFonts w:ascii="Times New Roman" w:hAnsi="Times New Roman"/>
          <w:sz w:val="28"/>
          <w:szCs w:val="28"/>
        </w:rPr>
      </w:pPr>
      <w:r w:rsidRPr="00740F4F">
        <w:rPr>
          <w:rFonts w:ascii="Times New Roman" w:hAnsi="Times New Roman"/>
          <w:sz w:val="28"/>
          <w:szCs w:val="28"/>
        </w:rPr>
        <w:t>Специфика мониторинга в образовании определяется накоплением и структуризацией информации о становлении и развитии качества образования, эффектом влияния образовательного учреждения (условий организации образовательного процесса) на качество образования. Важно, что материалы мониторинга позволяют исследовать закономерности образовательных процессов, выявлять и устанавливать типологию проблем управления, отслеживать и оценивать эффективность последствий и вторичных эффектов принятых решений. По результатам мониторинга в образовании принимаются решения о совершенствовании программ и условий образовательного процесса, о выведении на рынок тех или иных востребованных услуг, о недостаточности ресурсов для реализации программ этих программ.</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Каждая контрольно-оценочная процедура позволила определить качество знаний, успеваемость учащихся и определить уровень подготовки во всех МБОУ. Рассмотрим каждую контрольно-оценочную процедуру в отдельности.</w:t>
      </w:r>
    </w:p>
    <w:p w:rsidR="00740F4F" w:rsidRPr="00740F4F" w:rsidRDefault="00740F4F" w:rsidP="00740F4F">
      <w:pPr>
        <w:spacing w:after="0" w:line="240" w:lineRule="atLeast"/>
        <w:ind w:firstLine="851"/>
        <w:jc w:val="both"/>
        <w:rPr>
          <w:rFonts w:ascii="Times New Roman" w:hAnsi="Times New Roman"/>
          <w:sz w:val="28"/>
          <w:szCs w:val="28"/>
        </w:rPr>
      </w:pPr>
    </w:p>
    <w:p w:rsidR="00740F4F" w:rsidRPr="00740F4F" w:rsidRDefault="00740F4F" w:rsidP="00740F4F">
      <w:pPr>
        <w:spacing w:after="0" w:line="240" w:lineRule="atLeast"/>
        <w:ind w:firstLine="851"/>
        <w:jc w:val="both"/>
        <w:rPr>
          <w:rFonts w:ascii="Times New Roman" w:hAnsi="Times New Roman"/>
          <w:sz w:val="28"/>
          <w:szCs w:val="28"/>
        </w:rPr>
      </w:pPr>
    </w:p>
    <w:p w:rsidR="00740F4F" w:rsidRPr="00740F4F" w:rsidRDefault="00740F4F" w:rsidP="00740F4F">
      <w:pPr>
        <w:spacing w:after="0" w:line="240" w:lineRule="atLeast"/>
        <w:ind w:firstLine="851"/>
        <w:jc w:val="both"/>
        <w:rPr>
          <w:rFonts w:ascii="Times New Roman" w:hAnsi="Times New Roman"/>
          <w:sz w:val="28"/>
          <w:szCs w:val="28"/>
        </w:rPr>
      </w:pPr>
    </w:p>
    <w:p w:rsidR="00740F4F" w:rsidRPr="00740F4F" w:rsidRDefault="00740F4F" w:rsidP="00740F4F">
      <w:pPr>
        <w:spacing w:after="0" w:line="240" w:lineRule="atLeast"/>
        <w:ind w:firstLine="851"/>
        <w:jc w:val="both"/>
        <w:rPr>
          <w:rFonts w:ascii="Times New Roman" w:hAnsi="Times New Roman"/>
          <w:sz w:val="28"/>
          <w:szCs w:val="28"/>
        </w:rPr>
      </w:pPr>
    </w:p>
    <w:p w:rsidR="00740F4F" w:rsidRPr="00740F4F" w:rsidRDefault="00740F4F" w:rsidP="00740F4F">
      <w:pPr>
        <w:spacing w:after="0" w:line="240" w:lineRule="atLeast"/>
        <w:ind w:firstLine="851"/>
        <w:jc w:val="both"/>
        <w:rPr>
          <w:rFonts w:ascii="Times New Roman" w:hAnsi="Times New Roman"/>
          <w:sz w:val="28"/>
          <w:szCs w:val="28"/>
        </w:rPr>
      </w:pPr>
    </w:p>
    <w:p w:rsidR="00740F4F" w:rsidRPr="00740F4F" w:rsidRDefault="00740F4F" w:rsidP="00740F4F">
      <w:pPr>
        <w:spacing w:after="0" w:line="240" w:lineRule="atLeast"/>
        <w:ind w:firstLine="851"/>
        <w:jc w:val="both"/>
        <w:rPr>
          <w:rFonts w:ascii="Times New Roman" w:hAnsi="Times New Roman"/>
          <w:sz w:val="28"/>
          <w:szCs w:val="28"/>
        </w:rPr>
      </w:pPr>
    </w:p>
    <w:p w:rsidR="00740F4F" w:rsidRPr="00740F4F" w:rsidRDefault="00740F4F" w:rsidP="00740F4F">
      <w:pPr>
        <w:spacing w:after="0" w:line="240" w:lineRule="atLeast"/>
        <w:ind w:firstLine="851"/>
        <w:jc w:val="both"/>
        <w:rPr>
          <w:rFonts w:ascii="Times New Roman" w:hAnsi="Times New Roman"/>
          <w:sz w:val="28"/>
          <w:szCs w:val="28"/>
        </w:rPr>
        <w:sectPr w:rsidR="00740F4F" w:rsidRPr="00740F4F" w:rsidSect="00740F4F">
          <w:type w:val="continuous"/>
          <w:pgSz w:w="11906" w:h="16838"/>
          <w:pgMar w:top="851" w:right="849" w:bottom="284" w:left="1134" w:header="708" w:footer="708" w:gutter="0"/>
          <w:cols w:space="708"/>
          <w:docGrid w:linePitch="360"/>
        </w:sectPr>
      </w:pPr>
    </w:p>
    <w:p w:rsidR="00740F4F" w:rsidRPr="00740F4F" w:rsidRDefault="00740F4F" w:rsidP="00740F4F">
      <w:pPr>
        <w:ind w:firstLine="851"/>
        <w:jc w:val="center"/>
        <w:rPr>
          <w:rFonts w:ascii="Times New Roman" w:eastAsiaTheme="minorHAnsi" w:hAnsi="Times New Roman"/>
          <w:b/>
          <w:sz w:val="28"/>
          <w:szCs w:val="28"/>
          <w:lang w:eastAsia="en-US"/>
        </w:rPr>
      </w:pPr>
      <w:r w:rsidRPr="00740F4F">
        <w:rPr>
          <w:rFonts w:ascii="Times New Roman" w:eastAsiaTheme="minorHAnsi" w:hAnsi="Times New Roman"/>
          <w:b/>
          <w:sz w:val="28"/>
          <w:szCs w:val="28"/>
          <w:lang w:eastAsia="en-US"/>
        </w:rPr>
        <w:lastRenderedPageBreak/>
        <w:t xml:space="preserve">Сведения о контингенте </w:t>
      </w:r>
      <w:proofErr w:type="gramStart"/>
      <w:r w:rsidRPr="00740F4F">
        <w:rPr>
          <w:rFonts w:ascii="Times New Roman" w:eastAsiaTheme="minorHAnsi" w:hAnsi="Times New Roman"/>
          <w:b/>
          <w:sz w:val="28"/>
          <w:szCs w:val="28"/>
          <w:lang w:eastAsia="en-US"/>
        </w:rPr>
        <w:t>обучающихся</w:t>
      </w:r>
      <w:proofErr w:type="gramEnd"/>
      <w:r w:rsidRPr="00740F4F">
        <w:rPr>
          <w:rFonts w:ascii="Times New Roman" w:eastAsiaTheme="minorHAnsi" w:hAnsi="Times New Roman"/>
          <w:b/>
          <w:sz w:val="28"/>
          <w:szCs w:val="28"/>
          <w:lang w:eastAsia="en-US"/>
        </w:rPr>
        <w:t xml:space="preserve"> Борисовского района на 25 мая 2020 года</w:t>
      </w:r>
      <w:r w:rsidRPr="00740F4F">
        <w:rPr>
          <w:rFonts w:eastAsiaTheme="minorHAnsi"/>
          <w:noProof/>
        </w:rPr>
        <w:drawing>
          <wp:anchor distT="0" distB="0" distL="114300" distR="114300" simplePos="0" relativeHeight="251659264" behindDoc="0" locked="0" layoutInCell="1" allowOverlap="1" wp14:anchorId="29E55382" wp14:editId="5DC17D6A">
            <wp:simplePos x="0" y="0"/>
            <wp:positionH relativeFrom="column">
              <wp:posOffset>-387985</wp:posOffset>
            </wp:positionH>
            <wp:positionV relativeFrom="paragraph">
              <wp:posOffset>451485</wp:posOffset>
            </wp:positionV>
            <wp:extent cx="10364470" cy="4391025"/>
            <wp:effectExtent l="0" t="0" r="0" b="9525"/>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5881"/>
                    <a:stretch/>
                  </pic:blipFill>
                  <pic:spPr bwMode="auto">
                    <a:xfrm>
                      <a:off x="0" y="0"/>
                      <a:ext cx="10364470" cy="4391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0F4F" w:rsidRPr="00740F4F" w:rsidRDefault="00740F4F" w:rsidP="00740F4F">
      <w:pPr>
        <w:ind w:firstLine="851"/>
        <w:rPr>
          <w:rFonts w:asciiTheme="minorHAnsi" w:eastAsiaTheme="minorHAnsi" w:hAnsiTheme="minorHAnsi" w:cstheme="minorBidi"/>
          <w:noProof/>
        </w:rPr>
      </w:pPr>
    </w:p>
    <w:p w:rsidR="00740F4F" w:rsidRPr="00740F4F" w:rsidRDefault="00740F4F" w:rsidP="00740F4F">
      <w:pPr>
        <w:ind w:firstLine="851"/>
        <w:rPr>
          <w:rFonts w:asciiTheme="minorHAnsi" w:eastAsiaTheme="minorHAnsi" w:hAnsiTheme="minorHAnsi" w:cstheme="minorBidi"/>
          <w:noProof/>
        </w:rPr>
      </w:pPr>
    </w:p>
    <w:p w:rsidR="00740F4F" w:rsidRPr="00740F4F" w:rsidRDefault="00740F4F" w:rsidP="00740F4F">
      <w:pPr>
        <w:ind w:firstLine="851"/>
        <w:rPr>
          <w:rFonts w:asciiTheme="minorHAnsi" w:eastAsiaTheme="minorHAnsi" w:hAnsiTheme="minorHAnsi" w:cstheme="minorBidi"/>
          <w:noProof/>
        </w:rPr>
      </w:pPr>
    </w:p>
    <w:p w:rsidR="00740F4F" w:rsidRPr="00740F4F" w:rsidRDefault="00740F4F" w:rsidP="00740F4F">
      <w:pPr>
        <w:ind w:firstLine="851"/>
        <w:rPr>
          <w:rFonts w:asciiTheme="minorHAnsi" w:eastAsiaTheme="minorHAnsi" w:hAnsiTheme="minorHAnsi" w:cstheme="minorBidi"/>
          <w:noProof/>
        </w:rPr>
      </w:pPr>
    </w:p>
    <w:p w:rsidR="00740F4F" w:rsidRPr="00740F4F" w:rsidRDefault="00740F4F" w:rsidP="00740F4F">
      <w:pPr>
        <w:ind w:firstLine="851"/>
        <w:rPr>
          <w:rFonts w:asciiTheme="minorHAnsi" w:eastAsiaTheme="minorHAnsi" w:hAnsiTheme="minorHAnsi" w:cstheme="minorBidi"/>
          <w:noProof/>
        </w:rPr>
      </w:pPr>
    </w:p>
    <w:p w:rsidR="00740F4F" w:rsidRPr="00740F4F" w:rsidRDefault="00740F4F" w:rsidP="00740F4F">
      <w:pPr>
        <w:ind w:firstLine="851"/>
        <w:rPr>
          <w:rFonts w:asciiTheme="minorHAnsi" w:eastAsiaTheme="minorHAnsi" w:hAnsiTheme="minorHAnsi" w:cstheme="minorBidi"/>
          <w:noProof/>
        </w:rPr>
      </w:pPr>
    </w:p>
    <w:p w:rsidR="00740F4F" w:rsidRPr="00740F4F" w:rsidRDefault="00740F4F" w:rsidP="00740F4F">
      <w:pPr>
        <w:ind w:firstLine="851"/>
        <w:rPr>
          <w:rFonts w:asciiTheme="minorHAnsi" w:eastAsiaTheme="minorHAnsi" w:hAnsiTheme="minorHAnsi" w:cstheme="minorBidi"/>
          <w:noProof/>
        </w:rPr>
      </w:pPr>
    </w:p>
    <w:p w:rsidR="00740F4F" w:rsidRPr="00740F4F" w:rsidRDefault="00740F4F" w:rsidP="00740F4F">
      <w:pPr>
        <w:ind w:firstLine="851"/>
        <w:rPr>
          <w:rFonts w:asciiTheme="minorHAnsi" w:eastAsiaTheme="minorHAnsi" w:hAnsiTheme="minorHAnsi" w:cstheme="minorBidi"/>
          <w:noProof/>
        </w:rPr>
      </w:pPr>
    </w:p>
    <w:p w:rsidR="00740F4F" w:rsidRPr="00740F4F" w:rsidRDefault="00740F4F" w:rsidP="00740F4F">
      <w:pPr>
        <w:ind w:firstLine="851"/>
        <w:rPr>
          <w:rFonts w:asciiTheme="minorHAnsi" w:eastAsiaTheme="minorHAnsi" w:hAnsiTheme="minorHAnsi" w:cstheme="minorBidi"/>
          <w:noProof/>
        </w:rPr>
      </w:pPr>
    </w:p>
    <w:p w:rsidR="00740F4F" w:rsidRPr="00740F4F" w:rsidRDefault="00740F4F" w:rsidP="00740F4F">
      <w:pPr>
        <w:ind w:firstLine="851"/>
        <w:rPr>
          <w:rFonts w:asciiTheme="minorHAnsi" w:eastAsiaTheme="minorHAnsi" w:hAnsiTheme="minorHAnsi" w:cstheme="minorBidi"/>
          <w:noProof/>
        </w:rPr>
      </w:pPr>
    </w:p>
    <w:p w:rsidR="00740F4F" w:rsidRPr="00740F4F" w:rsidRDefault="00740F4F" w:rsidP="00740F4F">
      <w:pPr>
        <w:ind w:firstLine="851"/>
        <w:rPr>
          <w:rFonts w:asciiTheme="minorHAnsi" w:eastAsiaTheme="minorHAnsi" w:hAnsiTheme="minorHAnsi" w:cstheme="minorBidi"/>
          <w:noProof/>
        </w:rPr>
      </w:pPr>
    </w:p>
    <w:p w:rsidR="00740F4F" w:rsidRPr="00740F4F" w:rsidRDefault="00740F4F" w:rsidP="00740F4F">
      <w:pPr>
        <w:ind w:firstLine="851"/>
        <w:rPr>
          <w:rFonts w:asciiTheme="minorHAnsi" w:eastAsiaTheme="minorHAnsi" w:hAnsiTheme="minorHAnsi" w:cstheme="minorBidi"/>
          <w:noProof/>
        </w:rPr>
      </w:pPr>
    </w:p>
    <w:p w:rsidR="00740F4F" w:rsidRPr="00740F4F" w:rsidRDefault="00740F4F" w:rsidP="00740F4F">
      <w:pPr>
        <w:ind w:firstLine="851"/>
        <w:rPr>
          <w:rFonts w:asciiTheme="minorHAnsi" w:eastAsiaTheme="minorHAnsi" w:hAnsiTheme="minorHAnsi" w:cstheme="minorBidi"/>
          <w:noProof/>
        </w:rPr>
      </w:pPr>
    </w:p>
    <w:p w:rsidR="00740F4F" w:rsidRPr="00740F4F" w:rsidRDefault="00740F4F" w:rsidP="00740F4F">
      <w:pPr>
        <w:ind w:firstLine="851"/>
        <w:rPr>
          <w:rFonts w:asciiTheme="minorHAnsi" w:eastAsiaTheme="minorHAnsi" w:hAnsiTheme="minorHAnsi" w:cstheme="minorBidi"/>
          <w:noProof/>
        </w:rPr>
      </w:pPr>
    </w:p>
    <w:p w:rsidR="00740F4F" w:rsidRPr="00740F4F" w:rsidRDefault="00740F4F" w:rsidP="00740F4F">
      <w:pPr>
        <w:ind w:firstLine="851"/>
        <w:rPr>
          <w:rFonts w:asciiTheme="minorHAnsi" w:eastAsiaTheme="minorHAnsi" w:hAnsiTheme="minorHAnsi" w:cstheme="minorBidi"/>
          <w:noProof/>
        </w:rPr>
      </w:pPr>
    </w:p>
    <w:p w:rsidR="00740F4F" w:rsidRPr="00740F4F" w:rsidRDefault="00740F4F" w:rsidP="00740F4F">
      <w:pPr>
        <w:ind w:firstLine="851"/>
        <w:jc w:val="center"/>
        <w:rPr>
          <w:rFonts w:ascii="Times New Roman" w:eastAsiaTheme="minorHAnsi" w:hAnsi="Times New Roman"/>
          <w:b/>
          <w:sz w:val="28"/>
          <w:szCs w:val="28"/>
          <w:lang w:eastAsia="en-US"/>
        </w:rPr>
        <w:sectPr w:rsidR="00740F4F" w:rsidRPr="00740F4F" w:rsidSect="00740F4F">
          <w:pgSz w:w="16838" w:h="11906" w:orient="landscape"/>
          <w:pgMar w:top="849" w:right="284" w:bottom="1134" w:left="851" w:header="708" w:footer="708" w:gutter="0"/>
          <w:cols w:space="708"/>
          <w:docGrid w:linePitch="360"/>
        </w:sectPr>
      </w:pPr>
    </w:p>
    <w:p w:rsidR="00740F4F" w:rsidRPr="00740F4F" w:rsidRDefault="00740F4F" w:rsidP="00740F4F">
      <w:pPr>
        <w:ind w:firstLine="851"/>
        <w:jc w:val="center"/>
        <w:rPr>
          <w:rFonts w:ascii="Times New Roman" w:eastAsiaTheme="minorHAnsi" w:hAnsi="Times New Roman"/>
          <w:b/>
          <w:sz w:val="28"/>
          <w:szCs w:val="28"/>
          <w:lang w:eastAsia="en-US"/>
        </w:rPr>
      </w:pPr>
      <w:r w:rsidRPr="00740F4F">
        <w:rPr>
          <w:rFonts w:ascii="Times New Roman" w:eastAsiaTheme="minorHAnsi" w:hAnsi="Times New Roman"/>
          <w:b/>
          <w:sz w:val="28"/>
          <w:szCs w:val="28"/>
          <w:lang w:eastAsia="en-US"/>
        </w:rPr>
        <w:lastRenderedPageBreak/>
        <w:t>Сведения о контингенте воспитанников Борисовского района на 01 июня 2020 года</w:t>
      </w:r>
    </w:p>
    <w:p w:rsidR="00740F4F" w:rsidRPr="00740F4F" w:rsidRDefault="00740F4F" w:rsidP="00740F4F">
      <w:pPr>
        <w:tabs>
          <w:tab w:val="left" w:pos="8085"/>
        </w:tabs>
        <w:ind w:firstLine="851"/>
        <w:jc w:val="center"/>
        <w:rPr>
          <w:rFonts w:ascii="Times New Roman" w:eastAsiaTheme="minorHAnsi" w:hAnsi="Times New Roman"/>
          <w:b/>
          <w:sz w:val="28"/>
          <w:szCs w:val="28"/>
          <w:lang w:eastAsia="en-US"/>
        </w:rPr>
        <w:sectPr w:rsidR="00740F4F" w:rsidRPr="00740F4F" w:rsidSect="00740F4F">
          <w:pgSz w:w="16838" w:h="11906" w:orient="landscape"/>
          <w:pgMar w:top="849" w:right="284" w:bottom="1134" w:left="851" w:header="708" w:footer="708" w:gutter="0"/>
          <w:cols w:space="708"/>
          <w:docGrid w:linePitch="360"/>
        </w:sectPr>
      </w:pPr>
      <w:r w:rsidRPr="00740F4F">
        <w:rPr>
          <w:rFonts w:eastAsiaTheme="minorHAnsi"/>
          <w:noProof/>
          <w:sz w:val="16"/>
          <w:szCs w:val="16"/>
        </w:rPr>
        <w:drawing>
          <wp:inline distT="0" distB="0" distL="0" distR="0" wp14:anchorId="15D2F5DB" wp14:editId="592E9E16">
            <wp:extent cx="9066801" cy="5629275"/>
            <wp:effectExtent l="0" t="0" r="127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096834" cy="5647921"/>
                    </a:xfrm>
                    <a:prstGeom prst="rect">
                      <a:avLst/>
                    </a:prstGeom>
                    <a:noFill/>
                    <a:ln>
                      <a:noFill/>
                    </a:ln>
                  </pic:spPr>
                </pic:pic>
              </a:graphicData>
            </a:graphic>
          </wp:inline>
        </w:drawing>
      </w:r>
      <w:r w:rsidRPr="00740F4F">
        <w:rPr>
          <w:rFonts w:ascii="Times New Roman" w:hAnsi="Times New Roman"/>
          <w:sz w:val="28"/>
          <w:szCs w:val="28"/>
        </w:rPr>
        <w:tab/>
      </w:r>
    </w:p>
    <w:p w:rsidR="00740F4F" w:rsidRPr="00740F4F" w:rsidRDefault="00740F4F" w:rsidP="00740F4F">
      <w:pPr>
        <w:ind w:firstLine="851"/>
        <w:jc w:val="center"/>
        <w:rPr>
          <w:rFonts w:ascii="Times New Roman" w:hAnsi="Times New Roman"/>
          <w:b/>
          <w:sz w:val="28"/>
          <w:szCs w:val="28"/>
        </w:rPr>
      </w:pPr>
      <w:r w:rsidRPr="00740F4F">
        <w:rPr>
          <w:rFonts w:ascii="Times New Roman" w:hAnsi="Times New Roman"/>
          <w:b/>
          <w:sz w:val="28"/>
          <w:szCs w:val="28"/>
        </w:rPr>
        <w:lastRenderedPageBreak/>
        <w:t>Уровни готовности первоклассников по Борисовскому району в 201</w:t>
      </w:r>
      <w:r w:rsidR="007C18ED">
        <w:rPr>
          <w:rFonts w:ascii="Times New Roman" w:hAnsi="Times New Roman"/>
          <w:b/>
          <w:sz w:val="28"/>
          <w:szCs w:val="28"/>
        </w:rPr>
        <w:t>9</w:t>
      </w:r>
      <w:r w:rsidRPr="00740F4F">
        <w:rPr>
          <w:rFonts w:ascii="Times New Roman" w:hAnsi="Times New Roman"/>
          <w:b/>
          <w:sz w:val="28"/>
          <w:szCs w:val="28"/>
        </w:rPr>
        <w:t>-20</w:t>
      </w:r>
      <w:r w:rsidR="007C18ED">
        <w:rPr>
          <w:rFonts w:ascii="Times New Roman" w:hAnsi="Times New Roman"/>
          <w:b/>
          <w:sz w:val="28"/>
          <w:szCs w:val="28"/>
        </w:rPr>
        <w:t>20</w:t>
      </w:r>
      <w:r w:rsidRPr="00740F4F">
        <w:rPr>
          <w:rFonts w:ascii="Times New Roman" w:hAnsi="Times New Roman"/>
          <w:b/>
          <w:sz w:val="28"/>
          <w:szCs w:val="28"/>
        </w:rPr>
        <w:t xml:space="preserve"> учебном году</w:t>
      </w:r>
    </w:p>
    <w:p w:rsidR="00740F4F" w:rsidRPr="00740F4F" w:rsidRDefault="00740F4F" w:rsidP="00740F4F">
      <w:pPr>
        <w:spacing w:after="0" w:line="240" w:lineRule="atLeast"/>
        <w:ind w:firstLine="851"/>
        <w:jc w:val="both"/>
        <w:rPr>
          <w:rFonts w:ascii="Times New Roman" w:hAnsi="Times New Roman"/>
          <w:sz w:val="28"/>
          <w:szCs w:val="28"/>
        </w:rPr>
      </w:pPr>
      <w:r w:rsidRPr="00740F4F">
        <w:rPr>
          <w:rFonts w:ascii="Times New Roman" w:hAnsi="Times New Roman"/>
          <w:sz w:val="28"/>
          <w:szCs w:val="28"/>
        </w:rPr>
        <w:t xml:space="preserve">Всего в первые классы общеобразовательных учреждений Борисовского района в 2019-2020 учебном году зачислено </w:t>
      </w:r>
      <w:r w:rsidRPr="00740F4F">
        <w:rPr>
          <w:rFonts w:ascii="Times New Roman" w:hAnsi="Times New Roman"/>
          <w:b/>
          <w:sz w:val="28"/>
          <w:szCs w:val="28"/>
        </w:rPr>
        <w:t>267</w:t>
      </w:r>
      <w:r w:rsidRPr="00740F4F">
        <w:rPr>
          <w:rFonts w:ascii="Times New Roman" w:hAnsi="Times New Roman"/>
          <w:sz w:val="28"/>
          <w:szCs w:val="28"/>
        </w:rPr>
        <w:t xml:space="preserve"> обучающихся, что на 23 человека меньше, чем в 2018-2019 учебном году. В мониторинговом исследовании приняло участие 2</w:t>
      </w:r>
      <w:r w:rsidR="007C18ED">
        <w:rPr>
          <w:rFonts w:ascii="Times New Roman" w:hAnsi="Times New Roman"/>
          <w:sz w:val="28"/>
          <w:szCs w:val="28"/>
        </w:rPr>
        <w:t>40</w:t>
      </w:r>
      <w:r w:rsidRPr="00740F4F">
        <w:rPr>
          <w:rFonts w:ascii="Times New Roman" w:hAnsi="Times New Roman"/>
          <w:sz w:val="28"/>
          <w:szCs w:val="28"/>
        </w:rPr>
        <w:t xml:space="preserve"> первоклассник</w:t>
      </w:r>
      <w:r w:rsidR="007C18ED">
        <w:rPr>
          <w:rFonts w:ascii="Times New Roman" w:hAnsi="Times New Roman"/>
          <w:sz w:val="28"/>
          <w:szCs w:val="28"/>
        </w:rPr>
        <w:t>ов (90</w:t>
      </w:r>
      <w:r w:rsidRPr="00740F4F">
        <w:rPr>
          <w:rFonts w:ascii="Times New Roman" w:hAnsi="Times New Roman"/>
          <w:sz w:val="28"/>
          <w:szCs w:val="28"/>
        </w:rPr>
        <w:t xml:space="preserve">%). </w:t>
      </w:r>
    </w:p>
    <w:p w:rsidR="00740F4F" w:rsidRPr="00740F4F" w:rsidRDefault="00740F4F" w:rsidP="00740F4F">
      <w:pPr>
        <w:spacing w:after="0" w:line="240" w:lineRule="auto"/>
        <w:ind w:firstLine="851"/>
        <w:jc w:val="both"/>
        <w:rPr>
          <w:rFonts w:ascii="Times New Roman" w:hAnsi="Times New Roman"/>
          <w:sz w:val="28"/>
          <w:szCs w:val="28"/>
        </w:rPr>
      </w:pPr>
      <w:proofErr w:type="gramStart"/>
      <w:r w:rsidRPr="00740F4F">
        <w:rPr>
          <w:rFonts w:ascii="Times New Roman" w:hAnsi="Times New Roman"/>
          <w:sz w:val="28"/>
          <w:szCs w:val="28"/>
        </w:rPr>
        <w:t>На основании приказа департамента образования Белгородской области от 16 сентября 2019 года № 2838, в рамках реализации подпрограммы «Развитие системы оценки качества образования» государственной программы «Развитие образования Белгородской области на 2014-2020 годы» с 17 сентября по 05 октября 2019 года во всех общеобразовательных организациях области было проведено мониторинговое исследование «Оценка готовности учащихся 1 классов общеобразовательных организаций области к обучению в школе».</w:t>
      </w:r>
      <w:proofErr w:type="gramEnd"/>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Исследование проводилось с использованием программы психолого-педагогической оценки готовности к началу школьного обучения, разработанной и апробированной кандидатами психологических наук Натальей и Михаилом Семаго. Основой данной программы является выделение произвольной регуляции собственной деятельности как первостепенной составляющей готовности ребенка к началу обучения. Задания позволяют оценить уровень сформированности предпосылок к учебной деятельности: возможности работать в соответствии с фронтальной инструкцией, умения самостоятельно действовать по образцу и осуществлять контроль, обладать определенным уровнем работоспособности, а также вовремя остановиться в выполнении того или иного задания и переключиться на выполнение следующего. Таким образом, оценивается сформированность регуляторного компонента деятельности в целом.</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Также, задания позволяют оценить сформированность операций звукобуквенного анализа, соотнесение числа и количества, сформированность представлений «</w:t>
      </w:r>
      <w:proofErr w:type="gramStart"/>
      <w:r w:rsidRPr="00740F4F">
        <w:rPr>
          <w:rFonts w:ascii="Times New Roman" w:hAnsi="Times New Roman"/>
          <w:sz w:val="28"/>
          <w:szCs w:val="28"/>
        </w:rPr>
        <w:t>больше-меньше</w:t>
      </w:r>
      <w:proofErr w:type="gramEnd"/>
      <w:r w:rsidRPr="00740F4F">
        <w:rPr>
          <w:rFonts w:ascii="Times New Roman" w:hAnsi="Times New Roman"/>
          <w:sz w:val="28"/>
          <w:szCs w:val="28"/>
        </w:rPr>
        <w:t>», то есть усвоение ребенком программы подготовительной группы или даже специальной подготовки к школе, которая практикуется в большинстве дошкольных образовательных учреждений.</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Кроме этого, оценивается уровень развития моторных навыков, в частности мелкой моторики, возможность удержания простой моторной программы в графической деятельности, а также появляется возможность сопоставить эти особенности графики и качество графической деятельности в свободном рисунке.</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Помимо оценки результатов выполняемых заданий, учитываются особенности деятельности и характер поведения ребенка в процессе работы. Это является чрезвычайно важным, поскольку, с одной стороны, более четко выявляется «цена» деятельности ребенка, его эмоциональные, «энергоресурсные» затраты, с другой – появляется возможность прогностической оценки поведенческих особенностей ребенка в условиях групповой работы.</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Выполнение всех заданий оценивается по четырем уровням – в зависимости от общего набранного ребенком балла, с учетом корректировочных коэффициентов оценки поведения ребенка в процессе работы:</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lastRenderedPageBreak/>
        <w:t>1-й уровень (Г) – готовность к началу регулярного обучения (от 17 до 25 баллов).</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2-й уровень (УГ) – условная готовность к началу обучения: от 14 до 17 баллов.</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3-й уровень (УНГ) – условная неготовность к началу регулярного обучения (от 11 до 14 баллов).</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4-й уровень (НГ) – неготовность к началу регулярного обучения (суммарная оценка ниже 11 баллов).</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 xml:space="preserve">Мониторинговое исследование готовности первоклассников общеобразовательных организаций к обучению проводится на территории Белгородской области второй год, в связи с чем представляется возможным проследить динамику изменений показателей готовности первоклассников к обучению в </w:t>
      </w:r>
      <w:proofErr w:type="gramStart"/>
      <w:r w:rsidRPr="00740F4F">
        <w:rPr>
          <w:rFonts w:ascii="Times New Roman" w:hAnsi="Times New Roman"/>
          <w:sz w:val="28"/>
          <w:szCs w:val="28"/>
        </w:rPr>
        <w:t>школе</w:t>
      </w:r>
      <w:proofErr w:type="gramEnd"/>
      <w:r w:rsidRPr="00740F4F">
        <w:rPr>
          <w:rFonts w:ascii="Times New Roman" w:hAnsi="Times New Roman"/>
          <w:sz w:val="28"/>
          <w:szCs w:val="28"/>
        </w:rPr>
        <w:t xml:space="preserve"> как на уровне региона, так и в разрезе муниципальных районов и городских округов.</w:t>
      </w:r>
    </w:p>
    <w:p w:rsidR="00740F4F" w:rsidRPr="00740F4F" w:rsidRDefault="00740F4F" w:rsidP="00740F4F">
      <w:pPr>
        <w:spacing w:after="0" w:line="240" w:lineRule="atLeast"/>
        <w:ind w:firstLine="851"/>
        <w:jc w:val="center"/>
        <w:rPr>
          <w:rFonts w:ascii="Times New Roman" w:hAnsi="Times New Roman"/>
          <w:sz w:val="28"/>
          <w:szCs w:val="28"/>
        </w:rPr>
      </w:pPr>
    </w:p>
    <w:p w:rsidR="00740F4F" w:rsidRPr="00740F4F" w:rsidRDefault="00740F4F" w:rsidP="00740F4F">
      <w:pPr>
        <w:spacing w:after="0" w:line="240" w:lineRule="atLeast"/>
        <w:ind w:firstLine="851"/>
        <w:jc w:val="center"/>
        <w:rPr>
          <w:rFonts w:ascii="Times New Roman" w:hAnsi="Times New Roman"/>
          <w:b/>
          <w:i/>
          <w:sz w:val="28"/>
          <w:szCs w:val="28"/>
        </w:rPr>
      </w:pPr>
      <w:r w:rsidRPr="00740F4F">
        <w:rPr>
          <w:rFonts w:ascii="Times New Roman" w:hAnsi="Times New Roman"/>
          <w:b/>
          <w:i/>
          <w:sz w:val="28"/>
          <w:szCs w:val="28"/>
        </w:rPr>
        <w:t xml:space="preserve">Сведения о количестве </w:t>
      </w:r>
      <w:proofErr w:type="gramStart"/>
      <w:r w:rsidRPr="00740F4F">
        <w:rPr>
          <w:rFonts w:ascii="Times New Roman" w:hAnsi="Times New Roman"/>
          <w:b/>
          <w:i/>
          <w:sz w:val="28"/>
          <w:szCs w:val="28"/>
        </w:rPr>
        <w:t>обучающихся</w:t>
      </w:r>
      <w:proofErr w:type="gramEnd"/>
      <w:r w:rsidRPr="00740F4F">
        <w:rPr>
          <w:rFonts w:ascii="Times New Roman" w:hAnsi="Times New Roman"/>
          <w:b/>
          <w:i/>
          <w:sz w:val="28"/>
          <w:szCs w:val="28"/>
        </w:rPr>
        <w:t xml:space="preserve"> ОО Борисовского района, участвующие в исследовании</w:t>
      </w:r>
    </w:p>
    <w:p w:rsidR="00740F4F" w:rsidRPr="00740F4F" w:rsidRDefault="00740F4F" w:rsidP="00740F4F">
      <w:pPr>
        <w:spacing w:after="0" w:line="240" w:lineRule="atLeast"/>
        <w:ind w:firstLine="851"/>
        <w:jc w:val="center"/>
        <w:rPr>
          <w:rFonts w:ascii="Times New Roman" w:hAnsi="Times New Roman"/>
          <w:sz w:val="28"/>
          <w:szCs w:val="28"/>
        </w:rPr>
      </w:pPr>
    </w:p>
    <w:p w:rsidR="00740F4F" w:rsidRPr="00740F4F" w:rsidRDefault="00740F4F" w:rsidP="00740F4F">
      <w:pPr>
        <w:spacing w:after="0" w:line="240" w:lineRule="atLeast"/>
        <w:ind w:firstLine="851"/>
        <w:jc w:val="center"/>
        <w:rPr>
          <w:rFonts w:ascii="Times New Roman" w:hAnsi="Times New Roman"/>
          <w:sz w:val="28"/>
          <w:szCs w:val="28"/>
        </w:rPr>
      </w:pPr>
      <w:r w:rsidRPr="00740F4F">
        <w:rPr>
          <w:rFonts w:ascii="Times New Roman" w:hAnsi="Times New Roman"/>
          <w:noProof/>
          <w:sz w:val="28"/>
          <w:szCs w:val="28"/>
        </w:rPr>
        <w:drawing>
          <wp:inline distT="0" distB="0" distL="0" distR="0" wp14:anchorId="33290EEF" wp14:editId="492EBCD7">
            <wp:extent cx="4962525" cy="3276600"/>
            <wp:effectExtent l="0" t="0" r="9525"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40F4F" w:rsidRPr="00740F4F" w:rsidRDefault="00740F4F" w:rsidP="00740F4F">
      <w:pPr>
        <w:spacing w:after="0" w:line="240" w:lineRule="atLeast"/>
        <w:ind w:firstLine="851"/>
        <w:jc w:val="center"/>
        <w:rPr>
          <w:rFonts w:ascii="Times New Roman" w:hAnsi="Times New Roman"/>
          <w:sz w:val="28"/>
          <w:szCs w:val="28"/>
        </w:rPr>
      </w:pPr>
    </w:p>
    <w:p w:rsidR="00740F4F" w:rsidRPr="00740F4F" w:rsidRDefault="00740F4F" w:rsidP="00740F4F">
      <w:pPr>
        <w:spacing w:after="0" w:line="240" w:lineRule="atLeast"/>
        <w:ind w:firstLine="851"/>
        <w:jc w:val="center"/>
        <w:rPr>
          <w:rFonts w:ascii="Times New Roman" w:hAnsi="Times New Roman"/>
          <w:sz w:val="28"/>
          <w:szCs w:val="28"/>
        </w:rPr>
      </w:pPr>
    </w:p>
    <w:p w:rsidR="00740F4F" w:rsidRPr="00740F4F" w:rsidRDefault="00740F4F" w:rsidP="00740F4F">
      <w:pPr>
        <w:spacing w:after="0" w:line="240" w:lineRule="atLeast"/>
        <w:ind w:firstLine="851"/>
        <w:jc w:val="center"/>
        <w:rPr>
          <w:rFonts w:ascii="Times New Roman" w:hAnsi="Times New Roman"/>
          <w:sz w:val="28"/>
          <w:szCs w:val="28"/>
        </w:rPr>
      </w:pPr>
    </w:p>
    <w:p w:rsidR="00740F4F" w:rsidRPr="00740F4F" w:rsidRDefault="00740F4F" w:rsidP="00740F4F">
      <w:pPr>
        <w:spacing w:after="0" w:line="240" w:lineRule="atLeast"/>
        <w:ind w:firstLine="851"/>
        <w:jc w:val="center"/>
        <w:rPr>
          <w:rFonts w:ascii="Times New Roman" w:hAnsi="Times New Roman"/>
          <w:sz w:val="28"/>
          <w:szCs w:val="28"/>
        </w:rPr>
      </w:pPr>
    </w:p>
    <w:p w:rsidR="00740F4F" w:rsidRPr="00740F4F" w:rsidRDefault="00740F4F" w:rsidP="00740F4F">
      <w:pPr>
        <w:spacing w:after="0" w:line="240" w:lineRule="atLeast"/>
        <w:ind w:firstLine="851"/>
        <w:jc w:val="both"/>
        <w:rPr>
          <w:rFonts w:ascii="Times New Roman" w:hAnsi="Times New Roman"/>
          <w:sz w:val="28"/>
          <w:szCs w:val="28"/>
        </w:rPr>
      </w:pPr>
    </w:p>
    <w:p w:rsidR="00740F4F" w:rsidRPr="00740F4F" w:rsidRDefault="00740F4F" w:rsidP="00740F4F">
      <w:pPr>
        <w:spacing w:after="0" w:line="240" w:lineRule="atLeast"/>
        <w:ind w:firstLine="851"/>
        <w:jc w:val="center"/>
        <w:rPr>
          <w:rFonts w:ascii="Times New Roman" w:hAnsi="Times New Roman"/>
          <w:b/>
          <w:i/>
          <w:sz w:val="28"/>
          <w:szCs w:val="28"/>
        </w:rPr>
      </w:pPr>
    </w:p>
    <w:p w:rsidR="00740F4F" w:rsidRPr="00740F4F" w:rsidRDefault="00740F4F" w:rsidP="00740F4F">
      <w:pPr>
        <w:spacing w:after="0" w:line="240" w:lineRule="atLeast"/>
        <w:ind w:firstLine="851"/>
        <w:jc w:val="center"/>
        <w:rPr>
          <w:rFonts w:ascii="Times New Roman" w:hAnsi="Times New Roman"/>
          <w:b/>
          <w:i/>
          <w:sz w:val="28"/>
          <w:szCs w:val="28"/>
        </w:rPr>
      </w:pPr>
    </w:p>
    <w:p w:rsidR="00740F4F" w:rsidRPr="00740F4F" w:rsidRDefault="00740F4F" w:rsidP="00740F4F">
      <w:pPr>
        <w:spacing w:after="0" w:line="240" w:lineRule="atLeast"/>
        <w:ind w:firstLine="851"/>
        <w:jc w:val="center"/>
        <w:rPr>
          <w:rFonts w:ascii="Times New Roman" w:hAnsi="Times New Roman"/>
          <w:b/>
          <w:i/>
          <w:sz w:val="28"/>
          <w:szCs w:val="28"/>
        </w:rPr>
      </w:pPr>
    </w:p>
    <w:p w:rsidR="00740F4F" w:rsidRPr="00740F4F" w:rsidRDefault="00740F4F" w:rsidP="00740F4F">
      <w:pPr>
        <w:spacing w:after="0" w:line="240" w:lineRule="atLeast"/>
        <w:ind w:firstLine="851"/>
        <w:jc w:val="center"/>
        <w:rPr>
          <w:rFonts w:ascii="Times New Roman" w:hAnsi="Times New Roman"/>
          <w:b/>
          <w:i/>
          <w:sz w:val="28"/>
          <w:szCs w:val="28"/>
        </w:rPr>
      </w:pPr>
    </w:p>
    <w:p w:rsidR="00740F4F" w:rsidRPr="00740F4F" w:rsidRDefault="00740F4F" w:rsidP="00740F4F">
      <w:pPr>
        <w:spacing w:after="0" w:line="240" w:lineRule="atLeast"/>
        <w:ind w:firstLine="851"/>
        <w:jc w:val="center"/>
        <w:rPr>
          <w:rFonts w:ascii="Times New Roman" w:hAnsi="Times New Roman"/>
          <w:b/>
          <w:i/>
          <w:sz w:val="28"/>
          <w:szCs w:val="28"/>
        </w:rPr>
      </w:pPr>
    </w:p>
    <w:p w:rsidR="00740F4F" w:rsidRPr="00740F4F" w:rsidRDefault="00740F4F" w:rsidP="00740F4F">
      <w:pPr>
        <w:spacing w:after="0" w:line="240" w:lineRule="atLeast"/>
        <w:ind w:firstLine="851"/>
        <w:jc w:val="center"/>
        <w:rPr>
          <w:rFonts w:ascii="Times New Roman" w:hAnsi="Times New Roman"/>
          <w:b/>
          <w:i/>
          <w:sz w:val="28"/>
          <w:szCs w:val="28"/>
        </w:rPr>
      </w:pPr>
    </w:p>
    <w:p w:rsidR="00740F4F" w:rsidRPr="00740F4F" w:rsidRDefault="00740F4F" w:rsidP="00740F4F">
      <w:pPr>
        <w:spacing w:after="0" w:line="240" w:lineRule="atLeast"/>
        <w:ind w:firstLine="851"/>
        <w:jc w:val="center"/>
        <w:rPr>
          <w:rFonts w:ascii="Times New Roman" w:hAnsi="Times New Roman"/>
          <w:b/>
          <w:i/>
          <w:sz w:val="28"/>
          <w:szCs w:val="28"/>
        </w:rPr>
      </w:pPr>
      <w:r w:rsidRPr="00740F4F">
        <w:rPr>
          <w:rFonts w:ascii="Times New Roman" w:hAnsi="Times New Roman"/>
          <w:b/>
          <w:i/>
          <w:sz w:val="28"/>
          <w:szCs w:val="28"/>
        </w:rPr>
        <w:lastRenderedPageBreak/>
        <w:t xml:space="preserve">Сведения о количестве </w:t>
      </w:r>
      <w:proofErr w:type="gramStart"/>
      <w:r w:rsidRPr="00740F4F">
        <w:rPr>
          <w:rFonts w:ascii="Times New Roman" w:hAnsi="Times New Roman"/>
          <w:b/>
          <w:i/>
          <w:sz w:val="28"/>
          <w:szCs w:val="28"/>
        </w:rPr>
        <w:t>обучающихся</w:t>
      </w:r>
      <w:proofErr w:type="gramEnd"/>
      <w:r w:rsidRPr="00740F4F">
        <w:rPr>
          <w:rFonts w:ascii="Times New Roman" w:hAnsi="Times New Roman"/>
          <w:b/>
          <w:i/>
          <w:sz w:val="28"/>
          <w:szCs w:val="28"/>
        </w:rPr>
        <w:t xml:space="preserve"> ОО Борисовского района </w:t>
      </w:r>
    </w:p>
    <w:p w:rsidR="00740F4F" w:rsidRPr="00740F4F" w:rsidRDefault="00740F4F" w:rsidP="00740F4F">
      <w:pPr>
        <w:spacing w:after="0" w:line="240" w:lineRule="atLeast"/>
        <w:ind w:firstLine="851"/>
        <w:jc w:val="center"/>
        <w:rPr>
          <w:rFonts w:ascii="Times New Roman" w:hAnsi="Times New Roman"/>
          <w:b/>
          <w:i/>
          <w:sz w:val="28"/>
          <w:szCs w:val="28"/>
        </w:rPr>
      </w:pPr>
      <w:r w:rsidRPr="00740F4F">
        <w:rPr>
          <w:rFonts w:ascii="Times New Roman" w:hAnsi="Times New Roman"/>
          <w:b/>
          <w:i/>
          <w:sz w:val="28"/>
          <w:szCs w:val="28"/>
        </w:rPr>
        <w:t>с различными особенностями деятельности и поведения, отмеченными в ходе исследования</w:t>
      </w:r>
    </w:p>
    <w:p w:rsidR="00740F4F" w:rsidRPr="00740F4F" w:rsidRDefault="00740F4F" w:rsidP="00740F4F">
      <w:pPr>
        <w:spacing w:after="0" w:line="240" w:lineRule="atLeast"/>
        <w:ind w:firstLine="851"/>
        <w:jc w:val="center"/>
        <w:rPr>
          <w:rFonts w:ascii="Times New Roman" w:hAnsi="Times New Roman"/>
          <w:b/>
          <w:i/>
          <w:sz w:val="28"/>
          <w:szCs w:val="28"/>
        </w:rPr>
      </w:pPr>
    </w:p>
    <w:p w:rsidR="00740F4F" w:rsidRPr="00740F4F" w:rsidRDefault="00740F4F" w:rsidP="00740F4F">
      <w:pPr>
        <w:spacing w:after="0" w:line="240" w:lineRule="atLeast"/>
        <w:ind w:firstLine="851"/>
        <w:jc w:val="center"/>
        <w:rPr>
          <w:rFonts w:ascii="Times New Roman" w:hAnsi="Times New Roman"/>
          <w:b/>
          <w:i/>
          <w:sz w:val="28"/>
          <w:szCs w:val="28"/>
        </w:rPr>
      </w:pPr>
      <w:r w:rsidRPr="00740F4F">
        <w:rPr>
          <w:rFonts w:ascii="Times New Roman" w:hAnsi="Times New Roman"/>
          <w:b/>
          <w:i/>
          <w:noProof/>
          <w:sz w:val="28"/>
          <w:szCs w:val="28"/>
        </w:rPr>
        <w:drawing>
          <wp:inline distT="0" distB="0" distL="0" distR="0" wp14:anchorId="7B64FBDF" wp14:editId="6C1F8B60">
            <wp:extent cx="5124450" cy="3638550"/>
            <wp:effectExtent l="0" t="0" r="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40F4F" w:rsidRPr="00740F4F" w:rsidRDefault="00740F4F" w:rsidP="00740F4F">
      <w:pPr>
        <w:spacing w:after="0" w:line="240" w:lineRule="atLeast"/>
        <w:ind w:firstLine="851"/>
        <w:jc w:val="both"/>
        <w:rPr>
          <w:rFonts w:ascii="Times New Roman" w:hAnsi="Times New Roman"/>
          <w:sz w:val="28"/>
          <w:szCs w:val="28"/>
        </w:rPr>
      </w:pPr>
    </w:p>
    <w:p w:rsidR="00740F4F" w:rsidRPr="00740F4F" w:rsidRDefault="00740F4F" w:rsidP="00740F4F">
      <w:pPr>
        <w:spacing w:after="0" w:line="240" w:lineRule="atLeast"/>
        <w:ind w:firstLine="851"/>
        <w:jc w:val="both"/>
        <w:rPr>
          <w:rFonts w:ascii="Times New Roman" w:hAnsi="Times New Roman"/>
          <w:sz w:val="28"/>
          <w:szCs w:val="28"/>
        </w:rPr>
      </w:pPr>
    </w:p>
    <w:p w:rsidR="00740F4F" w:rsidRPr="00740F4F" w:rsidRDefault="00740F4F" w:rsidP="00740F4F">
      <w:pPr>
        <w:spacing w:after="0" w:line="240" w:lineRule="atLeast"/>
        <w:ind w:firstLine="851"/>
        <w:jc w:val="center"/>
        <w:rPr>
          <w:rFonts w:ascii="Times New Roman" w:hAnsi="Times New Roman"/>
          <w:b/>
          <w:i/>
          <w:sz w:val="28"/>
          <w:szCs w:val="28"/>
        </w:rPr>
      </w:pPr>
      <w:r w:rsidRPr="00740F4F">
        <w:rPr>
          <w:rFonts w:ascii="Times New Roman" w:hAnsi="Times New Roman"/>
          <w:b/>
          <w:i/>
          <w:sz w:val="28"/>
          <w:szCs w:val="28"/>
        </w:rPr>
        <w:t xml:space="preserve">Сведения о количестве </w:t>
      </w:r>
      <w:proofErr w:type="gramStart"/>
      <w:r w:rsidRPr="00740F4F">
        <w:rPr>
          <w:rFonts w:ascii="Times New Roman" w:hAnsi="Times New Roman"/>
          <w:b/>
          <w:i/>
          <w:sz w:val="28"/>
          <w:szCs w:val="28"/>
        </w:rPr>
        <w:t>обучающихся</w:t>
      </w:r>
      <w:proofErr w:type="gramEnd"/>
      <w:r w:rsidRPr="00740F4F">
        <w:rPr>
          <w:rFonts w:ascii="Times New Roman" w:hAnsi="Times New Roman"/>
          <w:b/>
          <w:i/>
          <w:sz w:val="28"/>
          <w:szCs w:val="28"/>
        </w:rPr>
        <w:t xml:space="preserve"> ОО Борисовского района</w:t>
      </w:r>
    </w:p>
    <w:p w:rsidR="00740F4F" w:rsidRPr="00740F4F" w:rsidRDefault="00740F4F" w:rsidP="00740F4F">
      <w:pPr>
        <w:spacing w:after="0" w:line="240" w:lineRule="atLeast"/>
        <w:ind w:firstLine="851"/>
        <w:jc w:val="center"/>
        <w:rPr>
          <w:rFonts w:ascii="Times New Roman" w:hAnsi="Times New Roman"/>
          <w:b/>
          <w:i/>
          <w:sz w:val="28"/>
          <w:szCs w:val="28"/>
        </w:rPr>
      </w:pPr>
      <w:r w:rsidRPr="00740F4F">
        <w:rPr>
          <w:rFonts w:ascii="Times New Roman" w:hAnsi="Times New Roman"/>
          <w:b/>
          <w:i/>
          <w:sz w:val="28"/>
          <w:szCs w:val="28"/>
        </w:rPr>
        <w:t xml:space="preserve"> с разным уровнем готовности к школьному обучению</w:t>
      </w:r>
    </w:p>
    <w:p w:rsidR="00740F4F" w:rsidRPr="00740F4F" w:rsidRDefault="00740F4F" w:rsidP="00740F4F">
      <w:pPr>
        <w:spacing w:after="0" w:line="240" w:lineRule="atLeast"/>
        <w:ind w:firstLine="851"/>
        <w:rPr>
          <w:rFonts w:ascii="Times New Roman" w:hAnsi="Times New Roman"/>
          <w:b/>
          <w:i/>
          <w:sz w:val="28"/>
          <w:szCs w:val="28"/>
        </w:rPr>
      </w:pPr>
    </w:p>
    <w:p w:rsidR="00740F4F" w:rsidRPr="00740F4F" w:rsidRDefault="00740F4F" w:rsidP="00740F4F">
      <w:pPr>
        <w:spacing w:after="0" w:line="240" w:lineRule="atLeast"/>
        <w:ind w:firstLine="851"/>
        <w:jc w:val="center"/>
        <w:rPr>
          <w:rFonts w:ascii="Times New Roman" w:hAnsi="Times New Roman"/>
          <w:b/>
          <w:i/>
          <w:sz w:val="28"/>
          <w:szCs w:val="28"/>
        </w:rPr>
      </w:pPr>
      <w:r w:rsidRPr="00740F4F">
        <w:rPr>
          <w:rFonts w:ascii="Times New Roman" w:hAnsi="Times New Roman"/>
          <w:b/>
          <w:i/>
          <w:noProof/>
          <w:sz w:val="28"/>
          <w:szCs w:val="28"/>
        </w:rPr>
        <w:drawing>
          <wp:inline distT="0" distB="0" distL="0" distR="0" wp14:anchorId="18FA1148" wp14:editId="4C75BA11">
            <wp:extent cx="4905375" cy="3467100"/>
            <wp:effectExtent l="0" t="0" r="9525"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40F4F" w:rsidRPr="00740F4F" w:rsidRDefault="00740F4F" w:rsidP="00740F4F">
      <w:pPr>
        <w:spacing w:after="0" w:line="240" w:lineRule="atLeast"/>
        <w:ind w:firstLine="851"/>
        <w:jc w:val="both"/>
        <w:rPr>
          <w:rFonts w:ascii="Times New Roman" w:hAnsi="Times New Roman"/>
          <w:sz w:val="28"/>
          <w:szCs w:val="28"/>
        </w:rPr>
      </w:pPr>
    </w:p>
    <w:p w:rsidR="00740F4F" w:rsidRPr="00740F4F" w:rsidRDefault="00740F4F" w:rsidP="00740F4F">
      <w:pPr>
        <w:spacing w:after="0" w:line="240" w:lineRule="auto"/>
        <w:ind w:firstLine="851"/>
        <w:jc w:val="center"/>
        <w:rPr>
          <w:rFonts w:ascii="Times New Roman" w:hAnsi="Times New Roman"/>
          <w:b/>
          <w:sz w:val="28"/>
        </w:rPr>
      </w:pPr>
      <w:r w:rsidRPr="00740F4F">
        <w:rPr>
          <w:rFonts w:ascii="Times New Roman" w:hAnsi="Times New Roman"/>
          <w:b/>
          <w:sz w:val="28"/>
        </w:rPr>
        <w:lastRenderedPageBreak/>
        <w:t xml:space="preserve">Сводный отчет о результатах районного мониторинга </w:t>
      </w:r>
    </w:p>
    <w:p w:rsidR="00740F4F" w:rsidRPr="00740F4F" w:rsidRDefault="00740F4F" w:rsidP="00740F4F">
      <w:pPr>
        <w:spacing w:after="0" w:line="240" w:lineRule="auto"/>
        <w:ind w:firstLine="851"/>
        <w:jc w:val="center"/>
        <w:rPr>
          <w:rFonts w:ascii="Times New Roman" w:hAnsi="Times New Roman"/>
          <w:b/>
          <w:sz w:val="28"/>
        </w:rPr>
      </w:pPr>
      <w:r w:rsidRPr="00740F4F">
        <w:rPr>
          <w:rFonts w:ascii="Times New Roman" w:hAnsi="Times New Roman"/>
          <w:b/>
          <w:sz w:val="28"/>
        </w:rPr>
        <w:t xml:space="preserve">учебных достижений обучающихся </w:t>
      </w:r>
    </w:p>
    <w:p w:rsidR="00740F4F" w:rsidRPr="00740F4F" w:rsidRDefault="00740F4F" w:rsidP="00740F4F">
      <w:pPr>
        <w:spacing w:after="0" w:line="240" w:lineRule="auto"/>
        <w:ind w:firstLine="851"/>
        <w:jc w:val="center"/>
        <w:rPr>
          <w:rFonts w:ascii="Times New Roman" w:hAnsi="Times New Roman"/>
          <w:b/>
          <w:sz w:val="28"/>
        </w:rPr>
      </w:pPr>
      <w:r w:rsidRPr="00740F4F">
        <w:rPr>
          <w:rFonts w:ascii="Times New Roman" w:hAnsi="Times New Roman"/>
          <w:b/>
          <w:sz w:val="28"/>
        </w:rPr>
        <w:t>муниципальных бюджетных общеобразовательных учреждений Борисовского района</w:t>
      </w:r>
    </w:p>
    <w:p w:rsidR="00740F4F" w:rsidRPr="00740F4F" w:rsidRDefault="00740F4F" w:rsidP="00740F4F">
      <w:pPr>
        <w:spacing w:after="0" w:line="240" w:lineRule="auto"/>
        <w:ind w:firstLine="851"/>
        <w:jc w:val="both"/>
        <w:rPr>
          <w:rFonts w:ascii="Times New Roman" w:eastAsia="Calibri" w:hAnsi="Times New Roman"/>
          <w:noProof/>
          <w:sz w:val="28"/>
          <w:szCs w:val="28"/>
        </w:rPr>
      </w:pPr>
    </w:p>
    <w:p w:rsidR="00740F4F" w:rsidRPr="00740F4F" w:rsidRDefault="00740F4F" w:rsidP="00740F4F">
      <w:pPr>
        <w:spacing w:after="0" w:line="240" w:lineRule="auto"/>
        <w:ind w:firstLine="851"/>
        <w:jc w:val="both"/>
        <w:rPr>
          <w:rFonts w:ascii="Times New Roman" w:eastAsia="Calibri" w:hAnsi="Times New Roman"/>
          <w:noProof/>
          <w:sz w:val="28"/>
          <w:szCs w:val="28"/>
        </w:rPr>
      </w:pPr>
      <w:proofErr w:type="gramStart"/>
      <w:r w:rsidRPr="00740F4F">
        <w:rPr>
          <w:rFonts w:ascii="Times New Roman" w:eastAsia="Calibri" w:hAnsi="Times New Roman"/>
          <w:noProof/>
          <w:sz w:val="28"/>
          <w:szCs w:val="28"/>
        </w:rPr>
        <w:t xml:space="preserve">В соответствии с приказом управления образования администрации Борисовского района от 25 сентября 2019 г. № 649 «О проведении мониторинга учебных достижений обучающихся 5,7 классов по отдельным предметам в общеобразовательных учреждениях Борисовского района»  отдел оценки качества образования управление образования администрации Борисовского района 08 октября 2019 года провел </w:t>
      </w:r>
      <w:r w:rsidRPr="00740F4F">
        <w:rPr>
          <w:rFonts w:ascii="Times New Roman" w:eastAsia="Calibri" w:hAnsi="Times New Roman"/>
          <w:bCs/>
          <w:noProof/>
          <w:sz w:val="28"/>
          <w:szCs w:val="28"/>
        </w:rPr>
        <w:t>мониторинг учебных достижений обучающихся</w:t>
      </w:r>
      <w:r w:rsidRPr="00740F4F">
        <w:rPr>
          <w:rFonts w:ascii="Times New Roman" w:eastAsia="Calibri" w:hAnsi="Times New Roman"/>
          <w:noProof/>
          <w:sz w:val="28"/>
          <w:szCs w:val="28"/>
        </w:rPr>
        <w:t xml:space="preserve"> по математике в 5-х классах и по русскому языку в 7-х</w:t>
      </w:r>
      <w:proofErr w:type="gramEnd"/>
      <w:r w:rsidRPr="00740F4F">
        <w:rPr>
          <w:rFonts w:ascii="Times New Roman" w:eastAsia="Calibri" w:hAnsi="Times New Roman"/>
          <w:noProof/>
          <w:sz w:val="28"/>
          <w:szCs w:val="28"/>
        </w:rPr>
        <w:t xml:space="preserve"> классах.</w:t>
      </w:r>
    </w:p>
    <w:p w:rsidR="00740F4F" w:rsidRPr="00740F4F" w:rsidRDefault="00740F4F" w:rsidP="00740F4F">
      <w:pPr>
        <w:widowControl w:val="0"/>
        <w:autoSpaceDE w:val="0"/>
        <w:autoSpaceDN w:val="0"/>
        <w:adjustRightInd w:val="0"/>
        <w:spacing w:after="0" w:line="240" w:lineRule="auto"/>
        <w:ind w:firstLine="851"/>
        <w:jc w:val="both"/>
        <w:rPr>
          <w:rFonts w:ascii="Times New Roman" w:hAnsi="Times New Roman"/>
          <w:b/>
          <w:sz w:val="28"/>
          <w:szCs w:val="28"/>
        </w:rPr>
      </w:pPr>
      <w:r w:rsidRPr="00740F4F">
        <w:rPr>
          <w:rFonts w:ascii="Times New Roman" w:hAnsi="Times New Roman"/>
          <w:sz w:val="28"/>
          <w:szCs w:val="28"/>
        </w:rPr>
        <w:t xml:space="preserve">Мониторинг учебных достижений обучающихся </w:t>
      </w:r>
      <w:r w:rsidRPr="00740F4F">
        <w:rPr>
          <w:rFonts w:ascii="Times New Roman" w:eastAsia="Calibri" w:hAnsi="Times New Roman"/>
          <w:noProof/>
          <w:sz w:val="28"/>
          <w:szCs w:val="28"/>
        </w:rPr>
        <w:t>по математике</w:t>
      </w:r>
      <w:r w:rsidRPr="00740F4F">
        <w:rPr>
          <w:rFonts w:ascii="Times New Roman" w:hAnsi="Times New Roman"/>
          <w:b/>
          <w:bCs/>
          <w:i/>
          <w:iCs/>
          <w:sz w:val="28"/>
          <w:szCs w:val="28"/>
        </w:rPr>
        <w:t xml:space="preserve"> </w:t>
      </w:r>
      <w:r w:rsidRPr="00740F4F">
        <w:rPr>
          <w:rFonts w:ascii="Times New Roman" w:hAnsi="Times New Roman"/>
          <w:sz w:val="28"/>
          <w:szCs w:val="28"/>
        </w:rPr>
        <w:t xml:space="preserve">состоял из 5 заданий. </w:t>
      </w:r>
      <w:r w:rsidRPr="00740F4F">
        <w:rPr>
          <w:rFonts w:ascii="Times New Roman" w:eastAsia="Calibri" w:hAnsi="Times New Roman"/>
          <w:sz w:val="28"/>
          <w:szCs w:val="28"/>
        </w:rPr>
        <w:t>Максимальное количество баллов за всю работу – 8 баллов.</w:t>
      </w:r>
      <w:r w:rsidRPr="00740F4F">
        <w:rPr>
          <w:rFonts w:ascii="Times New Roman" w:hAnsi="Times New Roman"/>
          <w:sz w:val="28"/>
          <w:szCs w:val="28"/>
        </w:rPr>
        <w:t xml:space="preserve"> </w:t>
      </w:r>
    </w:p>
    <w:p w:rsidR="00740F4F" w:rsidRPr="00740F4F" w:rsidRDefault="00740F4F" w:rsidP="00740F4F">
      <w:pPr>
        <w:tabs>
          <w:tab w:val="left" w:pos="10490"/>
        </w:tabs>
        <w:autoSpaceDE w:val="0"/>
        <w:autoSpaceDN w:val="0"/>
        <w:adjustRightInd w:val="0"/>
        <w:spacing w:after="0" w:line="240" w:lineRule="auto"/>
        <w:ind w:firstLine="851"/>
        <w:jc w:val="both"/>
        <w:rPr>
          <w:rFonts w:ascii="Times New Roman" w:eastAsia="Calibri" w:hAnsi="Times New Roman"/>
          <w:sz w:val="28"/>
          <w:szCs w:val="28"/>
        </w:rPr>
      </w:pPr>
      <w:r w:rsidRPr="00740F4F">
        <w:rPr>
          <w:rFonts w:ascii="Times New Roman" w:eastAsia="Calibri" w:hAnsi="Times New Roman"/>
          <w:sz w:val="28"/>
          <w:szCs w:val="28"/>
        </w:rPr>
        <w:t xml:space="preserve">Мониторинг учебных достижений обучающихся </w:t>
      </w:r>
      <w:r w:rsidRPr="00740F4F">
        <w:rPr>
          <w:rFonts w:ascii="Times New Roman" w:eastAsia="Calibri" w:hAnsi="Times New Roman"/>
          <w:noProof/>
          <w:sz w:val="28"/>
          <w:szCs w:val="28"/>
        </w:rPr>
        <w:t xml:space="preserve">по математике </w:t>
      </w:r>
      <w:r w:rsidRPr="00740F4F">
        <w:rPr>
          <w:rFonts w:ascii="Times New Roman" w:eastAsia="Calibri" w:hAnsi="Times New Roman"/>
          <w:sz w:val="28"/>
          <w:szCs w:val="28"/>
        </w:rPr>
        <w:t xml:space="preserve">выполняли </w:t>
      </w:r>
      <w:r w:rsidRPr="00740F4F">
        <w:rPr>
          <w:rFonts w:ascii="Times New Roman" w:eastAsia="Calibri" w:hAnsi="Times New Roman"/>
          <w:b/>
          <w:bCs/>
          <w:i/>
          <w:iCs/>
          <w:sz w:val="28"/>
          <w:szCs w:val="28"/>
        </w:rPr>
        <w:t xml:space="preserve">273 обучающихся, </w:t>
      </w:r>
      <w:r w:rsidRPr="00740F4F">
        <w:rPr>
          <w:rFonts w:ascii="Times New Roman" w:eastAsia="Calibri" w:hAnsi="Times New Roman"/>
          <w:sz w:val="28"/>
          <w:szCs w:val="28"/>
        </w:rPr>
        <w:t xml:space="preserve">что составляет </w:t>
      </w:r>
      <w:r w:rsidRPr="00740F4F">
        <w:rPr>
          <w:rFonts w:ascii="Times New Roman" w:eastAsia="Calibri" w:hAnsi="Times New Roman"/>
          <w:b/>
          <w:bCs/>
          <w:i/>
          <w:iCs/>
          <w:sz w:val="28"/>
          <w:szCs w:val="28"/>
        </w:rPr>
        <w:t>94,1%</w:t>
      </w:r>
      <w:r w:rsidRPr="00740F4F">
        <w:rPr>
          <w:rFonts w:ascii="Times New Roman" w:eastAsia="Calibri" w:hAnsi="Times New Roman"/>
          <w:sz w:val="28"/>
          <w:szCs w:val="28"/>
        </w:rPr>
        <w:t xml:space="preserve"> от общего количества учеников 5-х классов общеобразовательных организаций Борисовского района.</w:t>
      </w:r>
    </w:p>
    <w:p w:rsidR="00740F4F" w:rsidRPr="00740F4F" w:rsidRDefault="00740F4F" w:rsidP="00740F4F">
      <w:pPr>
        <w:spacing w:after="0" w:line="240" w:lineRule="auto"/>
        <w:ind w:firstLine="851"/>
        <w:jc w:val="both"/>
        <w:rPr>
          <w:rFonts w:ascii="Times New Roman" w:eastAsia="Calibri" w:hAnsi="Times New Roman"/>
          <w:sz w:val="28"/>
          <w:szCs w:val="28"/>
        </w:rPr>
      </w:pPr>
      <w:r w:rsidRPr="00740F4F">
        <w:rPr>
          <w:rFonts w:ascii="Times New Roman" w:eastAsia="Calibri" w:hAnsi="Times New Roman"/>
          <w:sz w:val="28"/>
          <w:szCs w:val="28"/>
        </w:rPr>
        <w:t xml:space="preserve">Большое количество обучающихся 5-х классов не справилось с заданиями по математике. Качество знаний по району составило </w:t>
      </w:r>
      <w:r w:rsidRPr="00740F4F">
        <w:rPr>
          <w:rFonts w:ascii="Times New Roman" w:eastAsia="Calibri" w:hAnsi="Times New Roman"/>
          <w:b/>
          <w:i/>
          <w:sz w:val="28"/>
          <w:szCs w:val="28"/>
        </w:rPr>
        <w:t>22,4%</w:t>
      </w:r>
      <w:r w:rsidRPr="00740F4F">
        <w:rPr>
          <w:rFonts w:ascii="Times New Roman" w:eastAsia="Calibri" w:hAnsi="Times New Roman"/>
          <w:sz w:val="28"/>
          <w:szCs w:val="28"/>
        </w:rPr>
        <w:t xml:space="preserve">. Процент успеваемости – </w:t>
      </w:r>
      <w:r w:rsidRPr="00740F4F">
        <w:rPr>
          <w:rFonts w:ascii="Times New Roman" w:eastAsia="Calibri" w:hAnsi="Times New Roman"/>
          <w:b/>
          <w:i/>
          <w:sz w:val="28"/>
          <w:szCs w:val="28"/>
        </w:rPr>
        <w:t>72,7%</w:t>
      </w:r>
      <w:r w:rsidRPr="00740F4F">
        <w:rPr>
          <w:rFonts w:ascii="Times New Roman" w:eastAsia="Calibri" w:hAnsi="Times New Roman"/>
          <w:sz w:val="28"/>
          <w:szCs w:val="28"/>
        </w:rPr>
        <w:t xml:space="preserve">. Средний балл </w:t>
      </w:r>
      <w:r w:rsidRPr="00740F4F">
        <w:rPr>
          <w:rFonts w:ascii="Times New Roman" w:eastAsia="Calibri" w:hAnsi="Times New Roman"/>
          <w:b/>
          <w:i/>
          <w:sz w:val="28"/>
          <w:szCs w:val="28"/>
        </w:rPr>
        <w:t>4,7</w:t>
      </w:r>
      <w:r w:rsidRPr="00740F4F">
        <w:rPr>
          <w:rFonts w:ascii="Times New Roman" w:eastAsia="Calibri" w:hAnsi="Times New Roman"/>
          <w:sz w:val="28"/>
          <w:szCs w:val="28"/>
        </w:rPr>
        <w:t>.</w:t>
      </w:r>
    </w:p>
    <w:p w:rsidR="00740F4F" w:rsidRPr="00740F4F" w:rsidRDefault="00740F4F" w:rsidP="00740F4F">
      <w:pPr>
        <w:spacing w:after="0" w:line="240" w:lineRule="auto"/>
        <w:ind w:firstLine="851"/>
        <w:jc w:val="both"/>
        <w:rPr>
          <w:rFonts w:ascii="Times New Roman" w:eastAsia="Calibri" w:hAnsi="Times New Roman"/>
          <w:sz w:val="28"/>
          <w:szCs w:val="28"/>
        </w:rPr>
      </w:pPr>
      <w:r w:rsidRPr="00740F4F">
        <w:rPr>
          <w:rFonts w:ascii="Times New Roman" w:eastAsia="Calibri" w:hAnsi="Times New Roman"/>
          <w:sz w:val="28"/>
          <w:szCs w:val="28"/>
        </w:rPr>
        <w:t>На «5» работу выполнило 10 обучающихся; на «4» выполнили 47 пятиклассника; на «3» - 141 и «2» - 75.</w:t>
      </w:r>
    </w:p>
    <w:p w:rsidR="00740F4F" w:rsidRPr="00740F4F" w:rsidRDefault="00740F4F" w:rsidP="00740F4F">
      <w:pPr>
        <w:spacing w:after="0" w:line="240" w:lineRule="auto"/>
        <w:ind w:firstLine="851"/>
        <w:jc w:val="both"/>
        <w:rPr>
          <w:rFonts w:ascii="Times New Roman" w:eastAsia="Calibri" w:hAnsi="Times New Roman"/>
          <w:sz w:val="28"/>
          <w:szCs w:val="28"/>
        </w:rPr>
      </w:pPr>
      <w:r w:rsidRPr="00740F4F">
        <w:rPr>
          <w:rFonts w:ascii="Times New Roman" w:eastAsia="Calibri" w:hAnsi="Times New Roman"/>
          <w:sz w:val="28"/>
          <w:szCs w:val="28"/>
        </w:rPr>
        <w:t xml:space="preserve">100% качество знаний показали </w:t>
      </w:r>
      <w:proofErr w:type="gramStart"/>
      <w:r w:rsidRPr="00740F4F">
        <w:rPr>
          <w:rFonts w:ascii="Times New Roman" w:eastAsia="Calibri" w:hAnsi="Times New Roman"/>
          <w:sz w:val="28"/>
          <w:szCs w:val="28"/>
        </w:rPr>
        <w:t>обучающиеся</w:t>
      </w:r>
      <w:proofErr w:type="gramEnd"/>
      <w:r w:rsidRPr="00740F4F">
        <w:rPr>
          <w:rFonts w:ascii="Times New Roman" w:eastAsia="Calibri" w:hAnsi="Times New Roman"/>
          <w:sz w:val="28"/>
          <w:szCs w:val="28"/>
        </w:rPr>
        <w:t xml:space="preserve"> МБОУ «Новоборисовская СОШ имени Сырового А.В.» (учитель – Макарова Е.П.).</w:t>
      </w:r>
    </w:p>
    <w:p w:rsidR="00740F4F" w:rsidRPr="00740F4F" w:rsidRDefault="00740F4F" w:rsidP="00740F4F">
      <w:pPr>
        <w:spacing w:after="0" w:line="240" w:lineRule="auto"/>
        <w:ind w:firstLine="851"/>
        <w:jc w:val="both"/>
        <w:rPr>
          <w:rFonts w:ascii="Times New Roman" w:eastAsia="Calibri" w:hAnsi="Times New Roman"/>
          <w:sz w:val="28"/>
          <w:szCs w:val="28"/>
        </w:rPr>
      </w:pPr>
      <w:r w:rsidRPr="00740F4F">
        <w:rPr>
          <w:rFonts w:ascii="Times New Roman" w:eastAsia="Calibri" w:hAnsi="Times New Roman"/>
          <w:sz w:val="28"/>
          <w:szCs w:val="28"/>
        </w:rPr>
        <w:t xml:space="preserve">Выше среднерайонного показателя качество знаний продемонстрировали </w:t>
      </w:r>
      <w:proofErr w:type="gramStart"/>
      <w:r w:rsidRPr="00740F4F">
        <w:rPr>
          <w:rFonts w:ascii="Times New Roman" w:eastAsia="Calibri" w:hAnsi="Times New Roman"/>
          <w:sz w:val="28"/>
          <w:szCs w:val="28"/>
        </w:rPr>
        <w:t>обучающиеся</w:t>
      </w:r>
      <w:proofErr w:type="gramEnd"/>
      <w:r w:rsidRPr="00740F4F">
        <w:rPr>
          <w:rFonts w:ascii="Times New Roman" w:eastAsia="Calibri" w:hAnsi="Times New Roman"/>
          <w:sz w:val="28"/>
          <w:szCs w:val="28"/>
        </w:rPr>
        <w:t>: МБОУ «Борисовская СОШ №1 им. А.М. Рудого» 5А – 35% и 5Б – 22,7%; МБОУ «Борисовская ООШ №4» - 27,2%; МБОУ «Берёзовская СОШ им. С.Н. Климова» - 36,3%; МБОУ «Новоборисовская СОШ имени Сырового А.В.» - 81,8% и МБОУ «Стригуновская СОШ» 5Б - 25%.</w:t>
      </w:r>
    </w:p>
    <w:p w:rsidR="00740F4F" w:rsidRPr="00740F4F" w:rsidRDefault="00740F4F" w:rsidP="00740F4F">
      <w:pPr>
        <w:spacing w:after="0" w:line="240" w:lineRule="auto"/>
        <w:ind w:firstLine="851"/>
        <w:jc w:val="both"/>
        <w:rPr>
          <w:rFonts w:ascii="Times New Roman" w:eastAsia="Calibri" w:hAnsi="Times New Roman"/>
          <w:color w:val="000000" w:themeColor="text1"/>
          <w:sz w:val="28"/>
          <w:szCs w:val="28"/>
        </w:rPr>
      </w:pPr>
      <w:r w:rsidRPr="00740F4F">
        <w:rPr>
          <w:rFonts w:ascii="Times New Roman" w:eastAsia="Calibri" w:hAnsi="Times New Roman"/>
          <w:color w:val="000000" w:themeColor="text1"/>
          <w:sz w:val="28"/>
          <w:szCs w:val="28"/>
        </w:rPr>
        <w:t>Ниже среднерайонного показателя качество знаний обучающихся: МБОУ «Борисовская СОШ №1 им. А.М.</w:t>
      </w:r>
      <w:proofErr w:type="gramStart"/>
      <w:r w:rsidRPr="00740F4F">
        <w:rPr>
          <w:rFonts w:ascii="Times New Roman" w:eastAsia="Calibri" w:hAnsi="Times New Roman"/>
          <w:color w:val="000000" w:themeColor="text1"/>
          <w:sz w:val="28"/>
          <w:szCs w:val="28"/>
        </w:rPr>
        <w:t>Рудого</w:t>
      </w:r>
      <w:proofErr w:type="gramEnd"/>
      <w:r w:rsidRPr="00740F4F">
        <w:rPr>
          <w:rFonts w:ascii="Times New Roman" w:eastAsia="Calibri" w:hAnsi="Times New Roman"/>
          <w:color w:val="000000" w:themeColor="text1"/>
          <w:sz w:val="28"/>
          <w:szCs w:val="28"/>
        </w:rPr>
        <w:t>» 5В – 16,6%; МБОУ «Борисовская СОШ №2» – 12,4%; МБОУ «Грузсчанская СОШ» - 22,2 %; МБОУ «Крюковская СОШ» - 20%; МБОУ «Стригуновская СОШ» 5А- 6,6 %, МБОУ «Хотмыжская СОШ» - 5%.</w:t>
      </w:r>
    </w:p>
    <w:p w:rsidR="00740F4F" w:rsidRPr="00740F4F" w:rsidRDefault="00740F4F" w:rsidP="00740F4F">
      <w:pPr>
        <w:spacing w:after="0" w:line="240" w:lineRule="auto"/>
        <w:ind w:firstLine="851"/>
        <w:jc w:val="both"/>
        <w:rPr>
          <w:rFonts w:ascii="Times New Roman" w:eastAsia="Calibri" w:hAnsi="Times New Roman"/>
          <w:color w:val="000000" w:themeColor="text1"/>
          <w:sz w:val="28"/>
          <w:szCs w:val="28"/>
        </w:rPr>
      </w:pPr>
      <w:r w:rsidRPr="00740F4F">
        <w:rPr>
          <w:rFonts w:ascii="Times New Roman" w:eastAsia="Calibri" w:hAnsi="Times New Roman"/>
          <w:color w:val="000000" w:themeColor="text1"/>
          <w:sz w:val="28"/>
          <w:szCs w:val="28"/>
        </w:rPr>
        <w:t>Качество знаний 0% показала МБОУ «Октябрьскоготнянская СОШ».</w:t>
      </w:r>
    </w:p>
    <w:p w:rsidR="00740F4F" w:rsidRPr="00740F4F" w:rsidRDefault="00740F4F" w:rsidP="00740F4F">
      <w:pPr>
        <w:spacing w:after="0" w:line="240" w:lineRule="auto"/>
        <w:ind w:firstLine="851"/>
        <w:jc w:val="both"/>
        <w:rPr>
          <w:rFonts w:ascii="Times New Roman" w:eastAsia="Calibri" w:hAnsi="Times New Roman"/>
          <w:color w:val="000000" w:themeColor="text1"/>
          <w:sz w:val="28"/>
          <w:szCs w:val="28"/>
        </w:rPr>
      </w:pPr>
      <w:r w:rsidRPr="00740F4F">
        <w:rPr>
          <w:rFonts w:ascii="Times New Roman" w:eastAsia="Calibri" w:hAnsi="Times New Roman"/>
          <w:color w:val="000000" w:themeColor="text1"/>
          <w:sz w:val="28"/>
          <w:szCs w:val="28"/>
        </w:rPr>
        <w:t>Типичные ошибки, которые допустили обучающиеся:</w:t>
      </w:r>
    </w:p>
    <w:p w:rsidR="00740F4F" w:rsidRPr="00740F4F" w:rsidRDefault="00740F4F" w:rsidP="00740F4F">
      <w:pPr>
        <w:spacing w:after="0" w:line="240" w:lineRule="auto"/>
        <w:ind w:firstLine="851"/>
        <w:jc w:val="both"/>
        <w:rPr>
          <w:rFonts w:ascii="Times New Roman" w:eastAsia="Calibri" w:hAnsi="Times New Roman"/>
          <w:color w:val="000000" w:themeColor="text1"/>
          <w:sz w:val="28"/>
          <w:szCs w:val="28"/>
        </w:rPr>
      </w:pPr>
      <w:r w:rsidRPr="00740F4F">
        <w:rPr>
          <w:rFonts w:ascii="Times New Roman" w:eastAsia="Calibri" w:hAnsi="Times New Roman"/>
          <w:color w:val="000000" w:themeColor="text1"/>
          <w:sz w:val="28"/>
          <w:szCs w:val="28"/>
        </w:rPr>
        <w:t xml:space="preserve">- </w:t>
      </w:r>
      <w:r w:rsidRPr="00740F4F">
        <w:rPr>
          <w:rFonts w:ascii="Times New Roman" w:hAnsi="Times New Roman"/>
          <w:color w:val="000000" w:themeColor="text1"/>
          <w:sz w:val="28"/>
          <w:szCs w:val="28"/>
          <w:shd w:val="clear" w:color="auto" w:fill="FFFFFF"/>
        </w:rPr>
        <w:t>решение текстовой задачи на движение;</w:t>
      </w:r>
    </w:p>
    <w:p w:rsidR="00740F4F" w:rsidRPr="00740F4F" w:rsidRDefault="00740F4F" w:rsidP="00740F4F">
      <w:pPr>
        <w:spacing w:after="0" w:line="240" w:lineRule="auto"/>
        <w:ind w:firstLine="851"/>
        <w:jc w:val="both"/>
        <w:rPr>
          <w:rFonts w:ascii="Times New Roman" w:eastAsia="Calibri" w:hAnsi="Times New Roman"/>
          <w:color w:val="000000" w:themeColor="text1"/>
          <w:sz w:val="28"/>
          <w:szCs w:val="28"/>
        </w:rPr>
      </w:pPr>
      <w:r w:rsidRPr="00740F4F">
        <w:rPr>
          <w:rFonts w:ascii="Times New Roman" w:eastAsia="Calibri" w:hAnsi="Times New Roman"/>
          <w:color w:val="000000" w:themeColor="text1"/>
          <w:sz w:val="28"/>
          <w:szCs w:val="28"/>
        </w:rPr>
        <w:t xml:space="preserve">- </w:t>
      </w:r>
      <w:r w:rsidRPr="00740F4F">
        <w:rPr>
          <w:rFonts w:ascii="Times New Roman" w:hAnsi="Times New Roman"/>
          <w:color w:val="000000" w:themeColor="text1"/>
          <w:sz w:val="28"/>
          <w:szCs w:val="28"/>
          <w:shd w:val="clear" w:color="auto" w:fill="FFFFFF"/>
        </w:rPr>
        <w:t>нахождение периметра прямоугольника;</w:t>
      </w:r>
    </w:p>
    <w:p w:rsidR="00740F4F" w:rsidRPr="00740F4F" w:rsidRDefault="00740F4F" w:rsidP="00740F4F">
      <w:pPr>
        <w:spacing w:after="0" w:line="240" w:lineRule="auto"/>
        <w:ind w:firstLine="851"/>
        <w:jc w:val="both"/>
        <w:rPr>
          <w:rFonts w:ascii="Times New Roman" w:eastAsia="Calibri" w:hAnsi="Times New Roman"/>
          <w:color w:val="000000" w:themeColor="text1"/>
          <w:sz w:val="28"/>
          <w:szCs w:val="28"/>
        </w:rPr>
      </w:pPr>
      <w:r w:rsidRPr="00740F4F">
        <w:rPr>
          <w:rFonts w:ascii="Times New Roman" w:eastAsia="Calibri" w:hAnsi="Times New Roman"/>
          <w:color w:val="000000" w:themeColor="text1"/>
          <w:sz w:val="28"/>
          <w:szCs w:val="28"/>
        </w:rPr>
        <w:t xml:space="preserve">- </w:t>
      </w:r>
      <w:r w:rsidRPr="00740F4F">
        <w:rPr>
          <w:rFonts w:ascii="Times New Roman" w:hAnsi="Times New Roman"/>
          <w:color w:val="000000" w:themeColor="text1"/>
          <w:sz w:val="28"/>
          <w:szCs w:val="28"/>
          <w:shd w:val="clear" w:color="auto" w:fill="FFFFFF"/>
        </w:rPr>
        <w:t>вычислительные ошибки на умножение и деление.</w:t>
      </w:r>
    </w:p>
    <w:p w:rsidR="00740F4F" w:rsidRPr="00740F4F" w:rsidRDefault="00740F4F" w:rsidP="00740F4F">
      <w:pPr>
        <w:widowControl w:val="0"/>
        <w:autoSpaceDE w:val="0"/>
        <w:autoSpaceDN w:val="0"/>
        <w:adjustRightInd w:val="0"/>
        <w:spacing w:after="0" w:line="240" w:lineRule="auto"/>
        <w:ind w:firstLine="851"/>
        <w:jc w:val="both"/>
        <w:rPr>
          <w:rFonts w:ascii="Times New Roman" w:hAnsi="Times New Roman"/>
          <w:b/>
          <w:sz w:val="28"/>
          <w:szCs w:val="28"/>
        </w:rPr>
      </w:pPr>
      <w:r w:rsidRPr="00740F4F">
        <w:rPr>
          <w:rFonts w:ascii="Times New Roman" w:hAnsi="Times New Roman"/>
          <w:sz w:val="28"/>
          <w:szCs w:val="28"/>
        </w:rPr>
        <w:t xml:space="preserve">Мониторинг учебных достижений обучающихся </w:t>
      </w:r>
      <w:r w:rsidRPr="00740F4F">
        <w:rPr>
          <w:rFonts w:ascii="Times New Roman" w:eastAsia="Calibri" w:hAnsi="Times New Roman"/>
          <w:noProof/>
          <w:sz w:val="28"/>
          <w:szCs w:val="28"/>
        </w:rPr>
        <w:t>по русскому языку</w:t>
      </w:r>
      <w:r w:rsidRPr="00740F4F">
        <w:rPr>
          <w:rFonts w:ascii="Times New Roman" w:hAnsi="Times New Roman"/>
          <w:b/>
          <w:bCs/>
          <w:i/>
          <w:iCs/>
          <w:sz w:val="28"/>
          <w:szCs w:val="28"/>
        </w:rPr>
        <w:t xml:space="preserve"> </w:t>
      </w:r>
      <w:r w:rsidRPr="00740F4F">
        <w:rPr>
          <w:rFonts w:ascii="Times New Roman" w:hAnsi="Times New Roman"/>
          <w:sz w:val="28"/>
          <w:szCs w:val="28"/>
        </w:rPr>
        <w:t xml:space="preserve">состоял из 25 заданий. </w:t>
      </w:r>
      <w:r w:rsidRPr="00740F4F">
        <w:rPr>
          <w:rFonts w:ascii="Times New Roman" w:eastAsia="Calibri" w:hAnsi="Times New Roman"/>
          <w:sz w:val="28"/>
          <w:szCs w:val="28"/>
        </w:rPr>
        <w:t>Максимальное количество баллов за всю работу – 25 баллов.</w:t>
      </w:r>
      <w:r w:rsidRPr="00740F4F">
        <w:rPr>
          <w:rFonts w:ascii="Times New Roman" w:hAnsi="Times New Roman"/>
          <w:sz w:val="28"/>
          <w:szCs w:val="28"/>
        </w:rPr>
        <w:t xml:space="preserve"> </w:t>
      </w:r>
    </w:p>
    <w:p w:rsidR="00740F4F" w:rsidRPr="00740F4F" w:rsidRDefault="00740F4F" w:rsidP="00740F4F">
      <w:pPr>
        <w:tabs>
          <w:tab w:val="left" w:pos="10490"/>
        </w:tabs>
        <w:autoSpaceDE w:val="0"/>
        <w:autoSpaceDN w:val="0"/>
        <w:adjustRightInd w:val="0"/>
        <w:spacing w:after="0" w:line="240" w:lineRule="auto"/>
        <w:ind w:firstLine="851"/>
        <w:jc w:val="both"/>
        <w:rPr>
          <w:rFonts w:ascii="Times New Roman" w:eastAsia="Calibri" w:hAnsi="Times New Roman"/>
          <w:sz w:val="28"/>
          <w:szCs w:val="28"/>
        </w:rPr>
      </w:pPr>
      <w:r w:rsidRPr="00740F4F">
        <w:rPr>
          <w:rFonts w:ascii="Times New Roman" w:eastAsia="Calibri" w:hAnsi="Times New Roman"/>
          <w:sz w:val="28"/>
          <w:szCs w:val="28"/>
        </w:rPr>
        <w:t xml:space="preserve">Мониторинг учебных достижений обучающихся </w:t>
      </w:r>
      <w:r w:rsidRPr="00740F4F">
        <w:rPr>
          <w:rFonts w:ascii="Times New Roman" w:eastAsia="Calibri" w:hAnsi="Times New Roman"/>
          <w:noProof/>
          <w:sz w:val="28"/>
          <w:szCs w:val="28"/>
        </w:rPr>
        <w:t xml:space="preserve">по русскому языку </w:t>
      </w:r>
      <w:r w:rsidRPr="00740F4F">
        <w:rPr>
          <w:rFonts w:ascii="Times New Roman" w:eastAsia="Calibri" w:hAnsi="Times New Roman"/>
          <w:sz w:val="28"/>
          <w:szCs w:val="28"/>
        </w:rPr>
        <w:t xml:space="preserve">выполняли </w:t>
      </w:r>
      <w:r w:rsidRPr="00740F4F">
        <w:rPr>
          <w:rFonts w:ascii="Times New Roman" w:eastAsia="Calibri" w:hAnsi="Times New Roman"/>
          <w:b/>
          <w:bCs/>
          <w:i/>
          <w:iCs/>
          <w:sz w:val="28"/>
          <w:szCs w:val="28"/>
        </w:rPr>
        <w:t xml:space="preserve">231 обучающихся, </w:t>
      </w:r>
      <w:r w:rsidRPr="00740F4F">
        <w:rPr>
          <w:rFonts w:ascii="Times New Roman" w:eastAsia="Calibri" w:hAnsi="Times New Roman"/>
          <w:sz w:val="28"/>
          <w:szCs w:val="28"/>
        </w:rPr>
        <w:t xml:space="preserve">что составляет </w:t>
      </w:r>
      <w:r w:rsidRPr="00740F4F">
        <w:rPr>
          <w:rFonts w:ascii="Times New Roman" w:eastAsia="Calibri" w:hAnsi="Times New Roman"/>
          <w:b/>
          <w:bCs/>
          <w:i/>
          <w:iCs/>
          <w:sz w:val="28"/>
          <w:szCs w:val="28"/>
        </w:rPr>
        <w:t>85,9%</w:t>
      </w:r>
      <w:r w:rsidRPr="00740F4F">
        <w:rPr>
          <w:rFonts w:ascii="Times New Roman" w:eastAsia="Calibri" w:hAnsi="Times New Roman"/>
          <w:sz w:val="28"/>
          <w:szCs w:val="28"/>
        </w:rPr>
        <w:t xml:space="preserve"> от общего количества учеников 7-х классов общеобразовательных организаций Борисовского района.</w:t>
      </w:r>
    </w:p>
    <w:p w:rsidR="00740F4F" w:rsidRPr="00740F4F" w:rsidRDefault="00740F4F" w:rsidP="00740F4F">
      <w:pPr>
        <w:spacing w:after="0" w:line="240" w:lineRule="auto"/>
        <w:ind w:firstLine="851"/>
        <w:jc w:val="both"/>
        <w:rPr>
          <w:rFonts w:ascii="Times New Roman" w:eastAsia="Calibri" w:hAnsi="Times New Roman"/>
          <w:sz w:val="28"/>
          <w:szCs w:val="28"/>
        </w:rPr>
      </w:pPr>
      <w:r w:rsidRPr="00740F4F">
        <w:rPr>
          <w:rFonts w:ascii="Times New Roman" w:eastAsia="Calibri" w:hAnsi="Times New Roman"/>
          <w:sz w:val="28"/>
          <w:szCs w:val="28"/>
        </w:rPr>
        <w:lastRenderedPageBreak/>
        <w:t xml:space="preserve">Абсолютное большинство обучающихся 7-х классов успешно справились с заданиями по русскому языку. Качество знаний по району составило </w:t>
      </w:r>
      <w:r w:rsidRPr="00740F4F">
        <w:rPr>
          <w:rFonts w:ascii="Times New Roman" w:eastAsia="Calibri" w:hAnsi="Times New Roman"/>
          <w:b/>
          <w:i/>
          <w:sz w:val="28"/>
          <w:szCs w:val="28"/>
        </w:rPr>
        <w:t>79,5%</w:t>
      </w:r>
      <w:r w:rsidRPr="00740F4F">
        <w:rPr>
          <w:rFonts w:ascii="Times New Roman" w:eastAsia="Calibri" w:hAnsi="Times New Roman"/>
          <w:sz w:val="28"/>
          <w:szCs w:val="28"/>
        </w:rPr>
        <w:t xml:space="preserve">. Процент успеваемости – </w:t>
      </w:r>
      <w:r w:rsidRPr="00740F4F">
        <w:rPr>
          <w:rFonts w:ascii="Times New Roman" w:eastAsia="Calibri" w:hAnsi="Times New Roman"/>
          <w:b/>
          <w:i/>
          <w:sz w:val="28"/>
          <w:szCs w:val="28"/>
        </w:rPr>
        <w:t>100%</w:t>
      </w:r>
      <w:r w:rsidRPr="00740F4F">
        <w:rPr>
          <w:rFonts w:ascii="Times New Roman" w:eastAsia="Calibri" w:hAnsi="Times New Roman"/>
          <w:sz w:val="28"/>
          <w:szCs w:val="28"/>
        </w:rPr>
        <w:t xml:space="preserve">. Средний балл </w:t>
      </w:r>
      <w:r w:rsidRPr="00740F4F">
        <w:rPr>
          <w:rFonts w:ascii="Times New Roman" w:eastAsia="Calibri" w:hAnsi="Times New Roman"/>
          <w:b/>
          <w:i/>
          <w:sz w:val="28"/>
          <w:szCs w:val="28"/>
        </w:rPr>
        <w:t>18</w:t>
      </w:r>
      <w:r w:rsidRPr="00740F4F">
        <w:rPr>
          <w:rFonts w:ascii="Times New Roman" w:eastAsia="Calibri" w:hAnsi="Times New Roman"/>
          <w:sz w:val="28"/>
          <w:szCs w:val="28"/>
        </w:rPr>
        <w:t>.</w:t>
      </w:r>
    </w:p>
    <w:p w:rsidR="00740F4F" w:rsidRPr="00740F4F" w:rsidRDefault="00740F4F" w:rsidP="00740F4F">
      <w:pPr>
        <w:spacing w:after="0" w:line="240" w:lineRule="auto"/>
        <w:ind w:firstLine="851"/>
        <w:jc w:val="both"/>
        <w:rPr>
          <w:rFonts w:ascii="Times New Roman" w:eastAsia="Calibri" w:hAnsi="Times New Roman"/>
          <w:sz w:val="28"/>
          <w:szCs w:val="28"/>
        </w:rPr>
      </w:pPr>
      <w:r w:rsidRPr="00740F4F">
        <w:rPr>
          <w:rFonts w:ascii="Times New Roman" w:eastAsia="Calibri" w:hAnsi="Times New Roman"/>
          <w:sz w:val="28"/>
          <w:szCs w:val="28"/>
        </w:rPr>
        <w:t>На «5» работу выполнило 16 обучающихся; на «4» выполнили 170 семиклассника; на «3» - 45.</w:t>
      </w:r>
    </w:p>
    <w:p w:rsidR="00740F4F" w:rsidRPr="00740F4F" w:rsidRDefault="00740F4F" w:rsidP="00740F4F">
      <w:pPr>
        <w:spacing w:after="0" w:line="240" w:lineRule="auto"/>
        <w:ind w:firstLine="851"/>
        <w:jc w:val="both"/>
        <w:rPr>
          <w:rFonts w:ascii="Times New Roman" w:eastAsia="Calibri" w:hAnsi="Times New Roman"/>
          <w:sz w:val="28"/>
          <w:szCs w:val="28"/>
        </w:rPr>
      </w:pPr>
      <w:r w:rsidRPr="00740F4F">
        <w:rPr>
          <w:rFonts w:ascii="Times New Roman" w:eastAsia="Calibri" w:hAnsi="Times New Roman"/>
          <w:sz w:val="28"/>
          <w:szCs w:val="28"/>
        </w:rPr>
        <w:t xml:space="preserve">100% качество знаний показали </w:t>
      </w:r>
      <w:proofErr w:type="gramStart"/>
      <w:r w:rsidRPr="00740F4F">
        <w:rPr>
          <w:rFonts w:ascii="Times New Roman" w:eastAsia="Calibri" w:hAnsi="Times New Roman"/>
          <w:sz w:val="28"/>
          <w:szCs w:val="28"/>
        </w:rPr>
        <w:t>обучающиеся</w:t>
      </w:r>
      <w:proofErr w:type="gramEnd"/>
      <w:r w:rsidRPr="00740F4F">
        <w:rPr>
          <w:rFonts w:ascii="Times New Roman" w:eastAsia="Calibri" w:hAnsi="Times New Roman"/>
          <w:sz w:val="28"/>
          <w:szCs w:val="28"/>
        </w:rPr>
        <w:t xml:space="preserve"> всех общеобразовательных учреждений Борисовского района.</w:t>
      </w:r>
    </w:p>
    <w:p w:rsidR="00740F4F" w:rsidRPr="00740F4F" w:rsidRDefault="00740F4F" w:rsidP="00740F4F">
      <w:pPr>
        <w:spacing w:after="0" w:line="240" w:lineRule="auto"/>
        <w:ind w:firstLine="851"/>
        <w:jc w:val="both"/>
        <w:rPr>
          <w:rFonts w:ascii="Times New Roman" w:eastAsia="Calibri" w:hAnsi="Times New Roman"/>
          <w:sz w:val="28"/>
          <w:szCs w:val="28"/>
        </w:rPr>
      </w:pPr>
      <w:r w:rsidRPr="00740F4F">
        <w:rPr>
          <w:rFonts w:ascii="Times New Roman" w:eastAsia="Calibri" w:hAnsi="Times New Roman"/>
          <w:sz w:val="28"/>
          <w:szCs w:val="28"/>
        </w:rPr>
        <w:t xml:space="preserve">Выше среднерайонного показателя качество знаний продемонстрировали  </w:t>
      </w:r>
      <w:proofErr w:type="gramStart"/>
      <w:r w:rsidRPr="00740F4F">
        <w:rPr>
          <w:rFonts w:ascii="Times New Roman" w:eastAsia="Calibri" w:hAnsi="Times New Roman"/>
          <w:sz w:val="28"/>
          <w:szCs w:val="28"/>
        </w:rPr>
        <w:t>обучающиеся</w:t>
      </w:r>
      <w:proofErr w:type="gramEnd"/>
      <w:r w:rsidRPr="00740F4F">
        <w:rPr>
          <w:rFonts w:ascii="Times New Roman" w:eastAsia="Calibri" w:hAnsi="Times New Roman"/>
          <w:sz w:val="28"/>
          <w:szCs w:val="28"/>
        </w:rPr>
        <w:t xml:space="preserve">: МБОУ «Борисовская СОШ №1 им. А.М. </w:t>
      </w:r>
      <w:proofErr w:type="gramStart"/>
      <w:r w:rsidRPr="00740F4F">
        <w:rPr>
          <w:rFonts w:ascii="Times New Roman" w:eastAsia="Calibri" w:hAnsi="Times New Roman"/>
          <w:sz w:val="28"/>
          <w:szCs w:val="28"/>
        </w:rPr>
        <w:t>Рудого</w:t>
      </w:r>
      <w:proofErr w:type="gramEnd"/>
      <w:r w:rsidRPr="00740F4F">
        <w:rPr>
          <w:rFonts w:ascii="Times New Roman" w:eastAsia="Calibri" w:hAnsi="Times New Roman"/>
          <w:sz w:val="28"/>
          <w:szCs w:val="28"/>
        </w:rPr>
        <w:t>» 7А – 100%, 7В – 100%, 7Г – 100%; МБОУ «Октябрьскоготнянская СОШ» - 100%; МБОУ «Стригуновская СОШ» 7А - 84,6%; МБОУ «Хотмыжская СОШ» - 100%.</w:t>
      </w:r>
    </w:p>
    <w:p w:rsidR="00740F4F" w:rsidRPr="00740F4F" w:rsidRDefault="00740F4F" w:rsidP="00740F4F">
      <w:pPr>
        <w:spacing w:after="0" w:line="240" w:lineRule="auto"/>
        <w:ind w:firstLine="851"/>
        <w:jc w:val="both"/>
        <w:rPr>
          <w:rFonts w:ascii="Times New Roman" w:eastAsia="Calibri" w:hAnsi="Times New Roman"/>
          <w:sz w:val="28"/>
          <w:szCs w:val="28"/>
        </w:rPr>
      </w:pPr>
      <w:r w:rsidRPr="00740F4F">
        <w:rPr>
          <w:rFonts w:ascii="Times New Roman" w:eastAsia="Calibri" w:hAnsi="Times New Roman"/>
          <w:sz w:val="28"/>
          <w:szCs w:val="28"/>
        </w:rPr>
        <w:t xml:space="preserve">Ниже среднерайонного показателя качество знаний обучающихся: МБОУ «Борисовская СОШ №1 им. А.М.Рудого» 7Б – 66,6%; МБОУ «Борисовская СОШ №2» – 76,1%; МБОУ «Борисовская ООШ №4» - 62,5 %; МБОУ «Березовская СОШ им. С.Н. Климова» - 60%; МБОУ «Грузсчанская СОШ» - 66,6 %; МБОУ «Крюковская СОШ» - 54,5 %; МБОУ «Новоборисовская СОШ имени Сырового А.В.» - 78,6 %; МБОУ «Стригуновская СОШ» 7Б- 66,6 %. </w:t>
      </w:r>
    </w:p>
    <w:p w:rsidR="00740F4F" w:rsidRPr="00740F4F" w:rsidRDefault="00740F4F" w:rsidP="00740F4F">
      <w:pPr>
        <w:spacing w:after="0" w:line="240" w:lineRule="auto"/>
        <w:ind w:firstLine="851"/>
        <w:jc w:val="both"/>
        <w:rPr>
          <w:rFonts w:ascii="Times New Roman" w:eastAsia="Calibri" w:hAnsi="Times New Roman"/>
          <w:sz w:val="28"/>
          <w:szCs w:val="28"/>
        </w:rPr>
      </w:pPr>
      <w:r w:rsidRPr="00740F4F">
        <w:rPr>
          <w:rFonts w:ascii="Times New Roman" w:eastAsia="Calibri" w:hAnsi="Times New Roman"/>
          <w:sz w:val="28"/>
          <w:szCs w:val="28"/>
        </w:rPr>
        <w:t>Типичные ошибки, которые допустили обучающиеся:</w:t>
      </w:r>
    </w:p>
    <w:p w:rsidR="00740F4F" w:rsidRPr="00740F4F" w:rsidRDefault="00740F4F" w:rsidP="00740F4F">
      <w:pPr>
        <w:spacing w:after="0" w:line="240" w:lineRule="auto"/>
        <w:ind w:firstLine="851"/>
        <w:jc w:val="both"/>
        <w:rPr>
          <w:rFonts w:ascii="Times New Roman" w:eastAsia="Calibri" w:hAnsi="Times New Roman"/>
          <w:sz w:val="28"/>
          <w:szCs w:val="28"/>
        </w:rPr>
      </w:pPr>
      <w:r w:rsidRPr="00740F4F">
        <w:rPr>
          <w:rFonts w:ascii="Times New Roman" w:eastAsia="Calibri" w:hAnsi="Times New Roman"/>
          <w:sz w:val="28"/>
          <w:szCs w:val="28"/>
        </w:rPr>
        <w:t>- морфологические признаки глаголов;</w:t>
      </w:r>
    </w:p>
    <w:p w:rsidR="00740F4F" w:rsidRPr="00740F4F" w:rsidRDefault="00740F4F" w:rsidP="00740F4F">
      <w:pPr>
        <w:spacing w:after="0" w:line="240" w:lineRule="auto"/>
        <w:ind w:firstLine="851"/>
        <w:jc w:val="both"/>
        <w:rPr>
          <w:rFonts w:ascii="Times New Roman" w:eastAsia="Calibri" w:hAnsi="Times New Roman"/>
          <w:sz w:val="28"/>
          <w:szCs w:val="28"/>
        </w:rPr>
      </w:pPr>
      <w:r w:rsidRPr="00740F4F">
        <w:rPr>
          <w:rFonts w:ascii="Times New Roman" w:eastAsia="Calibri" w:hAnsi="Times New Roman"/>
          <w:sz w:val="28"/>
          <w:szCs w:val="28"/>
        </w:rPr>
        <w:t>- гласные</w:t>
      </w:r>
      <w:proofErr w:type="gramStart"/>
      <w:r w:rsidRPr="00740F4F">
        <w:rPr>
          <w:rFonts w:ascii="Times New Roman" w:eastAsia="Calibri" w:hAnsi="Times New Roman"/>
          <w:sz w:val="28"/>
          <w:szCs w:val="28"/>
        </w:rPr>
        <w:t xml:space="preserve"> Е</w:t>
      </w:r>
      <w:proofErr w:type="gramEnd"/>
      <w:r w:rsidRPr="00740F4F">
        <w:rPr>
          <w:rFonts w:ascii="Times New Roman" w:eastAsia="Calibri" w:hAnsi="Times New Roman"/>
          <w:sz w:val="28"/>
          <w:szCs w:val="28"/>
        </w:rPr>
        <w:t xml:space="preserve">/И в окончаниях разных частей речи; </w:t>
      </w:r>
    </w:p>
    <w:p w:rsidR="00740F4F" w:rsidRPr="00740F4F" w:rsidRDefault="00740F4F" w:rsidP="00740F4F">
      <w:pPr>
        <w:spacing w:after="0" w:line="240" w:lineRule="auto"/>
        <w:ind w:firstLine="851"/>
        <w:jc w:val="both"/>
        <w:rPr>
          <w:rFonts w:ascii="Times New Roman" w:eastAsia="Calibri" w:hAnsi="Times New Roman"/>
          <w:sz w:val="28"/>
          <w:szCs w:val="28"/>
        </w:rPr>
      </w:pPr>
      <w:r w:rsidRPr="00740F4F">
        <w:rPr>
          <w:rFonts w:ascii="Times New Roman" w:eastAsia="Calibri" w:hAnsi="Times New Roman"/>
          <w:sz w:val="28"/>
          <w:szCs w:val="28"/>
        </w:rPr>
        <w:t>- пунктуационные ошибки.</w:t>
      </w:r>
    </w:p>
    <w:p w:rsidR="00740F4F" w:rsidRPr="00740F4F" w:rsidRDefault="00740F4F" w:rsidP="00740F4F">
      <w:pPr>
        <w:tabs>
          <w:tab w:val="left" w:pos="10490"/>
        </w:tabs>
        <w:autoSpaceDE w:val="0"/>
        <w:autoSpaceDN w:val="0"/>
        <w:adjustRightInd w:val="0"/>
        <w:spacing w:after="0" w:line="240" w:lineRule="auto"/>
        <w:ind w:firstLine="851"/>
        <w:jc w:val="both"/>
        <w:rPr>
          <w:rFonts w:ascii="Times New Roman" w:eastAsia="Calibri" w:hAnsi="Times New Roman"/>
          <w:sz w:val="28"/>
          <w:szCs w:val="28"/>
        </w:rPr>
      </w:pPr>
    </w:p>
    <w:p w:rsidR="00740F4F" w:rsidRPr="00740F4F" w:rsidRDefault="00740F4F" w:rsidP="00740F4F">
      <w:pPr>
        <w:tabs>
          <w:tab w:val="left" w:pos="10490"/>
        </w:tabs>
        <w:autoSpaceDE w:val="0"/>
        <w:autoSpaceDN w:val="0"/>
        <w:adjustRightInd w:val="0"/>
        <w:spacing w:after="0" w:line="240" w:lineRule="auto"/>
        <w:ind w:firstLine="851"/>
        <w:jc w:val="both"/>
        <w:rPr>
          <w:rFonts w:ascii="Times New Roman" w:eastAsia="Calibri" w:hAnsi="Times New Roman"/>
          <w:sz w:val="28"/>
          <w:szCs w:val="28"/>
        </w:rPr>
      </w:pPr>
    </w:p>
    <w:p w:rsidR="00740F4F" w:rsidRPr="00740F4F" w:rsidRDefault="00740F4F" w:rsidP="00740F4F">
      <w:pPr>
        <w:tabs>
          <w:tab w:val="left" w:pos="10490"/>
        </w:tabs>
        <w:autoSpaceDE w:val="0"/>
        <w:autoSpaceDN w:val="0"/>
        <w:adjustRightInd w:val="0"/>
        <w:spacing w:after="0" w:line="240" w:lineRule="auto"/>
        <w:ind w:firstLine="851"/>
        <w:jc w:val="both"/>
        <w:rPr>
          <w:rFonts w:ascii="Times New Roman" w:eastAsia="Calibri" w:hAnsi="Times New Roman"/>
          <w:sz w:val="28"/>
          <w:szCs w:val="28"/>
        </w:rPr>
      </w:pPr>
    </w:p>
    <w:p w:rsidR="00740F4F" w:rsidRPr="00740F4F" w:rsidRDefault="00740F4F" w:rsidP="00740F4F">
      <w:pPr>
        <w:tabs>
          <w:tab w:val="left" w:pos="10490"/>
        </w:tabs>
        <w:autoSpaceDE w:val="0"/>
        <w:autoSpaceDN w:val="0"/>
        <w:adjustRightInd w:val="0"/>
        <w:spacing w:after="0" w:line="240" w:lineRule="auto"/>
        <w:ind w:firstLine="851"/>
        <w:jc w:val="both"/>
        <w:rPr>
          <w:rFonts w:ascii="Times New Roman" w:eastAsia="Calibri" w:hAnsi="Times New Roman"/>
          <w:sz w:val="28"/>
          <w:szCs w:val="28"/>
        </w:rPr>
      </w:pPr>
    </w:p>
    <w:p w:rsidR="00740F4F" w:rsidRPr="00740F4F" w:rsidRDefault="00740F4F" w:rsidP="00740F4F">
      <w:pPr>
        <w:tabs>
          <w:tab w:val="left" w:pos="10490"/>
        </w:tabs>
        <w:autoSpaceDE w:val="0"/>
        <w:autoSpaceDN w:val="0"/>
        <w:adjustRightInd w:val="0"/>
        <w:spacing w:after="0" w:line="240" w:lineRule="auto"/>
        <w:ind w:firstLine="851"/>
        <w:jc w:val="both"/>
        <w:rPr>
          <w:rFonts w:ascii="Times New Roman" w:eastAsia="Calibri" w:hAnsi="Times New Roman"/>
          <w:sz w:val="28"/>
          <w:szCs w:val="28"/>
        </w:rPr>
      </w:pPr>
    </w:p>
    <w:p w:rsidR="00740F4F" w:rsidRPr="00740F4F" w:rsidRDefault="00740F4F" w:rsidP="00740F4F">
      <w:pPr>
        <w:tabs>
          <w:tab w:val="left" w:pos="10490"/>
        </w:tabs>
        <w:autoSpaceDE w:val="0"/>
        <w:autoSpaceDN w:val="0"/>
        <w:adjustRightInd w:val="0"/>
        <w:spacing w:after="0" w:line="240" w:lineRule="auto"/>
        <w:ind w:firstLine="851"/>
        <w:jc w:val="both"/>
        <w:rPr>
          <w:rFonts w:ascii="Times New Roman" w:eastAsia="Calibri" w:hAnsi="Times New Roman"/>
          <w:sz w:val="28"/>
          <w:szCs w:val="28"/>
        </w:rPr>
      </w:pPr>
    </w:p>
    <w:p w:rsidR="00740F4F" w:rsidRPr="00740F4F" w:rsidRDefault="00740F4F" w:rsidP="00740F4F">
      <w:pPr>
        <w:tabs>
          <w:tab w:val="left" w:pos="10490"/>
        </w:tabs>
        <w:autoSpaceDE w:val="0"/>
        <w:autoSpaceDN w:val="0"/>
        <w:adjustRightInd w:val="0"/>
        <w:spacing w:after="0" w:line="240" w:lineRule="auto"/>
        <w:ind w:firstLine="851"/>
        <w:jc w:val="both"/>
        <w:rPr>
          <w:rFonts w:ascii="Times New Roman" w:eastAsia="Calibri" w:hAnsi="Times New Roman"/>
          <w:sz w:val="28"/>
          <w:szCs w:val="28"/>
        </w:rPr>
      </w:pPr>
    </w:p>
    <w:p w:rsidR="00740F4F" w:rsidRPr="00740F4F" w:rsidRDefault="00740F4F" w:rsidP="00740F4F">
      <w:pPr>
        <w:tabs>
          <w:tab w:val="left" w:pos="10490"/>
        </w:tabs>
        <w:autoSpaceDE w:val="0"/>
        <w:autoSpaceDN w:val="0"/>
        <w:adjustRightInd w:val="0"/>
        <w:spacing w:after="0" w:line="240" w:lineRule="auto"/>
        <w:ind w:firstLine="851"/>
        <w:jc w:val="both"/>
        <w:rPr>
          <w:rFonts w:ascii="Times New Roman" w:eastAsia="Calibri" w:hAnsi="Times New Roman"/>
          <w:sz w:val="28"/>
          <w:szCs w:val="28"/>
        </w:rPr>
        <w:sectPr w:rsidR="00740F4F" w:rsidRPr="00740F4F" w:rsidSect="00740F4F">
          <w:pgSz w:w="11906" w:h="16838"/>
          <w:pgMar w:top="851" w:right="849" w:bottom="284" w:left="1134" w:header="708" w:footer="708" w:gutter="0"/>
          <w:cols w:space="708"/>
          <w:docGrid w:linePitch="360"/>
        </w:sectPr>
      </w:pPr>
    </w:p>
    <w:p w:rsidR="00740F4F" w:rsidRPr="00740F4F" w:rsidRDefault="00740F4F" w:rsidP="00740F4F">
      <w:pPr>
        <w:spacing w:after="0" w:line="240" w:lineRule="auto"/>
        <w:ind w:firstLine="851"/>
        <w:jc w:val="right"/>
        <w:rPr>
          <w:rFonts w:ascii="Times New Roman" w:eastAsia="Calibri" w:hAnsi="Times New Roman"/>
          <w:b/>
          <w:i/>
        </w:rPr>
      </w:pPr>
      <w:r w:rsidRPr="00740F4F">
        <w:rPr>
          <w:rFonts w:ascii="Times New Roman" w:eastAsia="Calibri" w:hAnsi="Times New Roman"/>
          <w:b/>
          <w:i/>
        </w:rPr>
        <w:lastRenderedPageBreak/>
        <w:t>Таблица 1</w:t>
      </w:r>
    </w:p>
    <w:p w:rsidR="00740F4F" w:rsidRPr="00740F4F" w:rsidRDefault="00740F4F" w:rsidP="00740F4F">
      <w:pPr>
        <w:spacing w:after="0" w:line="240" w:lineRule="auto"/>
        <w:ind w:firstLine="851"/>
        <w:jc w:val="center"/>
        <w:rPr>
          <w:rFonts w:ascii="Times New Roman" w:hAnsi="Times New Roman"/>
          <w:b/>
          <w:sz w:val="28"/>
        </w:rPr>
      </w:pPr>
      <w:r w:rsidRPr="00740F4F">
        <w:rPr>
          <w:rFonts w:ascii="Times New Roman" w:hAnsi="Times New Roman"/>
          <w:b/>
          <w:sz w:val="28"/>
        </w:rPr>
        <w:t xml:space="preserve">Сводный отчет о результатах районного мониторинга учебных достижений обучающихся по математике в 5 классах муниципальных бюджетных общеобразовательных учреждений Борисовского района </w:t>
      </w:r>
    </w:p>
    <w:p w:rsidR="00740F4F" w:rsidRPr="00740F4F" w:rsidRDefault="00740F4F" w:rsidP="00740F4F">
      <w:pPr>
        <w:spacing w:after="0" w:line="240" w:lineRule="auto"/>
        <w:ind w:firstLine="851"/>
        <w:jc w:val="center"/>
        <w:rPr>
          <w:rFonts w:ascii="Times New Roman" w:hAnsi="Times New Roman"/>
          <w:b/>
          <w:sz w:val="28"/>
        </w:rPr>
      </w:pPr>
      <w:r w:rsidRPr="00740F4F">
        <w:rPr>
          <w:rFonts w:ascii="Times New Roman" w:hAnsi="Times New Roman"/>
          <w:b/>
          <w:sz w:val="28"/>
        </w:rPr>
        <w:t>(дата проведения: 08.10.2019 год)</w:t>
      </w:r>
    </w:p>
    <w:tbl>
      <w:tblPr>
        <w:tblW w:w="15660" w:type="dxa"/>
        <w:tblInd w:w="93" w:type="dxa"/>
        <w:tblLook w:val="04A0" w:firstRow="1" w:lastRow="0" w:firstColumn="1" w:lastColumn="0" w:noHBand="0" w:noVBand="1"/>
      </w:tblPr>
      <w:tblGrid>
        <w:gridCol w:w="467"/>
        <w:gridCol w:w="3833"/>
        <w:gridCol w:w="2526"/>
        <w:gridCol w:w="849"/>
        <w:gridCol w:w="849"/>
        <w:gridCol w:w="869"/>
        <w:gridCol w:w="703"/>
        <w:gridCol w:w="641"/>
        <w:gridCol w:w="682"/>
        <w:gridCol w:w="745"/>
        <w:gridCol w:w="724"/>
        <w:gridCol w:w="682"/>
        <w:gridCol w:w="1056"/>
        <w:gridCol w:w="1034"/>
      </w:tblGrid>
      <w:tr w:rsidR="00740F4F" w:rsidRPr="00740F4F" w:rsidTr="00740F4F">
        <w:trPr>
          <w:trHeight w:val="1173"/>
        </w:trPr>
        <w:tc>
          <w:tcPr>
            <w:tcW w:w="467"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 xml:space="preserve">№ </w:t>
            </w:r>
            <w:proofErr w:type="gramStart"/>
            <w:r w:rsidRPr="00740F4F">
              <w:rPr>
                <w:rFonts w:ascii="Times New Roman" w:hAnsi="Times New Roman"/>
                <w:sz w:val="20"/>
                <w:szCs w:val="20"/>
              </w:rPr>
              <w:t>п</w:t>
            </w:r>
            <w:proofErr w:type="gramEnd"/>
            <w:r w:rsidRPr="00740F4F">
              <w:rPr>
                <w:rFonts w:ascii="Times New Roman" w:hAnsi="Times New Roman"/>
                <w:sz w:val="20"/>
                <w:szCs w:val="20"/>
              </w:rPr>
              <w:t>/п</w:t>
            </w:r>
          </w:p>
        </w:tc>
        <w:tc>
          <w:tcPr>
            <w:tcW w:w="3832" w:type="dxa"/>
            <w:tcBorders>
              <w:top w:val="single" w:sz="8" w:space="0" w:color="auto"/>
              <w:left w:val="nil"/>
              <w:bottom w:val="single" w:sz="8" w:space="0" w:color="auto"/>
              <w:right w:val="single" w:sz="8"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наименование МОУ</w:t>
            </w:r>
          </w:p>
        </w:tc>
        <w:tc>
          <w:tcPr>
            <w:tcW w:w="2526" w:type="dxa"/>
            <w:tcBorders>
              <w:top w:val="single" w:sz="8" w:space="0" w:color="auto"/>
              <w:left w:val="nil"/>
              <w:bottom w:val="single" w:sz="8" w:space="0" w:color="auto"/>
              <w:right w:val="single" w:sz="8"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Учитель</w:t>
            </w:r>
          </w:p>
        </w:tc>
        <w:tc>
          <w:tcPr>
            <w:tcW w:w="849" w:type="dxa"/>
            <w:tcBorders>
              <w:top w:val="single" w:sz="8" w:space="0" w:color="auto"/>
              <w:left w:val="nil"/>
              <w:bottom w:val="single" w:sz="8" w:space="0" w:color="auto"/>
              <w:right w:val="single" w:sz="8" w:space="0" w:color="auto"/>
            </w:tcBorders>
            <w:shd w:val="clear" w:color="auto" w:fill="auto"/>
            <w:textDirection w:val="btLr"/>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кол-во уч-ся выполнявших работу</w:t>
            </w:r>
          </w:p>
        </w:tc>
        <w:tc>
          <w:tcPr>
            <w:tcW w:w="849" w:type="dxa"/>
            <w:tcBorders>
              <w:top w:val="single" w:sz="8" w:space="0" w:color="auto"/>
              <w:left w:val="nil"/>
              <w:bottom w:val="single" w:sz="8" w:space="0" w:color="auto"/>
              <w:right w:val="single" w:sz="8" w:space="0" w:color="auto"/>
            </w:tcBorders>
            <w:shd w:val="clear" w:color="auto" w:fill="auto"/>
            <w:textDirection w:val="btLr"/>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средняя отметка за к/</w:t>
            </w:r>
            <w:proofErr w:type="gramStart"/>
            <w:r w:rsidRPr="00740F4F">
              <w:rPr>
                <w:rFonts w:ascii="Times New Roman" w:hAnsi="Times New Roman"/>
                <w:sz w:val="20"/>
                <w:szCs w:val="20"/>
              </w:rPr>
              <w:t>р</w:t>
            </w:r>
            <w:proofErr w:type="gramEnd"/>
          </w:p>
        </w:tc>
        <w:tc>
          <w:tcPr>
            <w:tcW w:w="869" w:type="dxa"/>
            <w:tcBorders>
              <w:top w:val="single" w:sz="8" w:space="0" w:color="auto"/>
              <w:left w:val="nil"/>
              <w:bottom w:val="single" w:sz="8" w:space="0" w:color="auto"/>
              <w:right w:val="single" w:sz="8" w:space="0" w:color="auto"/>
            </w:tcBorders>
            <w:shd w:val="clear" w:color="auto" w:fill="auto"/>
            <w:textDirection w:val="btLr"/>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средний балл</w:t>
            </w:r>
          </w:p>
        </w:tc>
        <w:tc>
          <w:tcPr>
            <w:tcW w:w="703" w:type="dxa"/>
            <w:tcBorders>
              <w:top w:val="single" w:sz="8" w:space="0" w:color="auto"/>
              <w:left w:val="nil"/>
              <w:bottom w:val="single" w:sz="8" w:space="0" w:color="auto"/>
              <w:right w:val="single" w:sz="8" w:space="0" w:color="auto"/>
            </w:tcBorders>
            <w:shd w:val="clear" w:color="auto" w:fill="auto"/>
            <w:textDirection w:val="btLr"/>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max балл</w:t>
            </w:r>
          </w:p>
        </w:tc>
        <w:tc>
          <w:tcPr>
            <w:tcW w:w="641" w:type="dxa"/>
            <w:tcBorders>
              <w:top w:val="single" w:sz="8" w:space="0" w:color="auto"/>
              <w:left w:val="nil"/>
              <w:bottom w:val="single" w:sz="8" w:space="0" w:color="auto"/>
              <w:right w:val="single" w:sz="8" w:space="0" w:color="auto"/>
            </w:tcBorders>
            <w:shd w:val="clear" w:color="auto" w:fill="auto"/>
            <w:textDirection w:val="btLr"/>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min балл</w:t>
            </w:r>
          </w:p>
        </w:tc>
        <w:tc>
          <w:tcPr>
            <w:tcW w:w="682" w:type="dxa"/>
            <w:tcBorders>
              <w:top w:val="single" w:sz="8" w:space="0" w:color="auto"/>
              <w:left w:val="nil"/>
              <w:bottom w:val="single" w:sz="8" w:space="0" w:color="auto"/>
              <w:right w:val="dotted" w:sz="4" w:space="0" w:color="auto"/>
            </w:tcBorders>
            <w:shd w:val="clear" w:color="auto" w:fill="auto"/>
            <w:textDirection w:val="btLr"/>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кол-во "2"</w:t>
            </w:r>
          </w:p>
        </w:tc>
        <w:tc>
          <w:tcPr>
            <w:tcW w:w="745" w:type="dxa"/>
            <w:tcBorders>
              <w:top w:val="single" w:sz="8" w:space="0" w:color="auto"/>
              <w:left w:val="nil"/>
              <w:bottom w:val="single" w:sz="8" w:space="0" w:color="auto"/>
              <w:right w:val="dotted" w:sz="4" w:space="0" w:color="auto"/>
            </w:tcBorders>
            <w:shd w:val="clear" w:color="auto" w:fill="auto"/>
            <w:textDirection w:val="btLr"/>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кол-во "3"</w:t>
            </w:r>
          </w:p>
        </w:tc>
        <w:tc>
          <w:tcPr>
            <w:tcW w:w="724" w:type="dxa"/>
            <w:tcBorders>
              <w:top w:val="single" w:sz="8" w:space="0" w:color="auto"/>
              <w:left w:val="nil"/>
              <w:bottom w:val="single" w:sz="8" w:space="0" w:color="auto"/>
              <w:right w:val="nil"/>
            </w:tcBorders>
            <w:shd w:val="clear" w:color="auto" w:fill="auto"/>
            <w:textDirection w:val="btLr"/>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кол-во "4"</w:t>
            </w:r>
          </w:p>
        </w:tc>
        <w:tc>
          <w:tcPr>
            <w:tcW w:w="682" w:type="dxa"/>
            <w:tcBorders>
              <w:top w:val="single" w:sz="8" w:space="0" w:color="auto"/>
              <w:left w:val="dotted" w:sz="4" w:space="0" w:color="auto"/>
              <w:bottom w:val="single" w:sz="8" w:space="0" w:color="auto"/>
              <w:right w:val="single" w:sz="8" w:space="0" w:color="auto"/>
            </w:tcBorders>
            <w:shd w:val="clear" w:color="auto" w:fill="auto"/>
            <w:textDirection w:val="btLr"/>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кол-во "5"</w:t>
            </w:r>
          </w:p>
        </w:tc>
        <w:tc>
          <w:tcPr>
            <w:tcW w:w="1056" w:type="dxa"/>
            <w:tcBorders>
              <w:top w:val="single" w:sz="8" w:space="0" w:color="auto"/>
              <w:left w:val="nil"/>
              <w:bottom w:val="single" w:sz="8" w:space="0" w:color="auto"/>
              <w:right w:val="single" w:sz="8" w:space="0" w:color="auto"/>
            </w:tcBorders>
            <w:shd w:val="clear" w:color="auto" w:fill="auto"/>
            <w:textDirection w:val="btLr"/>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качество знаний (</w:t>
            </w:r>
            <w:proofErr w:type="gramStart"/>
            <w:r w:rsidRPr="00740F4F">
              <w:rPr>
                <w:rFonts w:ascii="Times New Roman" w:hAnsi="Times New Roman"/>
                <w:sz w:val="20"/>
                <w:szCs w:val="20"/>
              </w:rPr>
              <w:t>в</w:t>
            </w:r>
            <w:proofErr w:type="gramEnd"/>
            <w:r w:rsidRPr="00740F4F">
              <w:rPr>
                <w:rFonts w:ascii="Times New Roman" w:hAnsi="Times New Roman"/>
                <w:sz w:val="20"/>
                <w:szCs w:val="20"/>
              </w:rPr>
              <w:t xml:space="preserve"> %)</w:t>
            </w:r>
          </w:p>
        </w:tc>
        <w:tc>
          <w:tcPr>
            <w:tcW w:w="1034" w:type="dxa"/>
            <w:tcBorders>
              <w:top w:val="single" w:sz="8" w:space="0" w:color="auto"/>
              <w:left w:val="nil"/>
              <w:bottom w:val="single" w:sz="8" w:space="0" w:color="auto"/>
              <w:right w:val="single" w:sz="8" w:space="0" w:color="auto"/>
            </w:tcBorders>
            <w:shd w:val="clear" w:color="auto" w:fill="auto"/>
            <w:textDirection w:val="btLr"/>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успеваемость (</w:t>
            </w:r>
            <w:proofErr w:type="gramStart"/>
            <w:r w:rsidRPr="00740F4F">
              <w:rPr>
                <w:rFonts w:ascii="Times New Roman" w:hAnsi="Times New Roman"/>
                <w:sz w:val="20"/>
                <w:szCs w:val="20"/>
              </w:rPr>
              <w:t>в</w:t>
            </w:r>
            <w:proofErr w:type="gramEnd"/>
            <w:r w:rsidRPr="00740F4F">
              <w:rPr>
                <w:rFonts w:ascii="Times New Roman" w:hAnsi="Times New Roman"/>
                <w:sz w:val="20"/>
                <w:szCs w:val="20"/>
              </w:rPr>
              <w:t xml:space="preserve"> %)</w:t>
            </w:r>
          </w:p>
        </w:tc>
      </w:tr>
      <w:tr w:rsidR="00740F4F" w:rsidRPr="00740F4F" w:rsidTr="00740F4F">
        <w:trPr>
          <w:trHeight w:val="395"/>
        </w:trPr>
        <w:tc>
          <w:tcPr>
            <w:tcW w:w="467" w:type="dxa"/>
            <w:vMerge w:val="restart"/>
            <w:tcBorders>
              <w:top w:val="nil"/>
              <w:left w:val="single" w:sz="8" w:space="0" w:color="auto"/>
              <w:bottom w:val="nil"/>
              <w:right w:val="single" w:sz="8"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w:t>
            </w:r>
          </w:p>
        </w:tc>
        <w:tc>
          <w:tcPr>
            <w:tcW w:w="3832" w:type="dxa"/>
            <w:tcBorders>
              <w:top w:val="nil"/>
              <w:left w:val="nil"/>
              <w:bottom w:val="dotted" w:sz="4" w:space="0" w:color="auto"/>
              <w:right w:val="single" w:sz="8"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 xml:space="preserve">МБОУ "Борисовская СОШ № 1 им. А. М. </w:t>
            </w:r>
            <w:proofErr w:type="gramStart"/>
            <w:r w:rsidRPr="00740F4F">
              <w:rPr>
                <w:rFonts w:ascii="Times New Roman" w:hAnsi="Times New Roman"/>
                <w:sz w:val="20"/>
                <w:szCs w:val="20"/>
              </w:rPr>
              <w:t>Рудого</w:t>
            </w:r>
            <w:proofErr w:type="gramEnd"/>
            <w:r w:rsidRPr="00740F4F">
              <w:rPr>
                <w:rFonts w:ascii="Times New Roman" w:hAnsi="Times New Roman"/>
                <w:sz w:val="20"/>
                <w:szCs w:val="20"/>
              </w:rPr>
              <w:t>"</w:t>
            </w:r>
          </w:p>
        </w:tc>
        <w:tc>
          <w:tcPr>
            <w:tcW w:w="252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84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84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86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70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64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68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745"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72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68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105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103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r>
      <w:tr w:rsidR="00740F4F" w:rsidRPr="00740F4F" w:rsidTr="00740F4F">
        <w:trPr>
          <w:trHeight w:val="351"/>
        </w:trPr>
        <w:tc>
          <w:tcPr>
            <w:tcW w:w="467" w:type="dxa"/>
            <w:vMerge/>
            <w:tcBorders>
              <w:top w:val="nil"/>
              <w:left w:val="single" w:sz="8" w:space="0" w:color="auto"/>
              <w:bottom w:val="nil"/>
              <w:right w:val="single" w:sz="8" w:space="0" w:color="auto"/>
            </w:tcBorders>
            <w:vAlign w:val="center"/>
            <w:hideMark/>
          </w:tcPr>
          <w:p w:rsidR="00740F4F" w:rsidRPr="00740F4F" w:rsidRDefault="00740F4F" w:rsidP="00740F4F">
            <w:pPr>
              <w:spacing w:after="0" w:line="240" w:lineRule="auto"/>
              <w:rPr>
                <w:rFonts w:ascii="Times New Roman" w:hAnsi="Times New Roman"/>
                <w:sz w:val="20"/>
                <w:szCs w:val="20"/>
              </w:rPr>
            </w:pPr>
          </w:p>
        </w:tc>
        <w:tc>
          <w:tcPr>
            <w:tcW w:w="3832" w:type="dxa"/>
            <w:tcBorders>
              <w:top w:val="nil"/>
              <w:left w:val="nil"/>
              <w:bottom w:val="dotted" w:sz="4" w:space="0" w:color="auto"/>
              <w:right w:val="single" w:sz="8"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5а</w:t>
            </w:r>
          </w:p>
        </w:tc>
        <w:tc>
          <w:tcPr>
            <w:tcW w:w="252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Кондратьева А.В.</w:t>
            </w:r>
          </w:p>
        </w:tc>
        <w:tc>
          <w:tcPr>
            <w:tcW w:w="84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20</w:t>
            </w:r>
          </w:p>
        </w:tc>
        <w:tc>
          <w:tcPr>
            <w:tcW w:w="84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3,1</w:t>
            </w:r>
          </w:p>
        </w:tc>
        <w:tc>
          <w:tcPr>
            <w:tcW w:w="86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5,0</w:t>
            </w:r>
          </w:p>
        </w:tc>
        <w:tc>
          <w:tcPr>
            <w:tcW w:w="70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8</w:t>
            </w:r>
          </w:p>
        </w:tc>
        <w:tc>
          <w:tcPr>
            <w:tcW w:w="64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w:t>
            </w:r>
          </w:p>
        </w:tc>
        <w:tc>
          <w:tcPr>
            <w:tcW w:w="68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7</w:t>
            </w:r>
          </w:p>
        </w:tc>
        <w:tc>
          <w:tcPr>
            <w:tcW w:w="745"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6</w:t>
            </w:r>
          </w:p>
        </w:tc>
        <w:tc>
          <w:tcPr>
            <w:tcW w:w="72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4</w:t>
            </w:r>
          </w:p>
        </w:tc>
        <w:tc>
          <w:tcPr>
            <w:tcW w:w="68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w:t>
            </w:r>
          </w:p>
        </w:tc>
        <w:tc>
          <w:tcPr>
            <w:tcW w:w="105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35</w:t>
            </w:r>
          </w:p>
        </w:tc>
        <w:tc>
          <w:tcPr>
            <w:tcW w:w="103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65</w:t>
            </w:r>
          </w:p>
        </w:tc>
      </w:tr>
      <w:tr w:rsidR="00740F4F" w:rsidRPr="00740F4F" w:rsidTr="00740F4F">
        <w:trPr>
          <w:trHeight w:val="370"/>
        </w:trPr>
        <w:tc>
          <w:tcPr>
            <w:tcW w:w="467" w:type="dxa"/>
            <w:vMerge/>
            <w:tcBorders>
              <w:top w:val="nil"/>
              <w:left w:val="single" w:sz="8" w:space="0" w:color="auto"/>
              <w:bottom w:val="nil"/>
              <w:right w:val="single" w:sz="8" w:space="0" w:color="auto"/>
            </w:tcBorders>
            <w:vAlign w:val="center"/>
            <w:hideMark/>
          </w:tcPr>
          <w:p w:rsidR="00740F4F" w:rsidRPr="00740F4F" w:rsidRDefault="00740F4F" w:rsidP="00740F4F">
            <w:pPr>
              <w:spacing w:after="0" w:line="240" w:lineRule="auto"/>
              <w:rPr>
                <w:rFonts w:ascii="Times New Roman" w:hAnsi="Times New Roman"/>
                <w:sz w:val="20"/>
                <w:szCs w:val="20"/>
              </w:rPr>
            </w:pPr>
          </w:p>
        </w:tc>
        <w:tc>
          <w:tcPr>
            <w:tcW w:w="3832" w:type="dxa"/>
            <w:tcBorders>
              <w:top w:val="nil"/>
              <w:left w:val="nil"/>
              <w:bottom w:val="dotted" w:sz="4" w:space="0" w:color="auto"/>
              <w:right w:val="single" w:sz="8"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5б</w:t>
            </w:r>
          </w:p>
        </w:tc>
        <w:tc>
          <w:tcPr>
            <w:tcW w:w="252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Алхимова Н.А.</w:t>
            </w:r>
          </w:p>
        </w:tc>
        <w:tc>
          <w:tcPr>
            <w:tcW w:w="84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22</w:t>
            </w:r>
          </w:p>
        </w:tc>
        <w:tc>
          <w:tcPr>
            <w:tcW w:w="84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2,7</w:t>
            </w:r>
          </w:p>
        </w:tc>
        <w:tc>
          <w:tcPr>
            <w:tcW w:w="86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4,2</w:t>
            </w:r>
          </w:p>
        </w:tc>
        <w:tc>
          <w:tcPr>
            <w:tcW w:w="70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8</w:t>
            </w:r>
          </w:p>
        </w:tc>
        <w:tc>
          <w:tcPr>
            <w:tcW w:w="64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68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11</w:t>
            </w:r>
          </w:p>
        </w:tc>
        <w:tc>
          <w:tcPr>
            <w:tcW w:w="745"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6</w:t>
            </w:r>
          </w:p>
        </w:tc>
        <w:tc>
          <w:tcPr>
            <w:tcW w:w="72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4</w:t>
            </w:r>
          </w:p>
        </w:tc>
        <w:tc>
          <w:tcPr>
            <w:tcW w:w="68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w:t>
            </w:r>
          </w:p>
        </w:tc>
        <w:tc>
          <w:tcPr>
            <w:tcW w:w="105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22,7</w:t>
            </w:r>
          </w:p>
        </w:tc>
        <w:tc>
          <w:tcPr>
            <w:tcW w:w="103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50</w:t>
            </w:r>
          </w:p>
        </w:tc>
      </w:tr>
      <w:tr w:rsidR="00740F4F" w:rsidRPr="00740F4F" w:rsidTr="00740F4F">
        <w:trPr>
          <w:trHeight w:val="332"/>
        </w:trPr>
        <w:tc>
          <w:tcPr>
            <w:tcW w:w="467" w:type="dxa"/>
            <w:vMerge/>
            <w:tcBorders>
              <w:top w:val="nil"/>
              <w:left w:val="single" w:sz="8" w:space="0" w:color="auto"/>
              <w:bottom w:val="nil"/>
              <w:right w:val="single" w:sz="8" w:space="0" w:color="auto"/>
            </w:tcBorders>
            <w:vAlign w:val="center"/>
            <w:hideMark/>
          </w:tcPr>
          <w:p w:rsidR="00740F4F" w:rsidRPr="00740F4F" w:rsidRDefault="00740F4F" w:rsidP="00740F4F">
            <w:pPr>
              <w:spacing w:after="0" w:line="240" w:lineRule="auto"/>
              <w:rPr>
                <w:rFonts w:ascii="Times New Roman" w:hAnsi="Times New Roman"/>
                <w:sz w:val="20"/>
                <w:szCs w:val="20"/>
              </w:rPr>
            </w:pPr>
          </w:p>
        </w:tc>
        <w:tc>
          <w:tcPr>
            <w:tcW w:w="3832" w:type="dxa"/>
            <w:tcBorders>
              <w:top w:val="nil"/>
              <w:left w:val="nil"/>
              <w:bottom w:val="dotted" w:sz="4" w:space="0" w:color="auto"/>
              <w:right w:val="single" w:sz="8"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5в</w:t>
            </w:r>
          </w:p>
        </w:tc>
        <w:tc>
          <w:tcPr>
            <w:tcW w:w="252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Семенова Т.Д.</w:t>
            </w:r>
          </w:p>
        </w:tc>
        <w:tc>
          <w:tcPr>
            <w:tcW w:w="84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24</w:t>
            </w:r>
          </w:p>
        </w:tc>
        <w:tc>
          <w:tcPr>
            <w:tcW w:w="84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2,7</w:t>
            </w:r>
          </w:p>
        </w:tc>
        <w:tc>
          <w:tcPr>
            <w:tcW w:w="86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4,4</w:t>
            </w:r>
          </w:p>
        </w:tc>
        <w:tc>
          <w:tcPr>
            <w:tcW w:w="70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8</w:t>
            </w:r>
          </w:p>
        </w:tc>
        <w:tc>
          <w:tcPr>
            <w:tcW w:w="64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68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10</w:t>
            </w:r>
          </w:p>
        </w:tc>
        <w:tc>
          <w:tcPr>
            <w:tcW w:w="745"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10</w:t>
            </w:r>
          </w:p>
        </w:tc>
        <w:tc>
          <w:tcPr>
            <w:tcW w:w="72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4</w:t>
            </w:r>
          </w:p>
        </w:tc>
        <w:tc>
          <w:tcPr>
            <w:tcW w:w="68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105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16,6</w:t>
            </w:r>
          </w:p>
        </w:tc>
        <w:tc>
          <w:tcPr>
            <w:tcW w:w="103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58,3</w:t>
            </w:r>
          </w:p>
        </w:tc>
      </w:tr>
      <w:tr w:rsidR="00740F4F" w:rsidRPr="00740F4F" w:rsidTr="00740F4F">
        <w:trPr>
          <w:trHeight w:val="351"/>
        </w:trPr>
        <w:tc>
          <w:tcPr>
            <w:tcW w:w="467" w:type="dxa"/>
            <w:tcBorders>
              <w:top w:val="dotted" w:sz="4" w:space="0" w:color="auto"/>
              <w:left w:val="single" w:sz="8" w:space="0" w:color="auto"/>
              <w:bottom w:val="nil"/>
              <w:right w:val="single" w:sz="8"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w:t>
            </w:r>
          </w:p>
        </w:tc>
        <w:tc>
          <w:tcPr>
            <w:tcW w:w="3832" w:type="dxa"/>
            <w:tcBorders>
              <w:top w:val="nil"/>
              <w:left w:val="nil"/>
              <w:bottom w:val="dotted" w:sz="4" w:space="0" w:color="auto"/>
              <w:right w:val="single" w:sz="8"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МБОУ "Борисовская СОШ № 2"</w:t>
            </w:r>
          </w:p>
        </w:tc>
        <w:tc>
          <w:tcPr>
            <w:tcW w:w="252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84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84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86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70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64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68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745"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72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68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105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103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r>
      <w:tr w:rsidR="00740F4F" w:rsidRPr="00740F4F" w:rsidTr="00740F4F">
        <w:trPr>
          <w:trHeight w:val="351"/>
        </w:trPr>
        <w:tc>
          <w:tcPr>
            <w:tcW w:w="467" w:type="dxa"/>
            <w:tcBorders>
              <w:top w:val="dotted" w:sz="4" w:space="0" w:color="auto"/>
              <w:left w:val="single" w:sz="8" w:space="0" w:color="auto"/>
              <w:bottom w:val="nil"/>
              <w:right w:val="single" w:sz="8"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 </w:t>
            </w:r>
          </w:p>
        </w:tc>
        <w:tc>
          <w:tcPr>
            <w:tcW w:w="3832" w:type="dxa"/>
            <w:tcBorders>
              <w:top w:val="nil"/>
              <w:left w:val="nil"/>
              <w:bottom w:val="dotted" w:sz="4" w:space="0" w:color="auto"/>
              <w:right w:val="single" w:sz="8"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5а</w:t>
            </w:r>
          </w:p>
        </w:tc>
        <w:tc>
          <w:tcPr>
            <w:tcW w:w="2526" w:type="dxa"/>
            <w:vMerge w:val="restart"/>
            <w:tcBorders>
              <w:top w:val="nil"/>
              <w:left w:val="nil"/>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Галайко В.Н.</w:t>
            </w:r>
          </w:p>
        </w:tc>
        <w:tc>
          <w:tcPr>
            <w:tcW w:w="84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23</w:t>
            </w:r>
          </w:p>
        </w:tc>
        <w:tc>
          <w:tcPr>
            <w:tcW w:w="84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w:t>
            </w:r>
          </w:p>
        </w:tc>
        <w:tc>
          <w:tcPr>
            <w:tcW w:w="86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5,1</w:t>
            </w:r>
          </w:p>
        </w:tc>
        <w:tc>
          <w:tcPr>
            <w:tcW w:w="70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8</w:t>
            </w:r>
          </w:p>
        </w:tc>
        <w:tc>
          <w:tcPr>
            <w:tcW w:w="64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w:t>
            </w:r>
          </w:p>
        </w:tc>
        <w:tc>
          <w:tcPr>
            <w:tcW w:w="68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4</w:t>
            </w:r>
          </w:p>
        </w:tc>
        <w:tc>
          <w:tcPr>
            <w:tcW w:w="745"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15</w:t>
            </w:r>
          </w:p>
        </w:tc>
        <w:tc>
          <w:tcPr>
            <w:tcW w:w="72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w:t>
            </w:r>
          </w:p>
        </w:tc>
        <w:tc>
          <w:tcPr>
            <w:tcW w:w="68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w:t>
            </w:r>
          </w:p>
        </w:tc>
        <w:tc>
          <w:tcPr>
            <w:tcW w:w="105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17,4</w:t>
            </w:r>
          </w:p>
        </w:tc>
        <w:tc>
          <w:tcPr>
            <w:tcW w:w="103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82,6</w:t>
            </w:r>
          </w:p>
        </w:tc>
      </w:tr>
      <w:tr w:rsidR="00740F4F" w:rsidRPr="00740F4F" w:rsidTr="00740F4F">
        <w:trPr>
          <w:trHeight w:val="351"/>
        </w:trPr>
        <w:tc>
          <w:tcPr>
            <w:tcW w:w="467" w:type="dxa"/>
            <w:tcBorders>
              <w:top w:val="dotted" w:sz="4" w:space="0" w:color="auto"/>
              <w:left w:val="single" w:sz="8" w:space="0" w:color="auto"/>
              <w:bottom w:val="nil"/>
              <w:right w:val="single" w:sz="8"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 </w:t>
            </w:r>
          </w:p>
        </w:tc>
        <w:tc>
          <w:tcPr>
            <w:tcW w:w="3832" w:type="dxa"/>
            <w:tcBorders>
              <w:top w:val="nil"/>
              <w:left w:val="nil"/>
              <w:bottom w:val="dotted" w:sz="4" w:space="0" w:color="auto"/>
              <w:right w:val="single" w:sz="8"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5б</w:t>
            </w:r>
          </w:p>
        </w:tc>
        <w:tc>
          <w:tcPr>
            <w:tcW w:w="2526" w:type="dxa"/>
            <w:vMerge/>
            <w:tcBorders>
              <w:left w:val="nil"/>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84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25</w:t>
            </w:r>
          </w:p>
        </w:tc>
        <w:tc>
          <w:tcPr>
            <w:tcW w:w="84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2,8</w:t>
            </w:r>
          </w:p>
        </w:tc>
        <w:tc>
          <w:tcPr>
            <w:tcW w:w="86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4,7</w:t>
            </w:r>
          </w:p>
        </w:tc>
        <w:tc>
          <w:tcPr>
            <w:tcW w:w="70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7</w:t>
            </w:r>
          </w:p>
        </w:tc>
        <w:tc>
          <w:tcPr>
            <w:tcW w:w="64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w:t>
            </w:r>
          </w:p>
        </w:tc>
        <w:tc>
          <w:tcPr>
            <w:tcW w:w="68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5</w:t>
            </w:r>
          </w:p>
        </w:tc>
        <w:tc>
          <w:tcPr>
            <w:tcW w:w="745"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19</w:t>
            </w:r>
          </w:p>
        </w:tc>
        <w:tc>
          <w:tcPr>
            <w:tcW w:w="72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w:t>
            </w:r>
          </w:p>
        </w:tc>
        <w:tc>
          <w:tcPr>
            <w:tcW w:w="68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105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4</w:t>
            </w:r>
          </w:p>
        </w:tc>
        <w:tc>
          <w:tcPr>
            <w:tcW w:w="103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80</w:t>
            </w:r>
          </w:p>
        </w:tc>
      </w:tr>
      <w:tr w:rsidR="00740F4F" w:rsidRPr="00740F4F" w:rsidTr="00740F4F">
        <w:trPr>
          <w:trHeight w:val="351"/>
        </w:trPr>
        <w:tc>
          <w:tcPr>
            <w:tcW w:w="467" w:type="dxa"/>
            <w:tcBorders>
              <w:top w:val="dotted" w:sz="4" w:space="0" w:color="auto"/>
              <w:left w:val="single" w:sz="8" w:space="0" w:color="auto"/>
              <w:bottom w:val="nil"/>
              <w:right w:val="single" w:sz="8"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sz w:val="20"/>
                <w:szCs w:val="20"/>
              </w:rPr>
            </w:pPr>
          </w:p>
        </w:tc>
        <w:tc>
          <w:tcPr>
            <w:tcW w:w="383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5в</w:t>
            </w:r>
          </w:p>
        </w:tc>
        <w:tc>
          <w:tcPr>
            <w:tcW w:w="2526" w:type="dxa"/>
            <w:vMerge/>
            <w:tcBorders>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84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19</w:t>
            </w:r>
          </w:p>
        </w:tc>
        <w:tc>
          <w:tcPr>
            <w:tcW w:w="84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2,8</w:t>
            </w:r>
          </w:p>
        </w:tc>
        <w:tc>
          <w:tcPr>
            <w:tcW w:w="86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4,5</w:t>
            </w:r>
          </w:p>
        </w:tc>
        <w:tc>
          <w:tcPr>
            <w:tcW w:w="70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7</w:t>
            </w:r>
          </w:p>
        </w:tc>
        <w:tc>
          <w:tcPr>
            <w:tcW w:w="64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w:t>
            </w:r>
          </w:p>
        </w:tc>
        <w:tc>
          <w:tcPr>
            <w:tcW w:w="68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6</w:t>
            </w:r>
          </w:p>
        </w:tc>
        <w:tc>
          <w:tcPr>
            <w:tcW w:w="745"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10</w:t>
            </w:r>
          </w:p>
        </w:tc>
        <w:tc>
          <w:tcPr>
            <w:tcW w:w="72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w:t>
            </w:r>
          </w:p>
        </w:tc>
        <w:tc>
          <w:tcPr>
            <w:tcW w:w="68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105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15,8</w:t>
            </w:r>
          </w:p>
        </w:tc>
        <w:tc>
          <w:tcPr>
            <w:tcW w:w="103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68,4</w:t>
            </w:r>
          </w:p>
        </w:tc>
      </w:tr>
      <w:tr w:rsidR="00740F4F" w:rsidRPr="00740F4F" w:rsidTr="00740F4F">
        <w:trPr>
          <w:trHeight w:val="308"/>
        </w:trPr>
        <w:tc>
          <w:tcPr>
            <w:tcW w:w="467" w:type="dxa"/>
            <w:tcBorders>
              <w:top w:val="nil"/>
              <w:left w:val="single" w:sz="8" w:space="0" w:color="auto"/>
              <w:bottom w:val="dotted" w:sz="4" w:space="0" w:color="auto"/>
              <w:right w:val="single" w:sz="8"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4</w:t>
            </w:r>
          </w:p>
        </w:tc>
        <w:tc>
          <w:tcPr>
            <w:tcW w:w="3832" w:type="dxa"/>
            <w:tcBorders>
              <w:top w:val="nil"/>
              <w:left w:val="nil"/>
              <w:bottom w:val="dotted" w:sz="4" w:space="0" w:color="auto"/>
              <w:right w:val="single" w:sz="8"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МБОУ "Борисовская ООШ № 4"</w:t>
            </w:r>
          </w:p>
        </w:tc>
        <w:tc>
          <w:tcPr>
            <w:tcW w:w="252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Скрынник М.Н.</w:t>
            </w:r>
          </w:p>
        </w:tc>
        <w:tc>
          <w:tcPr>
            <w:tcW w:w="84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22</w:t>
            </w:r>
          </w:p>
        </w:tc>
        <w:tc>
          <w:tcPr>
            <w:tcW w:w="84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3,1</w:t>
            </w:r>
          </w:p>
        </w:tc>
        <w:tc>
          <w:tcPr>
            <w:tcW w:w="86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4,6</w:t>
            </w:r>
          </w:p>
        </w:tc>
        <w:tc>
          <w:tcPr>
            <w:tcW w:w="70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7</w:t>
            </w:r>
          </w:p>
        </w:tc>
        <w:tc>
          <w:tcPr>
            <w:tcW w:w="64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68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w:t>
            </w:r>
          </w:p>
        </w:tc>
        <w:tc>
          <w:tcPr>
            <w:tcW w:w="745"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14</w:t>
            </w:r>
          </w:p>
        </w:tc>
        <w:tc>
          <w:tcPr>
            <w:tcW w:w="72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6</w:t>
            </w:r>
          </w:p>
        </w:tc>
        <w:tc>
          <w:tcPr>
            <w:tcW w:w="68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105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27,2</w:t>
            </w:r>
          </w:p>
        </w:tc>
        <w:tc>
          <w:tcPr>
            <w:tcW w:w="103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91</w:t>
            </w:r>
          </w:p>
        </w:tc>
      </w:tr>
      <w:tr w:rsidR="00740F4F" w:rsidRPr="00740F4F" w:rsidTr="00740F4F">
        <w:trPr>
          <w:trHeight w:val="336"/>
        </w:trPr>
        <w:tc>
          <w:tcPr>
            <w:tcW w:w="467" w:type="dxa"/>
            <w:tcBorders>
              <w:top w:val="nil"/>
              <w:left w:val="single" w:sz="8" w:space="0" w:color="auto"/>
              <w:bottom w:val="dotted" w:sz="4" w:space="0" w:color="auto"/>
              <w:right w:val="single" w:sz="8"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5</w:t>
            </w:r>
          </w:p>
        </w:tc>
        <w:tc>
          <w:tcPr>
            <w:tcW w:w="3832" w:type="dxa"/>
            <w:tcBorders>
              <w:top w:val="nil"/>
              <w:left w:val="nil"/>
              <w:bottom w:val="dotted" w:sz="4" w:space="0" w:color="auto"/>
              <w:right w:val="single" w:sz="8"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МБОУ "Березовская СОШ им. С. Н. Климова"</w:t>
            </w:r>
          </w:p>
        </w:tc>
        <w:tc>
          <w:tcPr>
            <w:tcW w:w="252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Шульгина В.В.</w:t>
            </w:r>
          </w:p>
        </w:tc>
        <w:tc>
          <w:tcPr>
            <w:tcW w:w="84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11</w:t>
            </w:r>
          </w:p>
        </w:tc>
        <w:tc>
          <w:tcPr>
            <w:tcW w:w="84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2,7</w:t>
            </w:r>
          </w:p>
        </w:tc>
        <w:tc>
          <w:tcPr>
            <w:tcW w:w="86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4,9</w:t>
            </w:r>
          </w:p>
        </w:tc>
        <w:tc>
          <w:tcPr>
            <w:tcW w:w="70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8</w:t>
            </w:r>
          </w:p>
        </w:tc>
        <w:tc>
          <w:tcPr>
            <w:tcW w:w="64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68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w:t>
            </w:r>
          </w:p>
        </w:tc>
        <w:tc>
          <w:tcPr>
            <w:tcW w:w="745"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4</w:t>
            </w:r>
          </w:p>
        </w:tc>
        <w:tc>
          <w:tcPr>
            <w:tcW w:w="72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w:t>
            </w:r>
          </w:p>
        </w:tc>
        <w:tc>
          <w:tcPr>
            <w:tcW w:w="68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w:t>
            </w:r>
          </w:p>
        </w:tc>
        <w:tc>
          <w:tcPr>
            <w:tcW w:w="105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36,3</w:t>
            </w:r>
          </w:p>
        </w:tc>
        <w:tc>
          <w:tcPr>
            <w:tcW w:w="103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72,7</w:t>
            </w:r>
          </w:p>
        </w:tc>
      </w:tr>
      <w:tr w:rsidR="00740F4F" w:rsidRPr="00740F4F" w:rsidTr="00740F4F">
        <w:trPr>
          <w:trHeight w:val="308"/>
        </w:trPr>
        <w:tc>
          <w:tcPr>
            <w:tcW w:w="467" w:type="dxa"/>
            <w:tcBorders>
              <w:top w:val="nil"/>
              <w:left w:val="single" w:sz="8" w:space="0" w:color="auto"/>
              <w:bottom w:val="dotted" w:sz="4" w:space="0" w:color="auto"/>
              <w:right w:val="single" w:sz="8"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6</w:t>
            </w:r>
          </w:p>
        </w:tc>
        <w:tc>
          <w:tcPr>
            <w:tcW w:w="3832" w:type="dxa"/>
            <w:tcBorders>
              <w:top w:val="nil"/>
              <w:left w:val="nil"/>
              <w:bottom w:val="dotted" w:sz="4" w:space="0" w:color="auto"/>
              <w:right w:val="single" w:sz="8"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МБОУ "Грузсчанская СОШ"</w:t>
            </w:r>
          </w:p>
        </w:tc>
        <w:tc>
          <w:tcPr>
            <w:tcW w:w="252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Турьянская В.В.</w:t>
            </w:r>
          </w:p>
        </w:tc>
        <w:tc>
          <w:tcPr>
            <w:tcW w:w="84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18</w:t>
            </w:r>
          </w:p>
        </w:tc>
        <w:tc>
          <w:tcPr>
            <w:tcW w:w="84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2,3</w:t>
            </w:r>
          </w:p>
        </w:tc>
        <w:tc>
          <w:tcPr>
            <w:tcW w:w="86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4,8</w:t>
            </w:r>
          </w:p>
        </w:tc>
        <w:tc>
          <w:tcPr>
            <w:tcW w:w="70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7</w:t>
            </w:r>
          </w:p>
        </w:tc>
        <w:tc>
          <w:tcPr>
            <w:tcW w:w="64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w:t>
            </w:r>
          </w:p>
        </w:tc>
        <w:tc>
          <w:tcPr>
            <w:tcW w:w="68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6</w:t>
            </w:r>
          </w:p>
        </w:tc>
        <w:tc>
          <w:tcPr>
            <w:tcW w:w="745"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8</w:t>
            </w:r>
          </w:p>
        </w:tc>
        <w:tc>
          <w:tcPr>
            <w:tcW w:w="72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4</w:t>
            </w:r>
          </w:p>
        </w:tc>
        <w:tc>
          <w:tcPr>
            <w:tcW w:w="68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105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22,2</w:t>
            </w:r>
          </w:p>
        </w:tc>
        <w:tc>
          <w:tcPr>
            <w:tcW w:w="103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66,6</w:t>
            </w:r>
          </w:p>
        </w:tc>
      </w:tr>
      <w:tr w:rsidR="00740F4F" w:rsidRPr="00740F4F" w:rsidTr="00740F4F">
        <w:trPr>
          <w:trHeight w:val="308"/>
        </w:trPr>
        <w:tc>
          <w:tcPr>
            <w:tcW w:w="467" w:type="dxa"/>
            <w:tcBorders>
              <w:top w:val="nil"/>
              <w:left w:val="single" w:sz="8" w:space="0" w:color="auto"/>
              <w:bottom w:val="dotted" w:sz="4" w:space="0" w:color="auto"/>
              <w:right w:val="single" w:sz="8"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7</w:t>
            </w:r>
          </w:p>
        </w:tc>
        <w:tc>
          <w:tcPr>
            <w:tcW w:w="3832" w:type="dxa"/>
            <w:tcBorders>
              <w:top w:val="nil"/>
              <w:left w:val="nil"/>
              <w:bottom w:val="dotted" w:sz="4" w:space="0" w:color="auto"/>
              <w:right w:val="single" w:sz="8"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МБОУ "Крюковская СОШ"</w:t>
            </w:r>
          </w:p>
        </w:tc>
        <w:tc>
          <w:tcPr>
            <w:tcW w:w="252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Золотухина А.В.</w:t>
            </w:r>
          </w:p>
        </w:tc>
        <w:tc>
          <w:tcPr>
            <w:tcW w:w="84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15</w:t>
            </w:r>
          </w:p>
        </w:tc>
        <w:tc>
          <w:tcPr>
            <w:tcW w:w="84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3,1</w:t>
            </w:r>
          </w:p>
        </w:tc>
        <w:tc>
          <w:tcPr>
            <w:tcW w:w="86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5,1</w:t>
            </w:r>
          </w:p>
        </w:tc>
        <w:tc>
          <w:tcPr>
            <w:tcW w:w="70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7</w:t>
            </w:r>
          </w:p>
        </w:tc>
        <w:tc>
          <w:tcPr>
            <w:tcW w:w="64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w:t>
            </w:r>
          </w:p>
        </w:tc>
        <w:tc>
          <w:tcPr>
            <w:tcW w:w="68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w:t>
            </w:r>
          </w:p>
        </w:tc>
        <w:tc>
          <w:tcPr>
            <w:tcW w:w="745"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11</w:t>
            </w:r>
          </w:p>
        </w:tc>
        <w:tc>
          <w:tcPr>
            <w:tcW w:w="72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w:t>
            </w:r>
          </w:p>
        </w:tc>
        <w:tc>
          <w:tcPr>
            <w:tcW w:w="68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105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20</w:t>
            </w:r>
          </w:p>
        </w:tc>
        <w:tc>
          <w:tcPr>
            <w:tcW w:w="103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93,3</w:t>
            </w:r>
          </w:p>
        </w:tc>
      </w:tr>
      <w:tr w:rsidR="00740F4F" w:rsidRPr="00740F4F" w:rsidTr="00740F4F">
        <w:trPr>
          <w:trHeight w:val="390"/>
        </w:trPr>
        <w:tc>
          <w:tcPr>
            <w:tcW w:w="467" w:type="dxa"/>
            <w:tcBorders>
              <w:top w:val="nil"/>
              <w:left w:val="single" w:sz="8" w:space="0" w:color="auto"/>
              <w:bottom w:val="dotted" w:sz="4" w:space="0" w:color="auto"/>
              <w:right w:val="single" w:sz="8"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8</w:t>
            </w:r>
          </w:p>
        </w:tc>
        <w:tc>
          <w:tcPr>
            <w:tcW w:w="3832" w:type="dxa"/>
            <w:tcBorders>
              <w:top w:val="nil"/>
              <w:left w:val="nil"/>
              <w:bottom w:val="dotted" w:sz="4" w:space="0" w:color="auto"/>
              <w:right w:val="single" w:sz="8"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МБОУ "Новоборисовская СОШ имени  Сырового А. В."</w:t>
            </w:r>
          </w:p>
        </w:tc>
        <w:tc>
          <w:tcPr>
            <w:tcW w:w="252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Макарова Е.П.</w:t>
            </w:r>
          </w:p>
        </w:tc>
        <w:tc>
          <w:tcPr>
            <w:tcW w:w="84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11</w:t>
            </w:r>
          </w:p>
        </w:tc>
        <w:tc>
          <w:tcPr>
            <w:tcW w:w="84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4</w:t>
            </w:r>
          </w:p>
        </w:tc>
        <w:tc>
          <w:tcPr>
            <w:tcW w:w="86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7,0</w:t>
            </w:r>
          </w:p>
        </w:tc>
        <w:tc>
          <w:tcPr>
            <w:tcW w:w="70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8</w:t>
            </w:r>
          </w:p>
        </w:tc>
        <w:tc>
          <w:tcPr>
            <w:tcW w:w="64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6</w:t>
            </w:r>
          </w:p>
        </w:tc>
        <w:tc>
          <w:tcPr>
            <w:tcW w:w="68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745"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w:t>
            </w:r>
          </w:p>
        </w:tc>
        <w:tc>
          <w:tcPr>
            <w:tcW w:w="72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7</w:t>
            </w:r>
          </w:p>
        </w:tc>
        <w:tc>
          <w:tcPr>
            <w:tcW w:w="68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w:t>
            </w:r>
          </w:p>
        </w:tc>
        <w:tc>
          <w:tcPr>
            <w:tcW w:w="105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81,8</w:t>
            </w:r>
          </w:p>
        </w:tc>
        <w:tc>
          <w:tcPr>
            <w:tcW w:w="103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100</w:t>
            </w:r>
          </w:p>
        </w:tc>
      </w:tr>
      <w:tr w:rsidR="00740F4F" w:rsidRPr="00740F4F" w:rsidTr="00740F4F">
        <w:trPr>
          <w:trHeight w:val="308"/>
        </w:trPr>
        <w:tc>
          <w:tcPr>
            <w:tcW w:w="467" w:type="dxa"/>
            <w:tcBorders>
              <w:top w:val="nil"/>
              <w:left w:val="single" w:sz="8" w:space="0" w:color="auto"/>
              <w:bottom w:val="dotted" w:sz="4" w:space="0" w:color="auto"/>
              <w:right w:val="single" w:sz="8"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9</w:t>
            </w:r>
          </w:p>
        </w:tc>
        <w:tc>
          <w:tcPr>
            <w:tcW w:w="3832" w:type="dxa"/>
            <w:tcBorders>
              <w:top w:val="nil"/>
              <w:left w:val="nil"/>
              <w:bottom w:val="dotted" w:sz="4" w:space="0" w:color="auto"/>
              <w:right w:val="single" w:sz="8"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МБОУ "Октябрьскоготнянская СОШ"</w:t>
            </w:r>
          </w:p>
        </w:tc>
        <w:tc>
          <w:tcPr>
            <w:tcW w:w="252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Зоря А.В.</w:t>
            </w:r>
          </w:p>
        </w:tc>
        <w:tc>
          <w:tcPr>
            <w:tcW w:w="84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14</w:t>
            </w:r>
          </w:p>
        </w:tc>
        <w:tc>
          <w:tcPr>
            <w:tcW w:w="84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2,2</w:t>
            </w:r>
          </w:p>
        </w:tc>
        <w:tc>
          <w:tcPr>
            <w:tcW w:w="86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0,9</w:t>
            </w:r>
          </w:p>
        </w:tc>
        <w:tc>
          <w:tcPr>
            <w:tcW w:w="70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w:t>
            </w:r>
          </w:p>
        </w:tc>
        <w:tc>
          <w:tcPr>
            <w:tcW w:w="64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68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11</w:t>
            </w:r>
          </w:p>
        </w:tc>
        <w:tc>
          <w:tcPr>
            <w:tcW w:w="745"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w:t>
            </w:r>
          </w:p>
        </w:tc>
        <w:tc>
          <w:tcPr>
            <w:tcW w:w="72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68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105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103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21,4</w:t>
            </w:r>
          </w:p>
        </w:tc>
      </w:tr>
      <w:tr w:rsidR="00740F4F" w:rsidRPr="00740F4F" w:rsidTr="00740F4F">
        <w:trPr>
          <w:trHeight w:val="292"/>
        </w:trPr>
        <w:tc>
          <w:tcPr>
            <w:tcW w:w="467" w:type="dxa"/>
            <w:tcBorders>
              <w:top w:val="nil"/>
              <w:left w:val="single" w:sz="8" w:space="0" w:color="auto"/>
              <w:bottom w:val="nil"/>
              <w:right w:val="single" w:sz="8"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10</w:t>
            </w:r>
          </w:p>
        </w:tc>
        <w:tc>
          <w:tcPr>
            <w:tcW w:w="3832" w:type="dxa"/>
            <w:tcBorders>
              <w:top w:val="nil"/>
              <w:left w:val="nil"/>
              <w:bottom w:val="nil"/>
              <w:right w:val="single" w:sz="8"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МБОУ "Стригуновская СОШ"</w:t>
            </w:r>
          </w:p>
        </w:tc>
        <w:tc>
          <w:tcPr>
            <w:tcW w:w="252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84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84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86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70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64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68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745"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72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68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105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103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r>
      <w:tr w:rsidR="00740F4F" w:rsidRPr="00740F4F" w:rsidTr="00740F4F">
        <w:trPr>
          <w:trHeight w:val="292"/>
        </w:trPr>
        <w:tc>
          <w:tcPr>
            <w:tcW w:w="467" w:type="dxa"/>
            <w:tcBorders>
              <w:top w:val="nil"/>
              <w:left w:val="single" w:sz="8" w:space="0" w:color="auto"/>
              <w:bottom w:val="nil"/>
              <w:right w:val="single" w:sz="8"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sz w:val="20"/>
                <w:szCs w:val="20"/>
              </w:rPr>
            </w:pPr>
          </w:p>
        </w:tc>
        <w:tc>
          <w:tcPr>
            <w:tcW w:w="3832" w:type="dxa"/>
            <w:tcBorders>
              <w:top w:val="nil"/>
              <w:left w:val="nil"/>
              <w:bottom w:val="nil"/>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5а</w:t>
            </w:r>
          </w:p>
        </w:tc>
        <w:tc>
          <w:tcPr>
            <w:tcW w:w="252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Коровянская Т.А.</w:t>
            </w:r>
          </w:p>
        </w:tc>
        <w:tc>
          <w:tcPr>
            <w:tcW w:w="84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15</w:t>
            </w:r>
          </w:p>
        </w:tc>
        <w:tc>
          <w:tcPr>
            <w:tcW w:w="84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2,6</w:t>
            </w:r>
          </w:p>
        </w:tc>
        <w:tc>
          <w:tcPr>
            <w:tcW w:w="86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4,4</w:t>
            </w:r>
          </w:p>
        </w:tc>
        <w:tc>
          <w:tcPr>
            <w:tcW w:w="70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7</w:t>
            </w:r>
          </w:p>
        </w:tc>
        <w:tc>
          <w:tcPr>
            <w:tcW w:w="64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w:t>
            </w:r>
          </w:p>
        </w:tc>
        <w:tc>
          <w:tcPr>
            <w:tcW w:w="68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6</w:t>
            </w:r>
          </w:p>
        </w:tc>
        <w:tc>
          <w:tcPr>
            <w:tcW w:w="745"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8</w:t>
            </w:r>
          </w:p>
        </w:tc>
        <w:tc>
          <w:tcPr>
            <w:tcW w:w="72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w:t>
            </w:r>
          </w:p>
        </w:tc>
        <w:tc>
          <w:tcPr>
            <w:tcW w:w="68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105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6,6</w:t>
            </w:r>
          </w:p>
        </w:tc>
        <w:tc>
          <w:tcPr>
            <w:tcW w:w="103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60</w:t>
            </w:r>
          </w:p>
        </w:tc>
      </w:tr>
      <w:tr w:rsidR="00740F4F" w:rsidRPr="00740F4F" w:rsidTr="00740F4F">
        <w:trPr>
          <w:trHeight w:val="292"/>
        </w:trPr>
        <w:tc>
          <w:tcPr>
            <w:tcW w:w="467" w:type="dxa"/>
            <w:tcBorders>
              <w:top w:val="nil"/>
              <w:left w:val="single" w:sz="8" w:space="0" w:color="auto"/>
              <w:bottom w:val="nil"/>
              <w:right w:val="single" w:sz="8"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sz w:val="20"/>
                <w:szCs w:val="20"/>
              </w:rPr>
            </w:pPr>
          </w:p>
        </w:tc>
        <w:tc>
          <w:tcPr>
            <w:tcW w:w="3832" w:type="dxa"/>
            <w:tcBorders>
              <w:top w:val="nil"/>
              <w:left w:val="nil"/>
              <w:bottom w:val="nil"/>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5б</w:t>
            </w:r>
          </w:p>
        </w:tc>
        <w:tc>
          <w:tcPr>
            <w:tcW w:w="252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Шушпанова Р.Ю.</w:t>
            </w:r>
          </w:p>
        </w:tc>
        <w:tc>
          <w:tcPr>
            <w:tcW w:w="84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16</w:t>
            </w:r>
          </w:p>
        </w:tc>
        <w:tc>
          <w:tcPr>
            <w:tcW w:w="84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3,2</w:t>
            </w:r>
          </w:p>
        </w:tc>
        <w:tc>
          <w:tcPr>
            <w:tcW w:w="86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5,7</w:t>
            </w:r>
          </w:p>
        </w:tc>
        <w:tc>
          <w:tcPr>
            <w:tcW w:w="70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8</w:t>
            </w:r>
          </w:p>
        </w:tc>
        <w:tc>
          <w:tcPr>
            <w:tcW w:w="64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w:t>
            </w:r>
          </w:p>
        </w:tc>
        <w:tc>
          <w:tcPr>
            <w:tcW w:w="68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w:t>
            </w:r>
          </w:p>
        </w:tc>
        <w:tc>
          <w:tcPr>
            <w:tcW w:w="745"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9</w:t>
            </w:r>
          </w:p>
        </w:tc>
        <w:tc>
          <w:tcPr>
            <w:tcW w:w="72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4</w:t>
            </w:r>
          </w:p>
        </w:tc>
        <w:tc>
          <w:tcPr>
            <w:tcW w:w="68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w:t>
            </w:r>
          </w:p>
        </w:tc>
        <w:tc>
          <w:tcPr>
            <w:tcW w:w="105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25</w:t>
            </w:r>
          </w:p>
        </w:tc>
        <w:tc>
          <w:tcPr>
            <w:tcW w:w="103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87,5</w:t>
            </w:r>
          </w:p>
        </w:tc>
      </w:tr>
      <w:tr w:rsidR="00740F4F" w:rsidRPr="00740F4F" w:rsidTr="00740F4F">
        <w:trPr>
          <w:trHeight w:val="292"/>
        </w:trPr>
        <w:tc>
          <w:tcPr>
            <w:tcW w:w="467"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11</w:t>
            </w:r>
          </w:p>
        </w:tc>
        <w:tc>
          <w:tcPr>
            <w:tcW w:w="3832" w:type="dxa"/>
            <w:tcBorders>
              <w:top w:val="dotted" w:sz="4" w:space="0" w:color="auto"/>
              <w:left w:val="nil"/>
              <w:bottom w:val="nil"/>
              <w:right w:val="single" w:sz="8"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МБОУ "Хотмыжская СОШ"</w:t>
            </w:r>
          </w:p>
        </w:tc>
        <w:tc>
          <w:tcPr>
            <w:tcW w:w="252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Созоненко М.А.</w:t>
            </w:r>
          </w:p>
        </w:tc>
        <w:tc>
          <w:tcPr>
            <w:tcW w:w="84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18</w:t>
            </w:r>
          </w:p>
        </w:tc>
        <w:tc>
          <w:tcPr>
            <w:tcW w:w="84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w:t>
            </w:r>
          </w:p>
        </w:tc>
        <w:tc>
          <w:tcPr>
            <w:tcW w:w="86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5,4</w:t>
            </w:r>
          </w:p>
        </w:tc>
        <w:tc>
          <w:tcPr>
            <w:tcW w:w="70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8</w:t>
            </w:r>
          </w:p>
        </w:tc>
        <w:tc>
          <w:tcPr>
            <w:tcW w:w="64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w:t>
            </w:r>
          </w:p>
        </w:tc>
        <w:tc>
          <w:tcPr>
            <w:tcW w:w="68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w:t>
            </w:r>
          </w:p>
        </w:tc>
        <w:tc>
          <w:tcPr>
            <w:tcW w:w="745"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16</w:t>
            </w:r>
          </w:p>
        </w:tc>
        <w:tc>
          <w:tcPr>
            <w:tcW w:w="72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68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w:t>
            </w:r>
          </w:p>
        </w:tc>
        <w:tc>
          <w:tcPr>
            <w:tcW w:w="105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5</w:t>
            </w:r>
          </w:p>
        </w:tc>
        <w:tc>
          <w:tcPr>
            <w:tcW w:w="103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94,4</w:t>
            </w:r>
          </w:p>
        </w:tc>
      </w:tr>
      <w:tr w:rsidR="00740F4F" w:rsidRPr="00740F4F" w:rsidTr="00740F4F">
        <w:trPr>
          <w:trHeight w:val="410"/>
        </w:trPr>
        <w:tc>
          <w:tcPr>
            <w:tcW w:w="4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b/>
                <w:bCs/>
                <w:sz w:val="20"/>
                <w:szCs w:val="20"/>
              </w:rPr>
            </w:pPr>
            <w:r w:rsidRPr="00740F4F">
              <w:rPr>
                <w:rFonts w:ascii="Times New Roman" w:hAnsi="Times New Roman"/>
                <w:b/>
                <w:bCs/>
                <w:sz w:val="20"/>
                <w:szCs w:val="20"/>
              </w:rPr>
              <w:t>Итого по району</w:t>
            </w:r>
          </w:p>
        </w:tc>
        <w:tc>
          <w:tcPr>
            <w:tcW w:w="2526" w:type="dxa"/>
            <w:tcBorders>
              <w:top w:val="single" w:sz="8" w:space="0" w:color="auto"/>
              <w:left w:val="nil"/>
              <w:bottom w:val="single" w:sz="8" w:space="0" w:color="auto"/>
              <w:right w:val="single" w:sz="8"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sz w:val="20"/>
                <w:szCs w:val="20"/>
              </w:rPr>
            </w:pPr>
          </w:p>
        </w:tc>
        <w:tc>
          <w:tcPr>
            <w:tcW w:w="849" w:type="dxa"/>
            <w:tcBorders>
              <w:top w:val="single" w:sz="8" w:space="0" w:color="auto"/>
              <w:left w:val="nil"/>
              <w:bottom w:val="single" w:sz="8" w:space="0" w:color="auto"/>
              <w:right w:val="single" w:sz="8"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sz w:val="20"/>
                <w:szCs w:val="20"/>
              </w:rPr>
            </w:pPr>
            <w:r w:rsidRPr="00740F4F">
              <w:rPr>
                <w:rFonts w:ascii="Times New Roman" w:hAnsi="Times New Roman"/>
                <w:b/>
                <w:bCs/>
                <w:sz w:val="20"/>
                <w:szCs w:val="20"/>
              </w:rPr>
              <w:t>273</w:t>
            </w:r>
          </w:p>
        </w:tc>
        <w:tc>
          <w:tcPr>
            <w:tcW w:w="849" w:type="dxa"/>
            <w:tcBorders>
              <w:top w:val="single" w:sz="8" w:space="0" w:color="auto"/>
              <w:left w:val="nil"/>
              <w:bottom w:val="single" w:sz="8" w:space="0" w:color="auto"/>
              <w:right w:val="single" w:sz="8"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sz w:val="20"/>
                <w:szCs w:val="20"/>
              </w:rPr>
            </w:pPr>
            <w:r w:rsidRPr="00740F4F">
              <w:rPr>
                <w:rFonts w:ascii="Times New Roman" w:hAnsi="Times New Roman"/>
                <w:b/>
                <w:bCs/>
                <w:sz w:val="20"/>
                <w:szCs w:val="20"/>
              </w:rPr>
              <w:t>2,8</w:t>
            </w:r>
          </w:p>
        </w:tc>
        <w:tc>
          <w:tcPr>
            <w:tcW w:w="869" w:type="dxa"/>
            <w:tcBorders>
              <w:top w:val="single" w:sz="8" w:space="0" w:color="auto"/>
              <w:left w:val="nil"/>
              <w:bottom w:val="single" w:sz="8" w:space="0" w:color="auto"/>
              <w:right w:val="single" w:sz="8"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sz w:val="20"/>
                <w:szCs w:val="20"/>
              </w:rPr>
            </w:pPr>
            <w:r w:rsidRPr="00740F4F">
              <w:rPr>
                <w:rFonts w:ascii="Times New Roman" w:hAnsi="Times New Roman"/>
                <w:b/>
                <w:bCs/>
                <w:sz w:val="20"/>
                <w:szCs w:val="20"/>
              </w:rPr>
              <w:t>4,7</w:t>
            </w:r>
          </w:p>
        </w:tc>
        <w:tc>
          <w:tcPr>
            <w:tcW w:w="703" w:type="dxa"/>
            <w:tcBorders>
              <w:top w:val="single" w:sz="8" w:space="0" w:color="auto"/>
              <w:left w:val="nil"/>
              <w:bottom w:val="single" w:sz="8" w:space="0" w:color="auto"/>
              <w:right w:val="single" w:sz="8"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sz w:val="20"/>
                <w:szCs w:val="20"/>
              </w:rPr>
            </w:pPr>
            <w:r w:rsidRPr="00740F4F">
              <w:rPr>
                <w:rFonts w:ascii="Times New Roman" w:hAnsi="Times New Roman"/>
                <w:b/>
                <w:bCs/>
                <w:sz w:val="20"/>
                <w:szCs w:val="20"/>
              </w:rPr>
              <w:t>8</w:t>
            </w:r>
          </w:p>
        </w:tc>
        <w:tc>
          <w:tcPr>
            <w:tcW w:w="641" w:type="dxa"/>
            <w:tcBorders>
              <w:top w:val="single" w:sz="8" w:space="0" w:color="auto"/>
              <w:left w:val="nil"/>
              <w:bottom w:val="single" w:sz="8" w:space="0" w:color="auto"/>
              <w:right w:val="single" w:sz="8"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sz w:val="20"/>
                <w:szCs w:val="20"/>
              </w:rPr>
            </w:pPr>
            <w:r w:rsidRPr="00740F4F">
              <w:rPr>
                <w:rFonts w:ascii="Times New Roman" w:hAnsi="Times New Roman"/>
                <w:b/>
                <w:bCs/>
                <w:sz w:val="20"/>
                <w:szCs w:val="20"/>
              </w:rPr>
              <w:t>0</w:t>
            </w:r>
          </w:p>
        </w:tc>
        <w:tc>
          <w:tcPr>
            <w:tcW w:w="682" w:type="dxa"/>
            <w:tcBorders>
              <w:top w:val="single" w:sz="8" w:space="0" w:color="auto"/>
              <w:left w:val="nil"/>
              <w:bottom w:val="single" w:sz="8" w:space="0" w:color="auto"/>
              <w:right w:val="single" w:sz="8"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sz w:val="20"/>
                <w:szCs w:val="20"/>
              </w:rPr>
            </w:pPr>
            <w:r w:rsidRPr="00740F4F">
              <w:rPr>
                <w:rFonts w:ascii="Times New Roman" w:hAnsi="Times New Roman"/>
                <w:b/>
                <w:bCs/>
                <w:sz w:val="20"/>
                <w:szCs w:val="20"/>
              </w:rPr>
              <w:t>75</w:t>
            </w:r>
          </w:p>
        </w:tc>
        <w:tc>
          <w:tcPr>
            <w:tcW w:w="745" w:type="dxa"/>
            <w:tcBorders>
              <w:top w:val="single" w:sz="8" w:space="0" w:color="auto"/>
              <w:left w:val="nil"/>
              <w:bottom w:val="single" w:sz="8" w:space="0" w:color="auto"/>
              <w:right w:val="single" w:sz="8"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sz w:val="20"/>
                <w:szCs w:val="20"/>
              </w:rPr>
            </w:pPr>
            <w:r w:rsidRPr="00740F4F">
              <w:rPr>
                <w:rFonts w:ascii="Times New Roman" w:hAnsi="Times New Roman"/>
                <w:b/>
                <w:bCs/>
                <w:sz w:val="20"/>
                <w:szCs w:val="20"/>
              </w:rPr>
              <w:t>141</w:t>
            </w:r>
          </w:p>
        </w:tc>
        <w:tc>
          <w:tcPr>
            <w:tcW w:w="724" w:type="dxa"/>
            <w:tcBorders>
              <w:top w:val="single" w:sz="8" w:space="0" w:color="auto"/>
              <w:left w:val="nil"/>
              <w:bottom w:val="single" w:sz="8" w:space="0" w:color="auto"/>
              <w:right w:val="single" w:sz="8"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sz w:val="20"/>
                <w:szCs w:val="20"/>
              </w:rPr>
            </w:pPr>
            <w:r w:rsidRPr="00740F4F">
              <w:rPr>
                <w:rFonts w:ascii="Times New Roman" w:hAnsi="Times New Roman"/>
                <w:b/>
                <w:bCs/>
                <w:sz w:val="20"/>
                <w:szCs w:val="20"/>
              </w:rPr>
              <w:t>47</w:t>
            </w:r>
          </w:p>
        </w:tc>
        <w:tc>
          <w:tcPr>
            <w:tcW w:w="682" w:type="dxa"/>
            <w:tcBorders>
              <w:top w:val="single" w:sz="8" w:space="0" w:color="auto"/>
              <w:left w:val="nil"/>
              <w:bottom w:val="single" w:sz="8" w:space="0" w:color="auto"/>
              <w:right w:val="single" w:sz="8"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sz w:val="20"/>
                <w:szCs w:val="20"/>
              </w:rPr>
            </w:pPr>
            <w:r w:rsidRPr="00740F4F">
              <w:rPr>
                <w:rFonts w:ascii="Times New Roman" w:hAnsi="Times New Roman"/>
                <w:b/>
                <w:bCs/>
                <w:sz w:val="20"/>
                <w:szCs w:val="20"/>
              </w:rPr>
              <w:t>10</w:t>
            </w:r>
          </w:p>
        </w:tc>
        <w:tc>
          <w:tcPr>
            <w:tcW w:w="1056" w:type="dxa"/>
            <w:tcBorders>
              <w:top w:val="single" w:sz="8" w:space="0" w:color="auto"/>
              <w:left w:val="nil"/>
              <w:bottom w:val="single" w:sz="8" w:space="0" w:color="auto"/>
              <w:right w:val="single" w:sz="8"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sz w:val="20"/>
                <w:szCs w:val="20"/>
              </w:rPr>
            </w:pPr>
            <w:r w:rsidRPr="00740F4F">
              <w:rPr>
                <w:rFonts w:ascii="Times New Roman" w:hAnsi="Times New Roman"/>
                <w:b/>
                <w:bCs/>
                <w:sz w:val="20"/>
                <w:szCs w:val="20"/>
              </w:rPr>
              <w:t>22,4</w:t>
            </w:r>
          </w:p>
        </w:tc>
        <w:tc>
          <w:tcPr>
            <w:tcW w:w="1034" w:type="dxa"/>
            <w:tcBorders>
              <w:top w:val="single" w:sz="8" w:space="0" w:color="auto"/>
              <w:left w:val="nil"/>
              <w:bottom w:val="single" w:sz="8" w:space="0" w:color="auto"/>
              <w:right w:val="single" w:sz="8"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sz w:val="20"/>
                <w:szCs w:val="20"/>
              </w:rPr>
            </w:pPr>
            <w:r w:rsidRPr="00740F4F">
              <w:rPr>
                <w:rFonts w:ascii="Times New Roman" w:hAnsi="Times New Roman"/>
                <w:b/>
                <w:bCs/>
                <w:sz w:val="20"/>
                <w:szCs w:val="20"/>
              </w:rPr>
              <w:t>72,7</w:t>
            </w:r>
          </w:p>
        </w:tc>
      </w:tr>
    </w:tbl>
    <w:p w:rsidR="00740F4F" w:rsidRPr="00740F4F" w:rsidRDefault="00740F4F" w:rsidP="00740F4F">
      <w:pPr>
        <w:spacing w:after="0" w:line="240" w:lineRule="auto"/>
        <w:jc w:val="center"/>
        <w:rPr>
          <w:rFonts w:ascii="Times New Roman" w:hAnsi="Times New Roman"/>
          <w:b/>
          <w:sz w:val="28"/>
        </w:rPr>
      </w:pPr>
      <w:r w:rsidRPr="00740F4F">
        <w:rPr>
          <w:rFonts w:ascii="Times New Roman" w:hAnsi="Times New Roman"/>
          <w:b/>
          <w:sz w:val="28"/>
        </w:rPr>
        <w:br w:type="page"/>
      </w:r>
    </w:p>
    <w:p w:rsidR="00740F4F" w:rsidRPr="00740F4F" w:rsidRDefault="00740F4F" w:rsidP="00740F4F">
      <w:pPr>
        <w:spacing w:after="0" w:line="240" w:lineRule="auto"/>
        <w:jc w:val="center"/>
        <w:rPr>
          <w:rFonts w:ascii="Times New Roman" w:hAnsi="Times New Roman"/>
          <w:b/>
          <w:sz w:val="28"/>
        </w:rPr>
      </w:pPr>
      <w:r w:rsidRPr="00740F4F">
        <w:rPr>
          <w:rFonts w:ascii="Times New Roman" w:hAnsi="Times New Roman"/>
          <w:b/>
          <w:sz w:val="28"/>
        </w:rPr>
        <w:lastRenderedPageBreak/>
        <w:t xml:space="preserve">Сводный отчет о результатах районного мониторинга учебных достижений обучающихся по русскому языку </w:t>
      </w:r>
    </w:p>
    <w:p w:rsidR="00740F4F" w:rsidRPr="00740F4F" w:rsidRDefault="00740F4F" w:rsidP="00740F4F">
      <w:pPr>
        <w:spacing w:after="0" w:line="240" w:lineRule="auto"/>
        <w:jc w:val="center"/>
        <w:rPr>
          <w:rFonts w:ascii="Times New Roman" w:hAnsi="Times New Roman"/>
          <w:b/>
          <w:sz w:val="28"/>
        </w:rPr>
      </w:pPr>
      <w:r w:rsidRPr="00740F4F">
        <w:rPr>
          <w:rFonts w:ascii="Times New Roman" w:hAnsi="Times New Roman"/>
          <w:b/>
          <w:sz w:val="28"/>
        </w:rPr>
        <w:t>в 7 классах муниципальных бюджетных общеобразовательных учреждений Борисовского района</w:t>
      </w:r>
    </w:p>
    <w:p w:rsidR="00740F4F" w:rsidRPr="00740F4F" w:rsidRDefault="00740F4F" w:rsidP="00740F4F">
      <w:pPr>
        <w:tabs>
          <w:tab w:val="center" w:pos="7851"/>
          <w:tab w:val="left" w:pos="11310"/>
        </w:tabs>
        <w:spacing w:after="0" w:line="240" w:lineRule="auto"/>
        <w:rPr>
          <w:rFonts w:ascii="Times New Roman" w:hAnsi="Times New Roman"/>
          <w:b/>
          <w:sz w:val="28"/>
        </w:rPr>
      </w:pPr>
      <w:r w:rsidRPr="00740F4F">
        <w:rPr>
          <w:rFonts w:ascii="Times New Roman" w:hAnsi="Times New Roman"/>
          <w:b/>
          <w:sz w:val="28"/>
        </w:rPr>
        <w:tab/>
        <w:t>(дата проведения: 08.10.2019 год)</w:t>
      </w:r>
      <w:r w:rsidRPr="00740F4F">
        <w:rPr>
          <w:rFonts w:ascii="Times New Roman" w:hAnsi="Times New Roman"/>
          <w:b/>
          <w:sz w:val="28"/>
        </w:rPr>
        <w:tab/>
      </w:r>
    </w:p>
    <w:tbl>
      <w:tblPr>
        <w:tblW w:w="15429" w:type="dxa"/>
        <w:tblLook w:val="04A0" w:firstRow="1" w:lastRow="0" w:firstColumn="1" w:lastColumn="0" w:noHBand="0" w:noVBand="1"/>
      </w:tblPr>
      <w:tblGrid>
        <w:gridCol w:w="460"/>
        <w:gridCol w:w="3778"/>
        <w:gridCol w:w="2490"/>
        <w:gridCol w:w="836"/>
        <w:gridCol w:w="836"/>
        <w:gridCol w:w="856"/>
        <w:gridCol w:w="693"/>
        <w:gridCol w:w="631"/>
        <w:gridCol w:w="672"/>
        <w:gridCol w:w="733"/>
        <w:gridCol w:w="713"/>
        <w:gridCol w:w="672"/>
        <w:gridCol w:w="1040"/>
        <w:gridCol w:w="1019"/>
      </w:tblGrid>
      <w:tr w:rsidR="00740F4F" w:rsidRPr="00740F4F" w:rsidTr="00740F4F">
        <w:trPr>
          <w:trHeight w:val="1278"/>
        </w:trPr>
        <w:tc>
          <w:tcPr>
            <w:tcW w:w="460"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 xml:space="preserve">№ </w:t>
            </w:r>
            <w:proofErr w:type="gramStart"/>
            <w:r w:rsidRPr="00740F4F">
              <w:rPr>
                <w:rFonts w:ascii="Times New Roman" w:hAnsi="Times New Roman"/>
                <w:sz w:val="20"/>
                <w:szCs w:val="20"/>
              </w:rPr>
              <w:t>п</w:t>
            </w:r>
            <w:proofErr w:type="gramEnd"/>
            <w:r w:rsidRPr="00740F4F">
              <w:rPr>
                <w:rFonts w:ascii="Times New Roman" w:hAnsi="Times New Roman"/>
                <w:sz w:val="20"/>
                <w:szCs w:val="20"/>
              </w:rPr>
              <w:t>/п</w:t>
            </w:r>
          </w:p>
        </w:tc>
        <w:tc>
          <w:tcPr>
            <w:tcW w:w="3778" w:type="dxa"/>
            <w:tcBorders>
              <w:top w:val="single" w:sz="8" w:space="0" w:color="auto"/>
              <w:left w:val="nil"/>
              <w:bottom w:val="single" w:sz="8" w:space="0" w:color="auto"/>
              <w:right w:val="single" w:sz="8"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наименование МОУ</w:t>
            </w:r>
          </w:p>
        </w:tc>
        <w:tc>
          <w:tcPr>
            <w:tcW w:w="2490" w:type="dxa"/>
            <w:tcBorders>
              <w:top w:val="single" w:sz="8" w:space="0" w:color="auto"/>
              <w:left w:val="nil"/>
              <w:bottom w:val="single" w:sz="8" w:space="0" w:color="auto"/>
              <w:right w:val="single" w:sz="8"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Учитель</w:t>
            </w:r>
          </w:p>
        </w:tc>
        <w:tc>
          <w:tcPr>
            <w:tcW w:w="836" w:type="dxa"/>
            <w:tcBorders>
              <w:top w:val="single" w:sz="8" w:space="0" w:color="auto"/>
              <w:left w:val="nil"/>
              <w:bottom w:val="single" w:sz="8" w:space="0" w:color="auto"/>
              <w:right w:val="single" w:sz="8" w:space="0" w:color="auto"/>
            </w:tcBorders>
            <w:shd w:val="clear" w:color="auto" w:fill="auto"/>
            <w:textDirection w:val="btLr"/>
            <w:vAlign w:val="center"/>
            <w:hideMark/>
          </w:tcPr>
          <w:p w:rsidR="00740F4F" w:rsidRPr="00740F4F" w:rsidRDefault="00740F4F" w:rsidP="00740F4F">
            <w:pPr>
              <w:spacing w:after="0" w:line="240" w:lineRule="auto"/>
              <w:jc w:val="center"/>
              <w:rPr>
                <w:rFonts w:ascii="Times New Roman" w:hAnsi="Times New Roman"/>
                <w:sz w:val="16"/>
                <w:szCs w:val="16"/>
              </w:rPr>
            </w:pPr>
            <w:r w:rsidRPr="00740F4F">
              <w:rPr>
                <w:rFonts w:ascii="Times New Roman" w:hAnsi="Times New Roman"/>
                <w:sz w:val="16"/>
                <w:szCs w:val="16"/>
              </w:rPr>
              <w:t>кол-во уч-ся выполнявших работу</w:t>
            </w:r>
          </w:p>
        </w:tc>
        <w:tc>
          <w:tcPr>
            <w:tcW w:w="836" w:type="dxa"/>
            <w:tcBorders>
              <w:top w:val="single" w:sz="8" w:space="0" w:color="auto"/>
              <w:left w:val="nil"/>
              <w:bottom w:val="single" w:sz="8" w:space="0" w:color="auto"/>
              <w:right w:val="single" w:sz="8" w:space="0" w:color="auto"/>
            </w:tcBorders>
            <w:shd w:val="clear" w:color="auto" w:fill="auto"/>
            <w:textDirection w:val="btLr"/>
            <w:vAlign w:val="center"/>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средняя отметка за к/</w:t>
            </w:r>
            <w:proofErr w:type="gramStart"/>
            <w:r w:rsidRPr="00740F4F">
              <w:rPr>
                <w:rFonts w:ascii="Times New Roman" w:hAnsi="Times New Roman"/>
                <w:sz w:val="18"/>
                <w:szCs w:val="18"/>
              </w:rPr>
              <w:t>р</w:t>
            </w:r>
            <w:proofErr w:type="gramEnd"/>
          </w:p>
        </w:tc>
        <w:tc>
          <w:tcPr>
            <w:tcW w:w="856" w:type="dxa"/>
            <w:tcBorders>
              <w:top w:val="single" w:sz="8" w:space="0" w:color="auto"/>
              <w:left w:val="nil"/>
              <w:bottom w:val="single" w:sz="8" w:space="0" w:color="auto"/>
              <w:right w:val="single" w:sz="8" w:space="0" w:color="auto"/>
            </w:tcBorders>
            <w:shd w:val="clear" w:color="auto" w:fill="auto"/>
            <w:textDirection w:val="btLr"/>
            <w:vAlign w:val="center"/>
            <w:hideMark/>
          </w:tcPr>
          <w:p w:rsidR="00740F4F" w:rsidRPr="00740F4F" w:rsidRDefault="00740F4F" w:rsidP="00740F4F">
            <w:pPr>
              <w:spacing w:after="0" w:line="240" w:lineRule="auto"/>
              <w:jc w:val="center"/>
              <w:rPr>
                <w:rFonts w:ascii="Times New Roman" w:hAnsi="Times New Roman"/>
                <w:sz w:val="16"/>
                <w:szCs w:val="16"/>
              </w:rPr>
            </w:pPr>
            <w:r w:rsidRPr="00740F4F">
              <w:rPr>
                <w:rFonts w:ascii="Times New Roman" w:hAnsi="Times New Roman"/>
                <w:sz w:val="16"/>
                <w:szCs w:val="16"/>
              </w:rPr>
              <w:t>средний балл</w:t>
            </w:r>
          </w:p>
        </w:tc>
        <w:tc>
          <w:tcPr>
            <w:tcW w:w="693" w:type="dxa"/>
            <w:tcBorders>
              <w:top w:val="single" w:sz="8" w:space="0" w:color="auto"/>
              <w:left w:val="nil"/>
              <w:bottom w:val="single" w:sz="8" w:space="0" w:color="auto"/>
              <w:right w:val="single" w:sz="8" w:space="0" w:color="auto"/>
            </w:tcBorders>
            <w:shd w:val="clear" w:color="auto" w:fill="auto"/>
            <w:textDirection w:val="btLr"/>
            <w:vAlign w:val="center"/>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max балл</w:t>
            </w:r>
          </w:p>
        </w:tc>
        <w:tc>
          <w:tcPr>
            <w:tcW w:w="631" w:type="dxa"/>
            <w:tcBorders>
              <w:top w:val="single" w:sz="8" w:space="0" w:color="auto"/>
              <w:left w:val="nil"/>
              <w:bottom w:val="single" w:sz="8" w:space="0" w:color="auto"/>
              <w:right w:val="single" w:sz="8" w:space="0" w:color="auto"/>
            </w:tcBorders>
            <w:shd w:val="clear" w:color="auto" w:fill="auto"/>
            <w:textDirection w:val="btLr"/>
            <w:vAlign w:val="center"/>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min балл</w:t>
            </w:r>
          </w:p>
        </w:tc>
        <w:tc>
          <w:tcPr>
            <w:tcW w:w="672" w:type="dxa"/>
            <w:tcBorders>
              <w:top w:val="single" w:sz="8" w:space="0" w:color="auto"/>
              <w:left w:val="nil"/>
              <w:bottom w:val="single" w:sz="8" w:space="0" w:color="auto"/>
              <w:right w:val="dotted" w:sz="4" w:space="0" w:color="auto"/>
            </w:tcBorders>
            <w:shd w:val="clear" w:color="auto" w:fill="auto"/>
            <w:textDirection w:val="btLr"/>
            <w:vAlign w:val="center"/>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кол-во "2"</w:t>
            </w:r>
          </w:p>
        </w:tc>
        <w:tc>
          <w:tcPr>
            <w:tcW w:w="733" w:type="dxa"/>
            <w:tcBorders>
              <w:top w:val="single" w:sz="8" w:space="0" w:color="auto"/>
              <w:left w:val="nil"/>
              <w:bottom w:val="single" w:sz="8" w:space="0" w:color="auto"/>
              <w:right w:val="dotted" w:sz="4" w:space="0" w:color="auto"/>
            </w:tcBorders>
            <w:shd w:val="clear" w:color="auto" w:fill="auto"/>
            <w:textDirection w:val="btLr"/>
            <w:vAlign w:val="center"/>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кол-во "3"</w:t>
            </w:r>
          </w:p>
        </w:tc>
        <w:tc>
          <w:tcPr>
            <w:tcW w:w="713" w:type="dxa"/>
            <w:tcBorders>
              <w:top w:val="single" w:sz="8" w:space="0" w:color="auto"/>
              <w:left w:val="nil"/>
              <w:bottom w:val="single" w:sz="8" w:space="0" w:color="auto"/>
              <w:right w:val="nil"/>
            </w:tcBorders>
            <w:shd w:val="clear" w:color="auto" w:fill="auto"/>
            <w:textDirection w:val="btLr"/>
            <w:vAlign w:val="center"/>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кол-во "4"</w:t>
            </w:r>
          </w:p>
        </w:tc>
        <w:tc>
          <w:tcPr>
            <w:tcW w:w="672" w:type="dxa"/>
            <w:tcBorders>
              <w:top w:val="single" w:sz="8" w:space="0" w:color="auto"/>
              <w:left w:val="dotted" w:sz="4" w:space="0" w:color="auto"/>
              <w:bottom w:val="single" w:sz="8" w:space="0" w:color="auto"/>
              <w:right w:val="single" w:sz="8" w:space="0" w:color="auto"/>
            </w:tcBorders>
            <w:shd w:val="clear" w:color="auto" w:fill="auto"/>
            <w:textDirection w:val="btLr"/>
            <w:vAlign w:val="center"/>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кол-во "5"</w:t>
            </w:r>
          </w:p>
        </w:tc>
        <w:tc>
          <w:tcPr>
            <w:tcW w:w="1040" w:type="dxa"/>
            <w:tcBorders>
              <w:top w:val="single" w:sz="8" w:space="0" w:color="auto"/>
              <w:left w:val="nil"/>
              <w:bottom w:val="single" w:sz="8" w:space="0" w:color="auto"/>
              <w:right w:val="single" w:sz="8" w:space="0" w:color="auto"/>
            </w:tcBorders>
            <w:shd w:val="clear" w:color="auto" w:fill="auto"/>
            <w:textDirection w:val="btLr"/>
            <w:vAlign w:val="center"/>
            <w:hideMark/>
          </w:tcPr>
          <w:p w:rsidR="00740F4F" w:rsidRPr="00740F4F" w:rsidRDefault="00740F4F" w:rsidP="00740F4F">
            <w:pPr>
              <w:spacing w:after="0" w:line="240" w:lineRule="auto"/>
              <w:jc w:val="center"/>
              <w:rPr>
                <w:rFonts w:ascii="Times New Roman" w:hAnsi="Times New Roman"/>
                <w:sz w:val="16"/>
                <w:szCs w:val="16"/>
              </w:rPr>
            </w:pPr>
            <w:r w:rsidRPr="00740F4F">
              <w:rPr>
                <w:rFonts w:ascii="Times New Roman" w:hAnsi="Times New Roman"/>
                <w:sz w:val="16"/>
                <w:szCs w:val="16"/>
              </w:rPr>
              <w:t>качество знаний (</w:t>
            </w:r>
            <w:proofErr w:type="gramStart"/>
            <w:r w:rsidRPr="00740F4F">
              <w:rPr>
                <w:rFonts w:ascii="Times New Roman" w:hAnsi="Times New Roman"/>
                <w:sz w:val="16"/>
                <w:szCs w:val="16"/>
              </w:rPr>
              <w:t>в</w:t>
            </w:r>
            <w:proofErr w:type="gramEnd"/>
            <w:r w:rsidRPr="00740F4F">
              <w:rPr>
                <w:rFonts w:ascii="Times New Roman" w:hAnsi="Times New Roman"/>
                <w:sz w:val="16"/>
                <w:szCs w:val="16"/>
              </w:rPr>
              <w:t xml:space="preserve"> %)</w:t>
            </w:r>
          </w:p>
        </w:tc>
        <w:tc>
          <w:tcPr>
            <w:tcW w:w="1019" w:type="dxa"/>
            <w:tcBorders>
              <w:top w:val="single" w:sz="8" w:space="0" w:color="auto"/>
              <w:left w:val="nil"/>
              <w:bottom w:val="single" w:sz="8" w:space="0" w:color="auto"/>
              <w:right w:val="single" w:sz="8" w:space="0" w:color="auto"/>
            </w:tcBorders>
            <w:shd w:val="clear" w:color="auto" w:fill="auto"/>
            <w:textDirection w:val="btLr"/>
            <w:vAlign w:val="center"/>
            <w:hideMark/>
          </w:tcPr>
          <w:p w:rsidR="00740F4F" w:rsidRPr="00740F4F" w:rsidRDefault="00740F4F" w:rsidP="00740F4F">
            <w:pPr>
              <w:spacing w:after="0" w:line="240" w:lineRule="auto"/>
              <w:jc w:val="center"/>
              <w:rPr>
                <w:rFonts w:ascii="Times New Roman" w:hAnsi="Times New Roman"/>
                <w:sz w:val="16"/>
                <w:szCs w:val="16"/>
              </w:rPr>
            </w:pPr>
            <w:r w:rsidRPr="00740F4F">
              <w:rPr>
                <w:rFonts w:ascii="Times New Roman" w:hAnsi="Times New Roman"/>
                <w:sz w:val="16"/>
                <w:szCs w:val="16"/>
              </w:rPr>
              <w:t>успеваемость (</w:t>
            </w:r>
            <w:proofErr w:type="gramStart"/>
            <w:r w:rsidRPr="00740F4F">
              <w:rPr>
                <w:rFonts w:ascii="Times New Roman" w:hAnsi="Times New Roman"/>
                <w:sz w:val="16"/>
                <w:szCs w:val="16"/>
              </w:rPr>
              <w:t>в</w:t>
            </w:r>
            <w:proofErr w:type="gramEnd"/>
            <w:r w:rsidRPr="00740F4F">
              <w:rPr>
                <w:rFonts w:ascii="Times New Roman" w:hAnsi="Times New Roman"/>
                <w:sz w:val="16"/>
                <w:szCs w:val="16"/>
              </w:rPr>
              <w:t xml:space="preserve"> %)</w:t>
            </w:r>
          </w:p>
        </w:tc>
      </w:tr>
      <w:tr w:rsidR="00740F4F" w:rsidRPr="00740F4F" w:rsidTr="00740F4F">
        <w:trPr>
          <w:trHeight w:val="430"/>
        </w:trPr>
        <w:tc>
          <w:tcPr>
            <w:tcW w:w="460" w:type="dxa"/>
            <w:vMerge w:val="restart"/>
            <w:tcBorders>
              <w:top w:val="nil"/>
              <w:left w:val="single" w:sz="8" w:space="0" w:color="auto"/>
              <w:bottom w:val="nil"/>
              <w:right w:val="single" w:sz="8"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w:t>
            </w:r>
          </w:p>
        </w:tc>
        <w:tc>
          <w:tcPr>
            <w:tcW w:w="3778" w:type="dxa"/>
            <w:tcBorders>
              <w:top w:val="nil"/>
              <w:left w:val="nil"/>
              <w:bottom w:val="dotted" w:sz="4" w:space="0" w:color="auto"/>
              <w:right w:val="single" w:sz="8"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 xml:space="preserve">МБОУ "Борисовская СОШ № 1 им. А. М. </w:t>
            </w:r>
            <w:proofErr w:type="gramStart"/>
            <w:r w:rsidRPr="00740F4F">
              <w:rPr>
                <w:rFonts w:ascii="Times New Roman" w:hAnsi="Times New Roman"/>
                <w:sz w:val="20"/>
                <w:szCs w:val="20"/>
              </w:rPr>
              <w:t>Рудого</w:t>
            </w:r>
            <w:proofErr w:type="gramEnd"/>
            <w:r w:rsidRPr="00740F4F">
              <w:rPr>
                <w:rFonts w:ascii="Times New Roman" w:hAnsi="Times New Roman"/>
                <w:sz w:val="20"/>
                <w:szCs w:val="20"/>
              </w:rPr>
              <w:t>"</w:t>
            </w:r>
          </w:p>
        </w:tc>
        <w:tc>
          <w:tcPr>
            <w:tcW w:w="2490"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83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83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85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69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63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67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73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71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67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1040"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101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r>
      <w:tr w:rsidR="00740F4F" w:rsidRPr="00740F4F" w:rsidTr="00740F4F">
        <w:trPr>
          <w:trHeight w:val="382"/>
        </w:trPr>
        <w:tc>
          <w:tcPr>
            <w:tcW w:w="460" w:type="dxa"/>
            <w:vMerge/>
            <w:tcBorders>
              <w:top w:val="nil"/>
              <w:left w:val="single" w:sz="8" w:space="0" w:color="auto"/>
              <w:bottom w:val="nil"/>
              <w:right w:val="single" w:sz="8" w:space="0" w:color="auto"/>
            </w:tcBorders>
            <w:vAlign w:val="center"/>
            <w:hideMark/>
          </w:tcPr>
          <w:p w:rsidR="00740F4F" w:rsidRPr="00740F4F" w:rsidRDefault="00740F4F" w:rsidP="00740F4F">
            <w:pPr>
              <w:spacing w:after="0" w:line="240" w:lineRule="auto"/>
              <w:rPr>
                <w:rFonts w:ascii="Times New Roman" w:hAnsi="Times New Roman"/>
                <w:sz w:val="20"/>
                <w:szCs w:val="20"/>
              </w:rPr>
            </w:pPr>
          </w:p>
        </w:tc>
        <w:tc>
          <w:tcPr>
            <w:tcW w:w="3778" w:type="dxa"/>
            <w:tcBorders>
              <w:top w:val="nil"/>
              <w:left w:val="nil"/>
              <w:bottom w:val="dotted" w:sz="4" w:space="0" w:color="auto"/>
              <w:right w:val="single" w:sz="8"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7а</w:t>
            </w:r>
          </w:p>
        </w:tc>
        <w:tc>
          <w:tcPr>
            <w:tcW w:w="2490"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Фоменко Е.Л.</w:t>
            </w:r>
          </w:p>
        </w:tc>
        <w:tc>
          <w:tcPr>
            <w:tcW w:w="83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19</w:t>
            </w:r>
          </w:p>
        </w:tc>
        <w:tc>
          <w:tcPr>
            <w:tcW w:w="83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4,0</w:t>
            </w:r>
          </w:p>
        </w:tc>
        <w:tc>
          <w:tcPr>
            <w:tcW w:w="85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20,4</w:t>
            </w:r>
          </w:p>
        </w:tc>
        <w:tc>
          <w:tcPr>
            <w:tcW w:w="69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23</w:t>
            </w:r>
          </w:p>
        </w:tc>
        <w:tc>
          <w:tcPr>
            <w:tcW w:w="63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15</w:t>
            </w:r>
          </w:p>
        </w:tc>
        <w:tc>
          <w:tcPr>
            <w:tcW w:w="67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73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71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19</w:t>
            </w:r>
          </w:p>
        </w:tc>
        <w:tc>
          <w:tcPr>
            <w:tcW w:w="67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1040"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100</w:t>
            </w:r>
          </w:p>
        </w:tc>
        <w:tc>
          <w:tcPr>
            <w:tcW w:w="101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100</w:t>
            </w:r>
          </w:p>
        </w:tc>
      </w:tr>
      <w:tr w:rsidR="00740F4F" w:rsidRPr="00740F4F" w:rsidTr="00740F4F">
        <w:trPr>
          <w:trHeight w:val="404"/>
        </w:trPr>
        <w:tc>
          <w:tcPr>
            <w:tcW w:w="460" w:type="dxa"/>
            <w:vMerge/>
            <w:tcBorders>
              <w:top w:val="nil"/>
              <w:left w:val="single" w:sz="8" w:space="0" w:color="auto"/>
              <w:bottom w:val="nil"/>
              <w:right w:val="single" w:sz="8" w:space="0" w:color="auto"/>
            </w:tcBorders>
            <w:vAlign w:val="center"/>
            <w:hideMark/>
          </w:tcPr>
          <w:p w:rsidR="00740F4F" w:rsidRPr="00740F4F" w:rsidRDefault="00740F4F" w:rsidP="00740F4F">
            <w:pPr>
              <w:spacing w:after="0" w:line="240" w:lineRule="auto"/>
              <w:rPr>
                <w:rFonts w:ascii="Times New Roman" w:hAnsi="Times New Roman"/>
                <w:sz w:val="20"/>
                <w:szCs w:val="20"/>
              </w:rPr>
            </w:pPr>
          </w:p>
        </w:tc>
        <w:tc>
          <w:tcPr>
            <w:tcW w:w="3778" w:type="dxa"/>
            <w:tcBorders>
              <w:top w:val="nil"/>
              <w:left w:val="nil"/>
              <w:bottom w:val="dotted" w:sz="4" w:space="0" w:color="auto"/>
              <w:right w:val="single" w:sz="8"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7б</w:t>
            </w:r>
          </w:p>
        </w:tc>
        <w:tc>
          <w:tcPr>
            <w:tcW w:w="2490"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Тарасенко Е.И.</w:t>
            </w:r>
          </w:p>
        </w:tc>
        <w:tc>
          <w:tcPr>
            <w:tcW w:w="83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23</w:t>
            </w:r>
          </w:p>
        </w:tc>
        <w:tc>
          <w:tcPr>
            <w:tcW w:w="83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3,5</w:t>
            </w:r>
          </w:p>
        </w:tc>
        <w:tc>
          <w:tcPr>
            <w:tcW w:w="85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16,8</w:t>
            </w:r>
          </w:p>
        </w:tc>
        <w:tc>
          <w:tcPr>
            <w:tcW w:w="69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22</w:t>
            </w:r>
          </w:p>
        </w:tc>
        <w:tc>
          <w:tcPr>
            <w:tcW w:w="63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9</w:t>
            </w:r>
          </w:p>
        </w:tc>
        <w:tc>
          <w:tcPr>
            <w:tcW w:w="67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73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7</w:t>
            </w:r>
          </w:p>
        </w:tc>
        <w:tc>
          <w:tcPr>
            <w:tcW w:w="71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16</w:t>
            </w:r>
          </w:p>
        </w:tc>
        <w:tc>
          <w:tcPr>
            <w:tcW w:w="67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1040"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66,6</w:t>
            </w:r>
          </w:p>
        </w:tc>
        <w:tc>
          <w:tcPr>
            <w:tcW w:w="101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100</w:t>
            </w:r>
          </w:p>
        </w:tc>
      </w:tr>
      <w:tr w:rsidR="00740F4F" w:rsidRPr="00740F4F" w:rsidTr="00740F4F">
        <w:trPr>
          <w:trHeight w:val="361"/>
        </w:trPr>
        <w:tc>
          <w:tcPr>
            <w:tcW w:w="460" w:type="dxa"/>
            <w:vMerge/>
            <w:tcBorders>
              <w:top w:val="nil"/>
              <w:left w:val="single" w:sz="8" w:space="0" w:color="auto"/>
              <w:bottom w:val="nil"/>
              <w:right w:val="single" w:sz="8" w:space="0" w:color="auto"/>
            </w:tcBorders>
            <w:vAlign w:val="center"/>
            <w:hideMark/>
          </w:tcPr>
          <w:p w:rsidR="00740F4F" w:rsidRPr="00740F4F" w:rsidRDefault="00740F4F" w:rsidP="00740F4F">
            <w:pPr>
              <w:spacing w:after="0" w:line="240" w:lineRule="auto"/>
              <w:rPr>
                <w:rFonts w:ascii="Times New Roman" w:hAnsi="Times New Roman"/>
                <w:sz w:val="20"/>
                <w:szCs w:val="20"/>
              </w:rPr>
            </w:pPr>
          </w:p>
        </w:tc>
        <w:tc>
          <w:tcPr>
            <w:tcW w:w="3778" w:type="dxa"/>
            <w:tcBorders>
              <w:top w:val="nil"/>
              <w:left w:val="nil"/>
              <w:bottom w:val="dotted" w:sz="4" w:space="0" w:color="auto"/>
              <w:right w:val="single" w:sz="8"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7в</w:t>
            </w:r>
          </w:p>
        </w:tc>
        <w:tc>
          <w:tcPr>
            <w:tcW w:w="2490"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Фоменко Е.Л.</w:t>
            </w:r>
          </w:p>
        </w:tc>
        <w:tc>
          <w:tcPr>
            <w:tcW w:w="83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23</w:t>
            </w:r>
          </w:p>
        </w:tc>
        <w:tc>
          <w:tcPr>
            <w:tcW w:w="83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4,0</w:t>
            </w:r>
          </w:p>
        </w:tc>
        <w:tc>
          <w:tcPr>
            <w:tcW w:w="85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19,5</w:t>
            </w:r>
          </w:p>
        </w:tc>
        <w:tc>
          <w:tcPr>
            <w:tcW w:w="69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24</w:t>
            </w:r>
          </w:p>
        </w:tc>
        <w:tc>
          <w:tcPr>
            <w:tcW w:w="63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14</w:t>
            </w:r>
          </w:p>
        </w:tc>
        <w:tc>
          <w:tcPr>
            <w:tcW w:w="67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73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71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22</w:t>
            </w:r>
          </w:p>
        </w:tc>
        <w:tc>
          <w:tcPr>
            <w:tcW w:w="67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w:t>
            </w:r>
          </w:p>
        </w:tc>
        <w:tc>
          <w:tcPr>
            <w:tcW w:w="1040"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100</w:t>
            </w:r>
          </w:p>
        </w:tc>
        <w:tc>
          <w:tcPr>
            <w:tcW w:w="101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100</w:t>
            </w:r>
          </w:p>
        </w:tc>
      </w:tr>
      <w:tr w:rsidR="00740F4F" w:rsidRPr="00740F4F" w:rsidTr="00740F4F">
        <w:trPr>
          <w:trHeight w:val="371"/>
        </w:trPr>
        <w:tc>
          <w:tcPr>
            <w:tcW w:w="460" w:type="dxa"/>
            <w:vMerge/>
            <w:tcBorders>
              <w:top w:val="nil"/>
              <w:left w:val="single" w:sz="8" w:space="0" w:color="auto"/>
              <w:bottom w:val="nil"/>
              <w:right w:val="single" w:sz="8" w:space="0" w:color="auto"/>
            </w:tcBorders>
            <w:vAlign w:val="center"/>
            <w:hideMark/>
          </w:tcPr>
          <w:p w:rsidR="00740F4F" w:rsidRPr="00740F4F" w:rsidRDefault="00740F4F" w:rsidP="00740F4F">
            <w:pPr>
              <w:spacing w:after="0" w:line="240" w:lineRule="auto"/>
              <w:rPr>
                <w:rFonts w:ascii="Times New Roman" w:hAnsi="Times New Roman"/>
                <w:sz w:val="20"/>
                <w:szCs w:val="20"/>
              </w:rPr>
            </w:pPr>
          </w:p>
        </w:tc>
        <w:tc>
          <w:tcPr>
            <w:tcW w:w="3778" w:type="dxa"/>
            <w:tcBorders>
              <w:top w:val="nil"/>
              <w:left w:val="nil"/>
              <w:bottom w:val="dotted" w:sz="4" w:space="0" w:color="auto"/>
              <w:right w:val="single" w:sz="8"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7г</w:t>
            </w:r>
          </w:p>
        </w:tc>
        <w:tc>
          <w:tcPr>
            <w:tcW w:w="2490"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Фоменко Е.Л.</w:t>
            </w:r>
          </w:p>
        </w:tc>
        <w:tc>
          <w:tcPr>
            <w:tcW w:w="83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16</w:t>
            </w:r>
          </w:p>
        </w:tc>
        <w:tc>
          <w:tcPr>
            <w:tcW w:w="83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4,0</w:t>
            </w:r>
          </w:p>
        </w:tc>
        <w:tc>
          <w:tcPr>
            <w:tcW w:w="85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18,1</w:t>
            </w:r>
          </w:p>
        </w:tc>
        <w:tc>
          <w:tcPr>
            <w:tcW w:w="69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22</w:t>
            </w:r>
          </w:p>
        </w:tc>
        <w:tc>
          <w:tcPr>
            <w:tcW w:w="63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14</w:t>
            </w:r>
          </w:p>
        </w:tc>
        <w:tc>
          <w:tcPr>
            <w:tcW w:w="67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73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71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16</w:t>
            </w:r>
          </w:p>
        </w:tc>
        <w:tc>
          <w:tcPr>
            <w:tcW w:w="67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1040"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100</w:t>
            </w:r>
          </w:p>
        </w:tc>
        <w:tc>
          <w:tcPr>
            <w:tcW w:w="101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100</w:t>
            </w:r>
          </w:p>
        </w:tc>
      </w:tr>
      <w:tr w:rsidR="00740F4F" w:rsidRPr="00740F4F" w:rsidTr="00740F4F">
        <w:trPr>
          <w:trHeight w:val="382"/>
        </w:trPr>
        <w:tc>
          <w:tcPr>
            <w:tcW w:w="460" w:type="dxa"/>
            <w:tcBorders>
              <w:top w:val="dotted" w:sz="4" w:space="0" w:color="auto"/>
              <w:left w:val="single" w:sz="8" w:space="0" w:color="auto"/>
              <w:bottom w:val="nil"/>
              <w:right w:val="single" w:sz="8"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w:t>
            </w:r>
          </w:p>
        </w:tc>
        <w:tc>
          <w:tcPr>
            <w:tcW w:w="3778" w:type="dxa"/>
            <w:tcBorders>
              <w:top w:val="nil"/>
              <w:left w:val="nil"/>
              <w:bottom w:val="dotted" w:sz="4" w:space="0" w:color="auto"/>
              <w:right w:val="single" w:sz="8"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МБОУ "Борисовская СОШ № 2"</w:t>
            </w:r>
          </w:p>
        </w:tc>
        <w:tc>
          <w:tcPr>
            <w:tcW w:w="2490"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83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83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85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69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63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67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73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71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67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1040"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101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r>
      <w:tr w:rsidR="00740F4F" w:rsidRPr="00740F4F" w:rsidTr="00740F4F">
        <w:trPr>
          <w:trHeight w:val="382"/>
        </w:trPr>
        <w:tc>
          <w:tcPr>
            <w:tcW w:w="460" w:type="dxa"/>
            <w:tcBorders>
              <w:top w:val="dotted" w:sz="4" w:space="0" w:color="auto"/>
              <w:left w:val="single" w:sz="8" w:space="0" w:color="auto"/>
              <w:bottom w:val="nil"/>
              <w:right w:val="single" w:sz="8"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 </w:t>
            </w:r>
          </w:p>
        </w:tc>
        <w:tc>
          <w:tcPr>
            <w:tcW w:w="3778" w:type="dxa"/>
            <w:tcBorders>
              <w:top w:val="nil"/>
              <w:left w:val="nil"/>
              <w:bottom w:val="dotted" w:sz="4" w:space="0" w:color="auto"/>
              <w:right w:val="single" w:sz="8"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7а</w:t>
            </w:r>
          </w:p>
        </w:tc>
        <w:tc>
          <w:tcPr>
            <w:tcW w:w="2490" w:type="dxa"/>
            <w:vMerge w:val="restart"/>
            <w:tcBorders>
              <w:top w:val="nil"/>
              <w:left w:val="nil"/>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Крохмаль Т.Ф.</w:t>
            </w:r>
          </w:p>
        </w:tc>
        <w:tc>
          <w:tcPr>
            <w:tcW w:w="83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26</w:t>
            </w:r>
          </w:p>
        </w:tc>
        <w:tc>
          <w:tcPr>
            <w:tcW w:w="83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3,8</w:t>
            </w:r>
          </w:p>
        </w:tc>
        <w:tc>
          <w:tcPr>
            <w:tcW w:w="85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18,8</w:t>
            </w:r>
          </w:p>
        </w:tc>
        <w:tc>
          <w:tcPr>
            <w:tcW w:w="69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23</w:t>
            </w:r>
          </w:p>
        </w:tc>
        <w:tc>
          <w:tcPr>
            <w:tcW w:w="63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14</w:t>
            </w:r>
          </w:p>
        </w:tc>
        <w:tc>
          <w:tcPr>
            <w:tcW w:w="67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73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7</w:t>
            </w:r>
          </w:p>
        </w:tc>
        <w:tc>
          <w:tcPr>
            <w:tcW w:w="71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17</w:t>
            </w:r>
          </w:p>
        </w:tc>
        <w:tc>
          <w:tcPr>
            <w:tcW w:w="67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w:t>
            </w:r>
          </w:p>
        </w:tc>
        <w:tc>
          <w:tcPr>
            <w:tcW w:w="1040"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73</w:t>
            </w:r>
          </w:p>
        </w:tc>
        <w:tc>
          <w:tcPr>
            <w:tcW w:w="101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100</w:t>
            </w:r>
          </w:p>
        </w:tc>
      </w:tr>
      <w:tr w:rsidR="00740F4F" w:rsidRPr="00740F4F" w:rsidTr="00740F4F">
        <w:trPr>
          <w:trHeight w:val="382"/>
        </w:trPr>
        <w:tc>
          <w:tcPr>
            <w:tcW w:w="460" w:type="dxa"/>
            <w:tcBorders>
              <w:top w:val="dotted" w:sz="4" w:space="0" w:color="auto"/>
              <w:left w:val="single" w:sz="8" w:space="0" w:color="auto"/>
              <w:bottom w:val="nil"/>
              <w:right w:val="single" w:sz="8"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 </w:t>
            </w:r>
          </w:p>
        </w:tc>
        <w:tc>
          <w:tcPr>
            <w:tcW w:w="3778" w:type="dxa"/>
            <w:tcBorders>
              <w:top w:val="nil"/>
              <w:left w:val="nil"/>
              <w:bottom w:val="dotted" w:sz="4" w:space="0" w:color="auto"/>
              <w:right w:val="single" w:sz="8"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7б</w:t>
            </w:r>
          </w:p>
        </w:tc>
        <w:tc>
          <w:tcPr>
            <w:tcW w:w="2490" w:type="dxa"/>
            <w:vMerge/>
            <w:tcBorders>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p>
        </w:tc>
        <w:tc>
          <w:tcPr>
            <w:tcW w:w="83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29</w:t>
            </w:r>
          </w:p>
        </w:tc>
        <w:tc>
          <w:tcPr>
            <w:tcW w:w="83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3,9</w:t>
            </w:r>
          </w:p>
        </w:tc>
        <w:tc>
          <w:tcPr>
            <w:tcW w:w="85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19,6</w:t>
            </w:r>
          </w:p>
        </w:tc>
        <w:tc>
          <w:tcPr>
            <w:tcW w:w="69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24</w:t>
            </w:r>
          </w:p>
        </w:tc>
        <w:tc>
          <w:tcPr>
            <w:tcW w:w="63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14</w:t>
            </w:r>
          </w:p>
        </w:tc>
        <w:tc>
          <w:tcPr>
            <w:tcW w:w="67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73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6</w:t>
            </w:r>
          </w:p>
        </w:tc>
        <w:tc>
          <w:tcPr>
            <w:tcW w:w="71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18</w:t>
            </w:r>
          </w:p>
        </w:tc>
        <w:tc>
          <w:tcPr>
            <w:tcW w:w="67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5</w:t>
            </w:r>
          </w:p>
        </w:tc>
        <w:tc>
          <w:tcPr>
            <w:tcW w:w="1040"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79,3</w:t>
            </w:r>
          </w:p>
        </w:tc>
        <w:tc>
          <w:tcPr>
            <w:tcW w:w="101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100</w:t>
            </w:r>
          </w:p>
        </w:tc>
      </w:tr>
      <w:tr w:rsidR="00740F4F" w:rsidRPr="00740F4F" w:rsidTr="00740F4F">
        <w:trPr>
          <w:trHeight w:val="334"/>
        </w:trPr>
        <w:tc>
          <w:tcPr>
            <w:tcW w:w="460" w:type="dxa"/>
            <w:tcBorders>
              <w:top w:val="nil"/>
              <w:left w:val="single" w:sz="8" w:space="0" w:color="auto"/>
              <w:bottom w:val="dotted" w:sz="4" w:space="0" w:color="auto"/>
              <w:right w:val="single" w:sz="8"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4</w:t>
            </w:r>
          </w:p>
        </w:tc>
        <w:tc>
          <w:tcPr>
            <w:tcW w:w="3778" w:type="dxa"/>
            <w:tcBorders>
              <w:top w:val="nil"/>
              <w:left w:val="nil"/>
              <w:bottom w:val="dotted" w:sz="4" w:space="0" w:color="auto"/>
              <w:right w:val="single" w:sz="8"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МБОУ "Борисовская ООШ № 4"</w:t>
            </w:r>
          </w:p>
        </w:tc>
        <w:tc>
          <w:tcPr>
            <w:tcW w:w="2490"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Ханюкова Т.И.</w:t>
            </w:r>
          </w:p>
        </w:tc>
        <w:tc>
          <w:tcPr>
            <w:tcW w:w="83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16</w:t>
            </w:r>
          </w:p>
        </w:tc>
        <w:tc>
          <w:tcPr>
            <w:tcW w:w="83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4,2</w:t>
            </w:r>
          </w:p>
        </w:tc>
        <w:tc>
          <w:tcPr>
            <w:tcW w:w="85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17,4</w:t>
            </w:r>
          </w:p>
        </w:tc>
        <w:tc>
          <w:tcPr>
            <w:tcW w:w="69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24</w:t>
            </w:r>
          </w:p>
        </w:tc>
        <w:tc>
          <w:tcPr>
            <w:tcW w:w="63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12</w:t>
            </w:r>
          </w:p>
        </w:tc>
        <w:tc>
          <w:tcPr>
            <w:tcW w:w="67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73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6</w:t>
            </w:r>
          </w:p>
        </w:tc>
        <w:tc>
          <w:tcPr>
            <w:tcW w:w="71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9</w:t>
            </w:r>
          </w:p>
        </w:tc>
        <w:tc>
          <w:tcPr>
            <w:tcW w:w="67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w:t>
            </w:r>
          </w:p>
        </w:tc>
        <w:tc>
          <w:tcPr>
            <w:tcW w:w="1040"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62,5</w:t>
            </w:r>
          </w:p>
        </w:tc>
        <w:tc>
          <w:tcPr>
            <w:tcW w:w="101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100</w:t>
            </w:r>
          </w:p>
        </w:tc>
      </w:tr>
      <w:tr w:rsidR="00740F4F" w:rsidRPr="00740F4F" w:rsidTr="00740F4F">
        <w:trPr>
          <w:trHeight w:val="365"/>
        </w:trPr>
        <w:tc>
          <w:tcPr>
            <w:tcW w:w="460" w:type="dxa"/>
            <w:tcBorders>
              <w:top w:val="nil"/>
              <w:left w:val="single" w:sz="8" w:space="0" w:color="auto"/>
              <w:bottom w:val="dotted" w:sz="4" w:space="0" w:color="auto"/>
              <w:right w:val="single" w:sz="8"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5</w:t>
            </w:r>
          </w:p>
        </w:tc>
        <w:tc>
          <w:tcPr>
            <w:tcW w:w="3778" w:type="dxa"/>
            <w:tcBorders>
              <w:top w:val="nil"/>
              <w:left w:val="nil"/>
              <w:bottom w:val="dotted" w:sz="4" w:space="0" w:color="auto"/>
              <w:right w:val="single" w:sz="8"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МБОУ "Березовская СОШ им. С. Н. Климова"</w:t>
            </w:r>
          </w:p>
        </w:tc>
        <w:tc>
          <w:tcPr>
            <w:tcW w:w="2490"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Алейник К.И.</w:t>
            </w:r>
          </w:p>
        </w:tc>
        <w:tc>
          <w:tcPr>
            <w:tcW w:w="83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5</w:t>
            </w:r>
          </w:p>
        </w:tc>
        <w:tc>
          <w:tcPr>
            <w:tcW w:w="83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3,6</w:t>
            </w:r>
          </w:p>
        </w:tc>
        <w:tc>
          <w:tcPr>
            <w:tcW w:w="85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14,0</w:t>
            </w:r>
          </w:p>
        </w:tc>
        <w:tc>
          <w:tcPr>
            <w:tcW w:w="69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19</w:t>
            </w:r>
          </w:p>
        </w:tc>
        <w:tc>
          <w:tcPr>
            <w:tcW w:w="63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10</w:t>
            </w:r>
          </w:p>
        </w:tc>
        <w:tc>
          <w:tcPr>
            <w:tcW w:w="67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73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w:t>
            </w:r>
          </w:p>
        </w:tc>
        <w:tc>
          <w:tcPr>
            <w:tcW w:w="71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w:t>
            </w:r>
          </w:p>
        </w:tc>
        <w:tc>
          <w:tcPr>
            <w:tcW w:w="67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1040"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60</w:t>
            </w:r>
          </w:p>
        </w:tc>
        <w:tc>
          <w:tcPr>
            <w:tcW w:w="101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100</w:t>
            </w:r>
          </w:p>
        </w:tc>
      </w:tr>
      <w:tr w:rsidR="00740F4F" w:rsidRPr="00740F4F" w:rsidTr="00740F4F">
        <w:trPr>
          <w:trHeight w:val="334"/>
        </w:trPr>
        <w:tc>
          <w:tcPr>
            <w:tcW w:w="460" w:type="dxa"/>
            <w:tcBorders>
              <w:top w:val="nil"/>
              <w:left w:val="single" w:sz="8" w:space="0" w:color="auto"/>
              <w:bottom w:val="dotted" w:sz="4" w:space="0" w:color="auto"/>
              <w:right w:val="single" w:sz="8"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6</w:t>
            </w:r>
          </w:p>
        </w:tc>
        <w:tc>
          <w:tcPr>
            <w:tcW w:w="3778" w:type="dxa"/>
            <w:tcBorders>
              <w:top w:val="nil"/>
              <w:left w:val="nil"/>
              <w:bottom w:val="dotted" w:sz="4" w:space="0" w:color="auto"/>
              <w:right w:val="single" w:sz="8"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МБОУ "Грузсчанская СОШ"</w:t>
            </w:r>
          </w:p>
        </w:tc>
        <w:tc>
          <w:tcPr>
            <w:tcW w:w="2490"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Помогаева С.Н.</w:t>
            </w:r>
          </w:p>
        </w:tc>
        <w:tc>
          <w:tcPr>
            <w:tcW w:w="83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9</w:t>
            </w:r>
          </w:p>
        </w:tc>
        <w:tc>
          <w:tcPr>
            <w:tcW w:w="83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4,4</w:t>
            </w:r>
          </w:p>
        </w:tc>
        <w:tc>
          <w:tcPr>
            <w:tcW w:w="85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15,1</w:t>
            </w:r>
          </w:p>
        </w:tc>
        <w:tc>
          <w:tcPr>
            <w:tcW w:w="69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24</w:t>
            </w:r>
          </w:p>
        </w:tc>
        <w:tc>
          <w:tcPr>
            <w:tcW w:w="63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9</w:t>
            </w:r>
          </w:p>
        </w:tc>
        <w:tc>
          <w:tcPr>
            <w:tcW w:w="67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73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w:t>
            </w:r>
          </w:p>
        </w:tc>
        <w:tc>
          <w:tcPr>
            <w:tcW w:w="71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5</w:t>
            </w:r>
          </w:p>
        </w:tc>
        <w:tc>
          <w:tcPr>
            <w:tcW w:w="67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w:t>
            </w:r>
          </w:p>
        </w:tc>
        <w:tc>
          <w:tcPr>
            <w:tcW w:w="1040"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66,6</w:t>
            </w:r>
          </w:p>
        </w:tc>
        <w:tc>
          <w:tcPr>
            <w:tcW w:w="101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100</w:t>
            </w:r>
          </w:p>
        </w:tc>
      </w:tr>
      <w:tr w:rsidR="00740F4F" w:rsidRPr="00740F4F" w:rsidTr="00740F4F">
        <w:trPr>
          <w:trHeight w:val="334"/>
        </w:trPr>
        <w:tc>
          <w:tcPr>
            <w:tcW w:w="460" w:type="dxa"/>
            <w:tcBorders>
              <w:top w:val="nil"/>
              <w:left w:val="single" w:sz="8" w:space="0" w:color="auto"/>
              <w:bottom w:val="dotted" w:sz="4" w:space="0" w:color="auto"/>
              <w:right w:val="single" w:sz="8"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7</w:t>
            </w:r>
          </w:p>
        </w:tc>
        <w:tc>
          <w:tcPr>
            <w:tcW w:w="3778" w:type="dxa"/>
            <w:tcBorders>
              <w:top w:val="nil"/>
              <w:left w:val="nil"/>
              <w:bottom w:val="dotted" w:sz="4" w:space="0" w:color="auto"/>
              <w:right w:val="single" w:sz="8"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МБОУ "Крюковская СОШ"</w:t>
            </w:r>
          </w:p>
        </w:tc>
        <w:tc>
          <w:tcPr>
            <w:tcW w:w="2490"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Переверзева В.Н.</w:t>
            </w:r>
          </w:p>
        </w:tc>
        <w:tc>
          <w:tcPr>
            <w:tcW w:w="83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11</w:t>
            </w:r>
          </w:p>
        </w:tc>
        <w:tc>
          <w:tcPr>
            <w:tcW w:w="83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3,5</w:t>
            </w:r>
          </w:p>
        </w:tc>
        <w:tc>
          <w:tcPr>
            <w:tcW w:w="85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16,7</w:t>
            </w:r>
          </w:p>
        </w:tc>
        <w:tc>
          <w:tcPr>
            <w:tcW w:w="69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21</w:t>
            </w:r>
          </w:p>
        </w:tc>
        <w:tc>
          <w:tcPr>
            <w:tcW w:w="63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12</w:t>
            </w:r>
          </w:p>
        </w:tc>
        <w:tc>
          <w:tcPr>
            <w:tcW w:w="67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73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5</w:t>
            </w:r>
          </w:p>
        </w:tc>
        <w:tc>
          <w:tcPr>
            <w:tcW w:w="71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6</w:t>
            </w:r>
          </w:p>
        </w:tc>
        <w:tc>
          <w:tcPr>
            <w:tcW w:w="67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1040"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54,5</w:t>
            </w:r>
          </w:p>
        </w:tc>
        <w:tc>
          <w:tcPr>
            <w:tcW w:w="101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100</w:t>
            </w:r>
          </w:p>
        </w:tc>
      </w:tr>
      <w:tr w:rsidR="00740F4F" w:rsidRPr="00740F4F" w:rsidTr="00740F4F">
        <w:trPr>
          <w:trHeight w:val="425"/>
        </w:trPr>
        <w:tc>
          <w:tcPr>
            <w:tcW w:w="460" w:type="dxa"/>
            <w:tcBorders>
              <w:top w:val="nil"/>
              <w:left w:val="single" w:sz="8" w:space="0" w:color="auto"/>
              <w:bottom w:val="dotted" w:sz="4" w:space="0" w:color="auto"/>
              <w:right w:val="single" w:sz="8"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8</w:t>
            </w:r>
          </w:p>
        </w:tc>
        <w:tc>
          <w:tcPr>
            <w:tcW w:w="3778" w:type="dxa"/>
            <w:tcBorders>
              <w:top w:val="nil"/>
              <w:left w:val="nil"/>
              <w:bottom w:val="dotted" w:sz="4" w:space="0" w:color="auto"/>
              <w:right w:val="single" w:sz="8"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МБОУ "Новоборисовская СОШ имени  Сырового А. В."</w:t>
            </w:r>
          </w:p>
        </w:tc>
        <w:tc>
          <w:tcPr>
            <w:tcW w:w="2490"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Шиянова Е.Н.</w:t>
            </w:r>
          </w:p>
        </w:tc>
        <w:tc>
          <w:tcPr>
            <w:tcW w:w="83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14</w:t>
            </w:r>
          </w:p>
        </w:tc>
        <w:tc>
          <w:tcPr>
            <w:tcW w:w="83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3,8</w:t>
            </w:r>
          </w:p>
        </w:tc>
        <w:tc>
          <w:tcPr>
            <w:tcW w:w="85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18.7</w:t>
            </w:r>
          </w:p>
        </w:tc>
        <w:tc>
          <w:tcPr>
            <w:tcW w:w="69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24</w:t>
            </w:r>
          </w:p>
        </w:tc>
        <w:tc>
          <w:tcPr>
            <w:tcW w:w="63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13</w:t>
            </w:r>
          </w:p>
        </w:tc>
        <w:tc>
          <w:tcPr>
            <w:tcW w:w="67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73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w:t>
            </w:r>
          </w:p>
        </w:tc>
        <w:tc>
          <w:tcPr>
            <w:tcW w:w="71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10</w:t>
            </w:r>
          </w:p>
        </w:tc>
        <w:tc>
          <w:tcPr>
            <w:tcW w:w="67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w:t>
            </w:r>
          </w:p>
        </w:tc>
        <w:tc>
          <w:tcPr>
            <w:tcW w:w="1040"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78,5</w:t>
            </w:r>
          </w:p>
        </w:tc>
        <w:tc>
          <w:tcPr>
            <w:tcW w:w="101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100</w:t>
            </w:r>
          </w:p>
        </w:tc>
      </w:tr>
      <w:tr w:rsidR="00740F4F" w:rsidRPr="00740F4F" w:rsidTr="00740F4F">
        <w:trPr>
          <w:trHeight w:val="334"/>
        </w:trPr>
        <w:tc>
          <w:tcPr>
            <w:tcW w:w="460" w:type="dxa"/>
            <w:tcBorders>
              <w:top w:val="nil"/>
              <w:left w:val="single" w:sz="8" w:space="0" w:color="auto"/>
              <w:bottom w:val="dotted" w:sz="4" w:space="0" w:color="auto"/>
              <w:right w:val="single" w:sz="8"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9</w:t>
            </w:r>
          </w:p>
        </w:tc>
        <w:tc>
          <w:tcPr>
            <w:tcW w:w="3778" w:type="dxa"/>
            <w:tcBorders>
              <w:top w:val="nil"/>
              <w:left w:val="nil"/>
              <w:bottom w:val="dotted" w:sz="4" w:space="0" w:color="auto"/>
              <w:right w:val="single" w:sz="8"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МБОУ "Октябрьскоготнянская СОШ"</w:t>
            </w:r>
          </w:p>
        </w:tc>
        <w:tc>
          <w:tcPr>
            <w:tcW w:w="2490"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Горбатовская М.А.</w:t>
            </w:r>
          </w:p>
        </w:tc>
        <w:tc>
          <w:tcPr>
            <w:tcW w:w="83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w:t>
            </w:r>
          </w:p>
        </w:tc>
        <w:tc>
          <w:tcPr>
            <w:tcW w:w="83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4,0</w:t>
            </w:r>
          </w:p>
        </w:tc>
        <w:tc>
          <w:tcPr>
            <w:tcW w:w="85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18,3</w:t>
            </w:r>
          </w:p>
        </w:tc>
        <w:tc>
          <w:tcPr>
            <w:tcW w:w="69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19</w:t>
            </w:r>
          </w:p>
        </w:tc>
        <w:tc>
          <w:tcPr>
            <w:tcW w:w="63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18</w:t>
            </w:r>
          </w:p>
        </w:tc>
        <w:tc>
          <w:tcPr>
            <w:tcW w:w="67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73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71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w:t>
            </w:r>
          </w:p>
        </w:tc>
        <w:tc>
          <w:tcPr>
            <w:tcW w:w="67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1040"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100</w:t>
            </w:r>
          </w:p>
        </w:tc>
        <w:tc>
          <w:tcPr>
            <w:tcW w:w="101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100</w:t>
            </w:r>
          </w:p>
        </w:tc>
      </w:tr>
      <w:tr w:rsidR="00E874BE" w:rsidRPr="00740F4F" w:rsidTr="00740F4F">
        <w:trPr>
          <w:trHeight w:val="317"/>
        </w:trPr>
        <w:tc>
          <w:tcPr>
            <w:tcW w:w="460" w:type="dxa"/>
            <w:tcBorders>
              <w:top w:val="nil"/>
              <w:left w:val="single" w:sz="8" w:space="0" w:color="auto"/>
              <w:bottom w:val="nil"/>
              <w:right w:val="single" w:sz="8" w:space="0" w:color="auto"/>
            </w:tcBorders>
            <w:shd w:val="clear" w:color="auto" w:fill="auto"/>
            <w:noWrap/>
            <w:vAlign w:val="center"/>
            <w:hideMark/>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10</w:t>
            </w:r>
          </w:p>
        </w:tc>
        <w:tc>
          <w:tcPr>
            <w:tcW w:w="3778" w:type="dxa"/>
            <w:tcBorders>
              <w:top w:val="nil"/>
              <w:left w:val="nil"/>
              <w:bottom w:val="nil"/>
              <w:right w:val="single" w:sz="8" w:space="0" w:color="auto"/>
            </w:tcBorders>
            <w:shd w:val="clear" w:color="auto" w:fill="auto"/>
            <w:vAlign w:val="center"/>
            <w:hideMark/>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МБОУ "Стригуновская СОШ"</w:t>
            </w:r>
          </w:p>
        </w:tc>
        <w:tc>
          <w:tcPr>
            <w:tcW w:w="2490" w:type="dxa"/>
            <w:tcBorders>
              <w:top w:val="nil"/>
              <w:left w:val="nil"/>
              <w:bottom w:val="dotted" w:sz="4" w:space="0" w:color="auto"/>
              <w:right w:val="single" w:sz="8" w:space="0" w:color="auto"/>
            </w:tcBorders>
            <w:shd w:val="clear" w:color="auto" w:fill="auto"/>
            <w:vAlign w:val="center"/>
          </w:tcPr>
          <w:p w:rsidR="00E874BE" w:rsidRPr="00740F4F" w:rsidRDefault="00E874BE" w:rsidP="003508F3">
            <w:pPr>
              <w:spacing w:after="0" w:line="240" w:lineRule="auto"/>
              <w:jc w:val="center"/>
              <w:rPr>
                <w:rFonts w:ascii="Times New Roman" w:hAnsi="Times New Roman"/>
                <w:sz w:val="20"/>
                <w:szCs w:val="20"/>
              </w:rPr>
            </w:pPr>
            <w:r w:rsidRPr="00740F4F">
              <w:rPr>
                <w:rFonts w:ascii="Times New Roman" w:hAnsi="Times New Roman"/>
                <w:sz w:val="20"/>
                <w:szCs w:val="20"/>
              </w:rPr>
              <w:t>Карпенко Е.Н.</w:t>
            </w:r>
          </w:p>
        </w:tc>
        <w:tc>
          <w:tcPr>
            <w:tcW w:w="836" w:type="dxa"/>
            <w:tcBorders>
              <w:top w:val="nil"/>
              <w:left w:val="nil"/>
              <w:bottom w:val="dotted" w:sz="4" w:space="0" w:color="auto"/>
              <w:right w:val="single" w:sz="8" w:space="0" w:color="auto"/>
            </w:tcBorders>
            <w:shd w:val="clear" w:color="auto" w:fill="auto"/>
            <w:vAlign w:val="center"/>
          </w:tcPr>
          <w:p w:rsidR="00E874BE" w:rsidRPr="00740F4F" w:rsidRDefault="00E874BE" w:rsidP="003508F3">
            <w:pPr>
              <w:spacing w:after="0" w:line="240" w:lineRule="auto"/>
              <w:jc w:val="center"/>
              <w:rPr>
                <w:rFonts w:ascii="Times New Roman" w:hAnsi="Times New Roman"/>
                <w:sz w:val="20"/>
                <w:szCs w:val="20"/>
              </w:rPr>
            </w:pPr>
            <w:r w:rsidRPr="00740F4F">
              <w:rPr>
                <w:rFonts w:ascii="Times New Roman" w:hAnsi="Times New Roman"/>
                <w:sz w:val="20"/>
                <w:szCs w:val="20"/>
              </w:rPr>
              <w:t>13</w:t>
            </w:r>
          </w:p>
        </w:tc>
        <w:tc>
          <w:tcPr>
            <w:tcW w:w="836" w:type="dxa"/>
            <w:tcBorders>
              <w:top w:val="nil"/>
              <w:left w:val="nil"/>
              <w:bottom w:val="dotted" w:sz="4" w:space="0" w:color="auto"/>
              <w:right w:val="single" w:sz="8" w:space="0" w:color="auto"/>
            </w:tcBorders>
            <w:shd w:val="clear" w:color="auto" w:fill="auto"/>
            <w:vAlign w:val="center"/>
          </w:tcPr>
          <w:p w:rsidR="00E874BE" w:rsidRPr="00740F4F" w:rsidRDefault="00E874BE" w:rsidP="003508F3">
            <w:pPr>
              <w:spacing w:after="0" w:line="240" w:lineRule="auto"/>
              <w:jc w:val="center"/>
              <w:rPr>
                <w:rFonts w:ascii="Times New Roman" w:hAnsi="Times New Roman"/>
                <w:sz w:val="20"/>
                <w:szCs w:val="20"/>
              </w:rPr>
            </w:pPr>
            <w:r w:rsidRPr="00740F4F">
              <w:rPr>
                <w:rFonts w:ascii="Times New Roman" w:hAnsi="Times New Roman"/>
                <w:sz w:val="20"/>
                <w:szCs w:val="20"/>
              </w:rPr>
              <w:t>3,9</w:t>
            </w:r>
          </w:p>
        </w:tc>
        <w:tc>
          <w:tcPr>
            <w:tcW w:w="856" w:type="dxa"/>
            <w:tcBorders>
              <w:top w:val="nil"/>
              <w:left w:val="nil"/>
              <w:bottom w:val="dotted" w:sz="4" w:space="0" w:color="auto"/>
              <w:right w:val="single" w:sz="8" w:space="0" w:color="auto"/>
            </w:tcBorders>
            <w:shd w:val="clear" w:color="auto" w:fill="auto"/>
            <w:vAlign w:val="center"/>
          </w:tcPr>
          <w:p w:rsidR="00E874BE" w:rsidRPr="00740F4F" w:rsidRDefault="00E874BE" w:rsidP="003508F3">
            <w:pPr>
              <w:spacing w:after="0" w:line="240" w:lineRule="auto"/>
              <w:jc w:val="center"/>
              <w:rPr>
                <w:rFonts w:ascii="Times New Roman" w:hAnsi="Times New Roman"/>
                <w:sz w:val="20"/>
                <w:szCs w:val="20"/>
              </w:rPr>
            </w:pPr>
            <w:r w:rsidRPr="00740F4F">
              <w:rPr>
                <w:rFonts w:ascii="Times New Roman" w:hAnsi="Times New Roman"/>
                <w:sz w:val="20"/>
                <w:szCs w:val="20"/>
              </w:rPr>
              <w:t>17,7</w:t>
            </w:r>
          </w:p>
        </w:tc>
        <w:tc>
          <w:tcPr>
            <w:tcW w:w="693" w:type="dxa"/>
            <w:tcBorders>
              <w:top w:val="nil"/>
              <w:left w:val="nil"/>
              <w:bottom w:val="dotted" w:sz="4" w:space="0" w:color="auto"/>
              <w:right w:val="single" w:sz="8" w:space="0" w:color="auto"/>
            </w:tcBorders>
            <w:shd w:val="clear" w:color="auto" w:fill="auto"/>
            <w:vAlign w:val="center"/>
          </w:tcPr>
          <w:p w:rsidR="00E874BE" w:rsidRPr="00740F4F" w:rsidRDefault="00E874BE" w:rsidP="003508F3">
            <w:pPr>
              <w:spacing w:after="0" w:line="240" w:lineRule="auto"/>
              <w:jc w:val="center"/>
              <w:rPr>
                <w:rFonts w:ascii="Times New Roman" w:hAnsi="Times New Roman"/>
                <w:sz w:val="20"/>
                <w:szCs w:val="20"/>
              </w:rPr>
            </w:pPr>
            <w:r w:rsidRPr="00740F4F">
              <w:rPr>
                <w:rFonts w:ascii="Times New Roman" w:hAnsi="Times New Roman"/>
                <w:sz w:val="20"/>
                <w:szCs w:val="20"/>
              </w:rPr>
              <w:t>24</w:t>
            </w:r>
          </w:p>
        </w:tc>
        <w:tc>
          <w:tcPr>
            <w:tcW w:w="631" w:type="dxa"/>
            <w:tcBorders>
              <w:top w:val="nil"/>
              <w:left w:val="nil"/>
              <w:bottom w:val="dotted" w:sz="4" w:space="0" w:color="auto"/>
              <w:right w:val="single" w:sz="8" w:space="0" w:color="auto"/>
            </w:tcBorders>
            <w:shd w:val="clear" w:color="auto" w:fill="auto"/>
            <w:vAlign w:val="center"/>
          </w:tcPr>
          <w:p w:rsidR="00E874BE" w:rsidRPr="00740F4F" w:rsidRDefault="00E874BE" w:rsidP="003508F3">
            <w:pPr>
              <w:spacing w:after="0" w:line="240" w:lineRule="auto"/>
              <w:jc w:val="center"/>
              <w:rPr>
                <w:rFonts w:ascii="Times New Roman" w:hAnsi="Times New Roman"/>
                <w:sz w:val="20"/>
                <w:szCs w:val="20"/>
              </w:rPr>
            </w:pPr>
            <w:r w:rsidRPr="00740F4F">
              <w:rPr>
                <w:rFonts w:ascii="Times New Roman" w:hAnsi="Times New Roman"/>
                <w:sz w:val="20"/>
                <w:szCs w:val="20"/>
              </w:rPr>
              <w:t>13</w:t>
            </w:r>
          </w:p>
        </w:tc>
        <w:tc>
          <w:tcPr>
            <w:tcW w:w="672" w:type="dxa"/>
            <w:tcBorders>
              <w:top w:val="nil"/>
              <w:left w:val="nil"/>
              <w:bottom w:val="dotted" w:sz="4" w:space="0" w:color="auto"/>
              <w:right w:val="single" w:sz="8" w:space="0" w:color="auto"/>
            </w:tcBorders>
            <w:shd w:val="clear" w:color="auto" w:fill="auto"/>
            <w:vAlign w:val="center"/>
          </w:tcPr>
          <w:p w:rsidR="00E874BE" w:rsidRPr="00740F4F" w:rsidRDefault="00E874BE" w:rsidP="003508F3">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733" w:type="dxa"/>
            <w:tcBorders>
              <w:top w:val="nil"/>
              <w:left w:val="nil"/>
              <w:bottom w:val="dotted" w:sz="4" w:space="0" w:color="auto"/>
              <w:right w:val="single" w:sz="8" w:space="0" w:color="auto"/>
            </w:tcBorders>
            <w:shd w:val="clear" w:color="auto" w:fill="auto"/>
            <w:vAlign w:val="center"/>
          </w:tcPr>
          <w:p w:rsidR="00E874BE" w:rsidRPr="00740F4F" w:rsidRDefault="00E874BE" w:rsidP="003508F3">
            <w:pPr>
              <w:spacing w:after="0" w:line="240" w:lineRule="auto"/>
              <w:jc w:val="center"/>
              <w:rPr>
                <w:rFonts w:ascii="Times New Roman" w:hAnsi="Times New Roman"/>
                <w:sz w:val="20"/>
                <w:szCs w:val="20"/>
              </w:rPr>
            </w:pPr>
            <w:r w:rsidRPr="00740F4F">
              <w:rPr>
                <w:rFonts w:ascii="Times New Roman" w:hAnsi="Times New Roman"/>
                <w:sz w:val="20"/>
                <w:szCs w:val="20"/>
              </w:rPr>
              <w:t>2</w:t>
            </w:r>
          </w:p>
        </w:tc>
        <w:tc>
          <w:tcPr>
            <w:tcW w:w="713" w:type="dxa"/>
            <w:tcBorders>
              <w:top w:val="nil"/>
              <w:left w:val="nil"/>
              <w:bottom w:val="dotted" w:sz="4" w:space="0" w:color="auto"/>
              <w:right w:val="single" w:sz="8" w:space="0" w:color="auto"/>
            </w:tcBorders>
            <w:shd w:val="clear" w:color="auto" w:fill="auto"/>
            <w:vAlign w:val="center"/>
          </w:tcPr>
          <w:p w:rsidR="00E874BE" w:rsidRPr="00740F4F" w:rsidRDefault="00E874BE" w:rsidP="003508F3">
            <w:pPr>
              <w:spacing w:after="0" w:line="240" w:lineRule="auto"/>
              <w:jc w:val="center"/>
              <w:rPr>
                <w:rFonts w:ascii="Times New Roman" w:hAnsi="Times New Roman"/>
                <w:sz w:val="20"/>
                <w:szCs w:val="20"/>
              </w:rPr>
            </w:pPr>
            <w:r w:rsidRPr="00740F4F">
              <w:rPr>
                <w:rFonts w:ascii="Times New Roman" w:hAnsi="Times New Roman"/>
                <w:sz w:val="20"/>
                <w:szCs w:val="20"/>
              </w:rPr>
              <w:t>10</w:t>
            </w:r>
          </w:p>
        </w:tc>
        <w:tc>
          <w:tcPr>
            <w:tcW w:w="672" w:type="dxa"/>
            <w:tcBorders>
              <w:top w:val="nil"/>
              <w:left w:val="nil"/>
              <w:bottom w:val="dotted" w:sz="4" w:space="0" w:color="auto"/>
              <w:right w:val="single" w:sz="8" w:space="0" w:color="auto"/>
            </w:tcBorders>
            <w:shd w:val="clear" w:color="auto" w:fill="auto"/>
            <w:vAlign w:val="center"/>
          </w:tcPr>
          <w:p w:rsidR="00E874BE" w:rsidRPr="00740F4F" w:rsidRDefault="00E874BE" w:rsidP="003508F3">
            <w:pPr>
              <w:spacing w:after="0" w:line="240" w:lineRule="auto"/>
              <w:jc w:val="center"/>
              <w:rPr>
                <w:rFonts w:ascii="Times New Roman" w:hAnsi="Times New Roman"/>
                <w:sz w:val="20"/>
                <w:szCs w:val="20"/>
              </w:rPr>
            </w:pPr>
            <w:r w:rsidRPr="00740F4F">
              <w:rPr>
                <w:rFonts w:ascii="Times New Roman" w:hAnsi="Times New Roman"/>
                <w:sz w:val="20"/>
                <w:szCs w:val="20"/>
              </w:rPr>
              <w:t>1</w:t>
            </w:r>
          </w:p>
        </w:tc>
        <w:tc>
          <w:tcPr>
            <w:tcW w:w="1040" w:type="dxa"/>
            <w:tcBorders>
              <w:top w:val="nil"/>
              <w:left w:val="nil"/>
              <w:bottom w:val="dotted" w:sz="4" w:space="0" w:color="auto"/>
              <w:right w:val="single" w:sz="8" w:space="0" w:color="auto"/>
            </w:tcBorders>
            <w:shd w:val="clear" w:color="auto" w:fill="auto"/>
            <w:vAlign w:val="center"/>
          </w:tcPr>
          <w:p w:rsidR="00E874BE" w:rsidRPr="00740F4F" w:rsidRDefault="00E874BE" w:rsidP="003508F3">
            <w:pPr>
              <w:spacing w:after="0" w:line="240" w:lineRule="auto"/>
              <w:jc w:val="center"/>
              <w:rPr>
                <w:rFonts w:ascii="Times New Roman" w:hAnsi="Times New Roman"/>
                <w:sz w:val="20"/>
                <w:szCs w:val="20"/>
              </w:rPr>
            </w:pPr>
            <w:r w:rsidRPr="00740F4F">
              <w:rPr>
                <w:rFonts w:ascii="Times New Roman" w:hAnsi="Times New Roman"/>
                <w:sz w:val="20"/>
                <w:szCs w:val="20"/>
              </w:rPr>
              <w:t>84,6</w:t>
            </w:r>
          </w:p>
        </w:tc>
        <w:tc>
          <w:tcPr>
            <w:tcW w:w="1019" w:type="dxa"/>
            <w:tcBorders>
              <w:top w:val="nil"/>
              <w:left w:val="nil"/>
              <w:bottom w:val="dotted" w:sz="4" w:space="0" w:color="auto"/>
              <w:right w:val="single" w:sz="8" w:space="0" w:color="auto"/>
            </w:tcBorders>
            <w:shd w:val="clear" w:color="auto" w:fill="auto"/>
            <w:vAlign w:val="center"/>
          </w:tcPr>
          <w:p w:rsidR="00E874BE" w:rsidRPr="00740F4F" w:rsidRDefault="00E874BE" w:rsidP="003508F3">
            <w:pPr>
              <w:spacing w:after="0" w:line="240" w:lineRule="auto"/>
              <w:jc w:val="center"/>
              <w:rPr>
                <w:rFonts w:ascii="Times New Roman" w:hAnsi="Times New Roman"/>
                <w:sz w:val="20"/>
                <w:szCs w:val="20"/>
              </w:rPr>
            </w:pPr>
            <w:r w:rsidRPr="00740F4F">
              <w:rPr>
                <w:rFonts w:ascii="Times New Roman" w:hAnsi="Times New Roman"/>
                <w:sz w:val="20"/>
                <w:szCs w:val="20"/>
              </w:rPr>
              <w:t>100</w:t>
            </w:r>
          </w:p>
        </w:tc>
      </w:tr>
      <w:tr w:rsidR="00E874BE" w:rsidRPr="00740F4F" w:rsidTr="003508F3">
        <w:trPr>
          <w:trHeight w:val="317"/>
        </w:trPr>
        <w:tc>
          <w:tcPr>
            <w:tcW w:w="460" w:type="dxa"/>
            <w:tcBorders>
              <w:top w:val="nil"/>
              <w:left w:val="single" w:sz="8" w:space="0" w:color="auto"/>
              <w:bottom w:val="nil"/>
              <w:right w:val="single" w:sz="8" w:space="0" w:color="auto"/>
            </w:tcBorders>
            <w:shd w:val="clear" w:color="auto" w:fill="auto"/>
            <w:noWrap/>
            <w:vAlign w:val="center"/>
          </w:tcPr>
          <w:p w:rsidR="00E874BE" w:rsidRPr="00740F4F" w:rsidRDefault="00E874BE" w:rsidP="00740F4F">
            <w:pPr>
              <w:spacing w:after="0" w:line="240" w:lineRule="auto"/>
              <w:jc w:val="center"/>
              <w:rPr>
                <w:rFonts w:ascii="Times New Roman" w:hAnsi="Times New Roman"/>
                <w:sz w:val="20"/>
                <w:szCs w:val="20"/>
              </w:rPr>
            </w:pPr>
          </w:p>
        </w:tc>
        <w:tc>
          <w:tcPr>
            <w:tcW w:w="3778" w:type="dxa"/>
            <w:tcBorders>
              <w:top w:val="nil"/>
              <w:left w:val="nil"/>
              <w:bottom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7а</w:t>
            </w:r>
          </w:p>
        </w:tc>
        <w:tc>
          <w:tcPr>
            <w:tcW w:w="2490" w:type="dxa"/>
            <w:vMerge w:val="restart"/>
            <w:tcBorders>
              <w:top w:val="nil"/>
              <w:left w:val="nil"/>
              <w:right w:val="single" w:sz="8" w:space="0" w:color="auto"/>
            </w:tcBorders>
            <w:shd w:val="clear" w:color="auto" w:fill="auto"/>
            <w:vAlign w:val="center"/>
          </w:tcPr>
          <w:p w:rsidR="00E874BE" w:rsidRPr="00740F4F" w:rsidRDefault="00E874BE" w:rsidP="003508F3">
            <w:pPr>
              <w:spacing w:after="0" w:line="240" w:lineRule="auto"/>
              <w:jc w:val="center"/>
              <w:rPr>
                <w:rFonts w:ascii="Times New Roman" w:hAnsi="Times New Roman"/>
                <w:sz w:val="20"/>
                <w:szCs w:val="20"/>
              </w:rPr>
            </w:pPr>
            <w:r w:rsidRPr="00740F4F">
              <w:rPr>
                <w:rFonts w:ascii="Times New Roman" w:hAnsi="Times New Roman"/>
                <w:sz w:val="20"/>
                <w:szCs w:val="20"/>
              </w:rPr>
              <w:t>Дуюн С.А.</w:t>
            </w:r>
          </w:p>
        </w:tc>
        <w:tc>
          <w:tcPr>
            <w:tcW w:w="836" w:type="dxa"/>
            <w:vMerge w:val="restart"/>
            <w:tcBorders>
              <w:top w:val="nil"/>
              <w:left w:val="nil"/>
              <w:right w:val="single" w:sz="8" w:space="0" w:color="auto"/>
            </w:tcBorders>
            <w:shd w:val="clear" w:color="auto" w:fill="auto"/>
            <w:vAlign w:val="center"/>
          </w:tcPr>
          <w:p w:rsidR="00E874BE" w:rsidRPr="00740F4F" w:rsidRDefault="00E874BE" w:rsidP="003508F3">
            <w:pPr>
              <w:spacing w:after="0" w:line="240" w:lineRule="auto"/>
              <w:jc w:val="center"/>
              <w:rPr>
                <w:rFonts w:ascii="Times New Roman" w:hAnsi="Times New Roman"/>
                <w:sz w:val="20"/>
                <w:szCs w:val="20"/>
              </w:rPr>
            </w:pPr>
            <w:r w:rsidRPr="00740F4F">
              <w:rPr>
                <w:rFonts w:ascii="Times New Roman" w:hAnsi="Times New Roman"/>
                <w:sz w:val="20"/>
                <w:szCs w:val="20"/>
              </w:rPr>
              <w:t>12</w:t>
            </w:r>
          </w:p>
        </w:tc>
        <w:tc>
          <w:tcPr>
            <w:tcW w:w="836" w:type="dxa"/>
            <w:vMerge w:val="restart"/>
            <w:tcBorders>
              <w:top w:val="nil"/>
              <w:left w:val="nil"/>
              <w:right w:val="single" w:sz="8" w:space="0" w:color="auto"/>
            </w:tcBorders>
            <w:shd w:val="clear" w:color="auto" w:fill="auto"/>
            <w:vAlign w:val="center"/>
          </w:tcPr>
          <w:p w:rsidR="00E874BE" w:rsidRPr="00740F4F" w:rsidRDefault="00E874BE" w:rsidP="003508F3">
            <w:pPr>
              <w:spacing w:after="0" w:line="240" w:lineRule="auto"/>
              <w:jc w:val="center"/>
              <w:rPr>
                <w:rFonts w:ascii="Times New Roman" w:hAnsi="Times New Roman"/>
                <w:sz w:val="20"/>
                <w:szCs w:val="20"/>
              </w:rPr>
            </w:pPr>
            <w:r w:rsidRPr="00740F4F">
              <w:rPr>
                <w:rFonts w:ascii="Times New Roman" w:hAnsi="Times New Roman"/>
                <w:sz w:val="20"/>
                <w:szCs w:val="20"/>
              </w:rPr>
              <w:t>3,6</w:t>
            </w:r>
          </w:p>
        </w:tc>
        <w:tc>
          <w:tcPr>
            <w:tcW w:w="856" w:type="dxa"/>
            <w:vMerge w:val="restart"/>
            <w:tcBorders>
              <w:top w:val="nil"/>
              <w:left w:val="nil"/>
              <w:right w:val="single" w:sz="8" w:space="0" w:color="auto"/>
            </w:tcBorders>
            <w:shd w:val="clear" w:color="auto" w:fill="auto"/>
            <w:vAlign w:val="center"/>
          </w:tcPr>
          <w:p w:rsidR="00E874BE" w:rsidRPr="00740F4F" w:rsidRDefault="00E874BE" w:rsidP="003508F3">
            <w:pPr>
              <w:spacing w:after="0" w:line="240" w:lineRule="auto"/>
              <w:jc w:val="center"/>
              <w:rPr>
                <w:rFonts w:ascii="Times New Roman" w:hAnsi="Times New Roman"/>
                <w:sz w:val="20"/>
                <w:szCs w:val="20"/>
              </w:rPr>
            </w:pPr>
            <w:r w:rsidRPr="00740F4F">
              <w:rPr>
                <w:rFonts w:ascii="Times New Roman" w:hAnsi="Times New Roman"/>
                <w:sz w:val="20"/>
                <w:szCs w:val="20"/>
              </w:rPr>
              <w:t>17,6</w:t>
            </w:r>
          </w:p>
        </w:tc>
        <w:tc>
          <w:tcPr>
            <w:tcW w:w="693" w:type="dxa"/>
            <w:vMerge w:val="restart"/>
            <w:tcBorders>
              <w:top w:val="nil"/>
              <w:left w:val="nil"/>
              <w:right w:val="single" w:sz="8" w:space="0" w:color="auto"/>
            </w:tcBorders>
            <w:shd w:val="clear" w:color="auto" w:fill="auto"/>
            <w:vAlign w:val="center"/>
          </w:tcPr>
          <w:p w:rsidR="00E874BE" w:rsidRPr="00740F4F" w:rsidRDefault="00E874BE" w:rsidP="003508F3">
            <w:pPr>
              <w:spacing w:after="0" w:line="240" w:lineRule="auto"/>
              <w:jc w:val="center"/>
              <w:rPr>
                <w:rFonts w:ascii="Times New Roman" w:hAnsi="Times New Roman"/>
                <w:sz w:val="20"/>
                <w:szCs w:val="20"/>
              </w:rPr>
            </w:pPr>
            <w:r w:rsidRPr="00740F4F">
              <w:rPr>
                <w:rFonts w:ascii="Times New Roman" w:hAnsi="Times New Roman"/>
                <w:sz w:val="20"/>
                <w:szCs w:val="20"/>
              </w:rPr>
              <w:t>22</w:t>
            </w:r>
          </w:p>
        </w:tc>
        <w:tc>
          <w:tcPr>
            <w:tcW w:w="631" w:type="dxa"/>
            <w:vMerge w:val="restart"/>
            <w:tcBorders>
              <w:top w:val="nil"/>
              <w:left w:val="nil"/>
              <w:right w:val="single" w:sz="8" w:space="0" w:color="auto"/>
            </w:tcBorders>
            <w:shd w:val="clear" w:color="auto" w:fill="auto"/>
            <w:vAlign w:val="center"/>
          </w:tcPr>
          <w:p w:rsidR="00E874BE" w:rsidRPr="00740F4F" w:rsidRDefault="00E874BE" w:rsidP="003508F3">
            <w:pPr>
              <w:spacing w:after="0" w:line="240" w:lineRule="auto"/>
              <w:jc w:val="center"/>
              <w:rPr>
                <w:rFonts w:ascii="Times New Roman" w:hAnsi="Times New Roman"/>
                <w:sz w:val="20"/>
                <w:szCs w:val="20"/>
              </w:rPr>
            </w:pPr>
            <w:r w:rsidRPr="00740F4F">
              <w:rPr>
                <w:rFonts w:ascii="Times New Roman" w:hAnsi="Times New Roman"/>
                <w:sz w:val="20"/>
                <w:szCs w:val="20"/>
              </w:rPr>
              <w:t>13</w:t>
            </w:r>
          </w:p>
        </w:tc>
        <w:tc>
          <w:tcPr>
            <w:tcW w:w="672" w:type="dxa"/>
            <w:vMerge w:val="restart"/>
            <w:tcBorders>
              <w:top w:val="nil"/>
              <w:left w:val="nil"/>
              <w:right w:val="single" w:sz="8" w:space="0" w:color="auto"/>
            </w:tcBorders>
            <w:shd w:val="clear" w:color="auto" w:fill="auto"/>
            <w:vAlign w:val="center"/>
          </w:tcPr>
          <w:p w:rsidR="00E874BE" w:rsidRPr="00740F4F" w:rsidRDefault="00E874BE" w:rsidP="003508F3">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733" w:type="dxa"/>
            <w:vMerge w:val="restart"/>
            <w:tcBorders>
              <w:top w:val="nil"/>
              <w:left w:val="nil"/>
              <w:right w:val="single" w:sz="8" w:space="0" w:color="auto"/>
            </w:tcBorders>
            <w:shd w:val="clear" w:color="auto" w:fill="auto"/>
            <w:vAlign w:val="center"/>
          </w:tcPr>
          <w:p w:rsidR="00E874BE" w:rsidRPr="00740F4F" w:rsidRDefault="00E874BE" w:rsidP="003508F3">
            <w:pPr>
              <w:spacing w:after="0" w:line="240" w:lineRule="auto"/>
              <w:jc w:val="center"/>
              <w:rPr>
                <w:rFonts w:ascii="Times New Roman" w:hAnsi="Times New Roman"/>
                <w:sz w:val="20"/>
                <w:szCs w:val="20"/>
              </w:rPr>
            </w:pPr>
            <w:r w:rsidRPr="00740F4F">
              <w:rPr>
                <w:rFonts w:ascii="Times New Roman" w:hAnsi="Times New Roman"/>
                <w:sz w:val="20"/>
                <w:szCs w:val="20"/>
              </w:rPr>
              <w:t>4</w:t>
            </w:r>
          </w:p>
        </w:tc>
        <w:tc>
          <w:tcPr>
            <w:tcW w:w="713" w:type="dxa"/>
            <w:vMerge w:val="restart"/>
            <w:tcBorders>
              <w:top w:val="nil"/>
              <w:left w:val="nil"/>
              <w:right w:val="single" w:sz="8" w:space="0" w:color="auto"/>
            </w:tcBorders>
            <w:shd w:val="clear" w:color="auto" w:fill="auto"/>
            <w:vAlign w:val="center"/>
          </w:tcPr>
          <w:p w:rsidR="00E874BE" w:rsidRPr="00740F4F" w:rsidRDefault="00E874BE" w:rsidP="003508F3">
            <w:pPr>
              <w:spacing w:after="0" w:line="240" w:lineRule="auto"/>
              <w:jc w:val="center"/>
              <w:rPr>
                <w:rFonts w:ascii="Times New Roman" w:hAnsi="Times New Roman"/>
                <w:sz w:val="20"/>
                <w:szCs w:val="20"/>
              </w:rPr>
            </w:pPr>
            <w:r w:rsidRPr="00740F4F">
              <w:rPr>
                <w:rFonts w:ascii="Times New Roman" w:hAnsi="Times New Roman"/>
                <w:sz w:val="20"/>
                <w:szCs w:val="20"/>
              </w:rPr>
              <w:t>8</w:t>
            </w:r>
          </w:p>
        </w:tc>
        <w:tc>
          <w:tcPr>
            <w:tcW w:w="672" w:type="dxa"/>
            <w:vMerge w:val="restart"/>
            <w:tcBorders>
              <w:top w:val="nil"/>
              <w:left w:val="nil"/>
              <w:right w:val="single" w:sz="8" w:space="0" w:color="auto"/>
            </w:tcBorders>
            <w:shd w:val="clear" w:color="auto" w:fill="auto"/>
            <w:vAlign w:val="center"/>
          </w:tcPr>
          <w:p w:rsidR="00E874BE" w:rsidRPr="00740F4F" w:rsidRDefault="00E874BE" w:rsidP="003508F3">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1040" w:type="dxa"/>
            <w:vMerge w:val="restart"/>
            <w:tcBorders>
              <w:top w:val="nil"/>
              <w:left w:val="nil"/>
              <w:right w:val="single" w:sz="8" w:space="0" w:color="auto"/>
            </w:tcBorders>
            <w:shd w:val="clear" w:color="auto" w:fill="auto"/>
            <w:vAlign w:val="center"/>
          </w:tcPr>
          <w:p w:rsidR="00E874BE" w:rsidRPr="00740F4F" w:rsidRDefault="00E874BE" w:rsidP="003508F3">
            <w:pPr>
              <w:spacing w:after="0" w:line="240" w:lineRule="auto"/>
              <w:jc w:val="center"/>
              <w:rPr>
                <w:rFonts w:ascii="Times New Roman" w:hAnsi="Times New Roman"/>
                <w:sz w:val="20"/>
                <w:szCs w:val="20"/>
              </w:rPr>
            </w:pPr>
            <w:r w:rsidRPr="00740F4F">
              <w:rPr>
                <w:rFonts w:ascii="Times New Roman" w:hAnsi="Times New Roman"/>
                <w:sz w:val="20"/>
                <w:szCs w:val="20"/>
              </w:rPr>
              <w:t>66,6</w:t>
            </w:r>
          </w:p>
        </w:tc>
        <w:tc>
          <w:tcPr>
            <w:tcW w:w="1019" w:type="dxa"/>
            <w:vMerge w:val="restart"/>
            <w:tcBorders>
              <w:top w:val="nil"/>
              <w:left w:val="nil"/>
              <w:right w:val="single" w:sz="8" w:space="0" w:color="auto"/>
            </w:tcBorders>
            <w:shd w:val="clear" w:color="auto" w:fill="auto"/>
            <w:vAlign w:val="center"/>
          </w:tcPr>
          <w:p w:rsidR="00E874BE" w:rsidRPr="00740F4F" w:rsidRDefault="00E874BE" w:rsidP="003508F3">
            <w:pPr>
              <w:spacing w:after="0" w:line="240" w:lineRule="auto"/>
              <w:jc w:val="center"/>
              <w:rPr>
                <w:rFonts w:ascii="Times New Roman" w:hAnsi="Times New Roman"/>
                <w:sz w:val="20"/>
                <w:szCs w:val="20"/>
              </w:rPr>
            </w:pPr>
            <w:r w:rsidRPr="00740F4F">
              <w:rPr>
                <w:rFonts w:ascii="Times New Roman" w:hAnsi="Times New Roman"/>
                <w:sz w:val="20"/>
                <w:szCs w:val="20"/>
              </w:rPr>
              <w:t>100</w:t>
            </w:r>
          </w:p>
        </w:tc>
      </w:tr>
      <w:tr w:rsidR="00E874BE" w:rsidRPr="00740F4F" w:rsidTr="003508F3">
        <w:trPr>
          <w:trHeight w:val="317"/>
        </w:trPr>
        <w:tc>
          <w:tcPr>
            <w:tcW w:w="460" w:type="dxa"/>
            <w:tcBorders>
              <w:top w:val="nil"/>
              <w:left w:val="single" w:sz="8" w:space="0" w:color="auto"/>
              <w:bottom w:val="nil"/>
              <w:right w:val="single" w:sz="8" w:space="0" w:color="auto"/>
            </w:tcBorders>
            <w:shd w:val="clear" w:color="auto" w:fill="auto"/>
            <w:noWrap/>
            <w:vAlign w:val="center"/>
          </w:tcPr>
          <w:p w:rsidR="00E874BE" w:rsidRPr="00740F4F" w:rsidRDefault="00E874BE" w:rsidP="00740F4F">
            <w:pPr>
              <w:spacing w:after="0" w:line="240" w:lineRule="auto"/>
              <w:jc w:val="center"/>
              <w:rPr>
                <w:rFonts w:ascii="Times New Roman" w:hAnsi="Times New Roman"/>
                <w:sz w:val="20"/>
                <w:szCs w:val="20"/>
              </w:rPr>
            </w:pPr>
          </w:p>
        </w:tc>
        <w:tc>
          <w:tcPr>
            <w:tcW w:w="3778" w:type="dxa"/>
            <w:tcBorders>
              <w:top w:val="nil"/>
              <w:left w:val="nil"/>
              <w:bottom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7б</w:t>
            </w:r>
          </w:p>
        </w:tc>
        <w:tc>
          <w:tcPr>
            <w:tcW w:w="2490"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836"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836"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856"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693"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631"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672"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733"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713"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672"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1040"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1019"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r>
      <w:tr w:rsidR="00E874BE" w:rsidRPr="00740F4F" w:rsidTr="00740F4F">
        <w:trPr>
          <w:trHeight w:val="317"/>
        </w:trPr>
        <w:tc>
          <w:tcPr>
            <w:tcW w:w="460"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11</w:t>
            </w:r>
          </w:p>
        </w:tc>
        <w:tc>
          <w:tcPr>
            <w:tcW w:w="3778" w:type="dxa"/>
            <w:tcBorders>
              <w:top w:val="dotted" w:sz="4" w:space="0" w:color="auto"/>
              <w:left w:val="nil"/>
              <w:bottom w:val="nil"/>
              <w:right w:val="single" w:sz="8" w:space="0" w:color="auto"/>
            </w:tcBorders>
            <w:shd w:val="clear" w:color="auto" w:fill="auto"/>
            <w:vAlign w:val="center"/>
            <w:hideMark/>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МБОУ "Хотмыжская СОШ"</w:t>
            </w:r>
          </w:p>
        </w:tc>
        <w:tc>
          <w:tcPr>
            <w:tcW w:w="2490" w:type="dxa"/>
            <w:tcBorders>
              <w:top w:val="nil"/>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Ломакина Е.С.</w:t>
            </w:r>
          </w:p>
        </w:tc>
        <w:tc>
          <w:tcPr>
            <w:tcW w:w="836" w:type="dxa"/>
            <w:tcBorders>
              <w:top w:val="nil"/>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12</w:t>
            </w:r>
          </w:p>
        </w:tc>
        <w:tc>
          <w:tcPr>
            <w:tcW w:w="836" w:type="dxa"/>
            <w:tcBorders>
              <w:top w:val="nil"/>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4,3</w:t>
            </w:r>
          </w:p>
        </w:tc>
        <w:tc>
          <w:tcPr>
            <w:tcW w:w="856" w:type="dxa"/>
            <w:tcBorders>
              <w:top w:val="nil"/>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21,4</w:t>
            </w:r>
          </w:p>
        </w:tc>
        <w:tc>
          <w:tcPr>
            <w:tcW w:w="693" w:type="dxa"/>
            <w:tcBorders>
              <w:top w:val="nil"/>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24</w:t>
            </w:r>
          </w:p>
        </w:tc>
        <w:tc>
          <w:tcPr>
            <w:tcW w:w="631" w:type="dxa"/>
            <w:tcBorders>
              <w:top w:val="nil"/>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19</w:t>
            </w:r>
          </w:p>
        </w:tc>
        <w:tc>
          <w:tcPr>
            <w:tcW w:w="672" w:type="dxa"/>
            <w:tcBorders>
              <w:top w:val="nil"/>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733" w:type="dxa"/>
            <w:tcBorders>
              <w:top w:val="nil"/>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713" w:type="dxa"/>
            <w:tcBorders>
              <w:top w:val="nil"/>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8</w:t>
            </w:r>
          </w:p>
        </w:tc>
        <w:tc>
          <w:tcPr>
            <w:tcW w:w="672" w:type="dxa"/>
            <w:tcBorders>
              <w:top w:val="nil"/>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4</w:t>
            </w:r>
          </w:p>
        </w:tc>
        <w:tc>
          <w:tcPr>
            <w:tcW w:w="1040" w:type="dxa"/>
            <w:tcBorders>
              <w:top w:val="nil"/>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100</w:t>
            </w:r>
          </w:p>
        </w:tc>
        <w:tc>
          <w:tcPr>
            <w:tcW w:w="1019" w:type="dxa"/>
            <w:tcBorders>
              <w:top w:val="nil"/>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100</w:t>
            </w:r>
          </w:p>
        </w:tc>
      </w:tr>
      <w:tr w:rsidR="00E874BE" w:rsidRPr="00740F4F" w:rsidTr="00740F4F">
        <w:trPr>
          <w:trHeight w:val="447"/>
        </w:trPr>
        <w:tc>
          <w:tcPr>
            <w:tcW w:w="4238"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874BE" w:rsidRPr="00740F4F" w:rsidRDefault="00E874BE" w:rsidP="00740F4F">
            <w:pPr>
              <w:spacing w:after="0" w:line="240" w:lineRule="auto"/>
              <w:jc w:val="center"/>
              <w:rPr>
                <w:rFonts w:ascii="Times New Roman" w:hAnsi="Times New Roman"/>
                <w:b/>
                <w:bCs/>
                <w:sz w:val="24"/>
                <w:szCs w:val="24"/>
              </w:rPr>
            </w:pPr>
            <w:r w:rsidRPr="00740F4F">
              <w:rPr>
                <w:rFonts w:ascii="Times New Roman" w:hAnsi="Times New Roman"/>
                <w:b/>
                <w:bCs/>
                <w:sz w:val="24"/>
                <w:szCs w:val="24"/>
              </w:rPr>
              <w:t>Итого по району</w:t>
            </w:r>
          </w:p>
        </w:tc>
        <w:tc>
          <w:tcPr>
            <w:tcW w:w="2490" w:type="dxa"/>
            <w:tcBorders>
              <w:top w:val="single" w:sz="8" w:space="0" w:color="auto"/>
              <w:left w:val="nil"/>
              <w:bottom w:val="single" w:sz="8" w:space="0" w:color="auto"/>
              <w:right w:val="single" w:sz="8" w:space="0" w:color="auto"/>
            </w:tcBorders>
            <w:shd w:val="clear" w:color="auto" w:fill="auto"/>
            <w:noWrap/>
            <w:vAlign w:val="center"/>
          </w:tcPr>
          <w:p w:rsidR="00E874BE" w:rsidRPr="00740F4F" w:rsidRDefault="00E874BE" w:rsidP="00740F4F">
            <w:pPr>
              <w:spacing w:after="0" w:line="240" w:lineRule="auto"/>
              <w:jc w:val="center"/>
              <w:rPr>
                <w:rFonts w:ascii="Times New Roman" w:hAnsi="Times New Roman"/>
                <w:b/>
                <w:bCs/>
                <w:sz w:val="24"/>
                <w:szCs w:val="24"/>
              </w:rPr>
            </w:pPr>
          </w:p>
        </w:tc>
        <w:tc>
          <w:tcPr>
            <w:tcW w:w="836" w:type="dxa"/>
            <w:tcBorders>
              <w:top w:val="single" w:sz="8" w:space="0" w:color="auto"/>
              <w:left w:val="nil"/>
              <w:bottom w:val="single" w:sz="8" w:space="0" w:color="auto"/>
              <w:right w:val="single" w:sz="8" w:space="0" w:color="auto"/>
            </w:tcBorders>
            <w:shd w:val="clear" w:color="auto" w:fill="auto"/>
            <w:noWrap/>
            <w:vAlign w:val="center"/>
          </w:tcPr>
          <w:p w:rsidR="00E874BE" w:rsidRPr="00740F4F" w:rsidRDefault="00E874BE" w:rsidP="00740F4F">
            <w:pPr>
              <w:spacing w:after="0" w:line="240" w:lineRule="auto"/>
              <w:jc w:val="center"/>
              <w:rPr>
                <w:rFonts w:ascii="Times New Roman" w:hAnsi="Times New Roman"/>
                <w:b/>
                <w:bCs/>
                <w:sz w:val="24"/>
                <w:szCs w:val="24"/>
              </w:rPr>
            </w:pPr>
            <w:r w:rsidRPr="00740F4F">
              <w:rPr>
                <w:rFonts w:ascii="Times New Roman" w:hAnsi="Times New Roman"/>
                <w:b/>
                <w:bCs/>
                <w:sz w:val="24"/>
                <w:szCs w:val="24"/>
              </w:rPr>
              <w:t>231</w:t>
            </w:r>
          </w:p>
        </w:tc>
        <w:tc>
          <w:tcPr>
            <w:tcW w:w="836" w:type="dxa"/>
            <w:tcBorders>
              <w:top w:val="single" w:sz="8" w:space="0" w:color="auto"/>
              <w:left w:val="nil"/>
              <w:bottom w:val="single" w:sz="8" w:space="0" w:color="auto"/>
              <w:right w:val="single" w:sz="8" w:space="0" w:color="auto"/>
            </w:tcBorders>
            <w:shd w:val="clear" w:color="auto" w:fill="auto"/>
            <w:noWrap/>
            <w:vAlign w:val="center"/>
          </w:tcPr>
          <w:p w:rsidR="00E874BE" w:rsidRPr="00740F4F" w:rsidRDefault="00E874BE" w:rsidP="00740F4F">
            <w:pPr>
              <w:spacing w:after="0" w:line="240" w:lineRule="auto"/>
              <w:jc w:val="center"/>
              <w:rPr>
                <w:rFonts w:ascii="Times New Roman" w:hAnsi="Times New Roman"/>
                <w:b/>
                <w:bCs/>
                <w:sz w:val="24"/>
                <w:szCs w:val="24"/>
              </w:rPr>
            </w:pPr>
            <w:r w:rsidRPr="00740F4F">
              <w:rPr>
                <w:rFonts w:ascii="Times New Roman" w:hAnsi="Times New Roman"/>
                <w:b/>
                <w:bCs/>
                <w:sz w:val="24"/>
                <w:szCs w:val="24"/>
              </w:rPr>
              <w:t>3,9</w:t>
            </w:r>
          </w:p>
        </w:tc>
        <w:tc>
          <w:tcPr>
            <w:tcW w:w="856" w:type="dxa"/>
            <w:tcBorders>
              <w:top w:val="single" w:sz="8" w:space="0" w:color="auto"/>
              <w:left w:val="nil"/>
              <w:bottom w:val="single" w:sz="8" w:space="0" w:color="auto"/>
              <w:right w:val="single" w:sz="8" w:space="0" w:color="auto"/>
            </w:tcBorders>
            <w:shd w:val="clear" w:color="auto" w:fill="auto"/>
            <w:noWrap/>
            <w:vAlign w:val="center"/>
          </w:tcPr>
          <w:p w:rsidR="00E874BE" w:rsidRPr="00740F4F" w:rsidRDefault="00E874BE" w:rsidP="00740F4F">
            <w:pPr>
              <w:spacing w:after="0" w:line="240" w:lineRule="auto"/>
              <w:jc w:val="center"/>
              <w:rPr>
                <w:rFonts w:ascii="Times New Roman" w:hAnsi="Times New Roman"/>
                <w:b/>
                <w:bCs/>
                <w:sz w:val="24"/>
                <w:szCs w:val="24"/>
              </w:rPr>
            </w:pPr>
            <w:r w:rsidRPr="00740F4F">
              <w:rPr>
                <w:rFonts w:ascii="Times New Roman" w:hAnsi="Times New Roman"/>
                <w:b/>
                <w:bCs/>
                <w:sz w:val="24"/>
                <w:szCs w:val="24"/>
              </w:rPr>
              <w:t>18</w:t>
            </w:r>
          </w:p>
        </w:tc>
        <w:tc>
          <w:tcPr>
            <w:tcW w:w="693" w:type="dxa"/>
            <w:tcBorders>
              <w:top w:val="single" w:sz="8" w:space="0" w:color="auto"/>
              <w:left w:val="nil"/>
              <w:bottom w:val="single" w:sz="8" w:space="0" w:color="auto"/>
              <w:right w:val="single" w:sz="8" w:space="0" w:color="auto"/>
            </w:tcBorders>
            <w:shd w:val="clear" w:color="auto" w:fill="auto"/>
            <w:noWrap/>
            <w:vAlign w:val="center"/>
          </w:tcPr>
          <w:p w:rsidR="00E874BE" w:rsidRPr="00740F4F" w:rsidRDefault="00E874BE" w:rsidP="00740F4F">
            <w:pPr>
              <w:spacing w:after="0" w:line="240" w:lineRule="auto"/>
              <w:jc w:val="center"/>
              <w:rPr>
                <w:rFonts w:ascii="Times New Roman" w:hAnsi="Times New Roman"/>
                <w:b/>
                <w:bCs/>
                <w:sz w:val="24"/>
                <w:szCs w:val="24"/>
              </w:rPr>
            </w:pPr>
            <w:r w:rsidRPr="00740F4F">
              <w:rPr>
                <w:rFonts w:ascii="Times New Roman" w:hAnsi="Times New Roman"/>
                <w:b/>
                <w:bCs/>
                <w:sz w:val="24"/>
                <w:szCs w:val="24"/>
              </w:rPr>
              <w:t>24</w:t>
            </w:r>
          </w:p>
        </w:tc>
        <w:tc>
          <w:tcPr>
            <w:tcW w:w="631" w:type="dxa"/>
            <w:tcBorders>
              <w:top w:val="single" w:sz="8" w:space="0" w:color="auto"/>
              <w:left w:val="nil"/>
              <w:bottom w:val="single" w:sz="8" w:space="0" w:color="auto"/>
              <w:right w:val="single" w:sz="8" w:space="0" w:color="auto"/>
            </w:tcBorders>
            <w:shd w:val="clear" w:color="auto" w:fill="auto"/>
            <w:noWrap/>
            <w:vAlign w:val="center"/>
          </w:tcPr>
          <w:p w:rsidR="00E874BE" w:rsidRPr="00740F4F" w:rsidRDefault="00E874BE" w:rsidP="00740F4F">
            <w:pPr>
              <w:spacing w:after="0" w:line="240" w:lineRule="auto"/>
              <w:jc w:val="center"/>
              <w:rPr>
                <w:rFonts w:ascii="Times New Roman" w:hAnsi="Times New Roman"/>
                <w:b/>
                <w:bCs/>
                <w:sz w:val="24"/>
                <w:szCs w:val="24"/>
              </w:rPr>
            </w:pPr>
            <w:r w:rsidRPr="00740F4F">
              <w:rPr>
                <w:rFonts w:ascii="Times New Roman" w:hAnsi="Times New Roman"/>
                <w:b/>
                <w:bCs/>
                <w:sz w:val="24"/>
                <w:szCs w:val="24"/>
              </w:rPr>
              <w:t>9</w:t>
            </w:r>
          </w:p>
        </w:tc>
        <w:tc>
          <w:tcPr>
            <w:tcW w:w="672" w:type="dxa"/>
            <w:tcBorders>
              <w:top w:val="single" w:sz="8" w:space="0" w:color="auto"/>
              <w:left w:val="nil"/>
              <w:bottom w:val="single" w:sz="8" w:space="0" w:color="auto"/>
              <w:right w:val="single" w:sz="8" w:space="0" w:color="auto"/>
            </w:tcBorders>
            <w:shd w:val="clear" w:color="auto" w:fill="auto"/>
            <w:noWrap/>
            <w:vAlign w:val="center"/>
          </w:tcPr>
          <w:p w:rsidR="00E874BE" w:rsidRPr="00740F4F" w:rsidRDefault="00E874BE" w:rsidP="00740F4F">
            <w:pPr>
              <w:spacing w:after="0" w:line="240" w:lineRule="auto"/>
              <w:jc w:val="center"/>
              <w:rPr>
                <w:rFonts w:ascii="Times New Roman" w:hAnsi="Times New Roman"/>
                <w:b/>
                <w:bCs/>
                <w:sz w:val="24"/>
                <w:szCs w:val="24"/>
              </w:rPr>
            </w:pPr>
            <w:r w:rsidRPr="00740F4F">
              <w:rPr>
                <w:rFonts w:ascii="Times New Roman" w:hAnsi="Times New Roman"/>
                <w:b/>
                <w:bCs/>
                <w:sz w:val="24"/>
                <w:szCs w:val="24"/>
              </w:rPr>
              <w:t>0</w:t>
            </w:r>
          </w:p>
        </w:tc>
        <w:tc>
          <w:tcPr>
            <w:tcW w:w="733" w:type="dxa"/>
            <w:tcBorders>
              <w:top w:val="single" w:sz="8" w:space="0" w:color="auto"/>
              <w:left w:val="nil"/>
              <w:bottom w:val="single" w:sz="8" w:space="0" w:color="auto"/>
              <w:right w:val="single" w:sz="8" w:space="0" w:color="auto"/>
            </w:tcBorders>
            <w:shd w:val="clear" w:color="auto" w:fill="auto"/>
            <w:noWrap/>
            <w:vAlign w:val="center"/>
          </w:tcPr>
          <w:p w:rsidR="00E874BE" w:rsidRPr="00740F4F" w:rsidRDefault="00E874BE" w:rsidP="00740F4F">
            <w:pPr>
              <w:spacing w:after="0" w:line="240" w:lineRule="auto"/>
              <w:jc w:val="center"/>
              <w:rPr>
                <w:rFonts w:ascii="Times New Roman" w:hAnsi="Times New Roman"/>
                <w:b/>
                <w:bCs/>
                <w:sz w:val="24"/>
                <w:szCs w:val="24"/>
              </w:rPr>
            </w:pPr>
            <w:r w:rsidRPr="00740F4F">
              <w:rPr>
                <w:rFonts w:ascii="Times New Roman" w:hAnsi="Times New Roman"/>
                <w:b/>
                <w:bCs/>
                <w:sz w:val="24"/>
                <w:szCs w:val="24"/>
              </w:rPr>
              <w:t>45</w:t>
            </w:r>
          </w:p>
        </w:tc>
        <w:tc>
          <w:tcPr>
            <w:tcW w:w="713" w:type="dxa"/>
            <w:tcBorders>
              <w:top w:val="single" w:sz="8" w:space="0" w:color="auto"/>
              <w:left w:val="nil"/>
              <w:bottom w:val="single" w:sz="8" w:space="0" w:color="auto"/>
              <w:right w:val="single" w:sz="8" w:space="0" w:color="auto"/>
            </w:tcBorders>
            <w:shd w:val="clear" w:color="auto" w:fill="auto"/>
            <w:noWrap/>
            <w:vAlign w:val="center"/>
          </w:tcPr>
          <w:p w:rsidR="00E874BE" w:rsidRPr="00740F4F" w:rsidRDefault="00E874BE" w:rsidP="00740F4F">
            <w:pPr>
              <w:spacing w:after="0" w:line="240" w:lineRule="auto"/>
              <w:jc w:val="center"/>
              <w:rPr>
                <w:rFonts w:ascii="Times New Roman" w:hAnsi="Times New Roman"/>
                <w:b/>
                <w:bCs/>
                <w:sz w:val="24"/>
                <w:szCs w:val="24"/>
              </w:rPr>
            </w:pPr>
            <w:r w:rsidRPr="00740F4F">
              <w:rPr>
                <w:rFonts w:ascii="Times New Roman" w:hAnsi="Times New Roman"/>
                <w:b/>
                <w:bCs/>
                <w:sz w:val="24"/>
                <w:szCs w:val="24"/>
              </w:rPr>
              <w:t>170</w:t>
            </w:r>
          </w:p>
        </w:tc>
        <w:tc>
          <w:tcPr>
            <w:tcW w:w="672" w:type="dxa"/>
            <w:tcBorders>
              <w:top w:val="single" w:sz="8" w:space="0" w:color="auto"/>
              <w:left w:val="nil"/>
              <w:bottom w:val="single" w:sz="8" w:space="0" w:color="auto"/>
              <w:right w:val="single" w:sz="8" w:space="0" w:color="auto"/>
            </w:tcBorders>
            <w:shd w:val="clear" w:color="auto" w:fill="auto"/>
            <w:noWrap/>
            <w:vAlign w:val="center"/>
          </w:tcPr>
          <w:p w:rsidR="00E874BE" w:rsidRPr="00740F4F" w:rsidRDefault="00E874BE" w:rsidP="00740F4F">
            <w:pPr>
              <w:spacing w:after="0" w:line="240" w:lineRule="auto"/>
              <w:jc w:val="center"/>
              <w:rPr>
                <w:rFonts w:ascii="Times New Roman" w:hAnsi="Times New Roman"/>
                <w:b/>
                <w:bCs/>
                <w:sz w:val="24"/>
                <w:szCs w:val="24"/>
              </w:rPr>
            </w:pPr>
            <w:r w:rsidRPr="00740F4F">
              <w:rPr>
                <w:rFonts w:ascii="Times New Roman" w:hAnsi="Times New Roman"/>
                <w:b/>
                <w:bCs/>
                <w:sz w:val="24"/>
                <w:szCs w:val="24"/>
              </w:rPr>
              <w:t>16</w:t>
            </w:r>
          </w:p>
        </w:tc>
        <w:tc>
          <w:tcPr>
            <w:tcW w:w="1040" w:type="dxa"/>
            <w:tcBorders>
              <w:top w:val="single" w:sz="8" w:space="0" w:color="auto"/>
              <w:left w:val="nil"/>
              <w:bottom w:val="single" w:sz="8" w:space="0" w:color="auto"/>
              <w:right w:val="single" w:sz="8" w:space="0" w:color="auto"/>
            </w:tcBorders>
            <w:shd w:val="clear" w:color="auto" w:fill="auto"/>
            <w:noWrap/>
            <w:vAlign w:val="center"/>
          </w:tcPr>
          <w:p w:rsidR="00E874BE" w:rsidRPr="00740F4F" w:rsidRDefault="00E874BE" w:rsidP="00740F4F">
            <w:pPr>
              <w:spacing w:after="0" w:line="240" w:lineRule="auto"/>
              <w:jc w:val="center"/>
              <w:rPr>
                <w:rFonts w:ascii="Times New Roman" w:hAnsi="Times New Roman"/>
                <w:b/>
                <w:bCs/>
                <w:sz w:val="24"/>
                <w:szCs w:val="24"/>
              </w:rPr>
            </w:pPr>
            <w:r w:rsidRPr="00740F4F">
              <w:rPr>
                <w:rFonts w:ascii="Times New Roman" w:hAnsi="Times New Roman"/>
                <w:b/>
                <w:bCs/>
                <w:sz w:val="24"/>
                <w:szCs w:val="24"/>
              </w:rPr>
              <w:t>79,5</w:t>
            </w:r>
          </w:p>
        </w:tc>
        <w:tc>
          <w:tcPr>
            <w:tcW w:w="1019" w:type="dxa"/>
            <w:tcBorders>
              <w:top w:val="single" w:sz="8" w:space="0" w:color="auto"/>
              <w:left w:val="nil"/>
              <w:bottom w:val="single" w:sz="8" w:space="0" w:color="auto"/>
              <w:right w:val="single" w:sz="8" w:space="0" w:color="auto"/>
            </w:tcBorders>
            <w:shd w:val="clear" w:color="auto" w:fill="auto"/>
            <w:noWrap/>
            <w:vAlign w:val="center"/>
          </w:tcPr>
          <w:p w:rsidR="00E874BE" w:rsidRPr="00740F4F" w:rsidRDefault="00E874BE" w:rsidP="00740F4F">
            <w:pPr>
              <w:spacing w:after="0" w:line="240" w:lineRule="auto"/>
              <w:jc w:val="center"/>
              <w:rPr>
                <w:rFonts w:ascii="Times New Roman" w:hAnsi="Times New Roman"/>
                <w:b/>
                <w:bCs/>
                <w:sz w:val="24"/>
                <w:szCs w:val="24"/>
              </w:rPr>
            </w:pPr>
            <w:r w:rsidRPr="00740F4F">
              <w:rPr>
                <w:rFonts w:ascii="Times New Roman" w:hAnsi="Times New Roman"/>
                <w:b/>
                <w:bCs/>
                <w:sz w:val="24"/>
                <w:szCs w:val="24"/>
              </w:rPr>
              <w:t>100</w:t>
            </w:r>
          </w:p>
        </w:tc>
      </w:tr>
    </w:tbl>
    <w:p w:rsidR="00740F4F" w:rsidRPr="00740F4F" w:rsidRDefault="00740F4F" w:rsidP="00740F4F">
      <w:pPr>
        <w:spacing w:after="0" w:line="240" w:lineRule="auto"/>
        <w:jc w:val="center"/>
        <w:rPr>
          <w:rFonts w:ascii="Times New Roman" w:eastAsia="Calibri" w:hAnsi="Times New Roman"/>
          <w:b/>
          <w:i/>
        </w:rPr>
        <w:sectPr w:rsidR="00740F4F" w:rsidRPr="00740F4F" w:rsidSect="00740F4F">
          <w:pgSz w:w="16838" w:h="11906" w:orient="landscape"/>
          <w:pgMar w:top="567" w:right="284" w:bottom="851" w:left="851" w:header="708" w:footer="708" w:gutter="0"/>
          <w:cols w:space="708"/>
          <w:docGrid w:linePitch="360"/>
        </w:sectPr>
      </w:pPr>
    </w:p>
    <w:p w:rsidR="00740F4F" w:rsidRPr="00740F4F" w:rsidRDefault="00740F4F" w:rsidP="00740F4F">
      <w:pPr>
        <w:spacing w:after="0" w:line="240" w:lineRule="auto"/>
        <w:ind w:firstLine="851"/>
        <w:jc w:val="center"/>
        <w:rPr>
          <w:rFonts w:ascii="Times New Roman" w:hAnsi="Times New Roman"/>
          <w:b/>
          <w:sz w:val="28"/>
        </w:rPr>
      </w:pPr>
      <w:r w:rsidRPr="00740F4F">
        <w:rPr>
          <w:rFonts w:ascii="Times New Roman" w:hAnsi="Times New Roman"/>
          <w:b/>
          <w:sz w:val="28"/>
        </w:rPr>
        <w:lastRenderedPageBreak/>
        <w:t xml:space="preserve">Сводный отчет о результатах районного мониторинга </w:t>
      </w:r>
    </w:p>
    <w:p w:rsidR="00740F4F" w:rsidRPr="00740F4F" w:rsidRDefault="00740F4F" w:rsidP="00740F4F">
      <w:pPr>
        <w:spacing w:after="0" w:line="240" w:lineRule="auto"/>
        <w:ind w:firstLine="851"/>
        <w:jc w:val="center"/>
        <w:rPr>
          <w:rFonts w:ascii="Times New Roman" w:hAnsi="Times New Roman"/>
          <w:b/>
          <w:sz w:val="28"/>
        </w:rPr>
      </w:pPr>
      <w:r w:rsidRPr="00740F4F">
        <w:rPr>
          <w:rFonts w:ascii="Times New Roman" w:hAnsi="Times New Roman"/>
          <w:b/>
          <w:sz w:val="28"/>
        </w:rPr>
        <w:t xml:space="preserve">учебных достижений обучающихся </w:t>
      </w:r>
    </w:p>
    <w:p w:rsidR="00740F4F" w:rsidRPr="00740F4F" w:rsidRDefault="00740F4F" w:rsidP="00740F4F">
      <w:pPr>
        <w:spacing w:after="0" w:line="240" w:lineRule="auto"/>
        <w:ind w:firstLine="851"/>
        <w:jc w:val="center"/>
        <w:rPr>
          <w:rFonts w:ascii="Times New Roman" w:hAnsi="Times New Roman"/>
          <w:b/>
          <w:sz w:val="28"/>
        </w:rPr>
      </w:pPr>
      <w:r w:rsidRPr="00740F4F">
        <w:rPr>
          <w:rFonts w:ascii="Times New Roman" w:hAnsi="Times New Roman"/>
          <w:b/>
          <w:sz w:val="28"/>
        </w:rPr>
        <w:t>муниципальных бюджетных общеобразовательных учреждений Борисовского района</w:t>
      </w:r>
    </w:p>
    <w:p w:rsidR="00740F4F" w:rsidRPr="00740F4F" w:rsidRDefault="00740F4F" w:rsidP="00740F4F">
      <w:pPr>
        <w:spacing w:after="0" w:line="240" w:lineRule="auto"/>
        <w:ind w:firstLine="851"/>
        <w:jc w:val="both"/>
        <w:rPr>
          <w:rFonts w:ascii="Times New Roman" w:eastAsia="Calibri" w:hAnsi="Times New Roman"/>
          <w:noProof/>
          <w:sz w:val="28"/>
          <w:szCs w:val="28"/>
        </w:rPr>
      </w:pPr>
    </w:p>
    <w:p w:rsidR="00740F4F" w:rsidRPr="00740F4F" w:rsidRDefault="00740F4F" w:rsidP="00740F4F">
      <w:pPr>
        <w:spacing w:after="0" w:line="240" w:lineRule="auto"/>
        <w:ind w:firstLine="851"/>
        <w:jc w:val="both"/>
        <w:rPr>
          <w:rFonts w:ascii="Times New Roman" w:eastAsia="Calibri" w:hAnsi="Times New Roman"/>
          <w:noProof/>
          <w:sz w:val="28"/>
          <w:szCs w:val="28"/>
        </w:rPr>
      </w:pPr>
      <w:proofErr w:type="gramStart"/>
      <w:r w:rsidRPr="00740F4F">
        <w:rPr>
          <w:rFonts w:ascii="Times New Roman" w:eastAsia="Calibri" w:hAnsi="Times New Roman"/>
          <w:noProof/>
          <w:sz w:val="28"/>
          <w:szCs w:val="28"/>
        </w:rPr>
        <w:t xml:space="preserve">В соответствии с приказом управления образования администрации Борисовского района от 10 декабря 2019 г. № 953 «О проведении мониторинга учебных достижений обучающихся 7,8 классов по отдельным предметам в общеобразовательных учреждениях Борисовского района»  отдел оценки качества образования управление образования администрации Борисовского района 17 декабря 2019 года провел </w:t>
      </w:r>
      <w:r w:rsidRPr="00740F4F">
        <w:rPr>
          <w:rFonts w:ascii="Times New Roman" w:eastAsia="Calibri" w:hAnsi="Times New Roman"/>
          <w:bCs/>
          <w:noProof/>
          <w:sz w:val="28"/>
          <w:szCs w:val="28"/>
        </w:rPr>
        <w:t>мониторинг учебных достижений обучающихся</w:t>
      </w:r>
      <w:r w:rsidRPr="00740F4F">
        <w:rPr>
          <w:rFonts w:ascii="Times New Roman" w:eastAsia="Calibri" w:hAnsi="Times New Roman"/>
          <w:noProof/>
          <w:sz w:val="28"/>
          <w:szCs w:val="28"/>
        </w:rPr>
        <w:t xml:space="preserve"> по англискому языку в 7-х классах и по физической культуре в</w:t>
      </w:r>
      <w:proofErr w:type="gramEnd"/>
      <w:r w:rsidRPr="00740F4F">
        <w:rPr>
          <w:rFonts w:ascii="Times New Roman" w:eastAsia="Calibri" w:hAnsi="Times New Roman"/>
          <w:noProof/>
          <w:sz w:val="28"/>
          <w:szCs w:val="28"/>
        </w:rPr>
        <w:t xml:space="preserve"> 8-х классах.</w:t>
      </w:r>
    </w:p>
    <w:p w:rsidR="00740F4F" w:rsidRPr="00740F4F" w:rsidRDefault="00740F4F" w:rsidP="00740F4F">
      <w:pPr>
        <w:widowControl w:val="0"/>
        <w:autoSpaceDE w:val="0"/>
        <w:autoSpaceDN w:val="0"/>
        <w:adjustRightInd w:val="0"/>
        <w:spacing w:after="0" w:line="240" w:lineRule="auto"/>
        <w:ind w:firstLine="851"/>
        <w:jc w:val="both"/>
        <w:rPr>
          <w:rFonts w:ascii="Times New Roman" w:hAnsi="Times New Roman"/>
          <w:b/>
          <w:sz w:val="28"/>
          <w:szCs w:val="28"/>
        </w:rPr>
      </w:pPr>
      <w:r w:rsidRPr="00740F4F">
        <w:rPr>
          <w:rFonts w:ascii="Times New Roman" w:hAnsi="Times New Roman"/>
          <w:sz w:val="28"/>
          <w:szCs w:val="28"/>
        </w:rPr>
        <w:t xml:space="preserve">Мониторинг учебных достижений обучающихся </w:t>
      </w:r>
      <w:r w:rsidRPr="00740F4F">
        <w:rPr>
          <w:rFonts w:ascii="Times New Roman" w:eastAsia="Calibri" w:hAnsi="Times New Roman"/>
          <w:noProof/>
          <w:sz w:val="28"/>
          <w:szCs w:val="28"/>
        </w:rPr>
        <w:t>по английскому языку</w:t>
      </w:r>
      <w:r w:rsidRPr="00740F4F">
        <w:rPr>
          <w:rFonts w:ascii="Times New Roman" w:hAnsi="Times New Roman"/>
          <w:b/>
          <w:bCs/>
          <w:i/>
          <w:iCs/>
          <w:sz w:val="28"/>
          <w:szCs w:val="28"/>
        </w:rPr>
        <w:t xml:space="preserve"> </w:t>
      </w:r>
      <w:r w:rsidRPr="00740F4F">
        <w:rPr>
          <w:rFonts w:ascii="Times New Roman" w:hAnsi="Times New Roman"/>
          <w:sz w:val="28"/>
          <w:szCs w:val="28"/>
        </w:rPr>
        <w:t xml:space="preserve">состоял из 15 заданий. </w:t>
      </w:r>
      <w:r w:rsidRPr="00740F4F">
        <w:rPr>
          <w:rFonts w:ascii="Times New Roman" w:eastAsia="Calibri" w:hAnsi="Times New Roman"/>
          <w:sz w:val="28"/>
          <w:szCs w:val="28"/>
        </w:rPr>
        <w:t>Максимальное количество баллов за всю работу – 15 баллов.</w:t>
      </w:r>
      <w:r w:rsidRPr="00740F4F">
        <w:rPr>
          <w:rFonts w:ascii="Times New Roman" w:hAnsi="Times New Roman"/>
          <w:sz w:val="28"/>
          <w:szCs w:val="28"/>
        </w:rPr>
        <w:t xml:space="preserve"> </w:t>
      </w:r>
    </w:p>
    <w:p w:rsidR="00740F4F" w:rsidRPr="00740F4F" w:rsidRDefault="00740F4F" w:rsidP="00740F4F">
      <w:pPr>
        <w:tabs>
          <w:tab w:val="left" w:pos="10490"/>
        </w:tabs>
        <w:autoSpaceDE w:val="0"/>
        <w:autoSpaceDN w:val="0"/>
        <w:adjustRightInd w:val="0"/>
        <w:spacing w:after="0" w:line="240" w:lineRule="auto"/>
        <w:ind w:firstLine="851"/>
        <w:jc w:val="both"/>
        <w:rPr>
          <w:rFonts w:ascii="Times New Roman" w:eastAsia="Calibri" w:hAnsi="Times New Roman"/>
          <w:sz w:val="28"/>
          <w:szCs w:val="28"/>
        </w:rPr>
      </w:pPr>
      <w:r w:rsidRPr="00740F4F">
        <w:rPr>
          <w:rFonts w:ascii="Times New Roman" w:eastAsia="Calibri" w:hAnsi="Times New Roman"/>
          <w:sz w:val="28"/>
          <w:szCs w:val="28"/>
        </w:rPr>
        <w:t xml:space="preserve">Мониторинг учебных достижений обучающихся </w:t>
      </w:r>
      <w:r w:rsidRPr="00740F4F">
        <w:rPr>
          <w:rFonts w:ascii="Times New Roman" w:eastAsia="Calibri" w:hAnsi="Times New Roman"/>
          <w:noProof/>
          <w:sz w:val="28"/>
          <w:szCs w:val="28"/>
        </w:rPr>
        <w:t xml:space="preserve">по английскому языку </w:t>
      </w:r>
      <w:r w:rsidRPr="00740F4F">
        <w:rPr>
          <w:rFonts w:ascii="Times New Roman" w:eastAsia="Calibri" w:hAnsi="Times New Roman"/>
          <w:sz w:val="28"/>
          <w:szCs w:val="28"/>
        </w:rPr>
        <w:t xml:space="preserve">выполняли </w:t>
      </w:r>
      <w:r w:rsidRPr="00740F4F">
        <w:rPr>
          <w:rFonts w:ascii="Times New Roman" w:eastAsia="Calibri" w:hAnsi="Times New Roman"/>
          <w:b/>
          <w:bCs/>
          <w:i/>
          <w:iCs/>
          <w:sz w:val="28"/>
          <w:szCs w:val="28"/>
        </w:rPr>
        <w:t xml:space="preserve">237 обучающихся, </w:t>
      </w:r>
      <w:r w:rsidRPr="00740F4F">
        <w:rPr>
          <w:rFonts w:ascii="Times New Roman" w:eastAsia="Calibri" w:hAnsi="Times New Roman"/>
          <w:sz w:val="28"/>
          <w:szCs w:val="28"/>
        </w:rPr>
        <w:t xml:space="preserve">что составляет </w:t>
      </w:r>
      <w:r w:rsidRPr="00740F4F">
        <w:rPr>
          <w:rFonts w:ascii="Times New Roman" w:eastAsia="Calibri" w:hAnsi="Times New Roman"/>
          <w:b/>
          <w:bCs/>
          <w:i/>
          <w:iCs/>
          <w:sz w:val="28"/>
          <w:szCs w:val="28"/>
        </w:rPr>
        <w:t>87,8%</w:t>
      </w:r>
      <w:r w:rsidRPr="00740F4F">
        <w:rPr>
          <w:rFonts w:ascii="Times New Roman" w:eastAsia="Calibri" w:hAnsi="Times New Roman"/>
          <w:sz w:val="28"/>
          <w:szCs w:val="28"/>
        </w:rPr>
        <w:t xml:space="preserve"> от общего количества учеников 7-х классов общеобразовательных организаций Борисовского района.</w:t>
      </w:r>
    </w:p>
    <w:p w:rsidR="00740F4F" w:rsidRPr="00740F4F" w:rsidRDefault="00740F4F" w:rsidP="00740F4F">
      <w:pPr>
        <w:spacing w:after="0" w:line="240" w:lineRule="auto"/>
        <w:ind w:firstLine="851"/>
        <w:jc w:val="both"/>
        <w:rPr>
          <w:rFonts w:ascii="Times New Roman" w:eastAsia="Calibri" w:hAnsi="Times New Roman"/>
          <w:sz w:val="28"/>
          <w:szCs w:val="28"/>
        </w:rPr>
      </w:pPr>
      <w:r w:rsidRPr="00740F4F">
        <w:rPr>
          <w:rFonts w:ascii="Times New Roman" w:eastAsia="Calibri" w:hAnsi="Times New Roman"/>
          <w:sz w:val="28"/>
          <w:szCs w:val="28"/>
        </w:rPr>
        <w:t xml:space="preserve">Абсолютное большинство обучающихся 7-х классов успешно справились с заданиями по английскому языку. Качество знаний по району составило </w:t>
      </w:r>
      <w:r w:rsidRPr="00740F4F">
        <w:rPr>
          <w:rFonts w:ascii="Times New Roman" w:eastAsia="Calibri" w:hAnsi="Times New Roman"/>
          <w:b/>
          <w:i/>
          <w:sz w:val="28"/>
          <w:szCs w:val="28"/>
        </w:rPr>
        <w:t>64,5%</w:t>
      </w:r>
      <w:r w:rsidRPr="00740F4F">
        <w:rPr>
          <w:rFonts w:ascii="Times New Roman" w:eastAsia="Calibri" w:hAnsi="Times New Roman"/>
          <w:sz w:val="28"/>
          <w:szCs w:val="28"/>
        </w:rPr>
        <w:t xml:space="preserve">. Процент успеваемости – </w:t>
      </w:r>
      <w:r w:rsidRPr="00740F4F">
        <w:rPr>
          <w:rFonts w:ascii="Times New Roman" w:eastAsia="Calibri" w:hAnsi="Times New Roman"/>
          <w:b/>
          <w:i/>
          <w:sz w:val="28"/>
          <w:szCs w:val="28"/>
        </w:rPr>
        <w:t>98,75%</w:t>
      </w:r>
      <w:r w:rsidRPr="00740F4F">
        <w:rPr>
          <w:rFonts w:ascii="Times New Roman" w:eastAsia="Calibri" w:hAnsi="Times New Roman"/>
          <w:sz w:val="28"/>
          <w:szCs w:val="28"/>
        </w:rPr>
        <w:t xml:space="preserve">. Средний балл </w:t>
      </w:r>
      <w:r w:rsidRPr="00740F4F">
        <w:rPr>
          <w:rFonts w:ascii="Times New Roman" w:eastAsia="Calibri" w:hAnsi="Times New Roman"/>
          <w:b/>
          <w:i/>
          <w:sz w:val="28"/>
          <w:szCs w:val="28"/>
        </w:rPr>
        <w:t>10,1</w:t>
      </w:r>
      <w:r w:rsidRPr="00740F4F">
        <w:rPr>
          <w:rFonts w:ascii="Times New Roman" w:eastAsia="Calibri" w:hAnsi="Times New Roman"/>
          <w:sz w:val="28"/>
          <w:szCs w:val="28"/>
        </w:rPr>
        <w:t xml:space="preserve"> (приложение 1).</w:t>
      </w:r>
    </w:p>
    <w:p w:rsidR="00740F4F" w:rsidRPr="00740F4F" w:rsidRDefault="00740F4F" w:rsidP="00740F4F">
      <w:pPr>
        <w:spacing w:after="0" w:line="240" w:lineRule="auto"/>
        <w:ind w:firstLine="851"/>
        <w:jc w:val="both"/>
        <w:rPr>
          <w:rFonts w:ascii="Times New Roman" w:eastAsia="Calibri" w:hAnsi="Times New Roman"/>
          <w:sz w:val="28"/>
          <w:szCs w:val="28"/>
        </w:rPr>
      </w:pPr>
      <w:r w:rsidRPr="00740F4F">
        <w:rPr>
          <w:rFonts w:ascii="Times New Roman" w:eastAsia="Calibri" w:hAnsi="Times New Roman"/>
          <w:sz w:val="28"/>
          <w:szCs w:val="28"/>
        </w:rPr>
        <w:t>На «5» работу выполнило 26 обучающихся; на «4» выполнили 133 семиклассника; на «3» - 75.</w:t>
      </w:r>
    </w:p>
    <w:p w:rsidR="00740F4F" w:rsidRPr="00740F4F" w:rsidRDefault="00740F4F" w:rsidP="00740F4F">
      <w:pPr>
        <w:spacing w:after="0" w:line="240" w:lineRule="auto"/>
        <w:ind w:firstLine="851"/>
        <w:jc w:val="both"/>
        <w:rPr>
          <w:rFonts w:ascii="Times New Roman" w:eastAsia="Calibri" w:hAnsi="Times New Roman"/>
          <w:sz w:val="28"/>
          <w:szCs w:val="28"/>
        </w:rPr>
      </w:pPr>
      <w:r w:rsidRPr="00740F4F">
        <w:rPr>
          <w:rFonts w:ascii="Times New Roman" w:eastAsia="Calibri" w:hAnsi="Times New Roman"/>
          <w:sz w:val="28"/>
          <w:szCs w:val="28"/>
        </w:rPr>
        <w:t xml:space="preserve">100% качество знаний показали </w:t>
      </w:r>
      <w:proofErr w:type="gramStart"/>
      <w:r w:rsidRPr="00740F4F">
        <w:rPr>
          <w:rFonts w:ascii="Times New Roman" w:eastAsia="Calibri" w:hAnsi="Times New Roman"/>
          <w:sz w:val="28"/>
          <w:szCs w:val="28"/>
        </w:rPr>
        <w:t>обучающиеся</w:t>
      </w:r>
      <w:proofErr w:type="gramEnd"/>
      <w:r w:rsidRPr="00740F4F">
        <w:rPr>
          <w:rFonts w:ascii="Times New Roman" w:eastAsia="Calibri" w:hAnsi="Times New Roman"/>
          <w:sz w:val="28"/>
          <w:szCs w:val="28"/>
        </w:rPr>
        <w:t xml:space="preserve"> всех общеобразовательных учреждений Борисовского района, кроме МБОУ «Борисовская СОШ №1 им. А.М.Рудого» 7Г (93,3%); МБОУ «Борисовская СОШ №2» 7А (96,29%); МБОУ «Стригуновская СОШ» 7Б (91,66%).</w:t>
      </w:r>
    </w:p>
    <w:p w:rsidR="00740F4F" w:rsidRPr="00740F4F" w:rsidRDefault="00740F4F" w:rsidP="00740F4F">
      <w:pPr>
        <w:spacing w:after="0" w:line="240" w:lineRule="auto"/>
        <w:ind w:firstLine="851"/>
        <w:jc w:val="both"/>
        <w:rPr>
          <w:rFonts w:ascii="Times New Roman" w:eastAsia="Calibri" w:hAnsi="Times New Roman"/>
          <w:sz w:val="28"/>
          <w:szCs w:val="28"/>
        </w:rPr>
      </w:pPr>
      <w:r w:rsidRPr="00740F4F">
        <w:rPr>
          <w:rFonts w:ascii="Times New Roman" w:eastAsia="Calibri" w:hAnsi="Times New Roman"/>
          <w:sz w:val="28"/>
          <w:szCs w:val="28"/>
        </w:rPr>
        <w:t xml:space="preserve">Выше среднерайонного показателя качество знаний продемонстрировали  </w:t>
      </w:r>
      <w:proofErr w:type="gramStart"/>
      <w:r w:rsidRPr="00740F4F">
        <w:rPr>
          <w:rFonts w:ascii="Times New Roman" w:eastAsia="Calibri" w:hAnsi="Times New Roman"/>
          <w:sz w:val="28"/>
          <w:szCs w:val="28"/>
        </w:rPr>
        <w:t>обучающиеся</w:t>
      </w:r>
      <w:proofErr w:type="gramEnd"/>
      <w:r w:rsidRPr="00740F4F">
        <w:rPr>
          <w:rFonts w:ascii="Times New Roman" w:eastAsia="Calibri" w:hAnsi="Times New Roman"/>
          <w:sz w:val="28"/>
          <w:szCs w:val="28"/>
        </w:rPr>
        <w:t>: МБОУ «Борисовская СОШ №1 им. А.М. Рудого» 7А – 73,91%, 7В – 85%; МБОУ «Борисовская СОШ №2» 7Б – 82,76%; МБОУ «Крюковская СОШ» - 66,66%; МБОУ «Новоборисовская СОШ имени Сырового А.В.» - 83,33%; МБОУ «Октябрьскоготнянская СОШ» - 80%; МБОУ «Стригуновская СОШ» 7А – 76,92%.</w:t>
      </w:r>
    </w:p>
    <w:p w:rsidR="00740F4F" w:rsidRPr="00740F4F" w:rsidRDefault="00740F4F" w:rsidP="00740F4F">
      <w:pPr>
        <w:spacing w:after="0" w:line="240" w:lineRule="auto"/>
        <w:ind w:firstLine="851"/>
        <w:jc w:val="both"/>
        <w:rPr>
          <w:rFonts w:ascii="Times New Roman" w:eastAsia="Calibri" w:hAnsi="Times New Roman"/>
          <w:sz w:val="28"/>
          <w:szCs w:val="28"/>
        </w:rPr>
      </w:pPr>
      <w:r w:rsidRPr="00740F4F">
        <w:rPr>
          <w:rFonts w:ascii="Times New Roman" w:eastAsia="Calibri" w:hAnsi="Times New Roman"/>
          <w:sz w:val="28"/>
          <w:szCs w:val="28"/>
        </w:rPr>
        <w:t>Ниже среднерайонного показателя качество знаний обучающихся: МБОУ «Борисовская СОШ №1 им. А.М.Рудого» 7Б – 54,16% и 7Г – 60%; МБОУ «Борисовская СОШ №2» 7А – 62,96%; МБОУ «Борисовская ООШ №4» - 52,94 %; МБОУ «Березовская СОШ им. С.Н. Климова» - 0%; МБОУ «Грузсчанская СОШ» - 55,55 %; МБОУ «Хотмыжская СОШ» - 41,66 % .</w:t>
      </w:r>
    </w:p>
    <w:p w:rsidR="00740F4F" w:rsidRPr="00740F4F" w:rsidRDefault="00740F4F" w:rsidP="00740F4F">
      <w:pPr>
        <w:widowControl w:val="0"/>
        <w:autoSpaceDE w:val="0"/>
        <w:autoSpaceDN w:val="0"/>
        <w:adjustRightInd w:val="0"/>
        <w:spacing w:after="0" w:line="240" w:lineRule="auto"/>
        <w:ind w:firstLine="851"/>
        <w:jc w:val="both"/>
        <w:rPr>
          <w:rFonts w:ascii="Times New Roman" w:hAnsi="Times New Roman"/>
          <w:b/>
          <w:sz w:val="28"/>
          <w:szCs w:val="28"/>
        </w:rPr>
      </w:pPr>
      <w:r w:rsidRPr="00740F4F">
        <w:rPr>
          <w:rFonts w:ascii="Times New Roman" w:hAnsi="Times New Roman"/>
          <w:sz w:val="28"/>
          <w:szCs w:val="28"/>
        </w:rPr>
        <w:t xml:space="preserve">Мониторинг учебных достижений обучающихся </w:t>
      </w:r>
      <w:r w:rsidRPr="00740F4F">
        <w:rPr>
          <w:rFonts w:ascii="Times New Roman" w:eastAsia="Calibri" w:hAnsi="Times New Roman"/>
          <w:noProof/>
          <w:sz w:val="28"/>
          <w:szCs w:val="28"/>
        </w:rPr>
        <w:t>по физической культуре</w:t>
      </w:r>
      <w:r w:rsidRPr="00740F4F">
        <w:rPr>
          <w:rFonts w:ascii="Times New Roman" w:hAnsi="Times New Roman"/>
          <w:b/>
          <w:bCs/>
          <w:i/>
          <w:iCs/>
          <w:sz w:val="28"/>
          <w:szCs w:val="28"/>
        </w:rPr>
        <w:t xml:space="preserve"> </w:t>
      </w:r>
      <w:r w:rsidRPr="00740F4F">
        <w:rPr>
          <w:rFonts w:ascii="Times New Roman" w:hAnsi="Times New Roman"/>
          <w:sz w:val="28"/>
          <w:szCs w:val="28"/>
        </w:rPr>
        <w:t xml:space="preserve">состоял из 19 заданий. </w:t>
      </w:r>
      <w:r w:rsidRPr="00740F4F">
        <w:rPr>
          <w:rFonts w:ascii="Times New Roman" w:eastAsia="Calibri" w:hAnsi="Times New Roman"/>
          <w:sz w:val="28"/>
          <w:szCs w:val="28"/>
        </w:rPr>
        <w:t>Максимальное количество баллов за всю работу – 24 балла.</w:t>
      </w:r>
      <w:r w:rsidRPr="00740F4F">
        <w:rPr>
          <w:rFonts w:ascii="Times New Roman" w:hAnsi="Times New Roman"/>
          <w:sz w:val="28"/>
          <w:szCs w:val="28"/>
        </w:rPr>
        <w:t xml:space="preserve"> </w:t>
      </w:r>
    </w:p>
    <w:p w:rsidR="00740F4F" w:rsidRPr="00740F4F" w:rsidRDefault="00740F4F" w:rsidP="00740F4F">
      <w:pPr>
        <w:tabs>
          <w:tab w:val="left" w:pos="10490"/>
        </w:tabs>
        <w:autoSpaceDE w:val="0"/>
        <w:autoSpaceDN w:val="0"/>
        <w:adjustRightInd w:val="0"/>
        <w:spacing w:after="0" w:line="240" w:lineRule="auto"/>
        <w:ind w:firstLine="851"/>
        <w:jc w:val="both"/>
        <w:rPr>
          <w:rFonts w:ascii="Times New Roman" w:eastAsia="Calibri" w:hAnsi="Times New Roman"/>
          <w:sz w:val="28"/>
          <w:szCs w:val="28"/>
        </w:rPr>
      </w:pPr>
      <w:r w:rsidRPr="00740F4F">
        <w:rPr>
          <w:rFonts w:ascii="Times New Roman" w:eastAsia="Calibri" w:hAnsi="Times New Roman"/>
          <w:sz w:val="28"/>
          <w:szCs w:val="28"/>
        </w:rPr>
        <w:lastRenderedPageBreak/>
        <w:t xml:space="preserve">Мониторинг учебных достижений обучающихся </w:t>
      </w:r>
      <w:r w:rsidRPr="00740F4F">
        <w:rPr>
          <w:rFonts w:ascii="Times New Roman" w:eastAsia="Calibri" w:hAnsi="Times New Roman"/>
          <w:noProof/>
          <w:sz w:val="28"/>
          <w:szCs w:val="28"/>
        </w:rPr>
        <w:t xml:space="preserve">по физической культуре </w:t>
      </w:r>
      <w:r w:rsidRPr="00740F4F">
        <w:rPr>
          <w:rFonts w:ascii="Times New Roman" w:eastAsia="Calibri" w:hAnsi="Times New Roman"/>
          <w:sz w:val="28"/>
          <w:szCs w:val="28"/>
        </w:rPr>
        <w:t xml:space="preserve">выполняли </w:t>
      </w:r>
      <w:r w:rsidRPr="00740F4F">
        <w:rPr>
          <w:rFonts w:ascii="Times New Roman" w:eastAsia="Calibri" w:hAnsi="Times New Roman"/>
          <w:b/>
          <w:bCs/>
          <w:i/>
          <w:iCs/>
          <w:sz w:val="28"/>
          <w:szCs w:val="28"/>
        </w:rPr>
        <w:t xml:space="preserve">187 обучающихся, </w:t>
      </w:r>
      <w:r w:rsidRPr="00740F4F">
        <w:rPr>
          <w:rFonts w:ascii="Times New Roman" w:eastAsia="Calibri" w:hAnsi="Times New Roman"/>
          <w:sz w:val="28"/>
          <w:szCs w:val="28"/>
        </w:rPr>
        <w:t xml:space="preserve">что составляет </w:t>
      </w:r>
      <w:r w:rsidRPr="00740F4F">
        <w:rPr>
          <w:rFonts w:ascii="Times New Roman" w:eastAsia="Calibri" w:hAnsi="Times New Roman"/>
          <w:b/>
          <w:bCs/>
          <w:i/>
          <w:iCs/>
          <w:sz w:val="28"/>
          <w:szCs w:val="28"/>
        </w:rPr>
        <w:t>85,4%</w:t>
      </w:r>
      <w:r w:rsidRPr="00740F4F">
        <w:rPr>
          <w:rFonts w:ascii="Times New Roman" w:eastAsia="Calibri" w:hAnsi="Times New Roman"/>
          <w:sz w:val="28"/>
          <w:szCs w:val="28"/>
        </w:rPr>
        <w:t xml:space="preserve"> от общего количества учеников 8-х классов общеобразовательных организаций Борисовского района.</w:t>
      </w:r>
    </w:p>
    <w:p w:rsidR="00740F4F" w:rsidRPr="00740F4F" w:rsidRDefault="00740F4F" w:rsidP="00740F4F">
      <w:pPr>
        <w:spacing w:after="0" w:line="240" w:lineRule="auto"/>
        <w:ind w:firstLine="851"/>
        <w:jc w:val="both"/>
        <w:rPr>
          <w:rFonts w:ascii="Times New Roman" w:eastAsia="Calibri" w:hAnsi="Times New Roman"/>
          <w:sz w:val="28"/>
          <w:szCs w:val="28"/>
        </w:rPr>
      </w:pPr>
      <w:r w:rsidRPr="00740F4F">
        <w:rPr>
          <w:rFonts w:ascii="Times New Roman" w:eastAsia="Calibri" w:hAnsi="Times New Roman"/>
          <w:sz w:val="28"/>
          <w:szCs w:val="28"/>
        </w:rPr>
        <w:t xml:space="preserve">Абсолютное большинство обучающихся 8-х классов успешно справились с заданиями по физической культуре. Качество знаний по району составило </w:t>
      </w:r>
      <w:r w:rsidRPr="00740F4F">
        <w:rPr>
          <w:rFonts w:ascii="Times New Roman" w:eastAsia="Calibri" w:hAnsi="Times New Roman"/>
          <w:b/>
          <w:i/>
          <w:sz w:val="28"/>
          <w:szCs w:val="28"/>
        </w:rPr>
        <w:t>85,05%</w:t>
      </w:r>
      <w:r w:rsidRPr="00740F4F">
        <w:rPr>
          <w:rFonts w:ascii="Times New Roman" w:eastAsia="Calibri" w:hAnsi="Times New Roman"/>
          <w:sz w:val="28"/>
          <w:szCs w:val="28"/>
        </w:rPr>
        <w:t xml:space="preserve">. Процент успеваемости – </w:t>
      </w:r>
      <w:r w:rsidRPr="00740F4F">
        <w:rPr>
          <w:rFonts w:ascii="Times New Roman" w:eastAsia="Calibri" w:hAnsi="Times New Roman"/>
          <w:b/>
          <w:i/>
          <w:sz w:val="28"/>
          <w:szCs w:val="28"/>
        </w:rPr>
        <w:t>100%</w:t>
      </w:r>
      <w:r w:rsidRPr="00740F4F">
        <w:rPr>
          <w:rFonts w:ascii="Times New Roman" w:eastAsia="Calibri" w:hAnsi="Times New Roman"/>
          <w:sz w:val="28"/>
          <w:szCs w:val="28"/>
        </w:rPr>
        <w:t xml:space="preserve">. Средний балл </w:t>
      </w:r>
      <w:r w:rsidRPr="00740F4F">
        <w:rPr>
          <w:rFonts w:ascii="Times New Roman" w:eastAsia="Calibri" w:hAnsi="Times New Roman"/>
          <w:b/>
          <w:i/>
          <w:sz w:val="28"/>
          <w:szCs w:val="28"/>
        </w:rPr>
        <w:t>19,3</w:t>
      </w:r>
      <w:r w:rsidRPr="00740F4F">
        <w:rPr>
          <w:rFonts w:ascii="Times New Roman" w:eastAsia="Calibri" w:hAnsi="Times New Roman"/>
          <w:sz w:val="28"/>
          <w:szCs w:val="28"/>
        </w:rPr>
        <w:t xml:space="preserve"> (приложение 1).</w:t>
      </w:r>
    </w:p>
    <w:p w:rsidR="00740F4F" w:rsidRPr="00740F4F" w:rsidRDefault="00740F4F" w:rsidP="00740F4F">
      <w:pPr>
        <w:spacing w:after="0" w:line="240" w:lineRule="auto"/>
        <w:ind w:firstLine="851"/>
        <w:jc w:val="both"/>
        <w:rPr>
          <w:rFonts w:ascii="Times New Roman" w:eastAsia="Calibri" w:hAnsi="Times New Roman"/>
          <w:sz w:val="28"/>
          <w:szCs w:val="28"/>
        </w:rPr>
      </w:pPr>
      <w:r w:rsidRPr="00740F4F">
        <w:rPr>
          <w:rFonts w:ascii="Times New Roman" w:eastAsia="Calibri" w:hAnsi="Times New Roman"/>
          <w:sz w:val="28"/>
          <w:szCs w:val="28"/>
        </w:rPr>
        <w:t>На «5» работу выполнило 44 обучающихся; на «4» выполнили 112 восьмиклассника; на «3» - 31.</w:t>
      </w:r>
    </w:p>
    <w:p w:rsidR="00740F4F" w:rsidRPr="00740F4F" w:rsidRDefault="00740F4F" w:rsidP="00740F4F">
      <w:pPr>
        <w:spacing w:after="0" w:line="240" w:lineRule="auto"/>
        <w:ind w:firstLine="851"/>
        <w:jc w:val="both"/>
        <w:rPr>
          <w:rFonts w:ascii="Times New Roman" w:eastAsia="Calibri" w:hAnsi="Times New Roman"/>
          <w:sz w:val="28"/>
          <w:szCs w:val="28"/>
        </w:rPr>
      </w:pPr>
      <w:r w:rsidRPr="00740F4F">
        <w:rPr>
          <w:rFonts w:ascii="Times New Roman" w:eastAsia="Calibri" w:hAnsi="Times New Roman"/>
          <w:sz w:val="28"/>
          <w:szCs w:val="28"/>
        </w:rPr>
        <w:t xml:space="preserve">100% качество знаний показали </w:t>
      </w:r>
      <w:proofErr w:type="gramStart"/>
      <w:r w:rsidRPr="00740F4F">
        <w:rPr>
          <w:rFonts w:ascii="Times New Roman" w:eastAsia="Calibri" w:hAnsi="Times New Roman"/>
          <w:sz w:val="28"/>
          <w:szCs w:val="28"/>
        </w:rPr>
        <w:t>обучающиеся</w:t>
      </w:r>
      <w:proofErr w:type="gramEnd"/>
      <w:r w:rsidRPr="00740F4F">
        <w:rPr>
          <w:rFonts w:ascii="Times New Roman" w:eastAsia="Calibri" w:hAnsi="Times New Roman"/>
          <w:sz w:val="28"/>
          <w:szCs w:val="28"/>
        </w:rPr>
        <w:t xml:space="preserve"> МБОУ «Борисовская СОШ №1 им. А.М.Рудого» 8Б; МБОУ «Грузсчанская СОШ»; МБОУ «Новоборисовская СОШ имени Сырового А.В.»; МБОУ «Октябрьскоготнянская СОШ».</w:t>
      </w:r>
    </w:p>
    <w:p w:rsidR="00740F4F" w:rsidRPr="00740F4F" w:rsidRDefault="00740F4F" w:rsidP="00740F4F">
      <w:pPr>
        <w:spacing w:after="0" w:line="240" w:lineRule="auto"/>
        <w:ind w:firstLine="851"/>
        <w:jc w:val="both"/>
        <w:rPr>
          <w:rFonts w:ascii="Times New Roman" w:eastAsia="Calibri" w:hAnsi="Times New Roman"/>
          <w:sz w:val="28"/>
          <w:szCs w:val="28"/>
        </w:rPr>
      </w:pPr>
      <w:r w:rsidRPr="00740F4F">
        <w:rPr>
          <w:rFonts w:ascii="Times New Roman" w:eastAsia="Calibri" w:hAnsi="Times New Roman"/>
          <w:sz w:val="28"/>
          <w:szCs w:val="28"/>
        </w:rPr>
        <w:t xml:space="preserve">Выше среднерайонного показателя качество знаний продемонстрировали  </w:t>
      </w:r>
      <w:proofErr w:type="gramStart"/>
      <w:r w:rsidRPr="00740F4F">
        <w:rPr>
          <w:rFonts w:ascii="Times New Roman" w:eastAsia="Calibri" w:hAnsi="Times New Roman"/>
          <w:sz w:val="28"/>
          <w:szCs w:val="28"/>
        </w:rPr>
        <w:t>обучающиеся</w:t>
      </w:r>
      <w:proofErr w:type="gramEnd"/>
      <w:r w:rsidRPr="00740F4F">
        <w:rPr>
          <w:rFonts w:ascii="Times New Roman" w:eastAsia="Calibri" w:hAnsi="Times New Roman"/>
          <w:sz w:val="28"/>
          <w:szCs w:val="28"/>
        </w:rPr>
        <w:t xml:space="preserve">: МБОУ «Борисовская СОШ №1 им. А.М. </w:t>
      </w:r>
      <w:proofErr w:type="gramStart"/>
      <w:r w:rsidRPr="00740F4F">
        <w:rPr>
          <w:rFonts w:ascii="Times New Roman" w:eastAsia="Calibri" w:hAnsi="Times New Roman"/>
          <w:sz w:val="28"/>
          <w:szCs w:val="28"/>
        </w:rPr>
        <w:t>Рудого</w:t>
      </w:r>
      <w:proofErr w:type="gramEnd"/>
      <w:r w:rsidRPr="00740F4F">
        <w:rPr>
          <w:rFonts w:ascii="Times New Roman" w:eastAsia="Calibri" w:hAnsi="Times New Roman"/>
          <w:sz w:val="28"/>
          <w:szCs w:val="28"/>
        </w:rPr>
        <w:t>» 8А – 90,47%; МБОУ «Борисовская ООШ№4» - 94,12%; МБОУ «Крюковская СОШ» - 88,89%; МБОУ «Стригуновская СОШ»  – 92,86%.</w:t>
      </w:r>
    </w:p>
    <w:p w:rsidR="00740F4F" w:rsidRPr="00740F4F" w:rsidRDefault="00740F4F" w:rsidP="00740F4F">
      <w:pPr>
        <w:spacing w:after="0" w:line="240" w:lineRule="auto"/>
        <w:ind w:firstLine="851"/>
        <w:jc w:val="both"/>
        <w:rPr>
          <w:rFonts w:ascii="Times New Roman" w:eastAsia="Calibri" w:hAnsi="Times New Roman"/>
          <w:sz w:val="28"/>
          <w:szCs w:val="28"/>
        </w:rPr>
      </w:pPr>
      <w:r w:rsidRPr="00740F4F">
        <w:rPr>
          <w:rFonts w:ascii="Times New Roman" w:eastAsia="Calibri" w:hAnsi="Times New Roman"/>
          <w:sz w:val="28"/>
          <w:szCs w:val="28"/>
        </w:rPr>
        <w:t>Ниже среднерайонного показателя качество знаний обучающихся: МБОУ «Борисовская СОШ №2» 8А – 40% и 8Б – 82,14%; МБОУ «Березовская СОШ им. С.Н. Климова» - 57,14%; МБОУ «Хотмыжская СОШ» - 75 %.</w:t>
      </w:r>
    </w:p>
    <w:p w:rsidR="00740F4F" w:rsidRPr="00740F4F" w:rsidRDefault="00740F4F" w:rsidP="00740F4F">
      <w:pPr>
        <w:spacing w:after="0" w:line="240" w:lineRule="auto"/>
        <w:ind w:firstLine="851"/>
        <w:jc w:val="both"/>
        <w:rPr>
          <w:rFonts w:ascii="Times New Roman" w:eastAsia="Calibri" w:hAnsi="Times New Roman"/>
          <w:noProof/>
          <w:sz w:val="28"/>
          <w:szCs w:val="28"/>
        </w:rPr>
      </w:pPr>
    </w:p>
    <w:p w:rsidR="00740F4F" w:rsidRPr="00740F4F" w:rsidRDefault="00740F4F" w:rsidP="00740F4F">
      <w:pPr>
        <w:spacing w:after="0" w:line="240" w:lineRule="atLeast"/>
        <w:ind w:firstLine="851"/>
        <w:jc w:val="center"/>
        <w:rPr>
          <w:rFonts w:ascii="Times New Roman" w:hAnsi="Times New Roman"/>
          <w:b/>
          <w:sz w:val="28"/>
          <w:szCs w:val="28"/>
        </w:rPr>
      </w:pPr>
    </w:p>
    <w:p w:rsidR="00740F4F" w:rsidRPr="00740F4F" w:rsidRDefault="00740F4F" w:rsidP="00740F4F">
      <w:pPr>
        <w:ind w:firstLine="851"/>
        <w:jc w:val="center"/>
        <w:rPr>
          <w:rFonts w:ascii="Times New Roman" w:hAnsi="Times New Roman"/>
          <w:b/>
          <w:sz w:val="24"/>
          <w:szCs w:val="24"/>
        </w:rPr>
      </w:pPr>
    </w:p>
    <w:p w:rsidR="00740F4F" w:rsidRPr="00740F4F" w:rsidRDefault="00740F4F" w:rsidP="00740F4F">
      <w:pPr>
        <w:ind w:firstLine="851"/>
        <w:jc w:val="center"/>
        <w:rPr>
          <w:rFonts w:ascii="Times New Roman" w:hAnsi="Times New Roman"/>
          <w:b/>
          <w:sz w:val="24"/>
          <w:szCs w:val="24"/>
        </w:rPr>
      </w:pPr>
    </w:p>
    <w:p w:rsidR="00740F4F" w:rsidRPr="00740F4F" w:rsidRDefault="00740F4F" w:rsidP="00740F4F">
      <w:pPr>
        <w:ind w:firstLine="851"/>
        <w:jc w:val="center"/>
        <w:rPr>
          <w:rFonts w:ascii="Times New Roman" w:hAnsi="Times New Roman"/>
          <w:b/>
          <w:sz w:val="24"/>
          <w:szCs w:val="24"/>
        </w:rPr>
      </w:pPr>
    </w:p>
    <w:p w:rsidR="00740F4F" w:rsidRPr="00740F4F" w:rsidRDefault="00740F4F" w:rsidP="00740F4F">
      <w:pPr>
        <w:ind w:firstLine="851"/>
        <w:jc w:val="center"/>
        <w:rPr>
          <w:rFonts w:ascii="Times New Roman" w:hAnsi="Times New Roman"/>
          <w:b/>
          <w:sz w:val="24"/>
          <w:szCs w:val="24"/>
        </w:rPr>
      </w:pPr>
    </w:p>
    <w:p w:rsidR="00740F4F" w:rsidRPr="00740F4F" w:rsidRDefault="00740F4F" w:rsidP="00740F4F">
      <w:pPr>
        <w:ind w:firstLine="851"/>
        <w:jc w:val="center"/>
        <w:rPr>
          <w:rFonts w:ascii="Times New Roman" w:hAnsi="Times New Roman"/>
          <w:b/>
          <w:sz w:val="24"/>
          <w:szCs w:val="24"/>
        </w:rPr>
      </w:pPr>
    </w:p>
    <w:p w:rsidR="00740F4F" w:rsidRPr="00740F4F" w:rsidRDefault="00740F4F" w:rsidP="00740F4F">
      <w:pPr>
        <w:ind w:firstLine="851"/>
        <w:jc w:val="center"/>
        <w:rPr>
          <w:rFonts w:ascii="Times New Roman" w:hAnsi="Times New Roman"/>
          <w:b/>
          <w:sz w:val="24"/>
          <w:szCs w:val="24"/>
        </w:rPr>
      </w:pPr>
    </w:p>
    <w:p w:rsidR="00740F4F" w:rsidRPr="00740F4F" w:rsidRDefault="00740F4F" w:rsidP="00740F4F">
      <w:pPr>
        <w:ind w:firstLine="851"/>
        <w:jc w:val="center"/>
        <w:rPr>
          <w:rFonts w:ascii="Times New Roman" w:hAnsi="Times New Roman"/>
          <w:b/>
          <w:sz w:val="24"/>
          <w:szCs w:val="24"/>
        </w:rPr>
      </w:pPr>
    </w:p>
    <w:p w:rsidR="00740F4F" w:rsidRPr="00740F4F" w:rsidRDefault="00740F4F" w:rsidP="00740F4F">
      <w:pPr>
        <w:ind w:firstLine="851"/>
        <w:jc w:val="center"/>
        <w:rPr>
          <w:rFonts w:ascii="Times New Roman" w:hAnsi="Times New Roman"/>
          <w:b/>
          <w:sz w:val="24"/>
          <w:szCs w:val="24"/>
        </w:rPr>
        <w:sectPr w:rsidR="00740F4F" w:rsidRPr="00740F4F">
          <w:pgSz w:w="11906" w:h="16838"/>
          <w:pgMar w:top="1134" w:right="850" w:bottom="1134" w:left="1701" w:header="708" w:footer="708" w:gutter="0"/>
          <w:cols w:space="708"/>
          <w:docGrid w:linePitch="360"/>
        </w:sectPr>
      </w:pPr>
    </w:p>
    <w:p w:rsidR="00740F4F" w:rsidRPr="00740F4F" w:rsidRDefault="00740F4F" w:rsidP="00740F4F">
      <w:pPr>
        <w:spacing w:after="0" w:line="240" w:lineRule="auto"/>
        <w:ind w:firstLine="851"/>
        <w:jc w:val="right"/>
        <w:rPr>
          <w:rFonts w:ascii="Times New Roman" w:eastAsia="Calibri" w:hAnsi="Times New Roman"/>
          <w:b/>
          <w:i/>
        </w:rPr>
      </w:pPr>
      <w:r w:rsidRPr="00740F4F">
        <w:rPr>
          <w:rFonts w:ascii="Times New Roman" w:eastAsia="Calibri" w:hAnsi="Times New Roman"/>
          <w:b/>
          <w:i/>
        </w:rPr>
        <w:lastRenderedPageBreak/>
        <w:t>Таблица 2</w:t>
      </w:r>
    </w:p>
    <w:p w:rsidR="00740F4F" w:rsidRPr="00740F4F" w:rsidRDefault="00740F4F" w:rsidP="00740F4F">
      <w:pPr>
        <w:spacing w:after="0" w:line="240" w:lineRule="auto"/>
        <w:jc w:val="center"/>
        <w:rPr>
          <w:rFonts w:ascii="Times New Roman" w:hAnsi="Times New Roman"/>
          <w:b/>
          <w:sz w:val="28"/>
        </w:rPr>
      </w:pPr>
      <w:r w:rsidRPr="00740F4F">
        <w:rPr>
          <w:rFonts w:ascii="Times New Roman" w:hAnsi="Times New Roman"/>
          <w:b/>
          <w:sz w:val="28"/>
        </w:rPr>
        <w:t xml:space="preserve">Сводный отчет о результатах районного мониторинга учебных достижений обучающихся по английскому языку </w:t>
      </w:r>
    </w:p>
    <w:p w:rsidR="00740F4F" w:rsidRPr="00740F4F" w:rsidRDefault="00740F4F" w:rsidP="00740F4F">
      <w:pPr>
        <w:spacing w:after="0" w:line="240" w:lineRule="auto"/>
        <w:jc w:val="center"/>
        <w:rPr>
          <w:rFonts w:ascii="Times New Roman" w:hAnsi="Times New Roman"/>
          <w:b/>
          <w:sz w:val="28"/>
        </w:rPr>
      </w:pPr>
      <w:r w:rsidRPr="00740F4F">
        <w:rPr>
          <w:rFonts w:ascii="Times New Roman" w:hAnsi="Times New Roman"/>
          <w:b/>
          <w:sz w:val="28"/>
        </w:rPr>
        <w:t>в 7 классах муниципальных бюджетных общеобразовательных учреждений Борисовского района</w:t>
      </w:r>
    </w:p>
    <w:p w:rsidR="00740F4F" w:rsidRPr="00740F4F" w:rsidRDefault="00740F4F" w:rsidP="00740F4F">
      <w:pPr>
        <w:spacing w:after="0" w:line="240" w:lineRule="auto"/>
        <w:jc w:val="center"/>
        <w:rPr>
          <w:rFonts w:ascii="Times New Roman" w:hAnsi="Times New Roman"/>
          <w:b/>
          <w:sz w:val="28"/>
        </w:rPr>
      </w:pPr>
      <w:r w:rsidRPr="00740F4F">
        <w:rPr>
          <w:rFonts w:ascii="Times New Roman" w:hAnsi="Times New Roman"/>
          <w:b/>
          <w:sz w:val="28"/>
        </w:rPr>
        <w:t xml:space="preserve"> (дата проведения: 17.12.2019 год)</w:t>
      </w:r>
    </w:p>
    <w:tbl>
      <w:tblPr>
        <w:tblW w:w="15901" w:type="dxa"/>
        <w:tblInd w:w="-583" w:type="dxa"/>
        <w:tblLook w:val="04A0" w:firstRow="1" w:lastRow="0" w:firstColumn="1" w:lastColumn="0" w:noHBand="0" w:noVBand="1"/>
      </w:tblPr>
      <w:tblGrid>
        <w:gridCol w:w="474"/>
        <w:gridCol w:w="3893"/>
        <w:gridCol w:w="2566"/>
        <w:gridCol w:w="861"/>
        <w:gridCol w:w="861"/>
        <w:gridCol w:w="882"/>
        <w:gridCol w:w="715"/>
        <w:gridCol w:w="651"/>
        <w:gridCol w:w="692"/>
        <w:gridCol w:w="756"/>
        <w:gridCol w:w="736"/>
        <w:gridCol w:w="692"/>
        <w:gridCol w:w="1072"/>
        <w:gridCol w:w="1050"/>
      </w:tblGrid>
      <w:tr w:rsidR="00740F4F" w:rsidRPr="00740F4F" w:rsidTr="00740F4F">
        <w:trPr>
          <w:trHeight w:val="1143"/>
        </w:trPr>
        <w:tc>
          <w:tcPr>
            <w:tcW w:w="474"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 xml:space="preserve">№ </w:t>
            </w:r>
            <w:proofErr w:type="gramStart"/>
            <w:r w:rsidRPr="00740F4F">
              <w:rPr>
                <w:rFonts w:ascii="Times New Roman" w:hAnsi="Times New Roman"/>
                <w:sz w:val="20"/>
                <w:szCs w:val="20"/>
              </w:rPr>
              <w:t>п</w:t>
            </w:r>
            <w:proofErr w:type="gramEnd"/>
            <w:r w:rsidRPr="00740F4F">
              <w:rPr>
                <w:rFonts w:ascii="Times New Roman" w:hAnsi="Times New Roman"/>
                <w:sz w:val="20"/>
                <w:szCs w:val="20"/>
              </w:rPr>
              <w:t>/п</w:t>
            </w:r>
          </w:p>
        </w:tc>
        <w:tc>
          <w:tcPr>
            <w:tcW w:w="3893" w:type="dxa"/>
            <w:tcBorders>
              <w:top w:val="single" w:sz="8" w:space="0" w:color="auto"/>
              <w:left w:val="nil"/>
              <w:bottom w:val="single" w:sz="8" w:space="0" w:color="auto"/>
              <w:right w:val="single" w:sz="8"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наименование МОУ</w:t>
            </w:r>
          </w:p>
        </w:tc>
        <w:tc>
          <w:tcPr>
            <w:tcW w:w="2566" w:type="dxa"/>
            <w:tcBorders>
              <w:top w:val="single" w:sz="8" w:space="0" w:color="auto"/>
              <w:left w:val="nil"/>
              <w:bottom w:val="single" w:sz="8" w:space="0" w:color="auto"/>
              <w:right w:val="single" w:sz="8"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Учитель</w:t>
            </w:r>
          </w:p>
        </w:tc>
        <w:tc>
          <w:tcPr>
            <w:tcW w:w="861" w:type="dxa"/>
            <w:tcBorders>
              <w:top w:val="single" w:sz="8" w:space="0" w:color="auto"/>
              <w:left w:val="nil"/>
              <w:bottom w:val="single" w:sz="8" w:space="0" w:color="auto"/>
              <w:right w:val="single" w:sz="8" w:space="0" w:color="auto"/>
            </w:tcBorders>
            <w:shd w:val="clear" w:color="auto" w:fill="auto"/>
            <w:textDirection w:val="btLr"/>
            <w:vAlign w:val="center"/>
            <w:hideMark/>
          </w:tcPr>
          <w:p w:rsidR="00740F4F" w:rsidRPr="00740F4F" w:rsidRDefault="00740F4F" w:rsidP="00740F4F">
            <w:pPr>
              <w:spacing w:after="0" w:line="240" w:lineRule="auto"/>
              <w:jc w:val="center"/>
              <w:rPr>
                <w:rFonts w:ascii="Times New Roman" w:hAnsi="Times New Roman"/>
                <w:sz w:val="16"/>
                <w:szCs w:val="16"/>
              </w:rPr>
            </w:pPr>
            <w:r w:rsidRPr="00740F4F">
              <w:rPr>
                <w:rFonts w:ascii="Times New Roman" w:hAnsi="Times New Roman"/>
                <w:sz w:val="16"/>
                <w:szCs w:val="16"/>
              </w:rPr>
              <w:t>кол-во уч-ся выполнявших работу</w:t>
            </w:r>
          </w:p>
        </w:tc>
        <w:tc>
          <w:tcPr>
            <w:tcW w:w="861" w:type="dxa"/>
            <w:tcBorders>
              <w:top w:val="single" w:sz="8" w:space="0" w:color="auto"/>
              <w:left w:val="nil"/>
              <w:bottom w:val="single" w:sz="8" w:space="0" w:color="auto"/>
              <w:right w:val="single" w:sz="8" w:space="0" w:color="auto"/>
            </w:tcBorders>
            <w:shd w:val="clear" w:color="auto" w:fill="auto"/>
            <w:textDirection w:val="btLr"/>
            <w:vAlign w:val="center"/>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средняя отметка за к/</w:t>
            </w:r>
            <w:proofErr w:type="gramStart"/>
            <w:r w:rsidRPr="00740F4F">
              <w:rPr>
                <w:rFonts w:ascii="Times New Roman" w:hAnsi="Times New Roman"/>
                <w:sz w:val="18"/>
                <w:szCs w:val="18"/>
              </w:rPr>
              <w:t>р</w:t>
            </w:r>
            <w:proofErr w:type="gramEnd"/>
          </w:p>
        </w:tc>
        <w:tc>
          <w:tcPr>
            <w:tcW w:w="882" w:type="dxa"/>
            <w:tcBorders>
              <w:top w:val="single" w:sz="8" w:space="0" w:color="auto"/>
              <w:left w:val="nil"/>
              <w:bottom w:val="single" w:sz="8" w:space="0" w:color="auto"/>
              <w:right w:val="single" w:sz="8" w:space="0" w:color="auto"/>
            </w:tcBorders>
            <w:shd w:val="clear" w:color="auto" w:fill="auto"/>
            <w:textDirection w:val="btLr"/>
            <w:vAlign w:val="center"/>
            <w:hideMark/>
          </w:tcPr>
          <w:p w:rsidR="00740F4F" w:rsidRPr="00740F4F" w:rsidRDefault="00740F4F" w:rsidP="00740F4F">
            <w:pPr>
              <w:spacing w:after="0" w:line="240" w:lineRule="auto"/>
              <w:jc w:val="center"/>
              <w:rPr>
                <w:rFonts w:ascii="Times New Roman" w:hAnsi="Times New Roman"/>
                <w:sz w:val="16"/>
                <w:szCs w:val="16"/>
              </w:rPr>
            </w:pPr>
            <w:r w:rsidRPr="00740F4F">
              <w:rPr>
                <w:rFonts w:ascii="Times New Roman" w:hAnsi="Times New Roman"/>
                <w:sz w:val="16"/>
                <w:szCs w:val="16"/>
              </w:rPr>
              <w:t>средний балл</w:t>
            </w:r>
          </w:p>
        </w:tc>
        <w:tc>
          <w:tcPr>
            <w:tcW w:w="715" w:type="dxa"/>
            <w:tcBorders>
              <w:top w:val="single" w:sz="8" w:space="0" w:color="auto"/>
              <w:left w:val="nil"/>
              <w:bottom w:val="single" w:sz="8" w:space="0" w:color="auto"/>
              <w:right w:val="single" w:sz="8" w:space="0" w:color="auto"/>
            </w:tcBorders>
            <w:shd w:val="clear" w:color="auto" w:fill="auto"/>
            <w:textDirection w:val="btLr"/>
            <w:vAlign w:val="center"/>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max балл</w:t>
            </w:r>
          </w:p>
        </w:tc>
        <w:tc>
          <w:tcPr>
            <w:tcW w:w="651" w:type="dxa"/>
            <w:tcBorders>
              <w:top w:val="single" w:sz="8" w:space="0" w:color="auto"/>
              <w:left w:val="nil"/>
              <w:bottom w:val="single" w:sz="8" w:space="0" w:color="auto"/>
              <w:right w:val="single" w:sz="8" w:space="0" w:color="auto"/>
            </w:tcBorders>
            <w:shd w:val="clear" w:color="auto" w:fill="auto"/>
            <w:textDirection w:val="btLr"/>
            <w:vAlign w:val="center"/>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min балл</w:t>
            </w:r>
          </w:p>
        </w:tc>
        <w:tc>
          <w:tcPr>
            <w:tcW w:w="692" w:type="dxa"/>
            <w:tcBorders>
              <w:top w:val="single" w:sz="8" w:space="0" w:color="auto"/>
              <w:left w:val="nil"/>
              <w:bottom w:val="single" w:sz="8" w:space="0" w:color="auto"/>
              <w:right w:val="dotted" w:sz="4" w:space="0" w:color="auto"/>
            </w:tcBorders>
            <w:shd w:val="clear" w:color="auto" w:fill="auto"/>
            <w:textDirection w:val="btLr"/>
            <w:vAlign w:val="center"/>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кол-во "2"</w:t>
            </w:r>
          </w:p>
        </w:tc>
        <w:tc>
          <w:tcPr>
            <w:tcW w:w="756" w:type="dxa"/>
            <w:tcBorders>
              <w:top w:val="single" w:sz="8" w:space="0" w:color="auto"/>
              <w:left w:val="nil"/>
              <w:bottom w:val="single" w:sz="8" w:space="0" w:color="auto"/>
              <w:right w:val="dotted" w:sz="4" w:space="0" w:color="auto"/>
            </w:tcBorders>
            <w:shd w:val="clear" w:color="auto" w:fill="auto"/>
            <w:textDirection w:val="btLr"/>
            <w:vAlign w:val="center"/>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кол-во "3"</w:t>
            </w:r>
          </w:p>
        </w:tc>
        <w:tc>
          <w:tcPr>
            <w:tcW w:w="736" w:type="dxa"/>
            <w:tcBorders>
              <w:top w:val="single" w:sz="8" w:space="0" w:color="auto"/>
              <w:left w:val="nil"/>
              <w:bottom w:val="single" w:sz="8" w:space="0" w:color="auto"/>
              <w:right w:val="nil"/>
            </w:tcBorders>
            <w:shd w:val="clear" w:color="auto" w:fill="auto"/>
            <w:textDirection w:val="btLr"/>
            <w:vAlign w:val="center"/>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кол-во "4"</w:t>
            </w:r>
          </w:p>
        </w:tc>
        <w:tc>
          <w:tcPr>
            <w:tcW w:w="692" w:type="dxa"/>
            <w:tcBorders>
              <w:top w:val="single" w:sz="8" w:space="0" w:color="auto"/>
              <w:left w:val="dotted" w:sz="4" w:space="0" w:color="auto"/>
              <w:bottom w:val="single" w:sz="8" w:space="0" w:color="auto"/>
              <w:right w:val="single" w:sz="8" w:space="0" w:color="auto"/>
            </w:tcBorders>
            <w:shd w:val="clear" w:color="auto" w:fill="auto"/>
            <w:textDirection w:val="btLr"/>
            <w:vAlign w:val="center"/>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кол-во "5"</w:t>
            </w:r>
          </w:p>
        </w:tc>
        <w:tc>
          <w:tcPr>
            <w:tcW w:w="1072" w:type="dxa"/>
            <w:tcBorders>
              <w:top w:val="single" w:sz="8" w:space="0" w:color="auto"/>
              <w:left w:val="nil"/>
              <w:bottom w:val="single" w:sz="8" w:space="0" w:color="auto"/>
              <w:right w:val="single" w:sz="8" w:space="0" w:color="auto"/>
            </w:tcBorders>
            <w:shd w:val="clear" w:color="auto" w:fill="auto"/>
            <w:textDirection w:val="btLr"/>
            <w:vAlign w:val="center"/>
            <w:hideMark/>
          </w:tcPr>
          <w:p w:rsidR="00740F4F" w:rsidRPr="00740F4F" w:rsidRDefault="00740F4F" w:rsidP="00740F4F">
            <w:pPr>
              <w:spacing w:after="0" w:line="240" w:lineRule="auto"/>
              <w:jc w:val="center"/>
              <w:rPr>
                <w:rFonts w:ascii="Times New Roman" w:hAnsi="Times New Roman"/>
                <w:sz w:val="16"/>
                <w:szCs w:val="16"/>
              </w:rPr>
            </w:pPr>
            <w:r w:rsidRPr="00740F4F">
              <w:rPr>
                <w:rFonts w:ascii="Times New Roman" w:hAnsi="Times New Roman"/>
                <w:sz w:val="16"/>
                <w:szCs w:val="16"/>
              </w:rPr>
              <w:t>качество знаний (</w:t>
            </w:r>
            <w:proofErr w:type="gramStart"/>
            <w:r w:rsidRPr="00740F4F">
              <w:rPr>
                <w:rFonts w:ascii="Times New Roman" w:hAnsi="Times New Roman"/>
                <w:sz w:val="16"/>
                <w:szCs w:val="16"/>
              </w:rPr>
              <w:t>в</w:t>
            </w:r>
            <w:proofErr w:type="gramEnd"/>
            <w:r w:rsidRPr="00740F4F">
              <w:rPr>
                <w:rFonts w:ascii="Times New Roman" w:hAnsi="Times New Roman"/>
                <w:sz w:val="16"/>
                <w:szCs w:val="16"/>
              </w:rPr>
              <w:t xml:space="preserve"> %)</w:t>
            </w:r>
          </w:p>
        </w:tc>
        <w:tc>
          <w:tcPr>
            <w:tcW w:w="1050" w:type="dxa"/>
            <w:tcBorders>
              <w:top w:val="single" w:sz="8" w:space="0" w:color="auto"/>
              <w:left w:val="nil"/>
              <w:bottom w:val="single" w:sz="8" w:space="0" w:color="auto"/>
              <w:right w:val="single" w:sz="8" w:space="0" w:color="auto"/>
            </w:tcBorders>
            <w:shd w:val="clear" w:color="auto" w:fill="auto"/>
            <w:textDirection w:val="btLr"/>
            <w:vAlign w:val="center"/>
            <w:hideMark/>
          </w:tcPr>
          <w:p w:rsidR="00740F4F" w:rsidRPr="00740F4F" w:rsidRDefault="00740F4F" w:rsidP="00740F4F">
            <w:pPr>
              <w:spacing w:after="0" w:line="240" w:lineRule="auto"/>
              <w:jc w:val="center"/>
              <w:rPr>
                <w:rFonts w:ascii="Times New Roman" w:hAnsi="Times New Roman"/>
                <w:sz w:val="16"/>
                <w:szCs w:val="16"/>
              </w:rPr>
            </w:pPr>
            <w:r w:rsidRPr="00740F4F">
              <w:rPr>
                <w:rFonts w:ascii="Times New Roman" w:hAnsi="Times New Roman"/>
                <w:sz w:val="16"/>
                <w:szCs w:val="16"/>
              </w:rPr>
              <w:t>успеваемость (</w:t>
            </w:r>
            <w:proofErr w:type="gramStart"/>
            <w:r w:rsidRPr="00740F4F">
              <w:rPr>
                <w:rFonts w:ascii="Times New Roman" w:hAnsi="Times New Roman"/>
                <w:sz w:val="16"/>
                <w:szCs w:val="16"/>
              </w:rPr>
              <w:t>в</w:t>
            </w:r>
            <w:proofErr w:type="gramEnd"/>
            <w:r w:rsidRPr="00740F4F">
              <w:rPr>
                <w:rFonts w:ascii="Times New Roman" w:hAnsi="Times New Roman"/>
                <w:sz w:val="16"/>
                <w:szCs w:val="16"/>
              </w:rPr>
              <w:t xml:space="preserve"> %)</w:t>
            </w:r>
          </w:p>
        </w:tc>
      </w:tr>
      <w:tr w:rsidR="00E874BE" w:rsidRPr="00740F4F" w:rsidTr="003508F3">
        <w:trPr>
          <w:trHeight w:val="384"/>
        </w:trPr>
        <w:tc>
          <w:tcPr>
            <w:tcW w:w="474" w:type="dxa"/>
            <w:vMerge w:val="restart"/>
            <w:tcBorders>
              <w:top w:val="nil"/>
              <w:left w:val="single" w:sz="8" w:space="0" w:color="auto"/>
              <w:bottom w:val="nil"/>
              <w:right w:val="single" w:sz="8" w:space="0" w:color="auto"/>
            </w:tcBorders>
            <w:shd w:val="clear" w:color="auto" w:fill="auto"/>
            <w:noWrap/>
            <w:vAlign w:val="center"/>
            <w:hideMark/>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1</w:t>
            </w:r>
          </w:p>
        </w:tc>
        <w:tc>
          <w:tcPr>
            <w:tcW w:w="3893" w:type="dxa"/>
            <w:tcBorders>
              <w:top w:val="nil"/>
              <w:left w:val="nil"/>
              <w:bottom w:val="dotted" w:sz="4" w:space="0" w:color="auto"/>
              <w:right w:val="single" w:sz="8" w:space="0" w:color="auto"/>
            </w:tcBorders>
            <w:shd w:val="clear" w:color="auto" w:fill="auto"/>
            <w:vAlign w:val="center"/>
            <w:hideMark/>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 xml:space="preserve">МБОУ "Борисовская СОШ № 1 им. А. М. </w:t>
            </w:r>
            <w:proofErr w:type="gramStart"/>
            <w:r w:rsidRPr="00740F4F">
              <w:rPr>
                <w:rFonts w:ascii="Times New Roman" w:hAnsi="Times New Roman"/>
                <w:sz w:val="20"/>
                <w:szCs w:val="20"/>
              </w:rPr>
              <w:t>Рудого</w:t>
            </w:r>
            <w:proofErr w:type="gramEnd"/>
            <w:r w:rsidRPr="00740F4F">
              <w:rPr>
                <w:rFonts w:ascii="Times New Roman" w:hAnsi="Times New Roman"/>
                <w:sz w:val="20"/>
                <w:szCs w:val="20"/>
              </w:rPr>
              <w:t>"</w:t>
            </w:r>
          </w:p>
        </w:tc>
        <w:tc>
          <w:tcPr>
            <w:tcW w:w="2566"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Бабаева А.В., Константинова А.Н.</w:t>
            </w:r>
          </w:p>
        </w:tc>
        <w:tc>
          <w:tcPr>
            <w:tcW w:w="861"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23</w:t>
            </w:r>
          </w:p>
        </w:tc>
        <w:tc>
          <w:tcPr>
            <w:tcW w:w="861"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4.0</w:t>
            </w:r>
          </w:p>
        </w:tc>
        <w:tc>
          <w:tcPr>
            <w:tcW w:w="882"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12.04</w:t>
            </w:r>
          </w:p>
        </w:tc>
        <w:tc>
          <w:tcPr>
            <w:tcW w:w="715"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15</w:t>
            </w:r>
          </w:p>
        </w:tc>
        <w:tc>
          <w:tcPr>
            <w:tcW w:w="651"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9</w:t>
            </w:r>
          </w:p>
        </w:tc>
        <w:tc>
          <w:tcPr>
            <w:tcW w:w="692"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756"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6</w:t>
            </w:r>
          </w:p>
        </w:tc>
        <w:tc>
          <w:tcPr>
            <w:tcW w:w="736"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11</w:t>
            </w:r>
          </w:p>
        </w:tc>
        <w:tc>
          <w:tcPr>
            <w:tcW w:w="692"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6</w:t>
            </w:r>
          </w:p>
        </w:tc>
        <w:tc>
          <w:tcPr>
            <w:tcW w:w="1072"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73,91</w:t>
            </w:r>
          </w:p>
        </w:tc>
        <w:tc>
          <w:tcPr>
            <w:tcW w:w="1050"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100</w:t>
            </w:r>
          </w:p>
        </w:tc>
      </w:tr>
      <w:tr w:rsidR="00E874BE" w:rsidRPr="00740F4F" w:rsidTr="003508F3">
        <w:trPr>
          <w:trHeight w:val="341"/>
        </w:trPr>
        <w:tc>
          <w:tcPr>
            <w:tcW w:w="474" w:type="dxa"/>
            <w:vMerge/>
            <w:tcBorders>
              <w:top w:val="nil"/>
              <w:left w:val="single" w:sz="8" w:space="0" w:color="auto"/>
              <w:bottom w:val="nil"/>
              <w:right w:val="single" w:sz="8" w:space="0" w:color="auto"/>
            </w:tcBorders>
            <w:vAlign w:val="center"/>
            <w:hideMark/>
          </w:tcPr>
          <w:p w:rsidR="00E874BE" w:rsidRPr="00740F4F" w:rsidRDefault="00E874BE" w:rsidP="00740F4F">
            <w:pPr>
              <w:spacing w:after="0" w:line="240" w:lineRule="auto"/>
              <w:rPr>
                <w:rFonts w:ascii="Times New Roman" w:hAnsi="Times New Roman"/>
                <w:sz w:val="20"/>
                <w:szCs w:val="20"/>
              </w:rPr>
            </w:pPr>
          </w:p>
        </w:tc>
        <w:tc>
          <w:tcPr>
            <w:tcW w:w="3893" w:type="dxa"/>
            <w:tcBorders>
              <w:top w:val="nil"/>
              <w:left w:val="nil"/>
              <w:bottom w:val="dotted" w:sz="4" w:space="0" w:color="auto"/>
              <w:right w:val="single" w:sz="8" w:space="0" w:color="auto"/>
            </w:tcBorders>
            <w:shd w:val="clear" w:color="auto" w:fill="auto"/>
            <w:vAlign w:val="center"/>
            <w:hideMark/>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7а</w:t>
            </w:r>
          </w:p>
        </w:tc>
        <w:tc>
          <w:tcPr>
            <w:tcW w:w="2566"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861"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861"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882"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715"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651"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692"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756"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736"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692"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1072"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1050"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r>
      <w:tr w:rsidR="00740F4F" w:rsidRPr="00740F4F" w:rsidTr="00740F4F">
        <w:trPr>
          <w:trHeight w:val="360"/>
        </w:trPr>
        <w:tc>
          <w:tcPr>
            <w:tcW w:w="474" w:type="dxa"/>
            <w:vMerge/>
            <w:tcBorders>
              <w:top w:val="nil"/>
              <w:left w:val="single" w:sz="8" w:space="0" w:color="auto"/>
              <w:bottom w:val="nil"/>
              <w:right w:val="single" w:sz="8" w:space="0" w:color="auto"/>
            </w:tcBorders>
            <w:vAlign w:val="center"/>
            <w:hideMark/>
          </w:tcPr>
          <w:p w:rsidR="00740F4F" w:rsidRPr="00740F4F" w:rsidRDefault="00740F4F" w:rsidP="00740F4F">
            <w:pPr>
              <w:spacing w:after="0" w:line="240" w:lineRule="auto"/>
              <w:rPr>
                <w:rFonts w:ascii="Times New Roman" w:hAnsi="Times New Roman"/>
                <w:sz w:val="20"/>
                <w:szCs w:val="20"/>
              </w:rPr>
            </w:pPr>
          </w:p>
        </w:tc>
        <w:tc>
          <w:tcPr>
            <w:tcW w:w="3893" w:type="dxa"/>
            <w:tcBorders>
              <w:top w:val="nil"/>
              <w:left w:val="nil"/>
              <w:bottom w:val="dotted" w:sz="4" w:space="0" w:color="auto"/>
              <w:right w:val="single" w:sz="8"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7б</w:t>
            </w:r>
          </w:p>
        </w:tc>
        <w:tc>
          <w:tcPr>
            <w:tcW w:w="256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Бабаева А.В., Константинова А.Н.</w:t>
            </w:r>
          </w:p>
        </w:tc>
        <w:tc>
          <w:tcPr>
            <w:tcW w:w="86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24</w:t>
            </w:r>
          </w:p>
        </w:tc>
        <w:tc>
          <w:tcPr>
            <w:tcW w:w="86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3.6</w:t>
            </w:r>
          </w:p>
        </w:tc>
        <w:tc>
          <w:tcPr>
            <w:tcW w:w="88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10.3</w:t>
            </w:r>
          </w:p>
        </w:tc>
        <w:tc>
          <w:tcPr>
            <w:tcW w:w="715"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14</w:t>
            </w:r>
          </w:p>
        </w:tc>
        <w:tc>
          <w:tcPr>
            <w:tcW w:w="65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8</w:t>
            </w:r>
          </w:p>
        </w:tc>
        <w:tc>
          <w:tcPr>
            <w:tcW w:w="69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75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11</w:t>
            </w:r>
          </w:p>
        </w:tc>
        <w:tc>
          <w:tcPr>
            <w:tcW w:w="73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11</w:t>
            </w:r>
          </w:p>
        </w:tc>
        <w:tc>
          <w:tcPr>
            <w:tcW w:w="69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w:t>
            </w:r>
          </w:p>
        </w:tc>
        <w:tc>
          <w:tcPr>
            <w:tcW w:w="107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54,16</w:t>
            </w:r>
          </w:p>
        </w:tc>
        <w:tc>
          <w:tcPr>
            <w:tcW w:w="1050"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100</w:t>
            </w:r>
          </w:p>
        </w:tc>
      </w:tr>
      <w:tr w:rsidR="00740F4F" w:rsidRPr="00740F4F" w:rsidTr="00740F4F">
        <w:trPr>
          <w:trHeight w:val="323"/>
        </w:trPr>
        <w:tc>
          <w:tcPr>
            <w:tcW w:w="474" w:type="dxa"/>
            <w:vMerge/>
            <w:tcBorders>
              <w:top w:val="nil"/>
              <w:left w:val="single" w:sz="8" w:space="0" w:color="auto"/>
              <w:bottom w:val="nil"/>
              <w:right w:val="single" w:sz="8" w:space="0" w:color="auto"/>
            </w:tcBorders>
            <w:vAlign w:val="center"/>
            <w:hideMark/>
          </w:tcPr>
          <w:p w:rsidR="00740F4F" w:rsidRPr="00740F4F" w:rsidRDefault="00740F4F" w:rsidP="00740F4F">
            <w:pPr>
              <w:spacing w:after="0" w:line="240" w:lineRule="auto"/>
              <w:rPr>
                <w:rFonts w:ascii="Times New Roman" w:hAnsi="Times New Roman"/>
                <w:sz w:val="20"/>
                <w:szCs w:val="20"/>
              </w:rPr>
            </w:pPr>
          </w:p>
        </w:tc>
        <w:tc>
          <w:tcPr>
            <w:tcW w:w="3893" w:type="dxa"/>
            <w:tcBorders>
              <w:top w:val="nil"/>
              <w:left w:val="nil"/>
              <w:bottom w:val="dotted" w:sz="4" w:space="0" w:color="auto"/>
              <w:right w:val="single" w:sz="8"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7в</w:t>
            </w:r>
          </w:p>
        </w:tc>
        <w:tc>
          <w:tcPr>
            <w:tcW w:w="256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Бабаева А.В., Константинова А.Н.</w:t>
            </w:r>
          </w:p>
        </w:tc>
        <w:tc>
          <w:tcPr>
            <w:tcW w:w="86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20</w:t>
            </w:r>
          </w:p>
        </w:tc>
        <w:tc>
          <w:tcPr>
            <w:tcW w:w="86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4.0</w:t>
            </w:r>
          </w:p>
        </w:tc>
        <w:tc>
          <w:tcPr>
            <w:tcW w:w="88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11.7</w:t>
            </w:r>
          </w:p>
        </w:tc>
        <w:tc>
          <w:tcPr>
            <w:tcW w:w="715"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15</w:t>
            </w:r>
          </w:p>
        </w:tc>
        <w:tc>
          <w:tcPr>
            <w:tcW w:w="65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9</w:t>
            </w:r>
          </w:p>
        </w:tc>
        <w:tc>
          <w:tcPr>
            <w:tcW w:w="69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75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w:t>
            </w:r>
          </w:p>
        </w:tc>
        <w:tc>
          <w:tcPr>
            <w:tcW w:w="73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14</w:t>
            </w:r>
          </w:p>
        </w:tc>
        <w:tc>
          <w:tcPr>
            <w:tcW w:w="69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w:t>
            </w:r>
          </w:p>
        </w:tc>
        <w:tc>
          <w:tcPr>
            <w:tcW w:w="107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85</w:t>
            </w:r>
          </w:p>
        </w:tc>
        <w:tc>
          <w:tcPr>
            <w:tcW w:w="1050"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100</w:t>
            </w:r>
          </w:p>
        </w:tc>
      </w:tr>
      <w:tr w:rsidR="00740F4F" w:rsidRPr="00740F4F" w:rsidTr="00740F4F">
        <w:trPr>
          <w:trHeight w:val="332"/>
        </w:trPr>
        <w:tc>
          <w:tcPr>
            <w:tcW w:w="474" w:type="dxa"/>
            <w:vMerge/>
            <w:tcBorders>
              <w:top w:val="nil"/>
              <w:left w:val="single" w:sz="8" w:space="0" w:color="auto"/>
              <w:bottom w:val="nil"/>
              <w:right w:val="single" w:sz="8" w:space="0" w:color="auto"/>
            </w:tcBorders>
            <w:vAlign w:val="center"/>
            <w:hideMark/>
          </w:tcPr>
          <w:p w:rsidR="00740F4F" w:rsidRPr="00740F4F" w:rsidRDefault="00740F4F" w:rsidP="00740F4F">
            <w:pPr>
              <w:spacing w:after="0" w:line="240" w:lineRule="auto"/>
              <w:rPr>
                <w:rFonts w:ascii="Times New Roman" w:hAnsi="Times New Roman"/>
                <w:sz w:val="20"/>
                <w:szCs w:val="20"/>
              </w:rPr>
            </w:pPr>
          </w:p>
        </w:tc>
        <w:tc>
          <w:tcPr>
            <w:tcW w:w="3893" w:type="dxa"/>
            <w:tcBorders>
              <w:top w:val="nil"/>
              <w:left w:val="nil"/>
              <w:bottom w:val="dotted" w:sz="4" w:space="0" w:color="auto"/>
              <w:right w:val="single" w:sz="8"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7г</w:t>
            </w:r>
          </w:p>
        </w:tc>
        <w:tc>
          <w:tcPr>
            <w:tcW w:w="256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Бабаева А.В.</w:t>
            </w:r>
          </w:p>
        </w:tc>
        <w:tc>
          <w:tcPr>
            <w:tcW w:w="86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15</w:t>
            </w:r>
          </w:p>
        </w:tc>
        <w:tc>
          <w:tcPr>
            <w:tcW w:w="86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3.6</w:t>
            </w:r>
          </w:p>
        </w:tc>
        <w:tc>
          <w:tcPr>
            <w:tcW w:w="88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10.5</w:t>
            </w:r>
          </w:p>
        </w:tc>
        <w:tc>
          <w:tcPr>
            <w:tcW w:w="715"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14</w:t>
            </w:r>
          </w:p>
        </w:tc>
        <w:tc>
          <w:tcPr>
            <w:tcW w:w="65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5</w:t>
            </w:r>
          </w:p>
        </w:tc>
        <w:tc>
          <w:tcPr>
            <w:tcW w:w="69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w:t>
            </w:r>
          </w:p>
        </w:tc>
        <w:tc>
          <w:tcPr>
            <w:tcW w:w="75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5</w:t>
            </w:r>
          </w:p>
        </w:tc>
        <w:tc>
          <w:tcPr>
            <w:tcW w:w="73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8</w:t>
            </w:r>
          </w:p>
        </w:tc>
        <w:tc>
          <w:tcPr>
            <w:tcW w:w="69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w:t>
            </w:r>
          </w:p>
        </w:tc>
        <w:tc>
          <w:tcPr>
            <w:tcW w:w="107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60</w:t>
            </w:r>
          </w:p>
        </w:tc>
        <w:tc>
          <w:tcPr>
            <w:tcW w:w="1050"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93.33</w:t>
            </w:r>
          </w:p>
        </w:tc>
      </w:tr>
      <w:tr w:rsidR="00E874BE" w:rsidRPr="00740F4F" w:rsidTr="003508F3">
        <w:trPr>
          <w:trHeight w:val="341"/>
        </w:trPr>
        <w:tc>
          <w:tcPr>
            <w:tcW w:w="474" w:type="dxa"/>
            <w:tcBorders>
              <w:top w:val="dotted" w:sz="4" w:space="0" w:color="auto"/>
              <w:left w:val="single" w:sz="8" w:space="0" w:color="auto"/>
              <w:bottom w:val="nil"/>
              <w:right w:val="single" w:sz="8" w:space="0" w:color="auto"/>
            </w:tcBorders>
            <w:shd w:val="clear" w:color="auto" w:fill="auto"/>
            <w:noWrap/>
            <w:vAlign w:val="center"/>
            <w:hideMark/>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2</w:t>
            </w:r>
          </w:p>
        </w:tc>
        <w:tc>
          <w:tcPr>
            <w:tcW w:w="3893" w:type="dxa"/>
            <w:tcBorders>
              <w:top w:val="nil"/>
              <w:left w:val="nil"/>
              <w:bottom w:val="dotted" w:sz="4" w:space="0" w:color="auto"/>
              <w:right w:val="single" w:sz="8" w:space="0" w:color="auto"/>
            </w:tcBorders>
            <w:shd w:val="clear" w:color="auto" w:fill="auto"/>
            <w:vAlign w:val="center"/>
            <w:hideMark/>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МБОУ "Борисовская СОШ № 2"</w:t>
            </w:r>
          </w:p>
        </w:tc>
        <w:tc>
          <w:tcPr>
            <w:tcW w:w="2566"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Воротникова Е.Н., Рагозина С.В.</w:t>
            </w:r>
          </w:p>
        </w:tc>
        <w:tc>
          <w:tcPr>
            <w:tcW w:w="861"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27</w:t>
            </w:r>
          </w:p>
        </w:tc>
        <w:tc>
          <w:tcPr>
            <w:tcW w:w="861"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3.5</w:t>
            </w:r>
          </w:p>
        </w:tc>
        <w:tc>
          <w:tcPr>
            <w:tcW w:w="882"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9.4</w:t>
            </w:r>
          </w:p>
        </w:tc>
        <w:tc>
          <w:tcPr>
            <w:tcW w:w="715"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14</w:t>
            </w:r>
          </w:p>
        </w:tc>
        <w:tc>
          <w:tcPr>
            <w:tcW w:w="651"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5</w:t>
            </w:r>
          </w:p>
        </w:tc>
        <w:tc>
          <w:tcPr>
            <w:tcW w:w="692"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1</w:t>
            </w:r>
          </w:p>
        </w:tc>
        <w:tc>
          <w:tcPr>
            <w:tcW w:w="756"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9</w:t>
            </w:r>
          </w:p>
        </w:tc>
        <w:tc>
          <w:tcPr>
            <w:tcW w:w="736"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16</w:t>
            </w:r>
          </w:p>
        </w:tc>
        <w:tc>
          <w:tcPr>
            <w:tcW w:w="692"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1</w:t>
            </w:r>
          </w:p>
        </w:tc>
        <w:tc>
          <w:tcPr>
            <w:tcW w:w="1072"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62.96</w:t>
            </w:r>
          </w:p>
        </w:tc>
        <w:tc>
          <w:tcPr>
            <w:tcW w:w="1050"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96.29</w:t>
            </w:r>
          </w:p>
        </w:tc>
      </w:tr>
      <w:tr w:rsidR="00E874BE" w:rsidRPr="00740F4F" w:rsidTr="003508F3">
        <w:trPr>
          <w:trHeight w:val="341"/>
        </w:trPr>
        <w:tc>
          <w:tcPr>
            <w:tcW w:w="474" w:type="dxa"/>
            <w:tcBorders>
              <w:top w:val="dotted" w:sz="4" w:space="0" w:color="auto"/>
              <w:left w:val="single" w:sz="8" w:space="0" w:color="auto"/>
              <w:bottom w:val="nil"/>
              <w:right w:val="single" w:sz="8" w:space="0" w:color="auto"/>
            </w:tcBorders>
            <w:shd w:val="clear" w:color="auto" w:fill="auto"/>
            <w:noWrap/>
            <w:vAlign w:val="center"/>
          </w:tcPr>
          <w:p w:rsidR="00E874BE" w:rsidRPr="00740F4F" w:rsidRDefault="00E874BE" w:rsidP="00740F4F">
            <w:pPr>
              <w:spacing w:after="0" w:line="240" w:lineRule="auto"/>
              <w:jc w:val="center"/>
              <w:rPr>
                <w:rFonts w:ascii="Times New Roman" w:hAnsi="Times New Roman"/>
                <w:sz w:val="20"/>
                <w:szCs w:val="20"/>
              </w:rPr>
            </w:pPr>
          </w:p>
        </w:tc>
        <w:tc>
          <w:tcPr>
            <w:tcW w:w="3893" w:type="dxa"/>
            <w:tcBorders>
              <w:top w:val="nil"/>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7а</w:t>
            </w:r>
          </w:p>
        </w:tc>
        <w:tc>
          <w:tcPr>
            <w:tcW w:w="2566"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861"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861"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882"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715"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651"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692"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756"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736"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692"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1072"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1050"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r>
      <w:tr w:rsidR="00740F4F" w:rsidRPr="00740F4F" w:rsidTr="00740F4F">
        <w:trPr>
          <w:trHeight w:val="341"/>
        </w:trPr>
        <w:tc>
          <w:tcPr>
            <w:tcW w:w="474" w:type="dxa"/>
            <w:tcBorders>
              <w:top w:val="dotted" w:sz="4" w:space="0" w:color="auto"/>
              <w:left w:val="single" w:sz="8" w:space="0" w:color="auto"/>
              <w:bottom w:val="nil"/>
              <w:right w:val="single" w:sz="8"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 </w:t>
            </w:r>
          </w:p>
        </w:tc>
        <w:tc>
          <w:tcPr>
            <w:tcW w:w="3893" w:type="dxa"/>
            <w:tcBorders>
              <w:top w:val="nil"/>
              <w:left w:val="nil"/>
              <w:bottom w:val="dotted" w:sz="4" w:space="0" w:color="auto"/>
              <w:right w:val="single" w:sz="8"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7б</w:t>
            </w:r>
          </w:p>
        </w:tc>
        <w:tc>
          <w:tcPr>
            <w:tcW w:w="2566" w:type="dxa"/>
            <w:tcBorders>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Рагозина С.В.</w:t>
            </w:r>
          </w:p>
        </w:tc>
        <w:tc>
          <w:tcPr>
            <w:tcW w:w="86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29</w:t>
            </w:r>
          </w:p>
        </w:tc>
        <w:tc>
          <w:tcPr>
            <w:tcW w:w="86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3.8</w:t>
            </w:r>
          </w:p>
        </w:tc>
        <w:tc>
          <w:tcPr>
            <w:tcW w:w="88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9.7</w:t>
            </w:r>
          </w:p>
        </w:tc>
        <w:tc>
          <w:tcPr>
            <w:tcW w:w="715"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12</w:t>
            </w:r>
          </w:p>
        </w:tc>
        <w:tc>
          <w:tcPr>
            <w:tcW w:w="65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6</w:t>
            </w:r>
          </w:p>
        </w:tc>
        <w:tc>
          <w:tcPr>
            <w:tcW w:w="69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75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5</w:t>
            </w:r>
          </w:p>
        </w:tc>
        <w:tc>
          <w:tcPr>
            <w:tcW w:w="73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24</w:t>
            </w:r>
          </w:p>
        </w:tc>
        <w:tc>
          <w:tcPr>
            <w:tcW w:w="69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107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82.76</w:t>
            </w:r>
          </w:p>
        </w:tc>
        <w:tc>
          <w:tcPr>
            <w:tcW w:w="1050"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100</w:t>
            </w:r>
          </w:p>
        </w:tc>
      </w:tr>
      <w:tr w:rsidR="00740F4F" w:rsidRPr="00740F4F" w:rsidTr="00740F4F">
        <w:trPr>
          <w:trHeight w:val="300"/>
        </w:trPr>
        <w:tc>
          <w:tcPr>
            <w:tcW w:w="474" w:type="dxa"/>
            <w:tcBorders>
              <w:top w:val="nil"/>
              <w:left w:val="single" w:sz="8" w:space="0" w:color="auto"/>
              <w:bottom w:val="dotted" w:sz="4" w:space="0" w:color="auto"/>
              <w:right w:val="single" w:sz="8"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4</w:t>
            </w:r>
          </w:p>
        </w:tc>
        <w:tc>
          <w:tcPr>
            <w:tcW w:w="3893" w:type="dxa"/>
            <w:tcBorders>
              <w:top w:val="nil"/>
              <w:left w:val="nil"/>
              <w:bottom w:val="dotted" w:sz="4" w:space="0" w:color="auto"/>
              <w:right w:val="single" w:sz="8"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МБОУ "Борисовская ООШ № 4"</w:t>
            </w:r>
          </w:p>
        </w:tc>
        <w:tc>
          <w:tcPr>
            <w:tcW w:w="256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Оробинская С.М.</w:t>
            </w:r>
          </w:p>
        </w:tc>
        <w:tc>
          <w:tcPr>
            <w:tcW w:w="86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17</w:t>
            </w:r>
          </w:p>
        </w:tc>
        <w:tc>
          <w:tcPr>
            <w:tcW w:w="86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3.7</w:t>
            </w:r>
          </w:p>
        </w:tc>
        <w:tc>
          <w:tcPr>
            <w:tcW w:w="88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9.7</w:t>
            </w:r>
          </w:p>
        </w:tc>
        <w:tc>
          <w:tcPr>
            <w:tcW w:w="715"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14</w:t>
            </w:r>
          </w:p>
        </w:tc>
        <w:tc>
          <w:tcPr>
            <w:tcW w:w="65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7</w:t>
            </w:r>
          </w:p>
        </w:tc>
        <w:tc>
          <w:tcPr>
            <w:tcW w:w="69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75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8</w:t>
            </w:r>
          </w:p>
        </w:tc>
        <w:tc>
          <w:tcPr>
            <w:tcW w:w="73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6</w:t>
            </w:r>
          </w:p>
        </w:tc>
        <w:tc>
          <w:tcPr>
            <w:tcW w:w="69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w:t>
            </w:r>
          </w:p>
        </w:tc>
        <w:tc>
          <w:tcPr>
            <w:tcW w:w="107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52,94</w:t>
            </w:r>
          </w:p>
        </w:tc>
        <w:tc>
          <w:tcPr>
            <w:tcW w:w="1050"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100</w:t>
            </w:r>
          </w:p>
        </w:tc>
      </w:tr>
      <w:tr w:rsidR="00740F4F" w:rsidRPr="00740F4F" w:rsidTr="00740F4F">
        <w:trPr>
          <w:trHeight w:val="328"/>
        </w:trPr>
        <w:tc>
          <w:tcPr>
            <w:tcW w:w="474" w:type="dxa"/>
            <w:tcBorders>
              <w:top w:val="nil"/>
              <w:left w:val="single" w:sz="8" w:space="0" w:color="auto"/>
              <w:bottom w:val="dotted" w:sz="4" w:space="0" w:color="auto"/>
              <w:right w:val="single" w:sz="8"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5</w:t>
            </w:r>
          </w:p>
        </w:tc>
        <w:tc>
          <w:tcPr>
            <w:tcW w:w="3893" w:type="dxa"/>
            <w:tcBorders>
              <w:top w:val="nil"/>
              <w:left w:val="nil"/>
              <w:bottom w:val="dotted" w:sz="4" w:space="0" w:color="auto"/>
              <w:right w:val="single" w:sz="8"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МБОУ "Березовская СОШ им. С. Н. Климова"</w:t>
            </w:r>
          </w:p>
        </w:tc>
        <w:tc>
          <w:tcPr>
            <w:tcW w:w="256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Аносова Н.П.</w:t>
            </w:r>
          </w:p>
        </w:tc>
        <w:tc>
          <w:tcPr>
            <w:tcW w:w="86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4</w:t>
            </w:r>
          </w:p>
        </w:tc>
        <w:tc>
          <w:tcPr>
            <w:tcW w:w="86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3.0</w:t>
            </w:r>
          </w:p>
        </w:tc>
        <w:tc>
          <w:tcPr>
            <w:tcW w:w="88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6.0</w:t>
            </w:r>
          </w:p>
        </w:tc>
        <w:tc>
          <w:tcPr>
            <w:tcW w:w="715"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6</w:t>
            </w:r>
          </w:p>
        </w:tc>
        <w:tc>
          <w:tcPr>
            <w:tcW w:w="65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6</w:t>
            </w:r>
          </w:p>
        </w:tc>
        <w:tc>
          <w:tcPr>
            <w:tcW w:w="69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75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4</w:t>
            </w:r>
          </w:p>
        </w:tc>
        <w:tc>
          <w:tcPr>
            <w:tcW w:w="73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69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107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1050"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100</w:t>
            </w:r>
          </w:p>
        </w:tc>
      </w:tr>
      <w:tr w:rsidR="00740F4F" w:rsidRPr="00740F4F" w:rsidTr="00740F4F">
        <w:trPr>
          <w:trHeight w:val="300"/>
        </w:trPr>
        <w:tc>
          <w:tcPr>
            <w:tcW w:w="474" w:type="dxa"/>
            <w:tcBorders>
              <w:top w:val="nil"/>
              <w:left w:val="single" w:sz="8" w:space="0" w:color="auto"/>
              <w:bottom w:val="dotted" w:sz="4" w:space="0" w:color="auto"/>
              <w:right w:val="single" w:sz="8"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6</w:t>
            </w:r>
          </w:p>
        </w:tc>
        <w:tc>
          <w:tcPr>
            <w:tcW w:w="3893" w:type="dxa"/>
            <w:tcBorders>
              <w:top w:val="nil"/>
              <w:left w:val="nil"/>
              <w:bottom w:val="dotted" w:sz="4" w:space="0" w:color="auto"/>
              <w:right w:val="single" w:sz="8"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МБОУ "Грузсчанская СОШ"</w:t>
            </w:r>
          </w:p>
        </w:tc>
        <w:tc>
          <w:tcPr>
            <w:tcW w:w="256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Тимовский Ю.В.</w:t>
            </w:r>
          </w:p>
        </w:tc>
        <w:tc>
          <w:tcPr>
            <w:tcW w:w="86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9</w:t>
            </w:r>
          </w:p>
        </w:tc>
        <w:tc>
          <w:tcPr>
            <w:tcW w:w="86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3.2</w:t>
            </w:r>
          </w:p>
        </w:tc>
        <w:tc>
          <w:tcPr>
            <w:tcW w:w="88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9.9</w:t>
            </w:r>
          </w:p>
        </w:tc>
        <w:tc>
          <w:tcPr>
            <w:tcW w:w="715"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14</w:t>
            </w:r>
          </w:p>
        </w:tc>
        <w:tc>
          <w:tcPr>
            <w:tcW w:w="65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7</w:t>
            </w:r>
          </w:p>
        </w:tc>
        <w:tc>
          <w:tcPr>
            <w:tcW w:w="69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75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4</w:t>
            </w:r>
          </w:p>
        </w:tc>
        <w:tc>
          <w:tcPr>
            <w:tcW w:w="73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4</w:t>
            </w:r>
          </w:p>
        </w:tc>
        <w:tc>
          <w:tcPr>
            <w:tcW w:w="69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w:t>
            </w:r>
          </w:p>
        </w:tc>
        <w:tc>
          <w:tcPr>
            <w:tcW w:w="107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55.55</w:t>
            </w:r>
          </w:p>
        </w:tc>
        <w:tc>
          <w:tcPr>
            <w:tcW w:w="1050"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100</w:t>
            </w:r>
          </w:p>
        </w:tc>
      </w:tr>
      <w:tr w:rsidR="00740F4F" w:rsidRPr="00740F4F" w:rsidTr="00740F4F">
        <w:trPr>
          <w:trHeight w:val="300"/>
        </w:trPr>
        <w:tc>
          <w:tcPr>
            <w:tcW w:w="474" w:type="dxa"/>
            <w:tcBorders>
              <w:top w:val="nil"/>
              <w:left w:val="single" w:sz="8" w:space="0" w:color="auto"/>
              <w:bottom w:val="dotted" w:sz="4" w:space="0" w:color="auto"/>
              <w:right w:val="single" w:sz="8"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7</w:t>
            </w:r>
          </w:p>
        </w:tc>
        <w:tc>
          <w:tcPr>
            <w:tcW w:w="3893" w:type="dxa"/>
            <w:tcBorders>
              <w:top w:val="nil"/>
              <w:left w:val="nil"/>
              <w:bottom w:val="dotted" w:sz="4" w:space="0" w:color="auto"/>
              <w:right w:val="single" w:sz="8"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МБОУ "Крюковская СОШ"</w:t>
            </w:r>
          </w:p>
        </w:tc>
        <w:tc>
          <w:tcPr>
            <w:tcW w:w="256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Ванденко Я.Н.</w:t>
            </w:r>
          </w:p>
        </w:tc>
        <w:tc>
          <w:tcPr>
            <w:tcW w:w="86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15</w:t>
            </w:r>
          </w:p>
        </w:tc>
        <w:tc>
          <w:tcPr>
            <w:tcW w:w="86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3.9</w:t>
            </w:r>
          </w:p>
        </w:tc>
        <w:tc>
          <w:tcPr>
            <w:tcW w:w="88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11.3</w:t>
            </w:r>
          </w:p>
        </w:tc>
        <w:tc>
          <w:tcPr>
            <w:tcW w:w="715"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14</w:t>
            </w:r>
          </w:p>
        </w:tc>
        <w:tc>
          <w:tcPr>
            <w:tcW w:w="65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8</w:t>
            </w:r>
          </w:p>
        </w:tc>
        <w:tc>
          <w:tcPr>
            <w:tcW w:w="69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75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5</w:t>
            </w:r>
          </w:p>
        </w:tc>
        <w:tc>
          <w:tcPr>
            <w:tcW w:w="73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6</w:t>
            </w:r>
          </w:p>
        </w:tc>
        <w:tc>
          <w:tcPr>
            <w:tcW w:w="69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4</w:t>
            </w:r>
          </w:p>
        </w:tc>
        <w:tc>
          <w:tcPr>
            <w:tcW w:w="107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66.66</w:t>
            </w:r>
          </w:p>
        </w:tc>
        <w:tc>
          <w:tcPr>
            <w:tcW w:w="1050"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100</w:t>
            </w:r>
          </w:p>
        </w:tc>
      </w:tr>
      <w:tr w:rsidR="00740F4F" w:rsidRPr="00740F4F" w:rsidTr="00740F4F">
        <w:trPr>
          <w:trHeight w:val="380"/>
        </w:trPr>
        <w:tc>
          <w:tcPr>
            <w:tcW w:w="474" w:type="dxa"/>
            <w:tcBorders>
              <w:top w:val="nil"/>
              <w:left w:val="single" w:sz="8" w:space="0" w:color="auto"/>
              <w:bottom w:val="dotted" w:sz="4" w:space="0" w:color="auto"/>
              <w:right w:val="single" w:sz="8"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8</w:t>
            </w:r>
          </w:p>
        </w:tc>
        <w:tc>
          <w:tcPr>
            <w:tcW w:w="3893" w:type="dxa"/>
            <w:tcBorders>
              <w:top w:val="nil"/>
              <w:left w:val="nil"/>
              <w:bottom w:val="dotted" w:sz="4" w:space="0" w:color="auto"/>
              <w:right w:val="single" w:sz="8"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МБОУ "Новоборисовская СОШ имени  Сырового А. В."</w:t>
            </w:r>
          </w:p>
        </w:tc>
        <w:tc>
          <w:tcPr>
            <w:tcW w:w="256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Тарасенко Е.Н.</w:t>
            </w:r>
          </w:p>
        </w:tc>
        <w:tc>
          <w:tcPr>
            <w:tcW w:w="86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12</w:t>
            </w:r>
          </w:p>
        </w:tc>
        <w:tc>
          <w:tcPr>
            <w:tcW w:w="86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4.1</w:t>
            </w:r>
          </w:p>
        </w:tc>
        <w:tc>
          <w:tcPr>
            <w:tcW w:w="88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11.0</w:t>
            </w:r>
          </w:p>
        </w:tc>
        <w:tc>
          <w:tcPr>
            <w:tcW w:w="715"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14</w:t>
            </w:r>
          </w:p>
        </w:tc>
        <w:tc>
          <w:tcPr>
            <w:tcW w:w="65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8</w:t>
            </w:r>
          </w:p>
        </w:tc>
        <w:tc>
          <w:tcPr>
            <w:tcW w:w="69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75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w:t>
            </w:r>
          </w:p>
        </w:tc>
        <w:tc>
          <w:tcPr>
            <w:tcW w:w="73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7</w:t>
            </w:r>
          </w:p>
        </w:tc>
        <w:tc>
          <w:tcPr>
            <w:tcW w:w="69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w:t>
            </w:r>
          </w:p>
        </w:tc>
        <w:tc>
          <w:tcPr>
            <w:tcW w:w="107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83.33</w:t>
            </w:r>
          </w:p>
        </w:tc>
        <w:tc>
          <w:tcPr>
            <w:tcW w:w="1050"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100</w:t>
            </w:r>
          </w:p>
        </w:tc>
      </w:tr>
      <w:tr w:rsidR="00740F4F" w:rsidRPr="00740F4F" w:rsidTr="00740F4F">
        <w:trPr>
          <w:trHeight w:val="300"/>
        </w:trPr>
        <w:tc>
          <w:tcPr>
            <w:tcW w:w="474" w:type="dxa"/>
            <w:tcBorders>
              <w:top w:val="nil"/>
              <w:left w:val="single" w:sz="8" w:space="0" w:color="auto"/>
              <w:bottom w:val="dotted" w:sz="4" w:space="0" w:color="auto"/>
              <w:right w:val="single" w:sz="8"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9</w:t>
            </w:r>
          </w:p>
        </w:tc>
        <w:tc>
          <w:tcPr>
            <w:tcW w:w="3893" w:type="dxa"/>
            <w:tcBorders>
              <w:top w:val="nil"/>
              <w:left w:val="nil"/>
              <w:bottom w:val="dotted" w:sz="4" w:space="0" w:color="auto"/>
              <w:right w:val="single" w:sz="8"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МБОУ "Октябрьскоготнянская СОШ"</w:t>
            </w:r>
          </w:p>
        </w:tc>
        <w:tc>
          <w:tcPr>
            <w:tcW w:w="256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Смоленко И.Н.</w:t>
            </w:r>
          </w:p>
        </w:tc>
        <w:tc>
          <w:tcPr>
            <w:tcW w:w="86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5</w:t>
            </w:r>
          </w:p>
        </w:tc>
        <w:tc>
          <w:tcPr>
            <w:tcW w:w="86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4.0</w:t>
            </w:r>
          </w:p>
        </w:tc>
        <w:tc>
          <w:tcPr>
            <w:tcW w:w="88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11.2</w:t>
            </w:r>
          </w:p>
        </w:tc>
        <w:tc>
          <w:tcPr>
            <w:tcW w:w="715"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14</w:t>
            </w:r>
          </w:p>
        </w:tc>
        <w:tc>
          <w:tcPr>
            <w:tcW w:w="65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9</w:t>
            </w:r>
          </w:p>
        </w:tc>
        <w:tc>
          <w:tcPr>
            <w:tcW w:w="69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75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w:t>
            </w:r>
          </w:p>
        </w:tc>
        <w:tc>
          <w:tcPr>
            <w:tcW w:w="73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w:t>
            </w:r>
          </w:p>
        </w:tc>
        <w:tc>
          <w:tcPr>
            <w:tcW w:w="69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w:t>
            </w:r>
          </w:p>
        </w:tc>
        <w:tc>
          <w:tcPr>
            <w:tcW w:w="107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80</w:t>
            </w:r>
          </w:p>
        </w:tc>
        <w:tc>
          <w:tcPr>
            <w:tcW w:w="1050"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100</w:t>
            </w:r>
          </w:p>
        </w:tc>
      </w:tr>
      <w:tr w:rsidR="00E874BE" w:rsidRPr="00740F4F" w:rsidTr="003508F3">
        <w:trPr>
          <w:trHeight w:val="285"/>
        </w:trPr>
        <w:tc>
          <w:tcPr>
            <w:tcW w:w="474" w:type="dxa"/>
            <w:tcBorders>
              <w:top w:val="nil"/>
              <w:left w:val="single" w:sz="8" w:space="0" w:color="auto"/>
              <w:bottom w:val="nil"/>
              <w:right w:val="single" w:sz="8" w:space="0" w:color="auto"/>
            </w:tcBorders>
            <w:shd w:val="clear" w:color="auto" w:fill="auto"/>
            <w:noWrap/>
            <w:vAlign w:val="center"/>
            <w:hideMark/>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10</w:t>
            </w:r>
          </w:p>
        </w:tc>
        <w:tc>
          <w:tcPr>
            <w:tcW w:w="3893" w:type="dxa"/>
            <w:tcBorders>
              <w:top w:val="nil"/>
              <w:left w:val="nil"/>
              <w:bottom w:val="nil"/>
              <w:right w:val="single" w:sz="8" w:space="0" w:color="auto"/>
            </w:tcBorders>
            <w:shd w:val="clear" w:color="auto" w:fill="auto"/>
            <w:vAlign w:val="center"/>
            <w:hideMark/>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МБОУ "Стригуновская СОШ"</w:t>
            </w:r>
          </w:p>
        </w:tc>
        <w:tc>
          <w:tcPr>
            <w:tcW w:w="2566"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Чугунова С.Н.</w:t>
            </w:r>
          </w:p>
        </w:tc>
        <w:tc>
          <w:tcPr>
            <w:tcW w:w="861"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13</w:t>
            </w:r>
          </w:p>
        </w:tc>
        <w:tc>
          <w:tcPr>
            <w:tcW w:w="861"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3.8</w:t>
            </w:r>
          </w:p>
        </w:tc>
        <w:tc>
          <w:tcPr>
            <w:tcW w:w="882"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10.8</w:t>
            </w:r>
          </w:p>
        </w:tc>
        <w:tc>
          <w:tcPr>
            <w:tcW w:w="715"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14</w:t>
            </w:r>
          </w:p>
        </w:tc>
        <w:tc>
          <w:tcPr>
            <w:tcW w:w="651"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8</w:t>
            </w:r>
          </w:p>
        </w:tc>
        <w:tc>
          <w:tcPr>
            <w:tcW w:w="692"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756"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3</w:t>
            </w:r>
          </w:p>
        </w:tc>
        <w:tc>
          <w:tcPr>
            <w:tcW w:w="736"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9</w:t>
            </w:r>
          </w:p>
        </w:tc>
        <w:tc>
          <w:tcPr>
            <w:tcW w:w="692"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1</w:t>
            </w:r>
          </w:p>
        </w:tc>
        <w:tc>
          <w:tcPr>
            <w:tcW w:w="1072"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76.92</w:t>
            </w:r>
          </w:p>
        </w:tc>
        <w:tc>
          <w:tcPr>
            <w:tcW w:w="1050"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100</w:t>
            </w:r>
          </w:p>
        </w:tc>
      </w:tr>
      <w:tr w:rsidR="00E874BE" w:rsidRPr="00740F4F" w:rsidTr="003508F3">
        <w:trPr>
          <w:trHeight w:val="285"/>
        </w:trPr>
        <w:tc>
          <w:tcPr>
            <w:tcW w:w="474" w:type="dxa"/>
            <w:tcBorders>
              <w:top w:val="nil"/>
              <w:left w:val="single" w:sz="8" w:space="0" w:color="auto"/>
              <w:bottom w:val="nil"/>
              <w:right w:val="single" w:sz="8" w:space="0" w:color="auto"/>
            </w:tcBorders>
            <w:shd w:val="clear" w:color="auto" w:fill="auto"/>
            <w:noWrap/>
            <w:vAlign w:val="center"/>
          </w:tcPr>
          <w:p w:rsidR="00E874BE" w:rsidRPr="00740F4F" w:rsidRDefault="00E874BE" w:rsidP="00740F4F">
            <w:pPr>
              <w:spacing w:after="0" w:line="240" w:lineRule="auto"/>
              <w:jc w:val="center"/>
              <w:rPr>
                <w:rFonts w:ascii="Times New Roman" w:hAnsi="Times New Roman"/>
                <w:sz w:val="20"/>
                <w:szCs w:val="20"/>
              </w:rPr>
            </w:pPr>
          </w:p>
        </w:tc>
        <w:tc>
          <w:tcPr>
            <w:tcW w:w="3893" w:type="dxa"/>
            <w:tcBorders>
              <w:top w:val="nil"/>
              <w:left w:val="nil"/>
              <w:bottom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7а</w:t>
            </w:r>
          </w:p>
        </w:tc>
        <w:tc>
          <w:tcPr>
            <w:tcW w:w="2566" w:type="dxa"/>
            <w:vMerge/>
            <w:tcBorders>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861"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861"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882"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715"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651"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692"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756"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736"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692"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1072"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1050"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r>
      <w:tr w:rsidR="00E874BE" w:rsidRPr="00740F4F" w:rsidTr="00740F4F">
        <w:trPr>
          <w:trHeight w:val="285"/>
        </w:trPr>
        <w:tc>
          <w:tcPr>
            <w:tcW w:w="474" w:type="dxa"/>
            <w:tcBorders>
              <w:top w:val="nil"/>
              <w:left w:val="single" w:sz="8" w:space="0" w:color="auto"/>
              <w:bottom w:val="nil"/>
              <w:right w:val="single" w:sz="8" w:space="0" w:color="auto"/>
            </w:tcBorders>
            <w:shd w:val="clear" w:color="auto" w:fill="auto"/>
            <w:noWrap/>
            <w:vAlign w:val="center"/>
          </w:tcPr>
          <w:p w:rsidR="00E874BE" w:rsidRPr="00740F4F" w:rsidRDefault="00E874BE" w:rsidP="00740F4F">
            <w:pPr>
              <w:spacing w:after="0" w:line="240" w:lineRule="auto"/>
              <w:jc w:val="center"/>
              <w:rPr>
                <w:rFonts w:ascii="Times New Roman" w:hAnsi="Times New Roman"/>
                <w:sz w:val="20"/>
                <w:szCs w:val="20"/>
              </w:rPr>
            </w:pPr>
          </w:p>
        </w:tc>
        <w:tc>
          <w:tcPr>
            <w:tcW w:w="3893" w:type="dxa"/>
            <w:tcBorders>
              <w:top w:val="nil"/>
              <w:left w:val="nil"/>
              <w:bottom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7б</w:t>
            </w:r>
          </w:p>
        </w:tc>
        <w:tc>
          <w:tcPr>
            <w:tcW w:w="2566"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861" w:type="dxa"/>
            <w:tcBorders>
              <w:top w:val="nil"/>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12</w:t>
            </w:r>
          </w:p>
        </w:tc>
        <w:tc>
          <w:tcPr>
            <w:tcW w:w="861" w:type="dxa"/>
            <w:tcBorders>
              <w:top w:val="nil"/>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3.6</w:t>
            </w:r>
          </w:p>
        </w:tc>
        <w:tc>
          <w:tcPr>
            <w:tcW w:w="882" w:type="dxa"/>
            <w:tcBorders>
              <w:top w:val="nil"/>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9.5</w:t>
            </w:r>
          </w:p>
        </w:tc>
        <w:tc>
          <w:tcPr>
            <w:tcW w:w="715" w:type="dxa"/>
            <w:tcBorders>
              <w:top w:val="nil"/>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13</w:t>
            </w:r>
          </w:p>
        </w:tc>
        <w:tc>
          <w:tcPr>
            <w:tcW w:w="651" w:type="dxa"/>
            <w:tcBorders>
              <w:top w:val="nil"/>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692" w:type="dxa"/>
            <w:tcBorders>
              <w:top w:val="nil"/>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1</w:t>
            </w:r>
          </w:p>
        </w:tc>
        <w:tc>
          <w:tcPr>
            <w:tcW w:w="756" w:type="dxa"/>
            <w:tcBorders>
              <w:top w:val="nil"/>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2</w:t>
            </w:r>
          </w:p>
        </w:tc>
        <w:tc>
          <w:tcPr>
            <w:tcW w:w="736" w:type="dxa"/>
            <w:tcBorders>
              <w:top w:val="nil"/>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9</w:t>
            </w:r>
          </w:p>
        </w:tc>
        <w:tc>
          <w:tcPr>
            <w:tcW w:w="692" w:type="dxa"/>
            <w:tcBorders>
              <w:top w:val="nil"/>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1072" w:type="dxa"/>
            <w:tcBorders>
              <w:top w:val="nil"/>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91.66</w:t>
            </w:r>
          </w:p>
        </w:tc>
        <w:tc>
          <w:tcPr>
            <w:tcW w:w="1050" w:type="dxa"/>
            <w:tcBorders>
              <w:top w:val="nil"/>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91.66</w:t>
            </w:r>
          </w:p>
        </w:tc>
      </w:tr>
      <w:tr w:rsidR="00740F4F" w:rsidRPr="00740F4F" w:rsidTr="00740F4F">
        <w:trPr>
          <w:trHeight w:val="285"/>
        </w:trPr>
        <w:tc>
          <w:tcPr>
            <w:tcW w:w="474"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11</w:t>
            </w:r>
          </w:p>
        </w:tc>
        <w:tc>
          <w:tcPr>
            <w:tcW w:w="3893" w:type="dxa"/>
            <w:tcBorders>
              <w:top w:val="dotted" w:sz="4" w:space="0" w:color="auto"/>
              <w:left w:val="nil"/>
              <w:bottom w:val="nil"/>
              <w:right w:val="single" w:sz="8"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МБОУ "Хотмыжская СОШ"</w:t>
            </w:r>
          </w:p>
        </w:tc>
        <w:tc>
          <w:tcPr>
            <w:tcW w:w="256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Савенкова Ю.Ю.</w:t>
            </w:r>
          </w:p>
        </w:tc>
        <w:tc>
          <w:tcPr>
            <w:tcW w:w="86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12</w:t>
            </w:r>
          </w:p>
        </w:tc>
        <w:tc>
          <w:tcPr>
            <w:tcW w:w="86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3.4</w:t>
            </w:r>
          </w:p>
        </w:tc>
        <w:tc>
          <w:tcPr>
            <w:tcW w:w="88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9.3</w:t>
            </w:r>
          </w:p>
        </w:tc>
        <w:tc>
          <w:tcPr>
            <w:tcW w:w="715"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12</w:t>
            </w:r>
          </w:p>
        </w:tc>
        <w:tc>
          <w:tcPr>
            <w:tcW w:w="651"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7</w:t>
            </w:r>
          </w:p>
        </w:tc>
        <w:tc>
          <w:tcPr>
            <w:tcW w:w="69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75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7</w:t>
            </w:r>
          </w:p>
        </w:tc>
        <w:tc>
          <w:tcPr>
            <w:tcW w:w="73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5</w:t>
            </w:r>
          </w:p>
        </w:tc>
        <w:tc>
          <w:tcPr>
            <w:tcW w:w="69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107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41.66</w:t>
            </w:r>
          </w:p>
        </w:tc>
        <w:tc>
          <w:tcPr>
            <w:tcW w:w="1050"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100</w:t>
            </w:r>
          </w:p>
        </w:tc>
      </w:tr>
      <w:tr w:rsidR="00740F4F" w:rsidRPr="00740F4F" w:rsidTr="00740F4F">
        <w:trPr>
          <w:trHeight w:val="399"/>
        </w:trPr>
        <w:tc>
          <w:tcPr>
            <w:tcW w:w="4367"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b/>
                <w:bCs/>
                <w:sz w:val="24"/>
                <w:szCs w:val="24"/>
              </w:rPr>
            </w:pPr>
            <w:r w:rsidRPr="00740F4F">
              <w:rPr>
                <w:rFonts w:ascii="Times New Roman" w:hAnsi="Times New Roman"/>
                <w:b/>
                <w:bCs/>
                <w:sz w:val="24"/>
                <w:szCs w:val="24"/>
              </w:rPr>
              <w:t>Итого по району</w:t>
            </w:r>
          </w:p>
        </w:tc>
        <w:tc>
          <w:tcPr>
            <w:tcW w:w="2566" w:type="dxa"/>
            <w:tcBorders>
              <w:top w:val="single" w:sz="8" w:space="0" w:color="auto"/>
              <w:left w:val="nil"/>
              <w:bottom w:val="single" w:sz="8" w:space="0" w:color="auto"/>
              <w:right w:val="single" w:sz="8"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sz w:val="24"/>
                <w:szCs w:val="24"/>
              </w:rPr>
            </w:pPr>
          </w:p>
        </w:tc>
        <w:tc>
          <w:tcPr>
            <w:tcW w:w="861" w:type="dxa"/>
            <w:tcBorders>
              <w:top w:val="single" w:sz="8" w:space="0" w:color="auto"/>
              <w:left w:val="nil"/>
              <w:bottom w:val="single" w:sz="8" w:space="0" w:color="auto"/>
              <w:right w:val="single" w:sz="8"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sz w:val="24"/>
                <w:szCs w:val="24"/>
              </w:rPr>
            </w:pPr>
            <w:r w:rsidRPr="00740F4F">
              <w:rPr>
                <w:rFonts w:ascii="Times New Roman" w:hAnsi="Times New Roman"/>
                <w:b/>
                <w:bCs/>
                <w:sz w:val="24"/>
                <w:szCs w:val="24"/>
              </w:rPr>
              <w:t>237</w:t>
            </w:r>
          </w:p>
        </w:tc>
        <w:tc>
          <w:tcPr>
            <w:tcW w:w="861" w:type="dxa"/>
            <w:tcBorders>
              <w:top w:val="single" w:sz="8" w:space="0" w:color="auto"/>
              <w:left w:val="nil"/>
              <w:bottom w:val="single" w:sz="8" w:space="0" w:color="auto"/>
              <w:right w:val="single" w:sz="8"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sz w:val="24"/>
                <w:szCs w:val="24"/>
              </w:rPr>
            </w:pPr>
            <w:r w:rsidRPr="00740F4F">
              <w:rPr>
                <w:rFonts w:ascii="Times New Roman" w:hAnsi="Times New Roman"/>
                <w:b/>
                <w:bCs/>
                <w:sz w:val="24"/>
                <w:szCs w:val="24"/>
              </w:rPr>
              <w:t>3.7</w:t>
            </w:r>
          </w:p>
        </w:tc>
        <w:tc>
          <w:tcPr>
            <w:tcW w:w="882" w:type="dxa"/>
            <w:tcBorders>
              <w:top w:val="single" w:sz="8" w:space="0" w:color="auto"/>
              <w:left w:val="nil"/>
              <w:bottom w:val="single" w:sz="8" w:space="0" w:color="auto"/>
              <w:right w:val="single" w:sz="8"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sz w:val="24"/>
                <w:szCs w:val="24"/>
              </w:rPr>
            </w:pPr>
            <w:r w:rsidRPr="00740F4F">
              <w:rPr>
                <w:rFonts w:ascii="Times New Roman" w:hAnsi="Times New Roman"/>
                <w:b/>
                <w:bCs/>
                <w:sz w:val="24"/>
                <w:szCs w:val="24"/>
              </w:rPr>
              <w:t>10.1</w:t>
            </w:r>
          </w:p>
        </w:tc>
        <w:tc>
          <w:tcPr>
            <w:tcW w:w="715" w:type="dxa"/>
            <w:tcBorders>
              <w:top w:val="single" w:sz="8" w:space="0" w:color="auto"/>
              <w:left w:val="nil"/>
              <w:bottom w:val="single" w:sz="8" w:space="0" w:color="auto"/>
              <w:right w:val="single" w:sz="8"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sz w:val="24"/>
                <w:szCs w:val="24"/>
              </w:rPr>
            </w:pPr>
            <w:r w:rsidRPr="00740F4F">
              <w:rPr>
                <w:rFonts w:ascii="Times New Roman" w:hAnsi="Times New Roman"/>
                <w:b/>
                <w:bCs/>
                <w:sz w:val="24"/>
                <w:szCs w:val="24"/>
              </w:rPr>
              <w:t>15</w:t>
            </w:r>
          </w:p>
        </w:tc>
        <w:tc>
          <w:tcPr>
            <w:tcW w:w="651" w:type="dxa"/>
            <w:tcBorders>
              <w:top w:val="single" w:sz="8" w:space="0" w:color="auto"/>
              <w:left w:val="nil"/>
              <w:bottom w:val="single" w:sz="8" w:space="0" w:color="auto"/>
              <w:right w:val="single" w:sz="8"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sz w:val="24"/>
                <w:szCs w:val="24"/>
              </w:rPr>
            </w:pPr>
            <w:r w:rsidRPr="00740F4F">
              <w:rPr>
                <w:rFonts w:ascii="Times New Roman" w:hAnsi="Times New Roman"/>
                <w:b/>
                <w:bCs/>
                <w:sz w:val="24"/>
                <w:szCs w:val="24"/>
              </w:rPr>
              <w:t>0</w:t>
            </w:r>
          </w:p>
        </w:tc>
        <w:tc>
          <w:tcPr>
            <w:tcW w:w="692" w:type="dxa"/>
            <w:tcBorders>
              <w:top w:val="single" w:sz="8" w:space="0" w:color="auto"/>
              <w:left w:val="nil"/>
              <w:bottom w:val="single" w:sz="8" w:space="0" w:color="auto"/>
              <w:right w:val="single" w:sz="8"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sz w:val="24"/>
                <w:szCs w:val="24"/>
              </w:rPr>
            </w:pPr>
            <w:r w:rsidRPr="00740F4F">
              <w:rPr>
                <w:rFonts w:ascii="Times New Roman" w:hAnsi="Times New Roman"/>
                <w:b/>
                <w:bCs/>
                <w:sz w:val="24"/>
                <w:szCs w:val="24"/>
              </w:rPr>
              <w:t>3</w:t>
            </w:r>
          </w:p>
        </w:tc>
        <w:tc>
          <w:tcPr>
            <w:tcW w:w="756" w:type="dxa"/>
            <w:tcBorders>
              <w:top w:val="single" w:sz="8" w:space="0" w:color="auto"/>
              <w:left w:val="nil"/>
              <w:bottom w:val="single" w:sz="8" w:space="0" w:color="auto"/>
              <w:right w:val="single" w:sz="8"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sz w:val="24"/>
                <w:szCs w:val="24"/>
              </w:rPr>
            </w:pPr>
            <w:r w:rsidRPr="00740F4F">
              <w:rPr>
                <w:rFonts w:ascii="Times New Roman" w:hAnsi="Times New Roman"/>
                <w:b/>
                <w:bCs/>
                <w:sz w:val="24"/>
                <w:szCs w:val="24"/>
              </w:rPr>
              <w:t>75</w:t>
            </w:r>
          </w:p>
        </w:tc>
        <w:tc>
          <w:tcPr>
            <w:tcW w:w="736" w:type="dxa"/>
            <w:tcBorders>
              <w:top w:val="single" w:sz="8" w:space="0" w:color="auto"/>
              <w:left w:val="nil"/>
              <w:bottom w:val="single" w:sz="8" w:space="0" w:color="auto"/>
              <w:right w:val="single" w:sz="8"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sz w:val="24"/>
                <w:szCs w:val="24"/>
              </w:rPr>
            </w:pPr>
            <w:r w:rsidRPr="00740F4F">
              <w:rPr>
                <w:rFonts w:ascii="Times New Roman" w:hAnsi="Times New Roman"/>
                <w:b/>
                <w:bCs/>
                <w:sz w:val="24"/>
                <w:szCs w:val="24"/>
              </w:rPr>
              <w:t>133</w:t>
            </w:r>
          </w:p>
        </w:tc>
        <w:tc>
          <w:tcPr>
            <w:tcW w:w="692" w:type="dxa"/>
            <w:tcBorders>
              <w:top w:val="single" w:sz="8" w:space="0" w:color="auto"/>
              <w:left w:val="nil"/>
              <w:bottom w:val="single" w:sz="8" w:space="0" w:color="auto"/>
              <w:right w:val="single" w:sz="8"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sz w:val="24"/>
                <w:szCs w:val="24"/>
              </w:rPr>
            </w:pPr>
            <w:r w:rsidRPr="00740F4F">
              <w:rPr>
                <w:rFonts w:ascii="Times New Roman" w:hAnsi="Times New Roman"/>
                <w:b/>
                <w:bCs/>
                <w:sz w:val="24"/>
                <w:szCs w:val="24"/>
              </w:rPr>
              <w:t>26</w:t>
            </w:r>
          </w:p>
        </w:tc>
        <w:tc>
          <w:tcPr>
            <w:tcW w:w="1072" w:type="dxa"/>
            <w:tcBorders>
              <w:top w:val="single" w:sz="8" w:space="0" w:color="auto"/>
              <w:left w:val="nil"/>
              <w:bottom w:val="single" w:sz="8" w:space="0" w:color="auto"/>
              <w:right w:val="single" w:sz="8"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sz w:val="24"/>
                <w:szCs w:val="24"/>
              </w:rPr>
            </w:pPr>
            <w:r w:rsidRPr="00740F4F">
              <w:rPr>
                <w:rFonts w:ascii="Times New Roman" w:hAnsi="Times New Roman"/>
                <w:b/>
                <w:bCs/>
                <w:sz w:val="24"/>
                <w:szCs w:val="24"/>
              </w:rPr>
              <w:t>64.5</w:t>
            </w:r>
          </w:p>
        </w:tc>
        <w:tc>
          <w:tcPr>
            <w:tcW w:w="1050" w:type="dxa"/>
            <w:tcBorders>
              <w:top w:val="single" w:sz="8" w:space="0" w:color="auto"/>
              <w:left w:val="nil"/>
              <w:bottom w:val="single" w:sz="8" w:space="0" w:color="auto"/>
              <w:right w:val="single" w:sz="8"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sz w:val="24"/>
                <w:szCs w:val="24"/>
              </w:rPr>
            </w:pPr>
            <w:r w:rsidRPr="00740F4F">
              <w:rPr>
                <w:rFonts w:ascii="Times New Roman" w:hAnsi="Times New Roman"/>
                <w:b/>
                <w:bCs/>
                <w:sz w:val="24"/>
                <w:szCs w:val="24"/>
              </w:rPr>
              <w:t>98.75</w:t>
            </w:r>
          </w:p>
        </w:tc>
      </w:tr>
    </w:tbl>
    <w:p w:rsidR="00740F4F" w:rsidRPr="00740F4F" w:rsidRDefault="00740F4F" w:rsidP="00740F4F">
      <w:pPr>
        <w:spacing w:after="0" w:line="240" w:lineRule="auto"/>
        <w:ind w:firstLine="851"/>
        <w:jc w:val="right"/>
        <w:rPr>
          <w:rFonts w:ascii="Times New Roman" w:eastAsia="Calibri" w:hAnsi="Times New Roman"/>
          <w:b/>
          <w:i/>
        </w:rPr>
      </w:pPr>
    </w:p>
    <w:p w:rsidR="00740F4F" w:rsidRPr="00740F4F" w:rsidRDefault="00740F4F" w:rsidP="00740F4F">
      <w:pPr>
        <w:spacing w:after="0" w:line="240" w:lineRule="auto"/>
        <w:jc w:val="center"/>
        <w:rPr>
          <w:rFonts w:ascii="Times New Roman" w:hAnsi="Times New Roman"/>
          <w:b/>
          <w:sz w:val="28"/>
        </w:rPr>
      </w:pPr>
      <w:r w:rsidRPr="00740F4F">
        <w:rPr>
          <w:rFonts w:ascii="Times New Roman" w:hAnsi="Times New Roman"/>
          <w:b/>
          <w:sz w:val="28"/>
        </w:rPr>
        <w:lastRenderedPageBreak/>
        <w:t>Сводный отчет о результатах районного мониторинга учебных достижений обучающихся по физической культуре в 8 классах муниципальных бюджетных общеобразовательных учреждений Борисовского района</w:t>
      </w:r>
    </w:p>
    <w:p w:rsidR="00740F4F" w:rsidRPr="00740F4F" w:rsidRDefault="00740F4F" w:rsidP="00740F4F">
      <w:pPr>
        <w:spacing w:after="0" w:line="240" w:lineRule="auto"/>
        <w:jc w:val="center"/>
        <w:rPr>
          <w:rFonts w:ascii="Times New Roman" w:hAnsi="Times New Roman"/>
          <w:b/>
          <w:sz w:val="28"/>
        </w:rPr>
      </w:pPr>
      <w:r w:rsidRPr="00740F4F">
        <w:rPr>
          <w:rFonts w:ascii="Times New Roman" w:hAnsi="Times New Roman"/>
          <w:b/>
          <w:sz w:val="28"/>
        </w:rPr>
        <w:t xml:space="preserve"> (дата проведения: 17.12.2019 год)</w:t>
      </w:r>
    </w:p>
    <w:tbl>
      <w:tblPr>
        <w:tblW w:w="15240" w:type="dxa"/>
        <w:tblInd w:w="93" w:type="dxa"/>
        <w:tblLook w:val="04A0" w:firstRow="1" w:lastRow="0" w:firstColumn="1" w:lastColumn="0" w:noHBand="0" w:noVBand="1"/>
      </w:tblPr>
      <w:tblGrid>
        <w:gridCol w:w="459"/>
        <w:gridCol w:w="3732"/>
        <w:gridCol w:w="2459"/>
        <w:gridCol w:w="826"/>
        <w:gridCol w:w="826"/>
        <w:gridCol w:w="845"/>
        <w:gridCol w:w="684"/>
        <w:gridCol w:w="622"/>
        <w:gridCol w:w="663"/>
        <w:gridCol w:w="724"/>
        <w:gridCol w:w="704"/>
        <w:gridCol w:w="663"/>
        <w:gridCol w:w="1027"/>
        <w:gridCol w:w="1006"/>
      </w:tblGrid>
      <w:tr w:rsidR="00740F4F" w:rsidRPr="00740F4F" w:rsidTr="00E874BE">
        <w:trPr>
          <w:trHeight w:val="1493"/>
        </w:trPr>
        <w:tc>
          <w:tcPr>
            <w:tcW w:w="459"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 xml:space="preserve">№ </w:t>
            </w:r>
            <w:proofErr w:type="gramStart"/>
            <w:r w:rsidRPr="00740F4F">
              <w:rPr>
                <w:rFonts w:ascii="Times New Roman" w:hAnsi="Times New Roman"/>
                <w:sz w:val="20"/>
                <w:szCs w:val="20"/>
              </w:rPr>
              <w:t>п</w:t>
            </w:r>
            <w:proofErr w:type="gramEnd"/>
            <w:r w:rsidRPr="00740F4F">
              <w:rPr>
                <w:rFonts w:ascii="Times New Roman" w:hAnsi="Times New Roman"/>
                <w:sz w:val="20"/>
                <w:szCs w:val="20"/>
              </w:rPr>
              <w:t>/п</w:t>
            </w:r>
          </w:p>
        </w:tc>
        <w:tc>
          <w:tcPr>
            <w:tcW w:w="3732" w:type="dxa"/>
            <w:tcBorders>
              <w:top w:val="single" w:sz="8" w:space="0" w:color="auto"/>
              <w:left w:val="nil"/>
              <w:bottom w:val="single" w:sz="8" w:space="0" w:color="auto"/>
              <w:right w:val="single" w:sz="8"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наименование МОУ</w:t>
            </w:r>
          </w:p>
        </w:tc>
        <w:tc>
          <w:tcPr>
            <w:tcW w:w="2459" w:type="dxa"/>
            <w:tcBorders>
              <w:top w:val="single" w:sz="8" w:space="0" w:color="auto"/>
              <w:left w:val="nil"/>
              <w:bottom w:val="single" w:sz="8" w:space="0" w:color="auto"/>
              <w:right w:val="single" w:sz="8"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Учитель</w:t>
            </w:r>
          </w:p>
        </w:tc>
        <w:tc>
          <w:tcPr>
            <w:tcW w:w="826" w:type="dxa"/>
            <w:tcBorders>
              <w:top w:val="single" w:sz="8" w:space="0" w:color="auto"/>
              <w:left w:val="nil"/>
              <w:bottom w:val="single" w:sz="8" w:space="0" w:color="auto"/>
              <w:right w:val="single" w:sz="8" w:space="0" w:color="auto"/>
            </w:tcBorders>
            <w:shd w:val="clear" w:color="auto" w:fill="auto"/>
            <w:textDirection w:val="btLr"/>
            <w:vAlign w:val="center"/>
            <w:hideMark/>
          </w:tcPr>
          <w:p w:rsidR="00740F4F" w:rsidRPr="00740F4F" w:rsidRDefault="00740F4F" w:rsidP="00740F4F">
            <w:pPr>
              <w:spacing w:after="0" w:line="240" w:lineRule="auto"/>
              <w:jc w:val="center"/>
              <w:rPr>
                <w:rFonts w:ascii="Times New Roman" w:hAnsi="Times New Roman"/>
                <w:sz w:val="16"/>
                <w:szCs w:val="16"/>
              </w:rPr>
            </w:pPr>
            <w:r w:rsidRPr="00740F4F">
              <w:rPr>
                <w:rFonts w:ascii="Times New Roman" w:hAnsi="Times New Roman"/>
                <w:sz w:val="16"/>
                <w:szCs w:val="16"/>
              </w:rPr>
              <w:t>кол-во уч-ся выполнявших работу</w:t>
            </w:r>
          </w:p>
        </w:tc>
        <w:tc>
          <w:tcPr>
            <w:tcW w:w="826" w:type="dxa"/>
            <w:tcBorders>
              <w:top w:val="single" w:sz="8" w:space="0" w:color="auto"/>
              <w:left w:val="nil"/>
              <w:bottom w:val="single" w:sz="8" w:space="0" w:color="auto"/>
              <w:right w:val="single" w:sz="8" w:space="0" w:color="auto"/>
            </w:tcBorders>
            <w:shd w:val="clear" w:color="auto" w:fill="auto"/>
            <w:textDirection w:val="btLr"/>
            <w:vAlign w:val="center"/>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средняя отметка за к/</w:t>
            </w:r>
            <w:proofErr w:type="gramStart"/>
            <w:r w:rsidRPr="00740F4F">
              <w:rPr>
                <w:rFonts w:ascii="Times New Roman" w:hAnsi="Times New Roman"/>
                <w:sz w:val="18"/>
                <w:szCs w:val="18"/>
              </w:rPr>
              <w:t>р</w:t>
            </w:r>
            <w:proofErr w:type="gramEnd"/>
          </w:p>
        </w:tc>
        <w:tc>
          <w:tcPr>
            <w:tcW w:w="845" w:type="dxa"/>
            <w:tcBorders>
              <w:top w:val="single" w:sz="8" w:space="0" w:color="auto"/>
              <w:left w:val="nil"/>
              <w:bottom w:val="single" w:sz="8" w:space="0" w:color="auto"/>
              <w:right w:val="single" w:sz="8" w:space="0" w:color="auto"/>
            </w:tcBorders>
            <w:shd w:val="clear" w:color="auto" w:fill="auto"/>
            <w:textDirection w:val="btLr"/>
            <w:vAlign w:val="center"/>
            <w:hideMark/>
          </w:tcPr>
          <w:p w:rsidR="00740F4F" w:rsidRPr="00740F4F" w:rsidRDefault="00740F4F" w:rsidP="00740F4F">
            <w:pPr>
              <w:spacing w:after="0" w:line="240" w:lineRule="auto"/>
              <w:jc w:val="center"/>
              <w:rPr>
                <w:rFonts w:ascii="Times New Roman" w:hAnsi="Times New Roman"/>
                <w:sz w:val="16"/>
                <w:szCs w:val="16"/>
              </w:rPr>
            </w:pPr>
            <w:r w:rsidRPr="00740F4F">
              <w:rPr>
                <w:rFonts w:ascii="Times New Roman" w:hAnsi="Times New Roman"/>
                <w:sz w:val="16"/>
                <w:szCs w:val="16"/>
              </w:rPr>
              <w:t>средний балл</w:t>
            </w:r>
          </w:p>
        </w:tc>
        <w:tc>
          <w:tcPr>
            <w:tcW w:w="684" w:type="dxa"/>
            <w:tcBorders>
              <w:top w:val="single" w:sz="8" w:space="0" w:color="auto"/>
              <w:left w:val="nil"/>
              <w:bottom w:val="single" w:sz="8" w:space="0" w:color="auto"/>
              <w:right w:val="single" w:sz="8" w:space="0" w:color="auto"/>
            </w:tcBorders>
            <w:shd w:val="clear" w:color="auto" w:fill="auto"/>
            <w:textDirection w:val="btLr"/>
            <w:vAlign w:val="center"/>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max балл</w:t>
            </w:r>
          </w:p>
        </w:tc>
        <w:tc>
          <w:tcPr>
            <w:tcW w:w="622" w:type="dxa"/>
            <w:tcBorders>
              <w:top w:val="single" w:sz="8" w:space="0" w:color="auto"/>
              <w:left w:val="nil"/>
              <w:bottom w:val="single" w:sz="8" w:space="0" w:color="auto"/>
              <w:right w:val="single" w:sz="8" w:space="0" w:color="auto"/>
            </w:tcBorders>
            <w:shd w:val="clear" w:color="auto" w:fill="auto"/>
            <w:textDirection w:val="btLr"/>
            <w:vAlign w:val="center"/>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min балл</w:t>
            </w:r>
          </w:p>
        </w:tc>
        <w:tc>
          <w:tcPr>
            <w:tcW w:w="663" w:type="dxa"/>
            <w:tcBorders>
              <w:top w:val="single" w:sz="8" w:space="0" w:color="auto"/>
              <w:left w:val="nil"/>
              <w:bottom w:val="single" w:sz="8" w:space="0" w:color="auto"/>
              <w:right w:val="dotted" w:sz="4" w:space="0" w:color="auto"/>
            </w:tcBorders>
            <w:shd w:val="clear" w:color="auto" w:fill="auto"/>
            <w:textDirection w:val="btLr"/>
            <w:vAlign w:val="center"/>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кол-во "2"</w:t>
            </w:r>
          </w:p>
        </w:tc>
        <w:tc>
          <w:tcPr>
            <w:tcW w:w="724" w:type="dxa"/>
            <w:tcBorders>
              <w:top w:val="single" w:sz="8" w:space="0" w:color="auto"/>
              <w:left w:val="nil"/>
              <w:bottom w:val="single" w:sz="8" w:space="0" w:color="auto"/>
              <w:right w:val="dotted" w:sz="4" w:space="0" w:color="auto"/>
            </w:tcBorders>
            <w:shd w:val="clear" w:color="auto" w:fill="auto"/>
            <w:textDirection w:val="btLr"/>
            <w:vAlign w:val="center"/>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кол-во "3"</w:t>
            </w:r>
          </w:p>
        </w:tc>
        <w:tc>
          <w:tcPr>
            <w:tcW w:w="704" w:type="dxa"/>
            <w:tcBorders>
              <w:top w:val="single" w:sz="8" w:space="0" w:color="auto"/>
              <w:left w:val="nil"/>
              <w:bottom w:val="single" w:sz="8" w:space="0" w:color="auto"/>
              <w:right w:val="nil"/>
            </w:tcBorders>
            <w:shd w:val="clear" w:color="auto" w:fill="auto"/>
            <w:textDirection w:val="btLr"/>
            <w:vAlign w:val="center"/>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кол-во "4"</w:t>
            </w:r>
          </w:p>
        </w:tc>
        <w:tc>
          <w:tcPr>
            <w:tcW w:w="663" w:type="dxa"/>
            <w:tcBorders>
              <w:top w:val="single" w:sz="8" w:space="0" w:color="auto"/>
              <w:left w:val="dotted" w:sz="4" w:space="0" w:color="auto"/>
              <w:bottom w:val="single" w:sz="8" w:space="0" w:color="auto"/>
              <w:right w:val="single" w:sz="8" w:space="0" w:color="auto"/>
            </w:tcBorders>
            <w:shd w:val="clear" w:color="auto" w:fill="auto"/>
            <w:textDirection w:val="btLr"/>
            <w:vAlign w:val="center"/>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кол-во "5"</w:t>
            </w:r>
          </w:p>
        </w:tc>
        <w:tc>
          <w:tcPr>
            <w:tcW w:w="1027" w:type="dxa"/>
            <w:tcBorders>
              <w:top w:val="single" w:sz="8" w:space="0" w:color="auto"/>
              <w:left w:val="nil"/>
              <w:bottom w:val="single" w:sz="8" w:space="0" w:color="auto"/>
              <w:right w:val="single" w:sz="8" w:space="0" w:color="auto"/>
            </w:tcBorders>
            <w:shd w:val="clear" w:color="auto" w:fill="auto"/>
            <w:textDirection w:val="btLr"/>
            <w:vAlign w:val="center"/>
            <w:hideMark/>
          </w:tcPr>
          <w:p w:rsidR="00740F4F" w:rsidRPr="00740F4F" w:rsidRDefault="00740F4F" w:rsidP="00740F4F">
            <w:pPr>
              <w:spacing w:after="0" w:line="240" w:lineRule="auto"/>
              <w:jc w:val="center"/>
              <w:rPr>
                <w:rFonts w:ascii="Times New Roman" w:hAnsi="Times New Roman"/>
                <w:sz w:val="16"/>
                <w:szCs w:val="16"/>
              </w:rPr>
            </w:pPr>
            <w:r w:rsidRPr="00740F4F">
              <w:rPr>
                <w:rFonts w:ascii="Times New Roman" w:hAnsi="Times New Roman"/>
                <w:sz w:val="16"/>
                <w:szCs w:val="16"/>
              </w:rPr>
              <w:t>качество знаний (</w:t>
            </w:r>
            <w:proofErr w:type="gramStart"/>
            <w:r w:rsidRPr="00740F4F">
              <w:rPr>
                <w:rFonts w:ascii="Times New Roman" w:hAnsi="Times New Roman"/>
                <w:sz w:val="16"/>
                <w:szCs w:val="16"/>
              </w:rPr>
              <w:t>в</w:t>
            </w:r>
            <w:proofErr w:type="gramEnd"/>
            <w:r w:rsidRPr="00740F4F">
              <w:rPr>
                <w:rFonts w:ascii="Times New Roman" w:hAnsi="Times New Roman"/>
                <w:sz w:val="16"/>
                <w:szCs w:val="16"/>
              </w:rPr>
              <w:t xml:space="preserve"> %)</w:t>
            </w:r>
          </w:p>
        </w:tc>
        <w:tc>
          <w:tcPr>
            <w:tcW w:w="1006" w:type="dxa"/>
            <w:tcBorders>
              <w:top w:val="single" w:sz="8" w:space="0" w:color="auto"/>
              <w:left w:val="nil"/>
              <w:bottom w:val="single" w:sz="8" w:space="0" w:color="auto"/>
              <w:right w:val="single" w:sz="8" w:space="0" w:color="auto"/>
            </w:tcBorders>
            <w:shd w:val="clear" w:color="auto" w:fill="auto"/>
            <w:textDirection w:val="btLr"/>
            <w:vAlign w:val="center"/>
            <w:hideMark/>
          </w:tcPr>
          <w:p w:rsidR="00740F4F" w:rsidRPr="00740F4F" w:rsidRDefault="00740F4F" w:rsidP="00740F4F">
            <w:pPr>
              <w:spacing w:after="0" w:line="240" w:lineRule="auto"/>
              <w:jc w:val="center"/>
              <w:rPr>
                <w:rFonts w:ascii="Times New Roman" w:hAnsi="Times New Roman"/>
                <w:sz w:val="16"/>
                <w:szCs w:val="16"/>
              </w:rPr>
            </w:pPr>
            <w:r w:rsidRPr="00740F4F">
              <w:rPr>
                <w:rFonts w:ascii="Times New Roman" w:hAnsi="Times New Roman"/>
                <w:sz w:val="16"/>
                <w:szCs w:val="16"/>
              </w:rPr>
              <w:t>успеваемость (</w:t>
            </w:r>
            <w:proofErr w:type="gramStart"/>
            <w:r w:rsidRPr="00740F4F">
              <w:rPr>
                <w:rFonts w:ascii="Times New Roman" w:hAnsi="Times New Roman"/>
                <w:sz w:val="16"/>
                <w:szCs w:val="16"/>
              </w:rPr>
              <w:t>в</w:t>
            </w:r>
            <w:proofErr w:type="gramEnd"/>
            <w:r w:rsidRPr="00740F4F">
              <w:rPr>
                <w:rFonts w:ascii="Times New Roman" w:hAnsi="Times New Roman"/>
                <w:sz w:val="16"/>
                <w:szCs w:val="16"/>
              </w:rPr>
              <w:t xml:space="preserve"> %)</w:t>
            </w:r>
          </w:p>
        </w:tc>
      </w:tr>
      <w:tr w:rsidR="00E874BE" w:rsidRPr="00740F4F" w:rsidTr="003508F3">
        <w:trPr>
          <w:trHeight w:val="502"/>
        </w:trPr>
        <w:tc>
          <w:tcPr>
            <w:tcW w:w="459" w:type="dxa"/>
            <w:vMerge w:val="restart"/>
            <w:tcBorders>
              <w:top w:val="nil"/>
              <w:left w:val="single" w:sz="8" w:space="0" w:color="auto"/>
              <w:bottom w:val="nil"/>
              <w:right w:val="single" w:sz="8" w:space="0" w:color="auto"/>
            </w:tcBorders>
            <w:shd w:val="clear" w:color="auto" w:fill="auto"/>
            <w:noWrap/>
            <w:vAlign w:val="center"/>
            <w:hideMark/>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1</w:t>
            </w:r>
          </w:p>
        </w:tc>
        <w:tc>
          <w:tcPr>
            <w:tcW w:w="3732" w:type="dxa"/>
            <w:tcBorders>
              <w:top w:val="nil"/>
              <w:left w:val="nil"/>
              <w:bottom w:val="dotted" w:sz="4" w:space="0" w:color="auto"/>
              <w:right w:val="single" w:sz="8" w:space="0" w:color="auto"/>
            </w:tcBorders>
            <w:shd w:val="clear" w:color="auto" w:fill="auto"/>
            <w:vAlign w:val="center"/>
            <w:hideMark/>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 xml:space="preserve">МБОУ "Борисовская СОШ № 1 им. А. М. </w:t>
            </w:r>
            <w:proofErr w:type="gramStart"/>
            <w:r w:rsidRPr="00740F4F">
              <w:rPr>
                <w:rFonts w:ascii="Times New Roman" w:hAnsi="Times New Roman"/>
                <w:sz w:val="20"/>
                <w:szCs w:val="20"/>
              </w:rPr>
              <w:t>Рудого</w:t>
            </w:r>
            <w:proofErr w:type="gramEnd"/>
            <w:r w:rsidRPr="00740F4F">
              <w:rPr>
                <w:rFonts w:ascii="Times New Roman" w:hAnsi="Times New Roman"/>
                <w:sz w:val="20"/>
                <w:szCs w:val="20"/>
              </w:rPr>
              <w:t>"</w:t>
            </w:r>
          </w:p>
        </w:tc>
        <w:tc>
          <w:tcPr>
            <w:tcW w:w="2459"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Пятаков В.Ю.</w:t>
            </w:r>
          </w:p>
        </w:tc>
        <w:tc>
          <w:tcPr>
            <w:tcW w:w="826"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21</w:t>
            </w:r>
          </w:p>
        </w:tc>
        <w:tc>
          <w:tcPr>
            <w:tcW w:w="826"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3,9</w:t>
            </w:r>
          </w:p>
        </w:tc>
        <w:tc>
          <w:tcPr>
            <w:tcW w:w="845"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17,8</w:t>
            </w:r>
          </w:p>
        </w:tc>
        <w:tc>
          <w:tcPr>
            <w:tcW w:w="684"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22</w:t>
            </w:r>
          </w:p>
        </w:tc>
        <w:tc>
          <w:tcPr>
            <w:tcW w:w="622"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12</w:t>
            </w:r>
          </w:p>
        </w:tc>
        <w:tc>
          <w:tcPr>
            <w:tcW w:w="663"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724"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2</w:t>
            </w:r>
          </w:p>
        </w:tc>
        <w:tc>
          <w:tcPr>
            <w:tcW w:w="704"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18</w:t>
            </w:r>
          </w:p>
        </w:tc>
        <w:tc>
          <w:tcPr>
            <w:tcW w:w="663"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1</w:t>
            </w:r>
          </w:p>
        </w:tc>
        <w:tc>
          <w:tcPr>
            <w:tcW w:w="1027"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90,47</w:t>
            </w:r>
          </w:p>
        </w:tc>
        <w:tc>
          <w:tcPr>
            <w:tcW w:w="1006"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100</w:t>
            </w:r>
          </w:p>
        </w:tc>
      </w:tr>
      <w:tr w:rsidR="00E874BE" w:rsidRPr="00740F4F" w:rsidTr="003508F3">
        <w:trPr>
          <w:trHeight w:val="445"/>
        </w:trPr>
        <w:tc>
          <w:tcPr>
            <w:tcW w:w="459" w:type="dxa"/>
            <w:vMerge/>
            <w:tcBorders>
              <w:top w:val="nil"/>
              <w:left w:val="single" w:sz="8" w:space="0" w:color="auto"/>
              <w:bottom w:val="nil"/>
              <w:right w:val="single" w:sz="8" w:space="0" w:color="auto"/>
            </w:tcBorders>
            <w:vAlign w:val="center"/>
            <w:hideMark/>
          </w:tcPr>
          <w:p w:rsidR="00E874BE" w:rsidRPr="00740F4F" w:rsidRDefault="00E874BE" w:rsidP="00740F4F">
            <w:pPr>
              <w:spacing w:after="0" w:line="240" w:lineRule="auto"/>
              <w:rPr>
                <w:rFonts w:ascii="Times New Roman" w:hAnsi="Times New Roman"/>
                <w:sz w:val="20"/>
                <w:szCs w:val="20"/>
              </w:rPr>
            </w:pPr>
          </w:p>
        </w:tc>
        <w:tc>
          <w:tcPr>
            <w:tcW w:w="3732" w:type="dxa"/>
            <w:tcBorders>
              <w:top w:val="nil"/>
              <w:left w:val="nil"/>
              <w:bottom w:val="dotted" w:sz="4" w:space="0" w:color="auto"/>
              <w:right w:val="single" w:sz="8" w:space="0" w:color="auto"/>
            </w:tcBorders>
            <w:shd w:val="clear" w:color="auto" w:fill="auto"/>
            <w:vAlign w:val="center"/>
            <w:hideMark/>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8а</w:t>
            </w:r>
          </w:p>
        </w:tc>
        <w:tc>
          <w:tcPr>
            <w:tcW w:w="2459"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826"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826"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845"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684"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622"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663"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724"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704"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663"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1027"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1006"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r>
      <w:tr w:rsidR="00740F4F" w:rsidRPr="00740F4F" w:rsidTr="00E874BE">
        <w:trPr>
          <w:trHeight w:val="470"/>
        </w:trPr>
        <w:tc>
          <w:tcPr>
            <w:tcW w:w="459" w:type="dxa"/>
            <w:vMerge/>
            <w:tcBorders>
              <w:top w:val="nil"/>
              <w:left w:val="single" w:sz="8" w:space="0" w:color="auto"/>
              <w:bottom w:val="nil"/>
              <w:right w:val="single" w:sz="8" w:space="0" w:color="auto"/>
            </w:tcBorders>
            <w:vAlign w:val="center"/>
            <w:hideMark/>
          </w:tcPr>
          <w:p w:rsidR="00740F4F" w:rsidRPr="00740F4F" w:rsidRDefault="00740F4F" w:rsidP="00740F4F">
            <w:pPr>
              <w:spacing w:after="0" w:line="240" w:lineRule="auto"/>
              <w:rPr>
                <w:rFonts w:ascii="Times New Roman" w:hAnsi="Times New Roman"/>
                <w:sz w:val="20"/>
                <w:szCs w:val="20"/>
              </w:rPr>
            </w:pPr>
          </w:p>
        </w:tc>
        <w:tc>
          <w:tcPr>
            <w:tcW w:w="3732" w:type="dxa"/>
            <w:tcBorders>
              <w:top w:val="nil"/>
              <w:left w:val="nil"/>
              <w:bottom w:val="dotted" w:sz="4" w:space="0" w:color="auto"/>
              <w:right w:val="single" w:sz="8"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8б</w:t>
            </w:r>
          </w:p>
        </w:tc>
        <w:tc>
          <w:tcPr>
            <w:tcW w:w="245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Агафонов М.В.</w:t>
            </w:r>
          </w:p>
        </w:tc>
        <w:tc>
          <w:tcPr>
            <w:tcW w:w="82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28</w:t>
            </w:r>
          </w:p>
        </w:tc>
        <w:tc>
          <w:tcPr>
            <w:tcW w:w="82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4,5</w:t>
            </w:r>
          </w:p>
        </w:tc>
        <w:tc>
          <w:tcPr>
            <w:tcW w:w="845"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22</w:t>
            </w:r>
          </w:p>
        </w:tc>
        <w:tc>
          <w:tcPr>
            <w:tcW w:w="68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24</w:t>
            </w:r>
          </w:p>
        </w:tc>
        <w:tc>
          <w:tcPr>
            <w:tcW w:w="62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18</w:t>
            </w:r>
          </w:p>
        </w:tc>
        <w:tc>
          <w:tcPr>
            <w:tcW w:w="66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72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70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14</w:t>
            </w:r>
          </w:p>
        </w:tc>
        <w:tc>
          <w:tcPr>
            <w:tcW w:w="66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14</w:t>
            </w:r>
          </w:p>
        </w:tc>
        <w:tc>
          <w:tcPr>
            <w:tcW w:w="1027"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100</w:t>
            </w:r>
          </w:p>
        </w:tc>
        <w:tc>
          <w:tcPr>
            <w:tcW w:w="100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100</w:t>
            </w:r>
          </w:p>
        </w:tc>
      </w:tr>
      <w:tr w:rsidR="00E874BE" w:rsidRPr="00740F4F" w:rsidTr="003508F3">
        <w:trPr>
          <w:trHeight w:val="445"/>
        </w:trPr>
        <w:tc>
          <w:tcPr>
            <w:tcW w:w="459" w:type="dxa"/>
            <w:tcBorders>
              <w:top w:val="dotted" w:sz="4" w:space="0" w:color="auto"/>
              <w:left w:val="single" w:sz="8" w:space="0" w:color="auto"/>
              <w:bottom w:val="nil"/>
              <w:right w:val="single" w:sz="8" w:space="0" w:color="auto"/>
            </w:tcBorders>
            <w:shd w:val="clear" w:color="auto" w:fill="auto"/>
            <w:noWrap/>
            <w:vAlign w:val="center"/>
            <w:hideMark/>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2</w:t>
            </w:r>
          </w:p>
        </w:tc>
        <w:tc>
          <w:tcPr>
            <w:tcW w:w="3732" w:type="dxa"/>
            <w:tcBorders>
              <w:top w:val="nil"/>
              <w:left w:val="nil"/>
              <w:bottom w:val="dotted" w:sz="4" w:space="0" w:color="auto"/>
              <w:right w:val="single" w:sz="8" w:space="0" w:color="auto"/>
            </w:tcBorders>
            <w:shd w:val="clear" w:color="auto" w:fill="auto"/>
            <w:vAlign w:val="center"/>
            <w:hideMark/>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МБОУ "Борисовская СОШ № 2"</w:t>
            </w:r>
          </w:p>
        </w:tc>
        <w:tc>
          <w:tcPr>
            <w:tcW w:w="2459"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Прудкой В.В.</w:t>
            </w:r>
          </w:p>
        </w:tc>
        <w:tc>
          <w:tcPr>
            <w:tcW w:w="826"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25</w:t>
            </w:r>
          </w:p>
        </w:tc>
        <w:tc>
          <w:tcPr>
            <w:tcW w:w="826"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3,4</w:t>
            </w:r>
          </w:p>
        </w:tc>
        <w:tc>
          <w:tcPr>
            <w:tcW w:w="845"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15,8</w:t>
            </w:r>
          </w:p>
        </w:tc>
        <w:tc>
          <w:tcPr>
            <w:tcW w:w="684"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23</w:t>
            </w:r>
          </w:p>
        </w:tc>
        <w:tc>
          <w:tcPr>
            <w:tcW w:w="622"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12</w:t>
            </w:r>
          </w:p>
        </w:tc>
        <w:tc>
          <w:tcPr>
            <w:tcW w:w="663"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724"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15</w:t>
            </w:r>
          </w:p>
        </w:tc>
        <w:tc>
          <w:tcPr>
            <w:tcW w:w="704"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9</w:t>
            </w:r>
          </w:p>
        </w:tc>
        <w:tc>
          <w:tcPr>
            <w:tcW w:w="663"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1</w:t>
            </w:r>
          </w:p>
        </w:tc>
        <w:tc>
          <w:tcPr>
            <w:tcW w:w="1027"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40</w:t>
            </w:r>
          </w:p>
        </w:tc>
        <w:tc>
          <w:tcPr>
            <w:tcW w:w="1006" w:type="dxa"/>
            <w:vMerge w:val="restart"/>
            <w:tcBorders>
              <w:top w:val="nil"/>
              <w:left w:val="nil"/>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100</w:t>
            </w:r>
          </w:p>
        </w:tc>
      </w:tr>
      <w:tr w:rsidR="00E874BE" w:rsidRPr="00740F4F" w:rsidTr="003508F3">
        <w:trPr>
          <w:trHeight w:val="445"/>
        </w:trPr>
        <w:tc>
          <w:tcPr>
            <w:tcW w:w="459" w:type="dxa"/>
            <w:tcBorders>
              <w:top w:val="dotted" w:sz="4" w:space="0" w:color="auto"/>
              <w:left w:val="single" w:sz="8" w:space="0" w:color="auto"/>
              <w:bottom w:val="nil"/>
              <w:right w:val="single" w:sz="8" w:space="0" w:color="auto"/>
            </w:tcBorders>
            <w:shd w:val="clear" w:color="auto" w:fill="auto"/>
            <w:noWrap/>
            <w:vAlign w:val="center"/>
          </w:tcPr>
          <w:p w:rsidR="00E874BE" w:rsidRPr="00740F4F" w:rsidRDefault="00E874BE" w:rsidP="00740F4F">
            <w:pPr>
              <w:spacing w:after="0" w:line="240" w:lineRule="auto"/>
              <w:jc w:val="center"/>
              <w:rPr>
                <w:rFonts w:ascii="Times New Roman" w:hAnsi="Times New Roman"/>
                <w:sz w:val="20"/>
                <w:szCs w:val="20"/>
              </w:rPr>
            </w:pPr>
          </w:p>
        </w:tc>
        <w:tc>
          <w:tcPr>
            <w:tcW w:w="3732" w:type="dxa"/>
            <w:tcBorders>
              <w:top w:val="nil"/>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r w:rsidRPr="00740F4F">
              <w:rPr>
                <w:rFonts w:ascii="Times New Roman" w:hAnsi="Times New Roman"/>
                <w:sz w:val="20"/>
                <w:szCs w:val="20"/>
              </w:rPr>
              <w:t>8а</w:t>
            </w:r>
          </w:p>
        </w:tc>
        <w:tc>
          <w:tcPr>
            <w:tcW w:w="2459"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826"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826"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845"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684"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622"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663"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724"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704"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663"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1027"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c>
          <w:tcPr>
            <w:tcW w:w="1006" w:type="dxa"/>
            <w:vMerge/>
            <w:tcBorders>
              <w:left w:val="nil"/>
              <w:bottom w:val="dotted" w:sz="4" w:space="0" w:color="auto"/>
              <w:right w:val="single" w:sz="8" w:space="0" w:color="auto"/>
            </w:tcBorders>
            <w:shd w:val="clear" w:color="auto" w:fill="auto"/>
            <w:vAlign w:val="center"/>
          </w:tcPr>
          <w:p w:rsidR="00E874BE" w:rsidRPr="00740F4F" w:rsidRDefault="00E874BE" w:rsidP="00740F4F">
            <w:pPr>
              <w:spacing w:after="0" w:line="240" w:lineRule="auto"/>
              <w:jc w:val="center"/>
              <w:rPr>
                <w:rFonts w:ascii="Times New Roman" w:hAnsi="Times New Roman"/>
                <w:sz w:val="20"/>
                <w:szCs w:val="20"/>
              </w:rPr>
            </w:pPr>
          </w:p>
        </w:tc>
      </w:tr>
      <w:tr w:rsidR="00740F4F" w:rsidRPr="00740F4F" w:rsidTr="00E874BE">
        <w:trPr>
          <w:trHeight w:val="445"/>
        </w:trPr>
        <w:tc>
          <w:tcPr>
            <w:tcW w:w="459" w:type="dxa"/>
            <w:tcBorders>
              <w:top w:val="dotted" w:sz="4" w:space="0" w:color="auto"/>
              <w:left w:val="single" w:sz="8" w:space="0" w:color="auto"/>
              <w:bottom w:val="nil"/>
              <w:right w:val="single" w:sz="8"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 </w:t>
            </w:r>
          </w:p>
        </w:tc>
        <w:tc>
          <w:tcPr>
            <w:tcW w:w="3732" w:type="dxa"/>
            <w:tcBorders>
              <w:top w:val="nil"/>
              <w:left w:val="nil"/>
              <w:bottom w:val="dotted" w:sz="4" w:space="0" w:color="auto"/>
              <w:right w:val="single" w:sz="8"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8б</w:t>
            </w:r>
          </w:p>
        </w:tc>
        <w:tc>
          <w:tcPr>
            <w:tcW w:w="2459" w:type="dxa"/>
            <w:tcBorders>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Юраков А.В.</w:t>
            </w:r>
          </w:p>
        </w:tc>
        <w:tc>
          <w:tcPr>
            <w:tcW w:w="82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28</w:t>
            </w:r>
          </w:p>
        </w:tc>
        <w:tc>
          <w:tcPr>
            <w:tcW w:w="82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4,0</w:t>
            </w:r>
          </w:p>
        </w:tc>
        <w:tc>
          <w:tcPr>
            <w:tcW w:w="845"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17,8</w:t>
            </w:r>
          </w:p>
        </w:tc>
        <w:tc>
          <w:tcPr>
            <w:tcW w:w="68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23</w:t>
            </w:r>
          </w:p>
        </w:tc>
        <w:tc>
          <w:tcPr>
            <w:tcW w:w="62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13</w:t>
            </w:r>
          </w:p>
        </w:tc>
        <w:tc>
          <w:tcPr>
            <w:tcW w:w="66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72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5</w:t>
            </w:r>
          </w:p>
        </w:tc>
        <w:tc>
          <w:tcPr>
            <w:tcW w:w="70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18</w:t>
            </w:r>
          </w:p>
        </w:tc>
        <w:tc>
          <w:tcPr>
            <w:tcW w:w="66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5</w:t>
            </w:r>
          </w:p>
        </w:tc>
        <w:tc>
          <w:tcPr>
            <w:tcW w:w="1027"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82,14</w:t>
            </w:r>
          </w:p>
        </w:tc>
        <w:tc>
          <w:tcPr>
            <w:tcW w:w="100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100</w:t>
            </w:r>
          </w:p>
        </w:tc>
      </w:tr>
      <w:tr w:rsidR="00740F4F" w:rsidRPr="00740F4F" w:rsidTr="00E874BE">
        <w:trPr>
          <w:trHeight w:val="390"/>
        </w:trPr>
        <w:tc>
          <w:tcPr>
            <w:tcW w:w="459" w:type="dxa"/>
            <w:tcBorders>
              <w:top w:val="nil"/>
              <w:left w:val="single" w:sz="8" w:space="0" w:color="auto"/>
              <w:bottom w:val="dotted" w:sz="4" w:space="0" w:color="auto"/>
              <w:right w:val="single" w:sz="8"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4</w:t>
            </w:r>
          </w:p>
        </w:tc>
        <w:tc>
          <w:tcPr>
            <w:tcW w:w="3732" w:type="dxa"/>
            <w:tcBorders>
              <w:top w:val="nil"/>
              <w:left w:val="nil"/>
              <w:bottom w:val="dotted" w:sz="4" w:space="0" w:color="auto"/>
              <w:right w:val="single" w:sz="8"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МБОУ "Борисовская ООШ № 4"</w:t>
            </w:r>
          </w:p>
        </w:tc>
        <w:tc>
          <w:tcPr>
            <w:tcW w:w="245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Ткаченко А.В.</w:t>
            </w:r>
          </w:p>
        </w:tc>
        <w:tc>
          <w:tcPr>
            <w:tcW w:w="82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17</w:t>
            </w:r>
          </w:p>
        </w:tc>
        <w:tc>
          <w:tcPr>
            <w:tcW w:w="82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3,9</w:t>
            </w:r>
          </w:p>
        </w:tc>
        <w:tc>
          <w:tcPr>
            <w:tcW w:w="845"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18,4</w:t>
            </w:r>
          </w:p>
        </w:tc>
        <w:tc>
          <w:tcPr>
            <w:tcW w:w="68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21</w:t>
            </w:r>
          </w:p>
        </w:tc>
        <w:tc>
          <w:tcPr>
            <w:tcW w:w="62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16</w:t>
            </w:r>
          </w:p>
        </w:tc>
        <w:tc>
          <w:tcPr>
            <w:tcW w:w="66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72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w:t>
            </w:r>
          </w:p>
        </w:tc>
        <w:tc>
          <w:tcPr>
            <w:tcW w:w="70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16</w:t>
            </w:r>
          </w:p>
        </w:tc>
        <w:tc>
          <w:tcPr>
            <w:tcW w:w="66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1027"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94,12</w:t>
            </w:r>
          </w:p>
        </w:tc>
        <w:tc>
          <w:tcPr>
            <w:tcW w:w="100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100</w:t>
            </w:r>
          </w:p>
        </w:tc>
      </w:tr>
      <w:tr w:rsidR="00740F4F" w:rsidRPr="00740F4F" w:rsidTr="00E874BE">
        <w:trPr>
          <w:trHeight w:val="427"/>
        </w:trPr>
        <w:tc>
          <w:tcPr>
            <w:tcW w:w="459" w:type="dxa"/>
            <w:tcBorders>
              <w:top w:val="nil"/>
              <w:left w:val="single" w:sz="8" w:space="0" w:color="auto"/>
              <w:bottom w:val="dotted" w:sz="4" w:space="0" w:color="auto"/>
              <w:right w:val="single" w:sz="8"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5</w:t>
            </w:r>
          </w:p>
        </w:tc>
        <w:tc>
          <w:tcPr>
            <w:tcW w:w="3732" w:type="dxa"/>
            <w:tcBorders>
              <w:top w:val="nil"/>
              <w:left w:val="nil"/>
              <w:bottom w:val="dotted" w:sz="4" w:space="0" w:color="auto"/>
              <w:right w:val="single" w:sz="8"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МБОУ "Березовская СОШ им. С. Н. Климова"</w:t>
            </w:r>
          </w:p>
        </w:tc>
        <w:tc>
          <w:tcPr>
            <w:tcW w:w="245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Вервейко С.Г.</w:t>
            </w:r>
          </w:p>
        </w:tc>
        <w:tc>
          <w:tcPr>
            <w:tcW w:w="82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7</w:t>
            </w:r>
          </w:p>
        </w:tc>
        <w:tc>
          <w:tcPr>
            <w:tcW w:w="82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3,6</w:t>
            </w:r>
          </w:p>
        </w:tc>
        <w:tc>
          <w:tcPr>
            <w:tcW w:w="845"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17,8</w:t>
            </w:r>
          </w:p>
        </w:tc>
        <w:tc>
          <w:tcPr>
            <w:tcW w:w="68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21</w:t>
            </w:r>
          </w:p>
        </w:tc>
        <w:tc>
          <w:tcPr>
            <w:tcW w:w="62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16</w:t>
            </w:r>
          </w:p>
        </w:tc>
        <w:tc>
          <w:tcPr>
            <w:tcW w:w="66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72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w:t>
            </w:r>
          </w:p>
        </w:tc>
        <w:tc>
          <w:tcPr>
            <w:tcW w:w="70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4</w:t>
            </w:r>
          </w:p>
        </w:tc>
        <w:tc>
          <w:tcPr>
            <w:tcW w:w="66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1027"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57,14</w:t>
            </w:r>
          </w:p>
        </w:tc>
        <w:tc>
          <w:tcPr>
            <w:tcW w:w="100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100</w:t>
            </w:r>
          </w:p>
        </w:tc>
      </w:tr>
      <w:tr w:rsidR="00740F4F" w:rsidRPr="00740F4F" w:rsidTr="00E874BE">
        <w:trPr>
          <w:trHeight w:val="390"/>
        </w:trPr>
        <w:tc>
          <w:tcPr>
            <w:tcW w:w="459" w:type="dxa"/>
            <w:tcBorders>
              <w:top w:val="nil"/>
              <w:left w:val="single" w:sz="8" w:space="0" w:color="auto"/>
              <w:bottom w:val="dotted" w:sz="4" w:space="0" w:color="auto"/>
              <w:right w:val="single" w:sz="8"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6</w:t>
            </w:r>
          </w:p>
        </w:tc>
        <w:tc>
          <w:tcPr>
            <w:tcW w:w="3732" w:type="dxa"/>
            <w:tcBorders>
              <w:top w:val="nil"/>
              <w:left w:val="nil"/>
              <w:bottom w:val="dotted" w:sz="4" w:space="0" w:color="auto"/>
              <w:right w:val="single" w:sz="8"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МБОУ "Грузсчанская СОШ"</w:t>
            </w:r>
          </w:p>
        </w:tc>
        <w:tc>
          <w:tcPr>
            <w:tcW w:w="245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Васильева Р.И.</w:t>
            </w:r>
          </w:p>
        </w:tc>
        <w:tc>
          <w:tcPr>
            <w:tcW w:w="82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8</w:t>
            </w:r>
          </w:p>
        </w:tc>
        <w:tc>
          <w:tcPr>
            <w:tcW w:w="82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4,5</w:t>
            </w:r>
          </w:p>
        </w:tc>
        <w:tc>
          <w:tcPr>
            <w:tcW w:w="845"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21,2</w:t>
            </w:r>
          </w:p>
        </w:tc>
        <w:tc>
          <w:tcPr>
            <w:tcW w:w="68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22</w:t>
            </w:r>
          </w:p>
        </w:tc>
        <w:tc>
          <w:tcPr>
            <w:tcW w:w="62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20</w:t>
            </w:r>
          </w:p>
        </w:tc>
        <w:tc>
          <w:tcPr>
            <w:tcW w:w="66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72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70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4</w:t>
            </w:r>
          </w:p>
        </w:tc>
        <w:tc>
          <w:tcPr>
            <w:tcW w:w="66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4</w:t>
            </w:r>
          </w:p>
        </w:tc>
        <w:tc>
          <w:tcPr>
            <w:tcW w:w="1027"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100</w:t>
            </w:r>
          </w:p>
        </w:tc>
        <w:tc>
          <w:tcPr>
            <w:tcW w:w="100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100</w:t>
            </w:r>
          </w:p>
        </w:tc>
      </w:tr>
      <w:tr w:rsidR="00740F4F" w:rsidRPr="00740F4F" w:rsidTr="00E874BE">
        <w:trPr>
          <w:trHeight w:val="390"/>
        </w:trPr>
        <w:tc>
          <w:tcPr>
            <w:tcW w:w="459" w:type="dxa"/>
            <w:tcBorders>
              <w:top w:val="nil"/>
              <w:left w:val="single" w:sz="8" w:space="0" w:color="auto"/>
              <w:bottom w:val="dotted" w:sz="4" w:space="0" w:color="auto"/>
              <w:right w:val="single" w:sz="8"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7</w:t>
            </w:r>
          </w:p>
        </w:tc>
        <w:tc>
          <w:tcPr>
            <w:tcW w:w="3732" w:type="dxa"/>
            <w:tcBorders>
              <w:top w:val="nil"/>
              <w:left w:val="nil"/>
              <w:bottom w:val="dotted" w:sz="4" w:space="0" w:color="auto"/>
              <w:right w:val="single" w:sz="8"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МБОУ "Крюковская СОШ"</w:t>
            </w:r>
          </w:p>
        </w:tc>
        <w:tc>
          <w:tcPr>
            <w:tcW w:w="245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Слипушенко А.Н.</w:t>
            </w:r>
          </w:p>
        </w:tc>
        <w:tc>
          <w:tcPr>
            <w:tcW w:w="82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9</w:t>
            </w:r>
          </w:p>
        </w:tc>
        <w:tc>
          <w:tcPr>
            <w:tcW w:w="82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4,1</w:t>
            </w:r>
          </w:p>
        </w:tc>
        <w:tc>
          <w:tcPr>
            <w:tcW w:w="845"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19,9</w:t>
            </w:r>
          </w:p>
        </w:tc>
        <w:tc>
          <w:tcPr>
            <w:tcW w:w="68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24</w:t>
            </w:r>
          </w:p>
        </w:tc>
        <w:tc>
          <w:tcPr>
            <w:tcW w:w="62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16</w:t>
            </w:r>
          </w:p>
        </w:tc>
        <w:tc>
          <w:tcPr>
            <w:tcW w:w="66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72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w:t>
            </w:r>
          </w:p>
        </w:tc>
        <w:tc>
          <w:tcPr>
            <w:tcW w:w="70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6</w:t>
            </w:r>
          </w:p>
        </w:tc>
        <w:tc>
          <w:tcPr>
            <w:tcW w:w="66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w:t>
            </w:r>
          </w:p>
        </w:tc>
        <w:tc>
          <w:tcPr>
            <w:tcW w:w="1027"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88,89</w:t>
            </w:r>
          </w:p>
        </w:tc>
        <w:tc>
          <w:tcPr>
            <w:tcW w:w="100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100</w:t>
            </w:r>
          </w:p>
        </w:tc>
      </w:tr>
      <w:tr w:rsidR="00740F4F" w:rsidRPr="00740F4F" w:rsidTr="00E874BE">
        <w:trPr>
          <w:trHeight w:val="496"/>
        </w:trPr>
        <w:tc>
          <w:tcPr>
            <w:tcW w:w="459" w:type="dxa"/>
            <w:tcBorders>
              <w:top w:val="nil"/>
              <w:left w:val="single" w:sz="8" w:space="0" w:color="auto"/>
              <w:bottom w:val="dotted" w:sz="4" w:space="0" w:color="auto"/>
              <w:right w:val="single" w:sz="8"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8</w:t>
            </w:r>
          </w:p>
        </w:tc>
        <w:tc>
          <w:tcPr>
            <w:tcW w:w="3732" w:type="dxa"/>
            <w:tcBorders>
              <w:top w:val="nil"/>
              <w:left w:val="nil"/>
              <w:bottom w:val="dotted" w:sz="4" w:space="0" w:color="auto"/>
              <w:right w:val="single" w:sz="8"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МБОУ "Новоборисовская СОШ имени  Сырового А. В."</w:t>
            </w:r>
          </w:p>
        </w:tc>
        <w:tc>
          <w:tcPr>
            <w:tcW w:w="245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Рыжков А.Е.</w:t>
            </w:r>
          </w:p>
        </w:tc>
        <w:tc>
          <w:tcPr>
            <w:tcW w:w="82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14</w:t>
            </w:r>
          </w:p>
        </w:tc>
        <w:tc>
          <w:tcPr>
            <w:tcW w:w="82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4,6</w:t>
            </w:r>
          </w:p>
        </w:tc>
        <w:tc>
          <w:tcPr>
            <w:tcW w:w="845"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22</w:t>
            </w:r>
          </w:p>
        </w:tc>
        <w:tc>
          <w:tcPr>
            <w:tcW w:w="68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24</w:t>
            </w:r>
          </w:p>
        </w:tc>
        <w:tc>
          <w:tcPr>
            <w:tcW w:w="62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18</w:t>
            </w:r>
          </w:p>
        </w:tc>
        <w:tc>
          <w:tcPr>
            <w:tcW w:w="66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72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70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5</w:t>
            </w:r>
          </w:p>
        </w:tc>
        <w:tc>
          <w:tcPr>
            <w:tcW w:w="66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9</w:t>
            </w:r>
          </w:p>
        </w:tc>
        <w:tc>
          <w:tcPr>
            <w:tcW w:w="1027"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100</w:t>
            </w:r>
          </w:p>
        </w:tc>
        <w:tc>
          <w:tcPr>
            <w:tcW w:w="100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100</w:t>
            </w:r>
          </w:p>
        </w:tc>
      </w:tr>
      <w:tr w:rsidR="00740F4F" w:rsidRPr="00740F4F" w:rsidTr="00E874BE">
        <w:trPr>
          <w:trHeight w:val="390"/>
        </w:trPr>
        <w:tc>
          <w:tcPr>
            <w:tcW w:w="459" w:type="dxa"/>
            <w:tcBorders>
              <w:top w:val="nil"/>
              <w:left w:val="single" w:sz="8" w:space="0" w:color="auto"/>
              <w:bottom w:val="dotted" w:sz="4" w:space="0" w:color="auto"/>
              <w:right w:val="single" w:sz="8"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9</w:t>
            </w:r>
          </w:p>
        </w:tc>
        <w:tc>
          <w:tcPr>
            <w:tcW w:w="3732" w:type="dxa"/>
            <w:tcBorders>
              <w:top w:val="nil"/>
              <w:left w:val="nil"/>
              <w:bottom w:val="dotted" w:sz="4" w:space="0" w:color="auto"/>
              <w:right w:val="single" w:sz="8"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МБОУ "Октябрьскоготнянская СОШ"</w:t>
            </w:r>
          </w:p>
        </w:tc>
        <w:tc>
          <w:tcPr>
            <w:tcW w:w="245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Благодарный О.А.</w:t>
            </w:r>
          </w:p>
        </w:tc>
        <w:tc>
          <w:tcPr>
            <w:tcW w:w="82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4</w:t>
            </w:r>
          </w:p>
        </w:tc>
        <w:tc>
          <w:tcPr>
            <w:tcW w:w="82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4,2</w:t>
            </w:r>
          </w:p>
        </w:tc>
        <w:tc>
          <w:tcPr>
            <w:tcW w:w="845"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20,5</w:t>
            </w:r>
          </w:p>
        </w:tc>
        <w:tc>
          <w:tcPr>
            <w:tcW w:w="68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22</w:t>
            </w:r>
          </w:p>
        </w:tc>
        <w:tc>
          <w:tcPr>
            <w:tcW w:w="62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18</w:t>
            </w:r>
          </w:p>
        </w:tc>
        <w:tc>
          <w:tcPr>
            <w:tcW w:w="66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72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70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w:t>
            </w:r>
          </w:p>
        </w:tc>
        <w:tc>
          <w:tcPr>
            <w:tcW w:w="66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w:t>
            </w:r>
          </w:p>
        </w:tc>
        <w:tc>
          <w:tcPr>
            <w:tcW w:w="1027"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100</w:t>
            </w:r>
          </w:p>
        </w:tc>
        <w:tc>
          <w:tcPr>
            <w:tcW w:w="100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100</w:t>
            </w:r>
          </w:p>
        </w:tc>
      </w:tr>
      <w:tr w:rsidR="00740F4F" w:rsidRPr="00740F4F" w:rsidTr="00E874BE">
        <w:trPr>
          <w:trHeight w:val="372"/>
        </w:trPr>
        <w:tc>
          <w:tcPr>
            <w:tcW w:w="459" w:type="dxa"/>
            <w:tcBorders>
              <w:top w:val="nil"/>
              <w:left w:val="single" w:sz="8" w:space="0" w:color="auto"/>
              <w:bottom w:val="nil"/>
              <w:right w:val="single" w:sz="8"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10</w:t>
            </w:r>
          </w:p>
        </w:tc>
        <w:tc>
          <w:tcPr>
            <w:tcW w:w="3732" w:type="dxa"/>
            <w:tcBorders>
              <w:top w:val="nil"/>
              <w:left w:val="nil"/>
              <w:bottom w:val="nil"/>
              <w:right w:val="single" w:sz="8"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МБОУ "Стригуновская СОШ"</w:t>
            </w:r>
          </w:p>
        </w:tc>
        <w:tc>
          <w:tcPr>
            <w:tcW w:w="245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Твердохлеб О.В.</w:t>
            </w:r>
          </w:p>
        </w:tc>
        <w:tc>
          <w:tcPr>
            <w:tcW w:w="82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14</w:t>
            </w:r>
          </w:p>
        </w:tc>
        <w:tc>
          <w:tcPr>
            <w:tcW w:w="82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4,4</w:t>
            </w:r>
          </w:p>
        </w:tc>
        <w:tc>
          <w:tcPr>
            <w:tcW w:w="845"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20,9</w:t>
            </w:r>
          </w:p>
        </w:tc>
        <w:tc>
          <w:tcPr>
            <w:tcW w:w="68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24</w:t>
            </w:r>
          </w:p>
        </w:tc>
        <w:tc>
          <w:tcPr>
            <w:tcW w:w="62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15</w:t>
            </w:r>
          </w:p>
        </w:tc>
        <w:tc>
          <w:tcPr>
            <w:tcW w:w="66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72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w:t>
            </w:r>
          </w:p>
        </w:tc>
        <w:tc>
          <w:tcPr>
            <w:tcW w:w="70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7</w:t>
            </w:r>
          </w:p>
        </w:tc>
        <w:tc>
          <w:tcPr>
            <w:tcW w:w="66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6</w:t>
            </w:r>
          </w:p>
        </w:tc>
        <w:tc>
          <w:tcPr>
            <w:tcW w:w="1027"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92,86</w:t>
            </w:r>
          </w:p>
        </w:tc>
        <w:tc>
          <w:tcPr>
            <w:tcW w:w="100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100</w:t>
            </w:r>
          </w:p>
        </w:tc>
      </w:tr>
      <w:tr w:rsidR="00740F4F" w:rsidRPr="00740F4F" w:rsidTr="00E874BE">
        <w:trPr>
          <w:trHeight w:val="372"/>
        </w:trPr>
        <w:tc>
          <w:tcPr>
            <w:tcW w:w="459"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11</w:t>
            </w:r>
          </w:p>
        </w:tc>
        <w:tc>
          <w:tcPr>
            <w:tcW w:w="3732" w:type="dxa"/>
            <w:tcBorders>
              <w:top w:val="dotted" w:sz="4" w:space="0" w:color="auto"/>
              <w:left w:val="nil"/>
              <w:bottom w:val="nil"/>
              <w:right w:val="single" w:sz="8"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МБОУ "Хотмыжская СОШ"</w:t>
            </w:r>
          </w:p>
        </w:tc>
        <w:tc>
          <w:tcPr>
            <w:tcW w:w="2459"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Калошина Т.В.</w:t>
            </w:r>
          </w:p>
        </w:tc>
        <w:tc>
          <w:tcPr>
            <w:tcW w:w="82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12</w:t>
            </w:r>
          </w:p>
        </w:tc>
        <w:tc>
          <w:tcPr>
            <w:tcW w:w="82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3,8</w:t>
            </w:r>
          </w:p>
        </w:tc>
        <w:tc>
          <w:tcPr>
            <w:tcW w:w="845"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18,1</w:t>
            </w:r>
          </w:p>
        </w:tc>
        <w:tc>
          <w:tcPr>
            <w:tcW w:w="68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24</w:t>
            </w:r>
          </w:p>
        </w:tc>
        <w:tc>
          <w:tcPr>
            <w:tcW w:w="622"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14</w:t>
            </w:r>
          </w:p>
        </w:tc>
        <w:tc>
          <w:tcPr>
            <w:tcW w:w="66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72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w:t>
            </w:r>
          </w:p>
        </w:tc>
        <w:tc>
          <w:tcPr>
            <w:tcW w:w="704"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8</w:t>
            </w:r>
          </w:p>
        </w:tc>
        <w:tc>
          <w:tcPr>
            <w:tcW w:w="663"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w:t>
            </w:r>
          </w:p>
        </w:tc>
        <w:tc>
          <w:tcPr>
            <w:tcW w:w="1027"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75</w:t>
            </w:r>
          </w:p>
        </w:tc>
        <w:tc>
          <w:tcPr>
            <w:tcW w:w="1006" w:type="dxa"/>
            <w:tcBorders>
              <w:top w:val="nil"/>
              <w:left w:val="nil"/>
              <w:bottom w:val="dotted" w:sz="4" w:space="0" w:color="auto"/>
              <w:right w:val="single" w:sz="8" w:space="0" w:color="auto"/>
            </w:tcBorders>
            <w:shd w:val="clear" w:color="auto" w:fill="auto"/>
            <w:vAlign w:val="center"/>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100</w:t>
            </w:r>
          </w:p>
        </w:tc>
      </w:tr>
      <w:tr w:rsidR="00740F4F" w:rsidRPr="00740F4F" w:rsidTr="00E874BE">
        <w:trPr>
          <w:trHeight w:val="521"/>
        </w:trPr>
        <w:tc>
          <w:tcPr>
            <w:tcW w:w="419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b/>
                <w:bCs/>
                <w:sz w:val="24"/>
                <w:szCs w:val="24"/>
              </w:rPr>
            </w:pPr>
            <w:r w:rsidRPr="00740F4F">
              <w:rPr>
                <w:rFonts w:ascii="Times New Roman" w:hAnsi="Times New Roman"/>
                <w:b/>
                <w:bCs/>
                <w:sz w:val="24"/>
                <w:szCs w:val="24"/>
              </w:rPr>
              <w:t>Итого по району</w:t>
            </w:r>
          </w:p>
        </w:tc>
        <w:tc>
          <w:tcPr>
            <w:tcW w:w="2459" w:type="dxa"/>
            <w:tcBorders>
              <w:top w:val="single" w:sz="8" w:space="0" w:color="auto"/>
              <w:left w:val="nil"/>
              <w:bottom w:val="single" w:sz="8" w:space="0" w:color="auto"/>
              <w:right w:val="single" w:sz="8"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sz w:val="24"/>
                <w:szCs w:val="24"/>
              </w:rPr>
            </w:pPr>
          </w:p>
        </w:tc>
        <w:tc>
          <w:tcPr>
            <w:tcW w:w="826" w:type="dxa"/>
            <w:tcBorders>
              <w:top w:val="single" w:sz="8" w:space="0" w:color="auto"/>
              <w:left w:val="nil"/>
              <w:bottom w:val="single" w:sz="8" w:space="0" w:color="auto"/>
              <w:right w:val="single" w:sz="8"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sz w:val="24"/>
                <w:szCs w:val="24"/>
              </w:rPr>
            </w:pPr>
            <w:r w:rsidRPr="00740F4F">
              <w:rPr>
                <w:rFonts w:ascii="Times New Roman" w:hAnsi="Times New Roman"/>
                <w:b/>
                <w:bCs/>
                <w:sz w:val="24"/>
                <w:szCs w:val="24"/>
              </w:rPr>
              <w:t>187</w:t>
            </w:r>
          </w:p>
        </w:tc>
        <w:tc>
          <w:tcPr>
            <w:tcW w:w="826" w:type="dxa"/>
            <w:tcBorders>
              <w:top w:val="single" w:sz="8" w:space="0" w:color="auto"/>
              <w:left w:val="nil"/>
              <w:bottom w:val="single" w:sz="8" w:space="0" w:color="auto"/>
              <w:right w:val="single" w:sz="8"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sz w:val="24"/>
                <w:szCs w:val="24"/>
              </w:rPr>
            </w:pPr>
            <w:r w:rsidRPr="00740F4F">
              <w:rPr>
                <w:rFonts w:ascii="Times New Roman" w:hAnsi="Times New Roman"/>
                <w:b/>
                <w:bCs/>
                <w:sz w:val="24"/>
                <w:szCs w:val="24"/>
              </w:rPr>
              <w:t>4,1</w:t>
            </w:r>
          </w:p>
        </w:tc>
        <w:tc>
          <w:tcPr>
            <w:tcW w:w="845" w:type="dxa"/>
            <w:tcBorders>
              <w:top w:val="single" w:sz="8" w:space="0" w:color="auto"/>
              <w:left w:val="nil"/>
              <w:bottom w:val="single" w:sz="8" w:space="0" w:color="auto"/>
              <w:right w:val="single" w:sz="8"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sz w:val="24"/>
                <w:szCs w:val="24"/>
              </w:rPr>
            </w:pPr>
            <w:r w:rsidRPr="00740F4F">
              <w:rPr>
                <w:rFonts w:ascii="Times New Roman" w:hAnsi="Times New Roman"/>
                <w:b/>
                <w:bCs/>
                <w:sz w:val="24"/>
                <w:szCs w:val="24"/>
              </w:rPr>
              <w:t>19,3</w:t>
            </w:r>
          </w:p>
        </w:tc>
        <w:tc>
          <w:tcPr>
            <w:tcW w:w="684" w:type="dxa"/>
            <w:tcBorders>
              <w:top w:val="single" w:sz="8" w:space="0" w:color="auto"/>
              <w:left w:val="nil"/>
              <w:bottom w:val="single" w:sz="8" w:space="0" w:color="auto"/>
              <w:right w:val="single" w:sz="8"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sz w:val="24"/>
                <w:szCs w:val="24"/>
              </w:rPr>
            </w:pPr>
            <w:r w:rsidRPr="00740F4F">
              <w:rPr>
                <w:rFonts w:ascii="Times New Roman" w:hAnsi="Times New Roman"/>
                <w:b/>
                <w:bCs/>
                <w:sz w:val="24"/>
                <w:szCs w:val="24"/>
              </w:rPr>
              <w:t>24</w:t>
            </w:r>
          </w:p>
        </w:tc>
        <w:tc>
          <w:tcPr>
            <w:tcW w:w="622" w:type="dxa"/>
            <w:tcBorders>
              <w:top w:val="single" w:sz="8" w:space="0" w:color="auto"/>
              <w:left w:val="nil"/>
              <w:bottom w:val="single" w:sz="8" w:space="0" w:color="auto"/>
              <w:right w:val="single" w:sz="8"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sz w:val="24"/>
                <w:szCs w:val="24"/>
              </w:rPr>
            </w:pPr>
            <w:r w:rsidRPr="00740F4F">
              <w:rPr>
                <w:rFonts w:ascii="Times New Roman" w:hAnsi="Times New Roman"/>
                <w:b/>
                <w:bCs/>
                <w:sz w:val="24"/>
                <w:szCs w:val="24"/>
              </w:rPr>
              <w:t>12</w:t>
            </w:r>
          </w:p>
        </w:tc>
        <w:tc>
          <w:tcPr>
            <w:tcW w:w="663" w:type="dxa"/>
            <w:tcBorders>
              <w:top w:val="single" w:sz="8" w:space="0" w:color="auto"/>
              <w:left w:val="nil"/>
              <w:bottom w:val="single" w:sz="8" w:space="0" w:color="auto"/>
              <w:right w:val="single" w:sz="8"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sz w:val="24"/>
                <w:szCs w:val="24"/>
              </w:rPr>
            </w:pPr>
            <w:r w:rsidRPr="00740F4F">
              <w:rPr>
                <w:rFonts w:ascii="Times New Roman" w:hAnsi="Times New Roman"/>
                <w:b/>
                <w:bCs/>
                <w:sz w:val="24"/>
                <w:szCs w:val="24"/>
              </w:rPr>
              <w:t>0</w:t>
            </w:r>
          </w:p>
        </w:tc>
        <w:tc>
          <w:tcPr>
            <w:tcW w:w="724" w:type="dxa"/>
            <w:tcBorders>
              <w:top w:val="single" w:sz="8" w:space="0" w:color="auto"/>
              <w:left w:val="nil"/>
              <w:bottom w:val="single" w:sz="8" w:space="0" w:color="auto"/>
              <w:right w:val="single" w:sz="8"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sz w:val="24"/>
                <w:szCs w:val="24"/>
              </w:rPr>
            </w:pPr>
            <w:r w:rsidRPr="00740F4F">
              <w:rPr>
                <w:rFonts w:ascii="Times New Roman" w:hAnsi="Times New Roman"/>
                <w:b/>
                <w:bCs/>
                <w:sz w:val="24"/>
                <w:szCs w:val="24"/>
              </w:rPr>
              <w:t>31</w:t>
            </w:r>
          </w:p>
        </w:tc>
        <w:tc>
          <w:tcPr>
            <w:tcW w:w="704" w:type="dxa"/>
            <w:tcBorders>
              <w:top w:val="single" w:sz="8" w:space="0" w:color="auto"/>
              <w:left w:val="nil"/>
              <w:bottom w:val="single" w:sz="8" w:space="0" w:color="auto"/>
              <w:right w:val="single" w:sz="8"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sz w:val="24"/>
                <w:szCs w:val="24"/>
              </w:rPr>
            </w:pPr>
            <w:r w:rsidRPr="00740F4F">
              <w:rPr>
                <w:rFonts w:ascii="Times New Roman" w:hAnsi="Times New Roman"/>
                <w:b/>
                <w:bCs/>
                <w:sz w:val="24"/>
                <w:szCs w:val="24"/>
              </w:rPr>
              <w:t>112</w:t>
            </w:r>
          </w:p>
        </w:tc>
        <w:tc>
          <w:tcPr>
            <w:tcW w:w="663" w:type="dxa"/>
            <w:tcBorders>
              <w:top w:val="single" w:sz="8" w:space="0" w:color="auto"/>
              <w:left w:val="nil"/>
              <w:bottom w:val="single" w:sz="8" w:space="0" w:color="auto"/>
              <w:right w:val="single" w:sz="8"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sz w:val="24"/>
                <w:szCs w:val="24"/>
              </w:rPr>
            </w:pPr>
            <w:r w:rsidRPr="00740F4F">
              <w:rPr>
                <w:rFonts w:ascii="Times New Roman" w:hAnsi="Times New Roman"/>
                <w:b/>
                <w:bCs/>
                <w:sz w:val="24"/>
                <w:szCs w:val="24"/>
              </w:rPr>
              <w:t>44</w:t>
            </w:r>
          </w:p>
        </w:tc>
        <w:tc>
          <w:tcPr>
            <w:tcW w:w="1027" w:type="dxa"/>
            <w:tcBorders>
              <w:top w:val="single" w:sz="8" w:space="0" w:color="auto"/>
              <w:left w:val="nil"/>
              <w:bottom w:val="single" w:sz="8" w:space="0" w:color="auto"/>
              <w:right w:val="single" w:sz="8"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sz w:val="24"/>
                <w:szCs w:val="24"/>
              </w:rPr>
            </w:pPr>
            <w:r w:rsidRPr="00740F4F">
              <w:rPr>
                <w:rFonts w:ascii="Times New Roman" w:hAnsi="Times New Roman"/>
                <w:b/>
                <w:bCs/>
                <w:sz w:val="24"/>
                <w:szCs w:val="24"/>
              </w:rPr>
              <w:t>85,05</w:t>
            </w:r>
          </w:p>
        </w:tc>
        <w:tc>
          <w:tcPr>
            <w:tcW w:w="1006" w:type="dxa"/>
            <w:tcBorders>
              <w:top w:val="single" w:sz="8" w:space="0" w:color="auto"/>
              <w:left w:val="nil"/>
              <w:bottom w:val="single" w:sz="8" w:space="0" w:color="auto"/>
              <w:right w:val="single" w:sz="8"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sz w:val="24"/>
                <w:szCs w:val="24"/>
              </w:rPr>
            </w:pPr>
            <w:r w:rsidRPr="00740F4F">
              <w:rPr>
                <w:rFonts w:ascii="Times New Roman" w:hAnsi="Times New Roman"/>
                <w:b/>
                <w:bCs/>
                <w:sz w:val="24"/>
                <w:szCs w:val="24"/>
              </w:rPr>
              <w:t>100</w:t>
            </w:r>
          </w:p>
        </w:tc>
      </w:tr>
    </w:tbl>
    <w:p w:rsidR="00740F4F" w:rsidRPr="00740F4F" w:rsidRDefault="00740F4F" w:rsidP="00740F4F">
      <w:pPr>
        <w:spacing w:after="0" w:line="240" w:lineRule="atLeast"/>
        <w:ind w:firstLine="851"/>
        <w:jc w:val="center"/>
        <w:rPr>
          <w:rFonts w:ascii="Times New Roman" w:hAnsi="Times New Roman"/>
          <w:b/>
          <w:sz w:val="28"/>
          <w:szCs w:val="28"/>
        </w:rPr>
        <w:sectPr w:rsidR="00740F4F" w:rsidRPr="00740F4F" w:rsidSect="00740F4F">
          <w:pgSz w:w="16838" w:h="11906" w:orient="landscape"/>
          <w:pgMar w:top="850" w:right="1134" w:bottom="993" w:left="1134" w:header="708" w:footer="708" w:gutter="0"/>
          <w:cols w:space="708"/>
          <w:docGrid w:linePitch="360"/>
        </w:sectPr>
      </w:pPr>
    </w:p>
    <w:p w:rsidR="00740F4F" w:rsidRPr="00740F4F" w:rsidRDefault="00740F4F" w:rsidP="00740F4F">
      <w:pPr>
        <w:spacing w:after="0" w:line="240" w:lineRule="atLeast"/>
        <w:ind w:firstLine="851"/>
        <w:jc w:val="center"/>
        <w:rPr>
          <w:rFonts w:ascii="Times New Roman" w:hAnsi="Times New Roman"/>
          <w:b/>
          <w:sz w:val="28"/>
          <w:szCs w:val="28"/>
        </w:rPr>
      </w:pPr>
      <w:r w:rsidRPr="00740F4F">
        <w:rPr>
          <w:rFonts w:ascii="Times New Roman" w:hAnsi="Times New Roman"/>
          <w:b/>
          <w:sz w:val="28"/>
          <w:szCs w:val="28"/>
        </w:rPr>
        <w:lastRenderedPageBreak/>
        <w:t>Районный мониторинг исследования</w:t>
      </w:r>
    </w:p>
    <w:p w:rsidR="00740F4F" w:rsidRPr="00740F4F" w:rsidRDefault="00740F4F" w:rsidP="00740F4F">
      <w:pPr>
        <w:spacing w:after="0" w:line="240" w:lineRule="atLeast"/>
        <w:ind w:firstLine="851"/>
        <w:jc w:val="center"/>
        <w:rPr>
          <w:rFonts w:ascii="Times New Roman" w:hAnsi="Times New Roman"/>
          <w:b/>
          <w:sz w:val="28"/>
          <w:szCs w:val="28"/>
        </w:rPr>
      </w:pPr>
      <w:r w:rsidRPr="00740F4F">
        <w:rPr>
          <w:rFonts w:ascii="Times New Roman" w:hAnsi="Times New Roman"/>
          <w:b/>
          <w:sz w:val="28"/>
          <w:szCs w:val="28"/>
        </w:rPr>
        <w:t xml:space="preserve">о потребностях в </w:t>
      </w:r>
      <w:proofErr w:type="gramStart"/>
      <w:r w:rsidRPr="00740F4F">
        <w:rPr>
          <w:rFonts w:ascii="Times New Roman" w:hAnsi="Times New Roman"/>
          <w:b/>
          <w:sz w:val="28"/>
          <w:szCs w:val="28"/>
        </w:rPr>
        <w:t>профессиональном</w:t>
      </w:r>
      <w:proofErr w:type="gramEnd"/>
      <w:r w:rsidRPr="00740F4F">
        <w:rPr>
          <w:rFonts w:ascii="Times New Roman" w:hAnsi="Times New Roman"/>
          <w:b/>
          <w:sz w:val="28"/>
          <w:szCs w:val="28"/>
        </w:rPr>
        <w:t xml:space="preserve"> и</w:t>
      </w:r>
    </w:p>
    <w:p w:rsidR="00740F4F" w:rsidRPr="00740F4F" w:rsidRDefault="00740F4F" w:rsidP="00740F4F">
      <w:pPr>
        <w:spacing w:after="0" w:line="240" w:lineRule="atLeast"/>
        <w:ind w:firstLine="851"/>
        <w:jc w:val="center"/>
        <w:rPr>
          <w:rFonts w:ascii="Times New Roman" w:hAnsi="Times New Roman"/>
          <w:b/>
          <w:sz w:val="28"/>
          <w:szCs w:val="28"/>
        </w:rPr>
      </w:pPr>
      <w:r w:rsidRPr="00740F4F">
        <w:rPr>
          <w:rFonts w:ascii="Times New Roman" w:hAnsi="Times New Roman"/>
          <w:b/>
          <w:sz w:val="28"/>
          <w:szCs w:val="28"/>
        </w:rPr>
        <w:t xml:space="preserve">профильном </w:t>
      </w:r>
      <w:proofErr w:type="gramStart"/>
      <w:r w:rsidRPr="00740F4F">
        <w:rPr>
          <w:rFonts w:ascii="Times New Roman" w:hAnsi="Times New Roman"/>
          <w:b/>
          <w:sz w:val="28"/>
          <w:szCs w:val="28"/>
        </w:rPr>
        <w:t>образовании</w:t>
      </w:r>
      <w:proofErr w:type="gramEnd"/>
      <w:r w:rsidRPr="00740F4F">
        <w:rPr>
          <w:rFonts w:ascii="Times New Roman" w:hAnsi="Times New Roman"/>
          <w:b/>
          <w:sz w:val="28"/>
          <w:szCs w:val="28"/>
        </w:rPr>
        <w:t xml:space="preserve"> среди выпускников</w:t>
      </w:r>
    </w:p>
    <w:p w:rsidR="00740F4F" w:rsidRPr="00740F4F" w:rsidRDefault="00740F4F" w:rsidP="00740F4F">
      <w:pPr>
        <w:spacing w:after="0" w:line="240" w:lineRule="atLeast"/>
        <w:ind w:firstLine="851"/>
        <w:jc w:val="center"/>
        <w:rPr>
          <w:rFonts w:ascii="Times New Roman" w:hAnsi="Times New Roman"/>
          <w:b/>
          <w:sz w:val="28"/>
          <w:szCs w:val="28"/>
        </w:rPr>
      </w:pPr>
      <w:r w:rsidRPr="00740F4F">
        <w:rPr>
          <w:rFonts w:ascii="Times New Roman" w:hAnsi="Times New Roman"/>
          <w:b/>
          <w:sz w:val="28"/>
          <w:szCs w:val="28"/>
        </w:rPr>
        <w:t>основного общего образования общеобразовательных учреждений</w:t>
      </w:r>
    </w:p>
    <w:p w:rsidR="00740F4F" w:rsidRPr="00740F4F" w:rsidRDefault="00740F4F" w:rsidP="00740F4F">
      <w:pPr>
        <w:spacing w:after="0" w:line="240" w:lineRule="atLeast"/>
        <w:ind w:firstLine="851"/>
        <w:jc w:val="center"/>
        <w:rPr>
          <w:rFonts w:ascii="Times New Roman" w:hAnsi="Times New Roman"/>
          <w:b/>
          <w:sz w:val="28"/>
          <w:szCs w:val="28"/>
        </w:rPr>
      </w:pPr>
    </w:p>
    <w:p w:rsidR="00740F4F" w:rsidRPr="00740F4F" w:rsidRDefault="00740F4F" w:rsidP="00740F4F">
      <w:pPr>
        <w:spacing w:after="0" w:line="240" w:lineRule="atLeast"/>
        <w:ind w:firstLine="851"/>
        <w:jc w:val="both"/>
        <w:rPr>
          <w:rFonts w:ascii="Times New Roman" w:hAnsi="Times New Roman"/>
          <w:sz w:val="28"/>
          <w:szCs w:val="28"/>
        </w:rPr>
      </w:pPr>
      <w:r w:rsidRPr="00740F4F">
        <w:rPr>
          <w:rFonts w:ascii="Times New Roman" w:hAnsi="Times New Roman"/>
          <w:sz w:val="28"/>
          <w:szCs w:val="28"/>
        </w:rPr>
        <w:t>В мониторинге принимали участие 219 обучающихся 9-х классов общеобразовательных учреждений Борисовского района, а так же их родители.</w:t>
      </w:r>
    </w:p>
    <w:p w:rsidR="00740F4F" w:rsidRPr="00740F4F" w:rsidRDefault="00740F4F" w:rsidP="00740F4F">
      <w:pPr>
        <w:spacing w:after="0" w:line="240" w:lineRule="atLeast"/>
        <w:ind w:firstLine="851"/>
        <w:jc w:val="both"/>
        <w:rPr>
          <w:rFonts w:ascii="Times New Roman" w:hAnsi="Times New Roman"/>
          <w:sz w:val="28"/>
          <w:szCs w:val="28"/>
        </w:rPr>
      </w:pPr>
      <w:r w:rsidRPr="00740F4F">
        <w:rPr>
          <w:rFonts w:ascii="Times New Roman" w:hAnsi="Times New Roman"/>
          <w:sz w:val="28"/>
          <w:szCs w:val="28"/>
        </w:rPr>
        <w:t xml:space="preserve">Сбор информации проводился в виде анкетирования обучающихся и их родителей. </w:t>
      </w:r>
    </w:p>
    <w:p w:rsidR="00740F4F" w:rsidRPr="00740F4F" w:rsidRDefault="00740F4F" w:rsidP="00740F4F">
      <w:pPr>
        <w:spacing w:after="0" w:line="240" w:lineRule="atLeast"/>
        <w:ind w:right="-143" w:firstLine="851"/>
        <w:jc w:val="both"/>
        <w:rPr>
          <w:rFonts w:ascii="Times New Roman" w:hAnsi="Times New Roman"/>
          <w:color w:val="000000"/>
          <w:sz w:val="28"/>
          <w:szCs w:val="28"/>
        </w:rPr>
      </w:pPr>
      <w:r w:rsidRPr="00740F4F">
        <w:rPr>
          <w:rFonts w:ascii="Times New Roman" w:hAnsi="Times New Roman"/>
          <w:color w:val="000000"/>
          <w:sz w:val="28"/>
          <w:szCs w:val="28"/>
        </w:rPr>
        <w:t>По результатам анкетирования, подавляющее большинство родителей считает, что у их детей имеются только спортивные, художественные либо музыкальные таланты. К дополнительным услугам, которые бы родители хотели получить за плату от школы, были выбраны углубленное изучение предметов. Так же за дополнительную плату многие родители согласны, чтобы их детей более тщательно готовили к ГИА в форме ОГЭ.</w:t>
      </w:r>
    </w:p>
    <w:p w:rsidR="00740F4F" w:rsidRPr="00740F4F" w:rsidRDefault="00740F4F" w:rsidP="00740F4F">
      <w:pPr>
        <w:spacing w:after="0" w:line="240" w:lineRule="atLeast"/>
        <w:ind w:right="-143" w:firstLine="851"/>
        <w:jc w:val="both"/>
        <w:rPr>
          <w:rFonts w:ascii="Times New Roman" w:hAnsi="Times New Roman"/>
          <w:color w:val="000000"/>
          <w:sz w:val="28"/>
          <w:szCs w:val="28"/>
        </w:rPr>
      </w:pPr>
      <w:r w:rsidRPr="00740F4F">
        <w:rPr>
          <w:rFonts w:ascii="Times New Roman" w:hAnsi="Times New Roman"/>
          <w:color w:val="000000"/>
          <w:sz w:val="28"/>
          <w:szCs w:val="28"/>
        </w:rPr>
        <w:t>Результаты анкетирования обучающихся 9-х классов показали следующие результаты.</w:t>
      </w:r>
    </w:p>
    <w:p w:rsidR="00740F4F" w:rsidRPr="00740F4F" w:rsidRDefault="00740F4F" w:rsidP="00FC58E4">
      <w:pPr>
        <w:numPr>
          <w:ilvl w:val="0"/>
          <w:numId w:val="23"/>
        </w:numPr>
        <w:spacing w:after="0" w:line="240" w:lineRule="atLeast"/>
        <w:ind w:left="0" w:firstLine="851"/>
        <w:contextualSpacing/>
        <w:rPr>
          <w:rFonts w:ascii="Times New Roman" w:hAnsi="Times New Roman"/>
          <w:sz w:val="28"/>
          <w:szCs w:val="28"/>
        </w:rPr>
      </w:pPr>
      <w:r w:rsidRPr="00740F4F">
        <w:rPr>
          <w:rFonts w:ascii="Times New Roman" w:hAnsi="Times New Roman"/>
          <w:sz w:val="28"/>
          <w:szCs w:val="28"/>
        </w:rPr>
        <w:t>Место, где обучающиеся хотели бы учиться после окончания школы:</w:t>
      </w:r>
    </w:p>
    <w:p w:rsidR="00740F4F" w:rsidRPr="00740F4F" w:rsidRDefault="00740F4F" w:rsidP="00FC58E4">
      <w:pPr>
        <w:numPr>
          <w:ilvl w:val="0"/>
          <w:numId w:val="24"/>
        </w:numPr>
        <w:spacing w:after="0" w:line="240" w:lineRule="atLeast"/>
        <w:ind w:left="0" w:firstLine="851"/>
        <w:contextualSpacing/>
        <w:rPr>
          <w:rFonts w:ascii="Times New Roman" w:hAnsi="Times New Roman"/>
          <w:sz w:val="28"/>
          <w:szCs w:val="28"/>
        </w:rPr>
      </w:pPr>
      <w:r w:rsidRPr="00740F4F">
        <w:rPr>
          <w:rFonts w:ascii="Times New Roman" w:hAnsi="Times New Roman"/>
          <w:sz w:val="28"/>
          <w:szCs w:val="28"/>
        </w:rPr>
        <w:t>В вузе - 62</w:t>
      </w:r>
    </w:p>
    <w:p w:rsidR="00740F4F" w:rsidRPr="00740F4F" w:rsidRDefault="00740F4F" w:rsidP="00FC58E4">
      <w:pPr>
        <w:numPr>
          <w:ilvl w:val="0"/>
          <w:numId w:val="24"/>
        </w:numPr>
        <w:spacing w:after="0" w:line="240" w:lineRule="atLeast"/>
        <w:ind w:left="0" w:firstLine="851"/>
        <w:contextualSpacing/>
        <w:rPr>
          <w:rFonts w:ascii="Times New Roman" w:hAnsi="Times New Roman"/>
          <w:sz w:val="28"/>
          <w:szCs w:val="28"/>
        </w:rPr>
      </w:pPr>
      <w:r w:rsidRPr="00740F4F">
        <w:rPr>
          <w:rFonts w:ascii="Times New Roman" w:hAnsi="Times New Roman"/>
          <w:sz w:val="28"/>
          <w:szCs w:val="28"/>
        </w:rPr>
        <w:t>В техникуме - 83</w:t>
      </w:r>
    </w:p>
    <w:p w:rsidR="00740F4F" w:rsidRPr="00740F4F" w:rsidRDefault="00740F4F" w:rsidP="00FC58E4">
      <w:pPr>
        <w:numPr>
          <w:ilvl w:val="0"/>
          <w:numId w:val="24"/>
        </w:numPr>
        <w:spacing w:after="0" w:line="240" w:lineRule="atLeast"/>
        <w:ind w:left="0" w:firstLine="851"/>
        <w:contextualSpacing/>
        <w:rPr>
          <w:rFonts w:ascii="Times New Roman" w:hAnsi="Times New Roman"/>
          <w:sz w:val="28"/>
          <w:szCs w:val="28"/>
        </w:rPr>
      </w:pPr>
      <w:r w:rsidRPr="00740F4F">
        <w:rPr>
          <w:rFonts w:ascii="Times New Roman" w:hAnsi="Times New Roman"/>
          <w:sz w:val="28"/>
          <w:szCs w:val="28"/>
        </w:rPr>
        <w:t>В профессионально - техническом училище - 35</w:t>
      </w:r>
    </w:p>
    <w:p w:rsidR="00740F4F" w:rsidRPr="00740F4F" w:rsidRDefault="00740F4F" w:rsidP="00FC58E4">
      <w:pPr>
        <w:numPr>
          <w:ilvl w:val="0"/>
          <w:numId w:val="24"/>
        </w:numPr>
        <w:spacing w:after="0" w:line="240" w:lineRule="atLeast"/>
        <w:ind w:left="0" w:firstLine="851"/>
        <w:contextualSpacing/>
        <w:rPr>
          <w:rFonts w:ascii="Times New Roman" w:hAnsi="Times New Roman"/>
          <w:sz w:val="28"/>
          <w:szCs w:val="28"/>
        </w:rPr>
      </w:pPr>
      <w:r w:rsidRPr="00740F4F">
        <w:rPr>
          <w:rFonts w:ascii="Times New Roman" w:hAnsi="Times New Roman"/>
          <w:sz w:val="28"/>
          <w:szCs w:val="28"/>
        </w:rPr>
        <w:t>Пока не решил - 29</w:t>
      </w:r>
    </w:p>
    <w:p w:rsidR="00740F4F" w:rsidRPr="00740F4F" w:rsidRDefault="00740F4F" w:rsidP="00FC58E4">
      <w:pPr>
        <w:numPr>
          <w:ilvl w:val="0"/>
          <w:numId w:val="24"/>
        </w:numPr>
        <w:spacing w:after="0" w:line="240" w:lineRule="atLeast"/>
        <w:ind w:left="0" w:firstLine="851"/>
        <w:contextualSpacing/>
        <w:rPr>
          <w:rFonts w:ascii="Times New Roman" w:hAnsi="Times New Roman"/>
          <w:sz w:val="28"/>
          <w:szCs w:val="28"/>
        </w:rPr>
      </w:pPr>
      <w:r w:rsidRPr="00740F4F">
        <w:rPr>
          <w:rFonts w:ascii="Times New Roman" w:hAnsi="Times New Roman"/>
          <w:sz w:val="28"/>
          <w:szCs w:val="28"/>
        </w:rPr>
        <w:t>Буду работать - 0</w:t>
      </w:r>
    </w:p>
    <w:p w:rsidR="00740F4F" w:rsidRPr="00740F4F" w:rsidRDefault="00740F4F" w:rsidP="00FC58E4">
      <w:pPr>
        <w:numPr>
          <w:ilvl w:val="0"/>
          <w:numId w:val="23"/>
        </w:numPr>
        <w:spacing w:after="0" w:line="240" w:lineRule="atLeast"/>
        <w:ind w:left="0" w:firstLine="851"/>
        <w:contextualSpacing/>
        <w:rPr>
          <w:rFonts w:ascii="Times New Roman" w:hAnsi="Times New Roman"/>
          <w:sz w:val="28"/>
          <w:szCs w:val="28"/>
        </w:rPr>
      </w:pPr>
      <w:r w:rsidRPr="00740F4F">
        <w:rPr>
          <w:rFonts w:ascii="Times New Roman" w:hAnsi="Times New Roman"/>
          <w:sz w:val="28"/>
          <w:szCs w:val="28"/>
        </w:rPr>
        <w:t>Направления, по которым выпускники желали бы получить после окончание школы профессиональное образование:</w:t>
      </w:r>
    </w:p>
    <w:p w:rsidR="00740F4F" w:rsidRPr="00740F4F" w:rsidRDefault="00740F4F" w:rsidP="00FC58E4">
      <w:pPr>
        <w:numPr>
          <w:ilvl w:val="0"/>
          <w:numId w:val="25"/>
        </w:numPr>
        <w:spacing w:after="0" w:line="240" w:lineRule="atLeast"/>
        <w:ind w:left="0" w:firstLine="851"/>
        <w:rPr>
          <w:rFonts w:ascii="Times New Roman" w:hAnsi="Times New Roman"/>
          <w:sz w:val="28"/>
          <w:szCs w:val="28"/>
        </w:rPr>
      </w:pPr>
      <w:r w:rsidRPr="00740F4F">
        <w:rPr>
          <w:rFonts w:ascii="Times New Roman" w:hAnsi="Times New Roman"/>
          <w:b/>
          <w:bCs/>
          <w:sz w:val="28"/>
          <w:szCs w:val="28"/>
        </w:rPr>
        <w:t>Технологический профиль</w:t>
      </w:r>
      <w:r w:rsidRPr="00740F4F">
        <w:rPr>
          <w:rFonts w:ascii="Times New Roman" w:hAnsi="Times New Roman"/>
          <w:sz w:val="28"/>
          <w:szCs w:val="28"/>
        </w:rPr>
        <w:t>  - 76</w:t>
      </w:r>
    </w:p>
    <w:p w:rsidR="00740F4F" w:rsidRPr="00740F4F" w:rsidRDefault="00740F4F" w:rsidP="00FC58E4">
      <w:pPr>
        <w:numPr>
          <w:ilvl w:val="0"/>
          <w:numId w:val="25"/>
        </w:numPr>
        <w:spacing w:after="0" w:line="240" w:lineRule="atLeast"/>
        <w:ind w:left="0" w:firstLine="851"/>
        <w:rPr>
          <w:rFonts w:ascii="Times New Roman" w:hAnsi="Times New Roman"/>
          <w:sz w:val="28"/>
          <w:szCs w:val="28"/>
        </w:rPr>
      </w:pPr>
      <w:r w:rsidRPr="00740F4F">
        <w:rPr>
          <w:rFonts w:ascii="Times New Roman" w:hAnsi="Times New Roman"/>
          <w:b/>
          <w:bCs/>
          <w:sz w:val="28"/>
          <w:szCs w:val="28"/>
        </w:rPr>
        <w:t xml:space="preserve"> Естественнонаучный профиль</w:t>
      </w:r>
      <w:r w:rsidRPr="00740F4F">
        <w:rPr>
          <w:rFonts w:ascii="Times New Roman" w:hAnsi="Times New Roman"/>
          <w:sz w:val="28"/>
          <w:szCs w:val="28"/>
        </w:rPr>
        <w:t> - 51</w:t>
      </w:r>
    </w:p>
    <w:p w:rsidR="00740F4F" w:rsidRPr="00740F4F" w:rsidRDefault="00740F4F" w:rsidP="00FC58E4">
      <w:pPr>
        <w:numPr>
          <w:ilvl w:val="0"/>
          <w:numId w:val="25"/>
        </w:numPr>
        <w:spacing w:after="0" w:line="240" w:lineRule="atLeast"/>
        <w:ind w:left="0" w:firstLine="851"/>
        <w:rPr>
          <w:rFonts w:ascii="Times New Roman" w:hAnsi="Times New Roman"/>
          <w:sz w:val="28"/>
          <w:szCs w:val="28"/>
        </w:rPr>
      </w:pPr>
      <w:r w:rsidRPr="00740F4F">
        <w:rPr>
          <w:rFonts w:ascii="Times New Roman" w:hAnsi="Times New Roman"/>
          <w:b/>
          <w:bCs/>
          <w:sz w:val="28"/>
          <w:szCs w:val="28"/>
        </w:rPr>
        <w:t>Гуманитарный профиль</w:t>
      </w:r>
      <w:r w:rsidRPr="00740F4F">
        <w:rPr>
          <w:rFonts w:ascii="Times New Roman" w:hAnsi="Times New Roman"/>
          <w:sz w:val="28"/>
          <w:szCs w:val="28"/>
        </w:rPr>
        <w:t> - 36</w:t>
      </w:r>
    </w:p>
    <w:p w:rsidR="00740F4F" w:rsidRPr="00740F4F" w:rsidRDefault="00740F4F" w:rsidP="00FC58E4">
      <w:pPr>
        <w:numPr>
          <w:ilvl w:val="0"/>
          <w:numId w:val="25"/>
        </w:numPr>
        <w:spacing w:after="0" w:line="240" w:lineRule="atLeast"/>
        <w:ind w:left="0" w:firstLine="851"/>
        <w:rPr>
          <w:rFonts w:ascii="Times New Roman" w:hAnsi="Times New Roman"/>
          <w:sz w:val="28"/>
          <w:szCs w:val="28"/>
        </w:rPr>
      </w:pPr>
      <w:r w:rsidRPr="00740F4F">
        <w:rPr>
          <w:rFonts w:ascii="Times New Roman" w:hAnsi="Times New Roman"/>
          <w:b/>
          <w:bCs/>
          <w:sz w:val="28"/>
          <w:szCs w:val="28"/>
        </w:rPr>
        <w:t>Социально-экономический профиль</w:t>
      </w:r>
      <w:r w:rsidRPr="00740F4F">
        <w:rPr>
          <w:rFonts w:ascii="Times New Roman" w:hAnsi="Times New Roman"/>
          <w:sz w:val="28"/>
          <w:szCs w:val="28"/>
        </w:rPr>
        <w:t> - 39</w:t>
      </w:r>
    </w:p>
    <w:p w:rsidR="00740F4F" w:rsidRPr="00740F4F" w:rsidRDefault="00740F4F" w:rsidP="00FC58E4">
      <w:pPr>
        <w:numPr>
          <w:ilvl w:val="0"/>
          <w:numId w:val="25"/>
        </w:numPr>
        <w:spacing w:after="0" w:line="240" w:lineRule="atLeast"/>
        <w:ind w:left="0" w:firstLine="851"/>
        <w:rPr>
          <w:rFonts w:ascii="Times New Roman" w:hAnsi="Times New Roman"/>
          <w:sz w:val="28"/>
          <w:szCs w:val="28"/>
        </w:rPr>
      </w:pPr>
      <w:r w:rsidRPr="00740F4F">
        <w:rPr>
          <w:rFonts w:ascii="Times New Roman" w:hAnsi="Times New Roman"/>
          <w:b/>
          <w:bCs/>
          <w:sz w:val="28"/>
          <w:szCs w:val="28"/>
        </w:rPr>
        <w:t>Универсальный профиль</w:t>
      </w:r>
      <w:r w:rsidRPr="00740F4F">
        <w:rPr>
          <w:rFonts w:ascii="Times New Roman" w:hAnsi="Times New Roman"/>
          <w:sz w:val="28"/>
          <w:szCs w:val="28"/>
        </w:rPr>
        <w:t> - 17</w:t>
      </w:r>
    </w:p>
    <w:p w:rsidR="00740F4F" w:rsidRPr="00740F4F" w:rsidRDefault="00740F4F" w:rsidP="00FC58E4">
      <w:pPr>
        <w:numPr>
          <w:ilvl w:val="0"/>
          <w:numId w:val="23"/>
        </w:numPr>
        <w:spacing w:after="0" w:line="240" w:lineRule="atLeast"/>
        <w:ind w:left="0" w:firstLine="851"/>
        <w:contextualSpacing/>
        <w:rPr>
          <w:rFonts w:ascii="Times New Roman" w:hAnsi="Times New Roman"/>
          <w:sz w:val="28"/>
          <w:szCs w:val="28"/>
        </w:rPr>
      </w:pPr>
      <w:r w:rsidRPr="00740F4F">
        <w:rPr>
          <w:rFonts w:ascii="Times New Roman" w:hAnsi="Times New Roman"/>
          <w:sz w:val="28"/>
          <w:szCs w:val="28"/>
        </w:rPr>
        <w:t>159 выпускников 9-х классов хотели бы в дальнейшем получить профильное образование.</w:t>
      </w:r>
    </w:p>
    <w:p w:rsidR="00740F4F" w:rsidRPr="00740F4F" w:rsidRDefault="00740F4F" w:rsidP="00FC58E4">
      <w:pPr>
        <w:numPr>
          <w:ilvl w:val="0"/>
          <w:numId w:val="23"/>
        </w:numPr>
        <w:spacing w:after="0" w:line="240" w:lineRule="atLeast"/>
        <w:ind w:left="0" w:firstLine="851"/>
        <w:contextualSpacing/>
        <w:rPr>
          <w:rFonts w:ascii="Times New Roman" w:hAnsi="Times New Roman"/>
          <w:sz w:val="28"/>
          <w:szCs w:val="28"/>
        </w:rPr>
      </w:pPr>
      <w:r w:rsidRPr="00740F4F">
        <w:rPr>
          <w:rFonts w:ascii="Times New Roman" w:hAnsi="Times New Roman"/>
          <w:sz w:val="28"/>
          <w:szCs w:val="28"/>
        </w:rPr>
        <w:t>Школьные предметы, которые обучающиеся хотели бы изучать на профильном уровне, подавляющее большинство изучало бы в своей школе и 37% на базе техникума.</w:t>
      </w:r>
    </w:p>
    <w:tbl>
      <w:tblPr>
        <w:tblW w:w="0" w:type="auto"/>
        <w:jc w:val="center"/>
        <w:tblInd w:w="-2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88"/>
        <w:gridCol w:w="2073"/>
        <w:gridCol w:w="2107"/>
      </w:tblGrid>
      <w:tr w:rsidR="00740F4F" w:rsidRPr="00740F4F" w:rsidTr="00740F4F">
        <w:trPr>
          <w:trHeight w:val="687"/>
          <w:jc w:val="center"/>
        </w:trPr>
        <w:tc>
          <w:tcPr>
            <w:tcW w:w="4288" w:type="dxa"/>
            <w:shd w:val="clear" w:color="auto" w:fill="D9D9D9"/>
            <w:vAlign w:val="center"/>
          </w:tcPr>
          <w:p w:rsidR="00740F4F" w:rsidRPr="00740F4F" w:rsidRDefault="00740F4F" w:rsidP="00740F4F">
            <w:pPr>
              <w:spacing w:after="0" w:line="240" w:lineRule="atLeast"/>
              <w:contextualSpacing/>
              <w:jc w:val="center"/>
              <w:rPr>
                <w:rFonts w:ascii="Times New Roman" w:hAnsi="Times New Roman"/>
                <w:sz w:val="28"/>
                <w:szCs w:val="28"/>
              </w:rPr>
            </w:pPr>
            <w:r w:rsidRPr="00740F4F">
              <w:rPr>
                <w:rFonts w:ascii="Times New Roman" w:hAnsi="Times New Roman"/>
                <w:sz w:val="28"/>
                <w:szCs w:val="28"/>
              </w:rPr>
              <w:t>Предметы</w:t>
            </w:r>
          </w:p>
        </w:tc>
        <w:tc>
          <w:tcPr>
            <w:tcW w:w="4180" w:type="dxa"/>
            <w:gridSpan w:val="2"/>
            <w:shd w:val="clear" w:color="auto" w:fill="D9D9D9"/>
            <w:vAlign w:val="center"/>
          </w:tcPr>
          <w:p w:rsidR="00740F4F" w:rsidRPr="00740F4F" w:rsidRDefault="00740F4F" w:rsidP="00740F4F">
            <w:pPr>
              <w:spacing w:after="0" w:line="240" w:lineRule="atLeast"/>
              <w:contextualSpacing/>
              <w:jc w:val="center"/>
              <w:rPr>
                <w:rFonts w:ascii="Times New Roman" w:hAnsi="Times New Roman"/>
                <w:sz w:val="28"/>
                <w:szCs w:val="28"/>
              </w:rPr>
            </w:pPr>
            <w:r w:rsidRPr="00740F4F">
              <w:rPr>
                <w:rFonts w:ascii="Times New Roman" w:hAnsi="Times New Roman"/>
                <w:sz w:val="28"/>
                <w:szCs w:val="28"/>
              </w:rPr>
              <w:t>Уровень изучения</w:t>
            </w:r>
          </w:p>
        </w:tc>
      </w:tr>
      <w:tr w:rsidR="00740F4F" w:rsidRPr="00740F4F" w:rsidTr="00740F4F">
        <w:trPr>
          <w:trHeight w:val="225"/>
          <w:jc w:val="center"/>
        </w:trPr>
        <w:tc>
          <w:tcPr>
            <w:tcW w:w="4288" w:type="dxa"/>
            <w:vAlign w:val="center"/>
          </w:tcPr>
          <w:p w:rsidR="00740F4F" w:rsidRPr="00740F4F" w:rsidRDefault="00740F4F" w:rsidP="00740F4F">
            <w:pPr>
              <w:spacing w:after="0" w:line="240" w:lineRule="atLeast"/>
              <w:contextualSpacing/>
              <w:jc w:val="center"/>
              <w:rPr>
                <w:rFonts w:ascii="Times New Roman" w:hAnsi="Times New Roman"/>
                <w:sz w:val="28"/>
                <w:szCs w:val="28"/>
              </w:rPr>
            </w:pPr>
          </w:p>
        </w:tc>
        <w:tc>
          <w:tcPr>
            <w:tcW w:w="2073" w:type="dxa"/>
            <w:vAlign w:val="center"/>
          </w:tcPr>
          <w:p w:rsidR="00740F4F" w:rsidRPr="00740F4F" w:rsidRDefault="00740F4F" w:rsidP="00740F4F">
            <w:pPr>
              <w:spacing w:after="0" w:line="240" w:lineRule="atLeast"/>
              <w:contextualSpacing/>
              <w:jc w:val="center"/>
              <w:rPr>
                <w:rFonts w:ascii="Times New Roman" w:hAnsi="Times New Roman"/>
                <w:sz w:val="28"/>
                <w:szCs w:val="28"/>
              </w:rPr>
            </w:pPr>
            <w:r w:rsidRPr="00740F4F">
              <w:rPr>
                <w:rFonts w:ascii="Times New Roman" w:hAnsi="Times New Roman"/>
                <w:sz w:val="28"/>
                <w:szCs w:val="28"/>
              </w:rPr>
              <w:t>Базовый</w:t>
            </w:r>
          </w:p>
        </w:tc>
        <w:tc>
          <w:tcPr>
            <w:tcW w:w="2107" w:type="dxa"/>
            <w:vAlign w:val="center"/>
          </w:tcPr>
          <w:p w:rsidR="00740F4F" w:rsidRPr="00740F4F" w:rsidRDefault="00740F4F" w:rsidP="00740F4F">
            <w:pPr>
              <w:spacing w:after="0" w:line="240" w:lineRule="atLeast"/>
              <w:contextualSpacing/>
              <w:jc w:val="center"/>
              <w:rPr>
                <w:rFonts w:ascii="Times New Roman" w:hAnsi="Times New Roman"/>
                <w:sz w:val="28"/>
                <w:szCs w:val="28"/>
              </w:rPr>
            </w:pPr>
            <w:r w:rsidRPr="00740F4F">
              <w:rPr>
                <w:rFonts w:ascii="Times New Roman" w:hAnsi="Times New Roman"/>
                <w:sz w:val="28"/>
                <w:szCs w:val="28"/>
              </w:rPr>
              <w:t>Профильный</w:t>
            </w:r>
          </w:p>
        </w:tc>
      </w:tr>
      <w:tr w:rsidR="00740F4F" w:rsidRPr="00740F4F" w:rsidTr="00740F4F">
        <w:trPr>
          <w:trHeight w:val="225"/>
          <w:jc w:val="center"/>
        </w:trPr>
        <w:tc>
          <w:tcPr>
            <w:tcW w:w="4288" w:type="dxa"/>
            <w:vAlign w:val="center"/>
          </w:tcPr>
          <w:p w:rsidR="00740F4F" w:rsidRPr="00740F4F" w:rsidRDefault="00740F4F" w:rsidP="00740F4F">
            <w:pPr>
              <w:spacing w:after="0" w:line="240" w:lineRule="atLeast"/>
              <w:contextualSpacing/>
              <w:jc w:val="center"/>
              <w:rPr>
                <w:rFonts w:ascii="Times New Roman" w:hAnsi="Times New Roman"/>
                <w:sz w:val="28"/>
                <w:szCs w:val="28"/>
              </w:rPr>
            </w:pPr>
            <w:r w:rsidRPr="00740F4F">
              <w:rPr>
                <w:rFonts w:ascii="Times New Roman" w:hAnsi="Times New Roman"/>
                <w:sz w:val="28"/>
                <w:szCs w:val="28"/>
              </w:rPr>
              <w:t>Английский язык</w:t>
            </w:r>
          </w:p>
        </w:tc>
        <w:tc>
          <w:tcPr>
            <w:tcW w:w="2073" w:type="dxa"/>
            <w:vAlign w:val="center"/>
          </w:tcPr>
          <w:p w:rsidR="00740F4F" w:rsidRPr="00740F4F" w:rsidRDefault="00740F4F" w:rsidP="00740F4F">
            <w:pPr>
              <w:spacing w:after="0" w:line="240" w:lineRule="atLeast"/>
              <w:contextualSpacing/>
              <w:jc w:val="center"/>
              <w:rPr>
                <w:rFonts w:ascii="Times New Roman" w:hAnsi="Times New Roman"/>
                <w:sz w:val="28"/>
                <w:szCs w:val="28"/>
              </w:rPr>
            </w:pPr>
            <w:r w:rsidRPr="00740F4F">
              <w:rPr>
                <w:rFonts w:ascii="Times New Roman" w:hAnsi="Times New Roman"/>
                <w:sz w:val="28"/>
                <w:szCs w:val="28"/>
              </w:rPr>
              <w:t>2</w:t>
            </w:r>
          </w:p>
        </w:tc>
        <w:tc>
          <w:tcPr>
            <w:tcW w:w="2107" w:type="dxa"/>
            <w:vAlign w:val="center"/>
          </w:tcPr>
          <w:p w:rsidR="00740F4F" w:rsidRPr="00740F4F" w:rsidRDefault="00740F4F" w:rsidP="00740F4F">
            <w:pPr>
              <w:spacing w:after="0" w:line="240" w:lineRule="atLeast"/>
              <w:contextualSpacing/>
              <w:jc w:val="center"/>
              <w:rPr>
                <w:rFonts w:ascii="Times New Roman" w:hAnsi="Times New Roman"/>
                <w:sz w:val="28"/>
                <w:szCs w:val="28"/>
              </w:rPr>
            </w:pPr>
            <w:r w:rsidRPr="00740F4F">
              <w:rPr>
                <w:rFonts w:ascii="Times New Roman" w:hAnsi="Times New Roman"/>
                <w:sz w:val="28"/>
                <w:szCs w:val="28"/>
              </w:rPr>
              <w:t>8</w:t>
            </w:r>
          </w:p>
        </w:tc>
      </w:tr>
      <w:tr w:rsidR="00740F4F" w:rsidRPr="00740F4F" w:rsidTr="00740F4F">
        <w:trPr>
          <w:trHeight w:val="225"/>
          <w:jc w:val="center"/>
        </w:trPr>
        <w:tc>
          <w:tcPr>
            <w:tcW w:w="4288" w:type="dxa"/>
            <w:vAlign w:val="center"/>
          </w:tcPr>
          <w:p w:rsidR="00740F4F" w:rsidRPr="00740F4F" w:rsidRDefault="00740F4F" w:rsidP="00740F4F">
            <w:pPr>
              <w:spacing w:after="0" w:line="240" w:lineRule="atLeast"/>
              <w:contextualSpacing/>
              <w:jc w:val="center"/>
              <w:rPr>
                <w:rFonts w:ascii="Times New Roman" w:hAnsi="Times New Roman"/>
                <w:sz w:val="28"/>
                <w:szCs w:val="28"/>
              </w:rPr>
            </w:pPr>
            <w:r w:rsidRPr="00740F4F">
              <w:rPr>
                <w:rFonts w:ascii="Times New Roman" w:hAnsi="Times New Roman"/>
                <w:sz w:val="28"/>
                <w:szCs w:val="28"/>
              </w:rPr>
              <w:t>Русский язык</w:t>
            </w:r>
          </w:p>
        </w:tc>
        <w:tc>
          <w:tcPr>
            <w:tcW w:w="2073" w:type="dxa"/>
            <w:vAlign w:val="center"/>
          </w:tcPr>
          <w:p w:rsidR="00740F4F" w:rsidRPr="00740F4F" w:rsidRDefault="00740F4F" w:rsidP="00740F4F">
            <w:pPr>
              <w:spacing w:after="0" w:line="240" w:lineRule="atLeast"/>
              <w:contextualSpacing/>
              <w:jc w:val="center"/>
              <w:rPr>
                <w:rFonts w:ascii="Times New Roman" w:hAnsi="Times New Roman"/>
                <w:sz w:val="28"/>
                <w:szCs w:val="28"/>
              </w:rPr>
            </w:pPr>
            <w:r w:rsidRPr="00740F4F">
              <w:rPr>
                <w:rFonts w:ascii="Times New Roman" w:hAnsi="Times New Roman"/>
                <w:sz w:val="28"/>
                <w:szCs w:val="28"/>
              </w:rPr>
              <w:t>14</w:t>
            </w:r>
          </w:p>
        </w:tc>
        <w:tc>
          <w:tcPr>
            <w:tcW w:w="2107" w:type="dxa"/>
            <w:vAlign w:val="center"/>
          </w:tcPr>
          <w:p w:rsidR="00740F4F" w:rsidRPr="00740F4F" w:rsidRDefault="00740F4F" w:rsidP="00740F4F">
            <w:pPr>
              <w:spacing w:after="0" w:line="240" w:lineRule="atLeast"/>
              <w:contextualSpacing/>
              <w:jc w:val="center"/>
              <w:rPr>
                <w:rFonts w:ascii="Times New Roman" w:hAnsi="Times New Roman"/>
                <w:sz w:val="28"/>
                <w:szCs w:val="28"/>
              </w:rPr>
            </w:pPr>
            <w:r w:rsidRPr="00740F4F">
              <w:rPr>
                <w:rFonts w:ascii="Times New Roman" w:hAnsi="Times New Roman"/>
                <w:sz w:val="28"/>
                <w:szCs w:val="28"/>
              </w:rPr>
              <w:t>15</w:t>
            </w:r>
          </w:p>
        </w:tc>
      </w:tr>
      <w:tr w:rsidR="00740F4F" w:rsidRPr="00740F4F" w:rsidTr="00740F4F">
        <w:trPr>
          <w:trHeight w:val="236"/>
          <w:jc w:val="center"/>
        </w:trPr>
        <w:tc>
          <w:tcPr>
            <w:tcW w:w="4288" w:type="dxa"/>
            <w:vAlign w:val="center"/>
          </w:tcPr>
          <w:p w:rsidR="00740F4F" w:rsidRPr="00740F4F" w:rsidRDefault="00740F4F" w:rsidP="00740F4F">
            <w:pPr>
              <w:spacing w:after="0" w:line="240" w:lineRule="atLeast"/>
              <w:contextualSpacing/>
              <w:jc w:val="center"/>
              <w:rPr>
                <w:rFonts w:ascii="Times New Roman" w:hAnsi="Times New Roman"/>
                <w:sz w:val="28"/>
                <w:szCs w:val="28"/>
              </w:rPr>
            </w:pPr>
            <w:r w:rsidRPr="00740F4F">
              <w:rPr>
                <w:rFonts w:ascii="Times New Roman" w:hAnsi="Times New Roman"/>
                <w:sz w:val="28"/>
                <w:szCs w:val="28"/>
              </w:rPr>
              <w:t>Математика</w:t>
            </w:r>
          </w:p>
        </w:tc>
        <w:tc>
          <w:tcPr>
            <w:tcW w:w="2073" w:type="dxa"/>
            <w:vAlign w:val="center"/>
          </w:tcPr>
          <w:p w:rsidR="00740F4F" w:rsidRPr="00740F4F" w:rsidRDefault="00740F4F" w:rsidP="00740F4F">
            <w:pPr>
              <w:spacing w:after="0" w:line="240" w:lineRule="atLeast"/>
              <w:contextualSpacing/>
              <w:jc w:val="center"/>
              <w:rPr>
                <w:rFonts w:ascii="Times New Roman" w:hAnsi="Times New Roman"/>
                <w:sz w:val="28"/>
                <w:szCs w:val="28"/>
              </w:rPr>
            </w:pPr>
            <w:r w:rsidRPr="00740F4F">
              <w:rPr>
                <w:rFonts w:ascii="Times New Roman" w:hAnsi="Times New Roman"/>
                <w:sz w:val="28"/>
                <w:szCs w:val="28"/>
              </w:rPr>
              <w:t>39</w:t>
            </w:r>
          </w:p>
        </w:tc>
        <w:tc>
          <w:tcPr>
            <w:tcW w:w="2107" w:type="dxa"/>
            <w:vAlign w:val="center"/>
          </w:tcPr>
          <w:p w:rsidR="00740F4F" w:rsidRPr="00740F4F" w:rsidRDefault="00740F4F" w:rsidP="00740F4F">
            <w:pPr>
              <w:spacing w:after="0" w:line="240" w:lineRule="atLeast"/>
              <w:contextualSpacing/>
              <w:jc w:val="center"/>
              <w:rPr>
                <w:rFonts w:ascii="Times New Roman" w:hAnsi="Times New Roman"/>
                <w:sz w:val="28"/>
                <w:szCs w:val="28"/>
              </w:rPr>
            </w:pPr>
            <w:r w:rsidRPr="00740F4F">
              <w:rPr>
                <w:rFonts w:ascii="Times New Roman" w:hAnsi="Times New Roman"/>
                <w:sz w:val="28"/>
                <w:szCs w:val="28"/>
              </w:rPr>
              <w:t>33</w:t>
            </w:r>
          </w:p>
        </w:tc>
      </w:tr>
      <w:tr w:rsidR="00740F4F" w:rsidRPr="00740F4F" w:rsidTr="00740F4F">
        <w:trPr>
          <w:trHeight w:val="225"/>
          <w:jc w:val="center"/>
        </w:trPr>
        <w:tc>
          <w:tcPr>
            <w:tcW w:w="4288" w:type="dxa"/>
            <w:vAlign w:val="center"/>
          </w:tcPr>
          <w:p w:rsidR="00740F4F" w:rsidRPr="00740F4F" w:rsidRDefault="00740F4F" w:rsidP="00740F4F">
            <w:pPr>
              <w:spacing w:after="0" w:line="240" w:lineRule="atLeast"/>
              <w:contextualSpacing/>
              <w:jc w:val="center"/>
              <w:rPr>
                <w:rFonts w:ascii="Times New Roman" w:hAnsi="Times New Roman"/>
                <w:sz w:val="28"/>
                <w:szCs w:val="28"/>
              </w:rPr>
            </w:pPr>
            <w:r w:rsidRPr="00740F4F">
              <w:rPr>
                <w:rFonts w:ascii="Times New Roman" w:hAnsi="Times New Roman"/>
                <w:sz w:val="28"/>
                <w:szCs w:val="28"/>
              </w:rPr>
              <w:t>Биология</w:t>
            </w:r>
          </w:p>
        </w:tc>
        <w:tc>
          <w:tcPr>
            <w:tcW w:w="2073" w:type="dxa"/>
            <w:vAlign w:val="center"/>
          </w:tcPr>
          <w:p w:rsidR="00740F4F" w:rsidRPr="00740F4F" w:rsidRDefault="00740F4F" w:rsidP="00740F4F">
            <w:pPr>
              <w:spacing w:after="0" w:line="240" w:lineRule="atLeast"/>
              <w:contextualSpacing/>
              <w:jc w:val="center"/>
              <w:rPr>
                <w:rFonts w:ascii="Times New Roman" w:hAnsi="Times New Roman"/>
                <w:sz w:val="28"/>
                <w:szCs w:val="28"/>
              </w:rPr>
            </w:pPr>
            <w:r w:rsidRPr="00740F4F">
              <w:rPr>
                <w:rFonts w:ascii="Times New Roman" w:hAnsi="Times New Roman"/>
                <w:sz w:val="28"/>
                <w:szCs w:val="28"/>
              </w:rPr>
              <w:t>27</w:t>
            </w:r>
          </w:p>
        </w:tc>
        <w:tc>
          <w:tcPr>
            <w:tcW w:w="2107" w:type="dxa"/>
            <w:vAlign w:val="center"/>
          </w:tcPr>
          <w:p w:rsidR="00740F4F" w:rsidRPr="00740F4F" w:rsidRDefault="00740F4F" w:rsidP="00740F4F">
            <w:pPr>
              <w:spacing w:after="0" w:line="240" w:lineRule="atLeast"/>
              <w:contextualSpacing/>
              <w:jc w:val="center"/>
              <w:rPr>
                <w:rFonts w:ascii="Times New Roman" w:hAnsi="Times New Roman"/>
                <w:sz w:val="28"/>
                <w:szCs w:val="28"/>
              </w:rPr>
            </w:pPr>
            <w:r w:rsidRPr="00740F4F">
              <w:rPr>
                <w:rFonts w:ascii="Times New Roman" w:hAnsi="Times New Roman"/>
                <w:sz w:val="28"/>
                <w:szCs w:val="28"/>
              </w:rPr>
              <w:t>25</w:t>
            </w:r>
          </w:p>
        </w:tc>
      </w:tr>
      <w:tr w:rsidR="00740F4F" w:rsidRPr="00740F4F" w:rsidTr="00740F4F">
        <w:trPr>
          <w:trHeight w:val="225"/>
          <w:jc w:val="center"/>
        </w:trPr>
        <w:tc>
          <w:tcPr>
            <w:tcW w:w="4288" w:type="dxa"/>
            <w:vAlign w:val="center"/>
          </w:tcPr>
          <w:p w:rsidR="00740F4F" w:rsidRPr="00740F4F" w:rsidRDefault="00740F4F" w:rsidP="00740F4F">
            <w:pPr>
              <w:spacing w:after="0" w:line="240" w:lineRule="atLeast"/>
              <w:contextualSpacing/>
              <w:jc w:val="center"/>
              <w:rPr>
                <w:rFonts w:ascii="Times New Roman" w:hAnsi="Times New Roman"/>
                <w:sz w:val="28"/>
                <w:szCs w:val="28"/>
              </w:rPr>
            </w:pPr>
            <w:r w:rsidRPr="00740F4F">
              <w:rPr>
                <w:rFonts w:ascii="Times New Roman" w:hAnsi="Times New Roman"/>
                <w:sz w:val="28"/>
                <w:szCs w:val="28"/>
              </w:rPr>
              <w:lastRenderedPageBreak/>
              <w:t>История</w:t>
            </w:r>
          </w:p>
        </w:tc>
        <w:tc>
          <w:tcPr>
            <w:tcW w:w="2073" w:type="dxa"/>
            <w:vAlign w:val="center"/>
          </w:tcPr>
          <w:p w:rsidR="00740F4F" w:rsidRPr="00740F4F" w:rsidRDefault="00740F4F" w:rsidP="00740F4F">
            <w:pPr>
              <w:spacing w:after="0" w:line="240" w:lineRule="atLeast"/>
              <w:contextualSpacing/>
              <w:jc w:val="center"/>
              <w:rPr>
                <w:rFonts w:ascii="Times New Roman" w:hAnsi="Times New Roman"/>
                <w:sz w:val="28"/>
                <w:szCs w:val="28"/>
              </w:rPr>
            </w:pPr>
            <w:r w:rsidRPr="00740F4F">
              <w:rPr>
                <w:rFonts w:ascii="Times New Roman" w:hAnsi="Times New Roman"/>
                <w:sz w:val="28"/>
                <w:szCs w:val="28"/>
              </w:rPr>
              <w:t>4</w:t>
            </w:r>
          </w:p>
        </w:tc>
        <w:tc>
          <w:tcPr>
            <w:tcW w:w="2107" w:type="dxa"/>
            <w:vAlign w:val="center"/>
          </w:tcPr>
          <w:p w:rsidR="00740F4F" w:rsidRPr="00740F4F" w:rsidRDefault="00740F4F" w:rsidP="00740F4F">
            <w:pPr>
              <w:spacing w:after="0" w:line="240" w:lineRule="atLeast"/>
              <w:contextualSpacing/>
              <w:jc w:val="center"/>
              <w:rPr>
                <w:rFonts w:ascii="Times New Roman" w:hAnsi="Times New Roman"/>
                <w:sz w:val="28"/>
                <w:szCs w:val="28"/>
              </w:rPr>
            </w:pPr>
            <w:r w:rsidRPr="00740F4F">
              <w:rPr>
                <w:rFonts w:ascii="Times New Roman" w:hAnsi="Times New Roman"/>
                <w:sz w:val="28"/>
                <w:szCs w:val="28"/>
              </w:rPr>
              <w:t>9</w:t>
            </w:r>
          </w:p>
        </w:tc>
      </w:tr>
      <w:tr w:rsidR="00740F4F" w:rsidRPr="00740F4F" w:rsidTr="00740F4F">
        <w:trPr>
          <w:trHeight w:val="225"/>
          <w:jc w:val="center"/>
        </w:trPr>
        <w:tc>
          <w:tcPr>
            <w:tcW w:w="4288" w:type="dxa"/>
            <w:vAlign w:val="center"/>
          </w:tcPr>
          <w:p w:rsidR="00740F4F" w:rsidRPr="00740F4F" w:rsidRDefault="00740F4F" w:rsidP="00740F4F">
            <w:pPr>
              <w:spacing w:after="0" w:line="240" w:lineRule="atLeast"/>
              <w:contextualSpacing/>
              <w:jc w:val="center"/>
              <w:rPr>
                <w:rFonts w:ascii="Times New Roman" w:hAnsi="Times New Roman"/>
                <w:sz w:val="28"/>
                <w:szCs w:val="28"/>
              </w:rPr>
            </w:pPr>
            <w:r w:rsidRPr="00740F4F">
              <w:rPr>
                <w:rFonts w:ascii="Times New Roman" w:hAnsi="Times New Roman"/>
                <w:sz w:val="28"/>
                <w:szCs w:val="28"/>
              </w:rPr>
              <w:t>Информатика и ИКТ</w:t>
            </w:r>
          </w:p>
        </w:tc>
        <w:tc>
          <w:tcPr>
            <w:tcW w:w="2073" w:type="dxa"/>
            <w:vAlign w:val="center"/>
          </w:tcPr>
          <w:p w:rsidR="00740F4F" w:rsidRPr="00740F4F" w:rsidRDefault="00740F4F" w:rsidP="00740F4F">
            <w:pPr>
              <w:spacing w:after="0" w:line="240" w:lineRule="atLeast"/>
              <w:contextualSpacing/>
              <w:jc w:val="center"/>
              <w:rPr>
                <w:rFonts w:ascii="Times New Roman" w:hAnsi="Times New Roman"/>
                <w:sz w:val="28"/>
                <w:szCs w:val="28"/>
              </w:rPr>
            </w:pPr>
            <w:r w:rsidRPr="00740F4F">
              <w:rPr>
                <w:rFonts w:ascii="Times New Roman" w:hAnsi="Times New Roman"/>
                <w:sz w:val="28"/>
                <w:szCs w:val="28"/>
              </w:rPr>
              <w:t>14</w:t>
            </w:r>
          </w:p>
        </w:tc>
        <w:tc>
          <w:tcPr>
            <w:tcW w:w="2107" w:type="dxa"/>
            <w:vAlign w:val="center"/>
          </w:tcPr>
          <w:p w:rsidR="00740F4F" w:rsidRPr="00740F4F" w:rsidRDefault="00740F4F" w:rsidP="00740F4F">
            <w:pPr>
              <w:spacing w:after="0" w:line="240" w:lineRule="atLeast"/>
              <w:contextualSpacing/>
              <w:jc w:val="center"/>
              <w:rPr>
                <w:rFonts w:ascii="Times New Roman" w:hAnsi="Times New Roman"/>
                <w:sz w:val="28"/>
                <w:szCs w:val="28"/>
              </w:rPr>
            </w:pPr>
            <w:r w:rsidRPr="00740F4F">
              <w:rPr>
                <w:rFonts w:ascii="Times New Roman" w:hAnsi="Times New Roman"/>
                <w:sz w:val="28"/>
                <w:szCs w:val="28"/>
              </w:rPr>
              <w:t>12</w:t>
            </w:r>
          </w:p>
        </w:tc>
      </w:tr>
      <w:tr w:rsidR="00740F4F" w:rsidRPr="00740F4F" w:rsidTr="00740F4F">
        <w:trPr>
          <w:trHeight w:val="225"/>
          <w:jc w:val="center"/>
        </w:trPr>
        <w:tc>
          <w:tcPr>
            <w:tcW w:w="4288" w:type="dxa"/>
            <w:vAlign w:val="center"/>
          </w:tcPr>
          <w:p w:rsidR="00740F4F" w:rsidRPr="00740F4F" w:rsidRDefault="00740F4F" w:rsidP="00740F4F">
            <w:pPr>
              <w:spacing w:after="0" w:line="240" w:lineRule="atLeast"/>
              <w:contextualSpacing/>
              <w:jc w:val="center"/>
              <w:rPr>
                <w:rFonts w:ascii="Times New Roman" w:hAnsi="Times New Roman"/>
                <w:sz w:val="28"/>
                <w:szCs w:val="28"/>
              </w:rPr>
            </w:pPr>
            <w:r w:rsidRPr="00740F4F">
              <w:rPr>
                <w:rFonts w:ascii="Times New Roman" w:hAnsi="Times New Roman"/>
                <w:sz w:val="28"/>
                <w:szCs w:val="28"/>
              </w:rPr>
              <w:t>Физика</w:t>
            </w:r>
          </w:p>
        </w:tc>
        <w:tc>
          <w:tcPr>
            <w:tcW w:w="2073" w:type="dxa"/>
            <w:vAlign w:val="center"/>
          </w:tcPr>
          <w:p w:rsidR="00740F4F" w:rsidRPr="00740F4F" w:rsidRDefault="00740F4F" w:rsidP="00740F4F">
            <w:pPr>
              <w:spacing w:after="0" w:line="240" w:lineRule="atLeast"/>
              <w:contextualSpacing/>
              <w:jc w:val="center"/>
              <w:rPr>
                <w:rFonts w:ascii="Times New Roman" w:hAnsi="Times New Roman"/>
                <w:sz w:val="28"/>
                <w:szCs w:val="28"/>
              </w:rPr>
            </w:pPr>
            <w:r w:rsidRPr="00740F4F">
              <w:rPr>
                <w:rFonts w:ascii="Times New Roman" w:hAnsi="Times New Roman"/>
                <w:sz w:val="28"/>
                <w:szCs w:val="28"/>
              </w:rPr>
              <w:t>9</w:t>
            </w:r>
          </w:p>
        </w:tc>
        <w:tc>
          <w:tcPr>
            <w:tcW w:w="2107" w:type="dxa"/>
            <w:vAlign w:val="center"/>
          </w:tcPr>
          <w:p w:rsidR="00740F4F" w:rsidRPr="00740F4F" w:rsidRDefault="00740F4F" w:rsidP="00740F4F">
            <w:pPr>
              <w:spacing w:after="0" w:line="240" w:lineRule="atLeast"/>
              <w:contextualSpacing/>
              <w:jc w:val="center"/>
              <w:rPr>
                <w:rFonts w:ascii="Times New Roman" w:hAnsi="Times New Roman"/>
                <w:sz w:val="28"/>
                <w:szCs w:val="28"/>
              </w:rPr>
            </w:pPr>
            <w:r w:rsidRPr="00740F4F">
              <w:rPr>
                <w:rFonts w:ascii="Times New Roman" w:hAnsi="Times New Roman"/>
                <w:sz w:val="28"/>
                <w:szCs w:val="28"/>
              </w:rPr>
              <w:t>7</w:t>
            </w:r>
          </w:p>
        </w:tc>
      </w:tr>
      <w:tr w:rsidR="00740F4F" w:rsidRPr="00740F4F" w:rsidTr="00740F4F">
        <w:trPr>
          <w:trHeight w:val="225"/>
          <w:jc w:val="center"/>
        </w:trPr>
        <w:tc>
          <w:tcPr>
            <w:tcW w:w="4288" w:type="dxa"/>
            <w:vAlign w:val="center"/>
          </w:tcPr>
          <w:p w:rsidR="00740F4F" w:rsidRPr="00740F4F" w:rsidRDefault="00740F4F" w:rsidP="00740F4F">
            <w:pPr>
              <w:spacing w:after="0" w:line="240" w:lineRule="atLeast"/>
              <w:contextualSpacing/>
              <w:jc w:val="center"/>
              <w:rPr>
                <w:rFonts w:ascii="Times New Roman" w:hAnsi="Times New Roman"/>
                <w:sz w:val="28"/>
                <w:szCs w:val="28"/>
              </w:rPr>
            </w:pPr>
            <w:r w:rsidRPr="00740F4F">
              <w:rPr>
                <w:rFonts w:ascii="Times New Roman" w:hAnsi="Times New Roman"/>
                <w:sz w:val="28"/>
                <w:szCs w:val="28"/>
              </w:rPr>
              <w:t>Литература</w:t>
            </w:r>
          </w:p>
        </w:tc>
        <w:tc>
          <w:tcPr>
            <w:tcW w:w="2073" w:type="dxa"/>
            <w:vAlign w:val="center"/>
          </w:tcPr>
          <w:p w:rsidR="00740F4F" w:rsidRPr="00740F4F" w:rsidRDefault="00740F4F" w:rsidP="00740F4F">
            <w:pPr>
              <w:spacing w:after="0" w:line="240" w:lineRule="atLeast"/>
              <w:contextualSpacing/>
              <w:jc w:val="center"/>
              <w:rPr>
                <w:rFonts w:ascii="Times New Roman" w:hAnsi="Times New Roman"/>
                <w:sz w:val="28"/>
                <w:szCs w:val="28"/>
              </w:rPr>
            </w:pPr>
            <w:r w:rsidRPr="00740F4F">
              <w:rPr>
                <w:rFonts w:ascii="Times New Roman" w:hAnsi="Times New Roman"/>
                <w:sz w:val="28"/>
                <w:szCs w:val="28"/>
              </w:rPr>
              <w:t>4</w:t>
            </w:r>
          </w:p>
        </w:tc>
        <w:tc>
          <w:tcPr>
            <w:tcW w:w="2107" w:type="dxa"/>
            <w:vAlign w:val="center"/>
          </w:tcPr>
          <w:p w:rsidR="00740F4F" w:rsidRPr="00740F4F" w:rsidRDefault="00740F4F" w:rsidP="00740F4F">
            <w:pPr>
              <w:spacing w:after="0" w:line="240" w:lineRule="atLeast"/>
              <w:contextualSpacing/>
              <w:jc w:val="center"/>
              <w:rPr>
                <w:rFonts w:ascii="Times New Roman" w:hAnsi="Times New Roman"/>
                <w:sz w:val="28"/>
                <w:szCs w:val="28"/>
              </w:rPr>
            </w:pPr>
            <w:r w:rsidRPr="00740F4F">
              <w:rPr>
                <w:rFonts w:ascii="Times New Roman" w:hAnsi="Times New Roman"/>
                <w:sz w:val="28"/>
                <w:szCs w:val="28"/>
              </w:rPr>
              <w:t>5</w:t>
            </w:r>
          </w:p>
        </w:tc>
      </w:tr>
      <w:tr w:rsidR="00740F4F" w:rsidRPr="00740F4F" w:rsidTr="00740F4F">
        <w:trPr>
          <w:trHeight w:val="225"/>
          <w:jc w:val="center"/>
        </w:trPr>
        <w:tc>
          <w:tcPr>
            <w:tcW w:w="4288" w:type="dxa"/>
            <w:vAlign w:val="center"/>
          </w:tcPr>
          <w:p w:rsidR="00740F4F" w:rsidRPr="00740F4F" w:rsidRDefault="00740F4F" w:rsidP="00740F4F">
            <w:pPr>
              <w:spacing w:after="0" w:line="240" w:lineRule="atLeast"/>
              <w:contextualSpacing/>
              <w:jc w:val="center"/>
              <w:rPr>
                <w:rFonts w:ascii="Times New Roman" w:hAnsi="Times New Roman"/>
                <w:sz w:val="28"/>
                <w:szCs w:val="28"/>
              </w:rPr>
            </w:pPr>
            <w:r w:rsidRPr="00740F4F">
              <w:rPr>
                <w:rFonts w:ascii="Times New Roman" w:hAnsi="Times New Roman"/>
                <w:sz w:val="28"/>
                <w:szCs w:val="28"/>
              </w:rPr>
              <w:t>Обществознание</w:t>
            </w:r>
          </w:p>
        </w:tc>
        <w:tc>
          <w:tcPr>
            <w:tcW w:w="2073" w:type="dxa"/>
            <w:vAlign w:val="center"/>
          </w:tcPr>
          <w:p w:rsidR="00740F4F" w:rsidRPr="00740F4F" w:rsidRDefault="00740F4F" w:rsidP="00740F4F">
            <w:pPr>
              <w:spacing w:after="0" w:line="240" w:lineRule="atLeast"/>
              <w:contextualSpacing/>
              <w:jc w:val="center"/>
              <w:rPr>
                <w:rFonts w:ascii="Times New Roman" w:hAnsi="Times New Roman"/>
                <w:sz w:val="28"/>
                <w:szCs w:val="28"/>
              </w:rPr>
            </w:pPr>
            <w:r w:rsidRPr="00740F4F">
              <w:rPr>
                <w:rFonts w:ascii="Times New Roman" w:hAnsi="Times New Roman"/>
                <w:sz w:val="28"/>
                <w:szCs w:val="28"/>
              </w:rPr>
              <w:t>23</w:t>
            </w:r>
          </w:p>
        </w:tc>
        <w:tc>
          <w:tcPr>
            <w:tcW w:w="2107" w:type="dxa"/>
            <w:vAlign w:val="center"/>
          </w:tcPr>
          <w:p w:rsidR="00740F4F" w:rsidRPr="00740F4F" w:rsidRDefault="00740F4F" w:rsidP="00740F4F">
            <w:pPr>
              <w:spacing w:after="0" w:line="240" w:lineRule="atLeast"/>
              <w:contextualSpacing/>
              <w:jc w:val="center"/>
              <w:rPr>
                <w:rFonts w:ascii="Times New Roman" w:hAnsi="Times New Roman"/>
                <w:sz w:val="28"/>
                <w:szCs w:val="28"/>
              </w:rPr>
            </w:pPr>
            <w:r w:rsidRPr="00740F4F">
              <w:rPr>
                <w:rFonts w:ascii="Times New Roman" w:hAnsi="Times New Roman"/>
                <w:sz w:val="28"/>
                <w:szCs w:val="28"/>
              </w:rPr>
              <w:t>35</w:t>
            </w:r>
          </w:p>
        </w:tc>
      </w:tr>
      <w:tr w:rsidR="00740F4F" w:rsidRPr="00740F4F" w:rsidTr="00740F4F">
        <w:trPr>
          <w:trHeight w:val="291"/>
          <w:jc w:val="center"/>
        </w:trPr>
        <w:tc>
          <w:tcPr>
            <w:tcW w:w="4288" w:type="dxa"/>
            <w:vAlign w:val="center"/>
          </w:tcPr>
          <w:p w:rsidR="00740F4F" w:rsidRPr="00740F4F" w:rsidRDefault="00740F4F" w:rsidP="00740F4F">
            <w:pPr>
              <w:spacing w:after="0" w:line="240" w:lineRule="atLeast"/>
              <w:contextualSpacing/>
              <w:jc w:val="center"/>
              <w:rPr>
                <w:rFonts w:ascii="Times New Roman" w:hAnsi="Times New Roman"/>
                <w:sz w:val="28"/>
                <w:szCs w:val="28"/>
              </w:rPr>
            </w:pPr>
            <w:r w:rsidRPr="00740F4F">
              <w:rPr>
                <w:rFonts w:ascii="Times New Roman" w:hAnsi="Times New Roman"/>
                <w:sz w:val="28"/>
                <w:szCs w:val="28"/>
              </w:rPr>
              <w:t>Химия</w:t>
            </w:r>
          </w:p>
        </w:tc>
        <w:tc>
          <w:tcPr>
            <w:tcW w:w="2073" w:type="dxa"/>
            <w:vAlign w:val="center"/>
          </w:tcPr>
          <w:p w:rsidR="00740F4F" w:rsidRPr="00740F4F" w:rsidRDefault="00740F4F" w:rsidP="00740F4F">
            <w:pPr>
              <w:spacing w:after="0" w:line="240" w:lineRule="atLeast"/>
              <w:contextualSpacing/>
              <w:jc w:val="center"/>
              <w:rPr>
                <w:rFonts w:ascii="Times New Roman" w:hAnsi="Times New Roman"/>
                <w:sz w:val="28"/>
                <w:szCs w:val="28"/>
              </w:rPr>
            </w:pPr>
            <w:r w:rsidRPr="00740F4F">
              <w:rPr>
                <w:rFonts w:ascii="Times New Roman" w:hAnsi="Times New Roman"/>
                <w:sz w:val="28"/>
                <w:szCs w:val="28"/>
              </w:rPr>
              <w:t>2</w:t>
            </w:r>
          </w:p>
        </w:tc>
        <w:tc>
          <w:tcPr>
            <w:tcW w:w="2107" w:type="dxa"/>
            <w:vAlign w:val="center"/>
          </w:tcPr>
          <w:p w:rsidR="00740F4F" w:rsidRPr="00740F4F" w:rsidRDefault="00740F4F" w:rsidP="00740F4F">
            <w:pPr>
              <w:spacing w:after="0" w:line="240" w:lineRule="atLeast"/>
              <w:contextualSpacing/>
              <w:jc w:val="center"/>
              <w:rPr>
                <w:rFonts w:ascii="Times New Roman" w:hAnsi="Times New Roman"/>
                <w:sz w:val="28"/>
                <w:szCs w:val="28"/>
              </w:rPr>
            </w:pPr>
            <w:r w:rsidRPr="00740F4F">
              <w:rPr>
                <w:rFonts w:ascii="Times New Roman" w:hAnsi="Times New Roman"/>
                <w:sz w:val="28"/>
                <w:szCs w:val="28"/>
              </w:rPr>
              <w:t>7</w:t>
            </w:r>
          </w:p>
        </w:tc>
      </w:tr>
      <w:tr w:rsidR="00740F4F" w:rsidRPr="00740F4F" w:rsidTr="00740F4F">
        <w:trPr>
          <w:trHeight w:val="225"/>
          <w:jc w:val="center"/>
        </w:trPr>
        <w:tc>
          <w:tcPr>
            <w:tcW w:w="4288" w:type="dxa"/>
            <w:vAlign w:val="center"/>
          </w:tcPr>
          <w:p w:rsidR="00740F4F" w:rsidRPr="00740F4F" w:rsidRDefault="00740F4F" w:rsidP="00740F4F">
            <w:pPr>
              <w:spacing w:after="0" w:line="240" w:lineRule="atLeast"/>
              <w:contextualSpacing/>
              <w:jc w:val="center"/>
              <w:rPr>
                <w:rFonts w:ascii="Times New Roman" w:hAnsi="Times New Roman"/>
                <w:sz w:val="28"/>
                <w:szCs w:val="28"/>
              </w:rPr>
            </w:pPr>
            <w:r w:rsidRPr="00740F4F">
              <w:rPr>
                <w:rFonts w:ascii="Times New Roman" w:hAnsi="Times New Roman"/>
                <w:sz w:val="28"/>
                <w:szCs w:val="28"/>
              </w:rPr>
              <w:t>География</w:t>
            </w:r>
          </w:p>
        </w:tc>
        <w:tc>
          <w:tcPr>
            <w:tcW w:w="2073" w:type="dxa"/>
            <w:vAlign w:val="center"/>
          </w:tcPr>
          <w:p w:rsidR="00740F4F" w:rsidRPr="00740F4F" w:rsidRDefault="00740F4F" w:rsidP="00740F4F">
            <w:pPr>
              <w:spacing w:after="0" w:line="240" w:lineRule="atLeast"/>
              <w:contextualSpacing/>
              <w:jc w:val="center"/>
              <w:rPr>
                <w:rFonts w:ascii="Times New Roman" w:hAnsi="Times New Roman"/>
                <w:sz w:val="28"/>
                <w:szCs w:val="28"/>
              </w:rPr>
            </w:pPr>
            <w:r w:rsidRPr="00740F4F">
              <w:rPr>
                <w:rFonts w:ascii="Times New Roman" w:hAnsi="Times New Roman"/>
                <w:sz w:val="28"/>
                <w:szCs w:val="28"/>
              </w:rPr>
              <w:t>8</w:t>
            </w:r>
          </w:p>
        </w:tc>
        <w:tc>
          <w:tcPr>
            <w:tcW w:w="2107" w:type="dxa"/>
            <w:vAlign w:val="center"/>
          </w:tcPr>
          <w:p w:rsidR="00740F4F" w:rsidRPr="00740F4F" w:rsidRDefault="00740F4F" w:rsidP="00740F4F">
            <w:pPr>
              <w:spacing w:after="0" w:line="240" w:lineRule="atLeast"/>
              <w:contextualSpacing/>
              <w:jc w:val="center"/>
              <w:rPr>
                <w:rFonts w:ascii="Times New Roman" w:hAnsi="Times New Roman"/>
                <w:sz w:val="28"/>
                <w:szCs w:val="28"/>
              </w:rPr>
            </w:pPr>
            <w:r w:rsidRPr="00740F4F">
              <w:rPr>
                <w:rFonts w:ascii="Times New Roman" w:hAnsi="Times New Roman"/>
                <w:sz w:val="28"/>
                <w:szCs w:val="28"/>
              </w:rPr>
              <w:t>13</w:t>
            </w:r>
          </w:p>
        </w:tc>
      </w:tr>
      <w:tr w:rsidR="00740F4F" w:rsidRPr="00740F4F" w:rsidTr="00740F4F">
        <w:trPr>
          <w:trHeight w:val="225"/>
          <w:jc w:val="center"/>
        </w:trPr>
        <w:tc>
          <w:tcPr>
            <w:tcW w:w="4288" w:type="dxa"/>
            <w:vAlign w:val="center"/>
          </w:tcPr>
          <w:p w:rsidR="00740F4F" w:rsidRPr="00740F4F" w:rsidRDefault="00740F4F" w:rsidP="00740F4F">
            <w:pPr>
              <w:spacing w:after="0" w:line="240" w:lineRule="atLeast"/>
              <w:contextualSpacing/>
              <w:jc w:val="center"/>
              <w:rPr>
                <w:rFonts w:ascii="Times New Roman" w:hAnsi="Times New Roman"/>
                <w:sz w:val="28"/>
                <w:szCs w:val="28"/>
              </w:rPr>
            </w:pPr>
            <w:r w:rsidRPr="00740F4F">
              <w:rPr>
                <w:rFonts w:ascii="Times New Roman" w:hAnsi="Times New Roman"/>
                <w:sz w:val="28"/>
                <w:szCs w:val="28"/>
              </w:rPr>
              <w:t>Искусство</w:t>
            </w:r>
          </w:p>
        </w:tc>
        <w:tc>
          <w:tcPr>
            <w:tcW w:w="2073" w:type="dxa"/>
            <w:vAlign w:val="center"/>
          </w:tcPr>
          <w:p w:rsidR="00740F4F" w:rsidRPr="00740F4F" w:rsidRDefault="00740F4F" w:rsidP="00740F4F">
            <w:pPr>
              <w:spacing w:after="0" w:line="240" w:lineRule="atLeast"/>
              <w:contextualSpacing/>
              <w:jc w:val="center"/>
              <w:rPr>
                <w:rFonts w:ascii="Times New Roman" w:hAnsi="Times New Roman"/>
                <w:sz w:val="28"/>
                <w:szCs w:val="28"/>
              </w:rPr>
            </w:pPr>
            <w:r w:rsidRPr="00740F4F">
              <w:rPr>
                <w:rFonts w:ascii="Times New Roman" w:hAnsi="Times New Roman"/>
                <w:sz w:val="28"/>
                <w:szCs w:val="28"/>
              </w:rPr>
              <w:t>1</w:t>
            </w:r>
          </w:p>
        </w:tc>
        <w:tc>
          <w:tcPr>
            <w:tcW w:w="2107" w:type="dxa"/>
            <w:vAlign w:val="center"/>
          </w:tcPr>
          <w:p w:rsidR="00740F4F" w:rsidRPr="00740F4F" w:rsidRDefault="00740F4F" w:rsidP="00740F4F">
            <w:pPr>
              <w:spacing w:after="0" w:line="240" w:lineRule="atLeast"/>
              <w:contextualSpacing/>
              <w:jc w:val="center"/>
              <w:rPr>
                <w:rFonts w:ascii="Times New Roman" w:hAnsi="Times New Roman"/>
                <w:sz w:val="28"/>
                <w:szCs w:val="28"/>
              </w:rPr>
            </w:pPr>
          </w:p>
        </w:tc>
      </w:tr>
      <w:tr w:rsidR="00740F4F" w:rsidRPr="00740F4F" w:rsidTr="00740F4F">
        <w:trPr>
          <w:trHeight w:val="236"/>
          <w:jc w:val="center"/>
        </w:trPr>
        <w:tc>
          <w:tcPr>
            <w:tcW w:w="4288" w:type="dxa"/>
            <w:vAlign w:val="center"/>
          </w:tcPr>
          <w:p w:rsidR="00740F4F" w:rsidRPr="00740F4F" w:rsidRDefault="00740F4F" w:rsidP="00740F4F">
            <w:pPr>
              <w:spacing w:after="0" w:line="240" w:lineRule="atLeast"/>
              <w:contextualSpacing/>
              <w:jc w:val="center"/>
              <w:rPr>
                <w:rFonts w:ascii="Times New Roman" w:hAnsi="Times New Roman"/>
                <w:sz w:val="28"/>
                <w:szCs w:val="28"/>
              </w:rPr>
            </w:pPr>
            <w:r w:rsidRPr="00740F4F">
              <w:rPr>
                <w:rFonts w:ascii="Times New Roman" w:hAnsi="Times New Roman"/>
                <w:sz w:val="28"/>
                <w:szCs w:val="28"/>
              </w:rPr>
              <w:t>Экономика</w:t>
            </w:r>
          </w:p>
        </w:tc>
        <w:tc>
          <w:tcPr>
            <w:tcW w:w="2073" w:type="dxa"/>
            <w:vAlign w:val="center"/>
          </w:tcPr>
          <w:p w:rsidR="00740F4F" w:rsidRPr="00740F4F" w:rsidRDefault="00740F4F" w:rsidP="00740F4F">
            <w:pPr>
              <w:spacing w:after="0" w:line="240" w:lineRule="atLeast"/>
              <w:contextualSpacing/>
              <w:jc w:val="center"/>
              <w:rPr>
                <w:rFonts w:ascii="Times New Roman" w:hAnsi="Times New Roman"/>
                <w:sz w:val="28"/>
                <w:szCs w:val="28"/>
              </w:rPr>
            </w:pPr>
          </w:p>
        </w:tc>
        <w:tc>
          <w:tcPr>
            <w:tcW w:w="2107" w:type="dxa"/>
            <w:vAlign w:val="center"/>
          </w:tcPr>
          <w:p w:rsidR="00740F4F" w:rsidRPr="00740F4F" w:rsidRDefault="00740F4F" w:rsidP="00740F4F">
            <w:pPr>
              <w:spacing w:after="0" w:line="240" w:lineRule="atLeast"/>
              <w:contextualSpacing/>
              <w:jc w:val="center"/>
              <w:rPr>
                <w:rFonts w:ascii="Times New Roman" w:hAnsi="Times New Roman"/>
                <w:sz w:val="28"/>
                <w:szCs w:val="28"/>
              </w:rPr>
            </w:pPr>
            <w:r w:rsidRPr="00740F4F">
              <w:rPr>
                <w:rFonts w:ascii="Times New Roman" w:hAnsi="Times New Roman"/>
                <w:sz w:val="28"/>
                <w:szCs w:val="28"/>
              </w:rPr>
              <w:t>3</w:t>
            </w:r>
          </w:p>
        </w:tc>
      </w:tr>
      <w:tr w:rsidR="00740F4F" w:rsidRPr="00740F4F" w:rsidTr="00740F4F">
        <w:trPr>
          <w:trHeight w:val="214"/>
          <w:jc w:val="center"/>
        </w:trPr>
        <w:tc>
          <w:tcPr>
            <w:tcW w:w="4288" w:type="dxa"/>
            <w:vAlign w:val="center"/>
          </w:tcPr>
          <w:p w:rsidR="00740F4F" w:rsidRPr="00740F4F" w:rsidRDefault="00740F4F" w:rsidP="00740F4F">
            <w:pPr>
              <w:spacing w:after="0" w:line="240" w:lineRule="atLeast"/>
              <w:contextualSpacing/>
              <w:jc w:val="center"/>
              <w:rPr>
                <w:rFonts w:ascii="Times New Roman" w:hAnsi="Times New Roman"/>
                <w:sz w:val="28"/>
                <w:szCs w:val="28"/>
              </w:rPr>
            </w:pPr>
            <w:r w:rsidRPr="00740F4F">
              <w:rPr>
                <w:rFonts w:ascii="Times New Roman" w:hAnsi="Times New Roman"/>
                <w:sz w:val="28"/>
                <w:szCs w:val="28"/>
              </w:rPr>
              <w:t>Черчение</w:t>
            </w:r>
          </w:p>
        </w:tc>
        <w:tc>
          <w:tcPr>
            <w:tcW w:w="2073" w:type="dxa"/>
            <w:vAlign w:val="center"/>
          </w:tcPr>
          <w:p w:rsidR="00740F4F" w:rsidRPr="00740F4F" w:rsidRDefault="00740F4F" w:rsidP="00740F4F">
            <w:pPr>
              <w:spacing w:after="0" w:line="240" w:lineRule="atLeast"/>
              <w:contextualSpacing/>
              <w:jc w:val="center"/>
              <w:rPr>
                <w:rFonts w:ascii="Times New Roman" w:hAnsi="Times New Roman"/>
                <w:sz w:val="28"/>
                <w:szCs w:val="28"/>
              </w:rPr>
            </w:pPr>
          </w:p>
        </w:tc>
        <w:tc>
          <w:tcPr>
            <w:tcW w:w="2107" w:type="dxa"/>
            <w:vAlign w:val="center"/>
          </w:tcPr>
          <w:p w:rsidR="00740F4F" w:rsidRPr="00740F4F" w:rsidRDefault="00740F4F" w:rsidP="00740F4F">
            <w:pPr>
              <w:spacing w:after="0" w:line="240" w:lineRule="atLeast"/>
              <w:contextualSpacing/>
              <w:jc w:val="center"/>
              <w:rPr>
                <w:rFonts w:ascii="Times New Roman" w:hAnsi="Times New Roman"/>
                <w:sz w:val="28"/>
                <w:szCs w:val="28"/>
              </w:rPr>
            </w:pPr>
            <w:r w:rsidRPr="00740F4F">
              <w:rPr>
                <w:rFonts w:ascii="Times New Roman" w:hAnsi="Times New Roman"/>
                <w:sz w:val="28"/>
                <w:szCs w:val="28"/>
              </w:rPr>
              <w:t>1</w:t>
            </w:r>
          </w:p>
        </w:tc>
      </w:tr>
    </w:tbl>
    <w:p w:rsidR="00740F4F" w:rsidRPr="00740F4F" w:rsidRDefault="00740F4F" w:rsidP="00740F4F">
      <w:pPr>
        <w:spacing w:after="0" w:line="240" w:lineRule="atLeast"/>
        <w:ind w:firstLine="851"/>
        <w:contextualSpacing/>
        <w:rPr>
          <w:rFonts w:ascii="Times New Roman" w:hAnsi="Times New Roman"/>
          <w:sz w:val="28"/>
          <w:szCs w:val="28"/>
        </w:rPr>
      </w:pPr>
    </w:p>
    <w:p w:rsidR="00740F4F" w:rsidRPr="00740F4F" w:rsidRDefault="00740F4F" w:rsidP="00FC58E4">
      <w:pPr>
        <w:numPr>
          <w:ilvl w:val="0"/>
          <w:numId w:val="23"/>
        </w:numPr>
        <w:spacing w:after="0" w:line="240" w:lineRule="atLeast"/>
        <w:ind w:left="0" w:right="-143" w:firstLine="851"/>
        <w:contextualSpacing/>
        <w:jc w:val="both"/>
        <w:rPr>
          <w:rFonts w:ascii="Times New Roman" w:hAnsi="Times New Roman"/>
          <w:color w:val="000000"/>
          <w:sz w:val="28"/>
          <w:szCs w:val="28"/>
        </w:rPr>
      </w:pPr>
      <w:r w:rsidRPr="00740F4F">
        <w:rPr>
          <w:rFonts w:ascii="Times New Roman" w:hAnsi="Times New Roman"/>
          <w:color w:val="000000"/>
          <w:sz w:val="28"/>
          <w:szCs w:val="28"/>
        </w:rPr>
        <w:t>Для выпускников 9х классов наиболее лучшим способом подготовки к экзаменам в вуз, гарантирующим успешное поступление, является обучение в профильном классе (25%), самостоятельная подготовка (17,9%), занятия с репетитором (23,5%) и занятия на подготовительном отделении вуза (29,6%).</w:t>
      </w:r>
    </w:p>
    <w:p w:rsidR="00740F4F" w:rsidRPr="00740F4F" w:rsidRDefault="00740F4F" w:rsidP="00FC58E4">
      <w:pPr>
        <w:numPr>
          <w:ilvl w:val="0"/>
          <w:numId w:val="23"/>
        </w:numPr>
        <w:spacing w:after="0" w:line="240" w:lineRule="atLeast"/>
        <w:ind w:left="0" w:right="-143" w:firstLine="851"/>
        <w:contextualSpacing/>
        <w:jc w:val="both"/>
        <w:rPr>
          <w:rFonts w:ascii="Times New Roman" w:hAnsi="Times New Roman"/>
          <w:color w:val="000000"/>
          <w:sz w:val="28"/>
          <w:szCs w:val="28"/>
        </w:rPr>
      </w:pPr>
      <w:r w:rsidRPr="00740F4F">
        <w:rPr>
          <w:rFonts w:ascii="Times New Roman" w:hAnsi="Times New Roman"/>
          <w:color w:val="000000"/>
          <w:sz w:val="28"/>
          <w:szCs w:val="28"/>
        </w:rPr>
        <w:t xml:space="preserve">С точки зрения выпускников основного общего образования ОУ для более успешной подготовки учащихся к поступлению в вуз, школе необходимо предоставить старшеклассникам больше времени для подготовки (41%) и открыть профильное </w:t>
      </w:r>
      <w:proofErr w:type="gramStart"/>
      <w:r w:rsidRPr="00740F4F">
        <w:rPr>
          <w:rFonts w:ascii="Times New Roman" w:hAnsi="Times New Roman"/>
          <w:color w:val="000000"/>
          <w:sz w:val="28"/>
          <w:szCs w:val="28"/>
        </w:rPr>
        <w:t>обучение по</w:t>
      </w:r>
      <w:proofErr w:type="gramEnd"/>
      <w:r w:rsidRPr="00740F4F">
        <w:rPr>
          <w:rFonts w:ascii="Times New Roman" w:hAnsi="Times New Roman"/>
          <w:color w:val="000000"/>
          <w:sz w:val="28"/>
          <w:szCs w:val="28"/>
        </w:rPr>
        <w:t xml:space="preserve"> разным направлениям (36%).</w:t>
      </w:r>
    </w:p>
    <w:p w:rsidR="00740F4F" w:rsidRPr="00740F4F" w:rsidRDefault="00740F4F" w:rsidP="00FC58E4">
      <w:pPr>
        <w:numPr>
          <w:ilvl w:val="0"/>
          <w:numId w:val="23"/>
        </w:numPr>
        <w:spacing w:after="0" w:line="240" w:lineRule="atLeast"/>
        <w:ind w:left="0" w:right="-143" w:firstLine="851"/>
        <w:contextualSpacing/>
        <w:jc w:val="both"/>
        <w:rPr>
          <w:rFonts w:ascii="Times New Roman" w:hAnsi="Times New Roman"/>
          <w:color w:val="000000"/>
          <w:sz w:val="28"/>
          <w:szCs w:val="28"/>
        </w:rPr>
      </w:pPr>
      <w:proofErr w:type="gramStart"/>
      <w:r w:rsidRPr="00740F4F">
        <w:rPr>
          <w:rFonts w:ascii="Times New Roman" w:hAnsi="Times New Roman"/>
          <w:color w:val="000000"/>
          <w:sz w:val="28"/>
          <w:szCs w:val="28"/>
        </w:rPr>
        <w:t>Наиболее распространенные профессии, которые хотели бы получить обучающиеся, являются: музыкант, электрик, маркетолог, фотограф, программист, медицинский работник, водитель, автомеханик.</w:t>
      </w:r>
      <w:proofErr w:type="gramEnd"/>
      <w:r w:rsidRPr="00740F4F">
        <w:rPr>
          <w:rFonts w:ascii="Times New Roman" w:hAnsi="Times New Roman"/>
          <w:color w:val="000000"/>
          <w:sz w:val="28"/>
          <w:szCs w:val="28"/>
        </w:rPr>
        <w:t xml:space="preserve"> Все обучающиеся, смогли аргументировать выбор данной профессии, наиболее распространенный аргумент – высокая заработная плата и востребованность.</w:t>
      </w:r>
    </w:p>
    <w:p w:rsidR="00740F4F" w:rsidRPr="00740F4F" w:rsidRDefault="00740F4F" w:rsidP="00740F4F">
      <w:pPr>
        <w:spacing w:after="0" w:line="240" w:lineRule="atLeast"/>
        <w:ind w:right="-143" w:firstLine="851"/>
        <w:jc w:val="both"/>
        <w:rPr>
          <w:rFonts w:ascii="Times New Roman" w:hAnsi="Times New Roman"/>
          <w:color w:val="000000"/>
          <w:sz w:val="28"/>
          <w:szCs w:val="28"/>
        </w:rPr>
      </w:pPr>
      <w:r w:rsidRPr="00740F4F">
        <w:rPr>
          <w:rFonts w:ascii="Times New Roman" w:hAnsi="Times New Roman"/>
          <w:color w:val="000000"/>
          <w:sz w:val="28"/>
          <w:szCs w:val="28"/>
        </w:rPr>
        <w:t>Анализ обобщенных результатов мониторинга показал, что в</w:t>
      </w:r>
      <w:r w:rsidRPr="00740F4F">
        <w:rPr>
          <w:rFonts w:ascii="Times New Roman" w:hAnsi="Times New Roman"/>
          <w:noProof/>
          <w:sz w:val="28"/>
          <w:szCs w:val="28"/>
        </w:rPr>
        <w:t xml:space="preserve"> целом в общеобразовательных учреждениях недостаточный выбор профильного образования и обучающиеся желали бы получить более разнообразный выбор, при обучении в старших классах.</w:t>
      </w:r>
    </w:p>
    <w:p w:rsidR="00740F4F" w:rsidRPr="00740F4F" w:rsidRDefault="00740F4F" w:rsidP="00740F4F">
      <w:pPr>
        <w:spacing w:after="0" w:line="240" w:lineRule="auto"/>
        <w:ind w:firstLine="851"/>
        <w:jc w:val="center"/>
        <w:rPr>
          <w:rFonts w:ascii="Times New Roman" w:hAnsi="Times New Roman"/>
          <w:b/>
          <w:sz w:val="28"/>
        </w:rPr>
      </w:pPr>
    </w:p>
    <w:p w:rsidR="00740F4F" w:rsidRPr="00740F4F" w:rsidRDefault="00740F4F" w:rsidP="00740F4F">
      <w:pPr>
        <w:spacing w:after="0" w:line="240" w:lineRule="auto"/>
        <w:ind w:firstLine="851"/>
        <w:jc w:val="center"/>
        <w:rPr>
          <w:rFonts w:ascii="Times New Roman" w:eastAsia="Calibri" w:hAnsi="Times New Roman"/>
          <w:b/>
          <w:bCs/>
          <w:sz w:val="28"/>
          <w:szCs w:val="28"/>
        </w:rPr>
      </w:pPr>
      <w:r w:rsidRPr="00740F4F">
        <w:rPr>
          <w:rFonts w:ascii="Times New Roman" w:eastAsia="Calibri" w:hAnsi="Times New Roman"/>
          <w:b/>
          <w:sz w:val="28"/>
          <w:szCs w:val="28"/>
        </w:rPr>
        <w:t>Итоги проведения всероссийских проверочных работ</w:t>
      </w:r>
      <w:r w:rsidRPr="00740F4F">
        <w:rPr>
          <w:rFonts w:ascii="Times New Roman" w:eastAsia="Calibri" w:hAnsi="Times New Roman"/>
          <w:b/>
          <w:bCs/>
          <w:sz w:val="28"/>
          <w:szCs w:val="28"/>
        </w:rPr>
        <w:t xml:space="preserve"> в общеобразовательных организациях</w:t>
      </w:r>
    </w:p>
    <w:p w:rsidR="00740F4F" w:rsidRPr="00740F4F" w:rsidRDefault="00740F4F" w:rsidP="00740F4F">
      <w:pPr>
        <w:spacing w:after="0" w:line="240" w:lineRule="auto"/>
        <w:ind w:firstLine="851"/>
        <w:jc w:val="center"/>
        <w:rPr>
          <w:rFonts w:ascii="Times New Roman" w:eastAsia="Calibri" w:hAnsi="Times New Roman"/>
          <w:b/>
          <w:bCs/>
          <w:sz w:val="28"/>
          <w:szCs w:val="28"/>
        </w:rPr>
      </w:pPr>
      <w:r w:rsidRPr="00740F4F">
        <w:rPr>
          <w:rFonts w:ascii="Times New Roman" w:eastAsia="Calibri" w:hAnsi="Times New Roman"/>
          <w:b/>
          <w:bCs/>
          <w:sz w:val="28"/>
          <w:szCs w:val="28"/>
        </w:rPr>
        <w:t>Борисовского района в 2020 году</w:t>
      </w:r>
    </w:p>
    <w:p w:rsidR="00740F4F" w:rsidRPr="00740F4F" w:rsidRDefault="00740F4F" w:rsidP="00740F4F">
      <w:pPr>
        <w:spacing w:after="0" w:line="240" w:lineRule="auto"/>
        <w:ind w:firstLine="851"/>
        <w:jc w:val="center"/>
        <w:rPr>
          <w:rFonts w:ascii="Times New Roman" w:eastAsia="Calibri" w:hAnsi="Times New Roman"/>
          <w:b/>
          <w:bCs/>
          <w:color w:val="FF0000"/>
          <w:sz w:val="28"/>
          <w:szCs w:val="28"/>
        </w:rPr>
      </w:pPr>
    </w:p>
    <w:p w:rsidR="00740F4F" w:rsidRPr="00740F4F" w:rsidRDefault="00740F4F" w:rsidP="00740F4F">
      <w:pPr>
        <w:spacing w:after="0" w:line="240" w:lineRule="auto"/>
        <w:ind w:firstLine="851"/>
        <w:jc w:val="both"/>
        <w:rPr>
          <w:rFonts w:ascii="Times New Roman" w:hAnsi="Times New Roman"/>
          <w:color w:val="000000" w:themeColor="text1"/>
          <w:sz w:val="28"/>
          <w:szCs w:val="28"/>
        </w:rPr>
      </w:pPr>
      <w:r w:rsidRPr="00740F4F">
        <w:rPr>
          <w:rFonts w:ascii="Times New Roman" w:hAnsi="Times New Roman"/>
          <w:color w:val="000000" w:themeColor="text1"/>
          <w:sz w:val="28"/>
          <w:szCs w:val="28"/>
        </w:rPr>
        <w:t xml:space="preserve">Всероссийская проверочная работа (далее - ВПР) – это комплексный проект в области оценки качества образования, направленный на развитие единого образовательного пространства в Российской Федерации, мониторинг введения Федеральных государственных образовательных стандартов, формирование единых ориентиров в оценке результатов обучения, единых стандартизированных подходов к оцениванию образовательных достижений обучающихся. </w:t>
      </w:r>
    </w:p>
    <w:p w:rsidR="00740F4F" w:rsidRPr="00740F4F" w:rsidRDefault="00740F4F" w:rsidP="00740F4F">
      <w:pPr>
        <w:spacing w:after="0" w:line="240" w:lineRule="auto"/>
        <w:ind w:firstLine="851"/>
        <w:jc w:val="both"/>
        <w:rPr>
          <w:rFonts w:ascii="Times New Roman" w:hAnsi="Times New Roman"/>
          <w:noProof/>
          <w:color w:val="FF0000"/>
          <w:sz w:val="28"/>
          <w:szCs w:val="28"/>
        </w:rPr>
      </w:pPr>
      <w:proofErr w:type="gramStart"/>
      <w:r w:rsidRPr="00740F4F">
        <w:rPr>
          <w:rFonts w:ascii="Times New Roman" w:hAnsi="Times New Roman"/>
          <w:color w:val="000000" w:themeColor="text1"/>
          <w:sz w:val="28"/>
          <w:szCs w:val="28"/>
        </w:rPr>
        <w:t xml:space="preserve">В соответствии c приказом </w:t>
      </w:r>
      <w:r w:rsidRPr="00740F4F">
        <w:rPr>
          <w:rFonts w:ascii="Times New Roman" w:eastAsia="Calibri" w:hAnsi="Times New Roman"/>
          <w:noProof/>
          <w:color w:val="0D0D0D" w:themeColor="text1" w:themeTint="F2"/>
          <w:sz w:val="28"/>
          <w:szCs w:val="28"/>
        </w:rPr>
        <w:t xml:space="preserve">приказу департамента образования Белгородской области от 27 февраля 2020 г. № 487 «О проведении Всероссиских проверочных работ в общеобразовательных организациях </w:t>
      </w:r>
      <w:r w:rsidRPr="00740F4F">
        <w:rPr>
          <w:rFonts w:ascii="Times New Roman" w:eastAsia="Calibri" w:hAnsi="Times New Roman"/>
          <w:noProof/>
          <w:color w:val="0D0D0D" w:themeColor="text1" w:themeTint="F2"/>
          <w:sz w:val="28"/>
          <w:szCs w:val="28"/>
        </w:rPr>
        <w:lastRenderedPageBreak/>
        <w:t>Белгородской области 2020 году» и приказу управления образования администрации Борисовского района от 27 февраля 2020 г. № 187«О проведении Всероссиских проверочных работ в общеобразовательных организациях Борисовского района в 2020 году» ВПР в 10-11 классах были проведены по</w:t>
      </w:r>
      <w:proofErr w:type="gramEnd"/>
      <w:r w:rsidRPr="00740F4F">
        <w:rPr>
          <w:rFonts w:ascii="Times New Roman" w:eastAsia="Calibri" w:hAnsi="Times New Roman"/>
          <w:noProof/>
          <w:color w:val="0D0D0D" w:themeColor="text1" w:themeTint="F2"/>
          <w:sz w:val="28"/>
          <w:szCs w:val="28"/>
        </w:rPr>
        <w:t xml:space="preserve"> следующим предметам: география, история, химия и английский язык.</w:t>
      </w:r>
    </w:p>
    <w:p w:rsidR="00740F4F" w:rsidRPr="00740F4F" w:rsidRDefault="00740F4F" w:rsidP="00740F4F">
      <w:pPr>
        <w:autoSpaceDE w:val="0"/>
        <w:autoSpaceDN w:val="0"/>
        <w:adjustRightInd w:val="0"/>
        <w:spacing w:after="0" w:line="240" w:lineRule="auto"/>
        <w:ind w:firstLine="851"/>
        <w:jc w:val="both"/>
        <w:rPr>
          <w:rFonts w:ascii="Times New Roman" w:hAnsi="Times New Roman"/>
          <w:color w:val="000000" w:themeColor="text1"/>
          <w:sz w:val="28"/>
          <w:szCs w:val="28"/>
        </w:rPr>
      </w:pPr>
      <w:r w:rsidRPr="00740F4F">
        <w:rPr>
          <w:rFonts w:ascii="Times New Roman" w:hAnsi="Times New Roman"/>
          <w:color w:val="000000" w:themeColor="text1"/>
          <w:sz w:val="28"/>
          <w:szCs w:val="28"/>
        </w:rPr>
        <w:t>Одной из особенностей проведения ВПР в 2020 году является использование Федеральной информационной системы оценки качества образования (далее - ФИС ОКО).</w:t>
      </w:r>
    </w:p>
    <w:p w:rsidR="00740F4F" w:rsidRPr="00740F4F" w:rsidRDefault="00740F4F" w:rsidP="00740F4F">
      <w:pPr>
        <w:autoSpaceDE w:val="0"/>
        <w:autoSpaceDN w:val="0"/>
        <w:adjustRightInd w:val="0"/>
        <w:spacing w:after="0" w:line="240" w:lineRule="auto"/>
        <w:ind w:firstLine="851"/>
        <w:jc w:val="both"/>
        <w:rPr>
          <w:rFonts w:ascii="Times New Roman" w:hAnsi="Times New Roman"/>
          <w:color w:val="000000" w:themeColor="text1"/>
          <w:sz w:val="28"/>
          <w:szCs w:val="28"/>
        </w:rPr>
      </w:pPr>
      <w:r w:rsidRPr="00740F4F">
        <w:rPr>
          <w:rFonts w:ascii="Times New Roman" w:hAnsi="Times New Roman"/>
          <w:color w:val="000000" w:themeColor="text1"/>
          <w:sz w:val="28"/>
          <w:szCs w:val="28"/>
        </w:rPr>
        <w:t xml:space="preserve">Каждая общеобразовательная организация (далее – ОО) имела доступ в личный кабинет на сайте </w:t>
      </w:r>
      <w:hyperlink r:id="rId46" w:history="1">
        <w:r w:rsidRPr="00740F4F">
          <w:rPr>
            <w:rFonts w:ascii="Times New Roman" w:hAnsi="Times New Roman"/>
            <w:color w:val="000000" w:themeColor="text1"/>
            <w:sz w:val="28"/>
            <w:szCs w:val="28"/>
          </w:rPr>
          <w:t>https://lk-fisoko</w:t>
        </w:r>
      </w:hyperlink>
      <w:r w:rsidRPr="00740F4F">
        <w:rPr>
          <w:rFonts w:ascii="Times New Roman" w:hAnsi="Times New Roman"/>
          <w:color w:val="000000" w:themeColor="text1"/>
          <w:sz w:val="28"/>
          <w:szCs w:val="28"/>
        </w:rPr>
        <w:t xml:space="preserve">. Региональным координатором ВПР является ОГБУ «Белгородский региональный центр оценки качества образования». </w:t>
      </w:r>
    </w:p>
    <w:p w:rsidR="00740F4F" w:rsidRPr="00740F4F" w:rsidRDefault="00740F4F" w:rsidP="00740F4F">
      <w:pPr>
        <w:spacing w:after="0" w:line="240" w:lineRule="auto"/>
        <w:ind w:firstLine="851"/>
        <w:jc w:val="both"/>
        <w:rPr>
          <w:rFonts w:ascii="Times New Roman" w:eastAsia="Calibri" w:hAnsi="Times New Roman"/>
          <w:color w:val="000000" w:themeColor="text1"/>
          <w:sz w:val="28"/>
          <w:szCs w:val="28"/>
        </w:rPr>
      </w:pPr>
      <w:r w:rsidRPr="00740F4F">
        <w:rPr>
          <w:rFonts w:ascii="Times New Roman" w:hAnsi="Times New Roman"/>
          <w:color w:val="000000" w:themeColor="text1"/>
          <w:sz w:val="28"/>
          <w:szCs w:val="28"/>
        </w:rPr>
        <w:t xml:space="preserve"> В ходе проведения </w:t>
      </w:r>
      <w:r w:rsidRPr="00740F4F">
        <w:rPr>
          <w:rFonts w:ascii="Times New Roman" w:eastAsia="Calibri" w:hAnsi="Times New Roman"/>
          <w:color w:val="000000" w:themeColor="text1"/>
          <w:sz w:val="28"/>
          <w:szCs w:val="28"/>
        </w:rPr>
        <w:t>всероссийских проверочных работ</w:t>
      </w:r>
      <w:r w:rsidRPr="00740F4F">
        <w:rPr>
          <w:rFonts w:ascii="Times New Roman" w:hAnsi="Times New Roman"/>
          <w:color w:val="000000" w:themeColor="text1"/>
          <w:sz w:val="28"/>
          <w:szCs w:val="28"/>
        </w:rPr>
        <w:t xml:space="preserve"> было обеспечено соблюдение режима информационной безопасности в процессе приема, передачи, хранения</w:t>
      </w:r>
      <w:r w:rsidRPr="00740F4F">
        <w:rPr>
          <w:rFonts w:ascii="Times New Roman" w:eastAsia="Calibri" w:hAnsi="Times New Roman"/>
          <w:color w:val="000000" w:themeColor="text1"/>
          <w:sz w:val="28"/>
          <w:szCs w:val="28"/>
        </w:rPr>
        <w:t xml:space="preserve"> проверочных работ обучающихся.</w:t>
      </w:r>
    </w:p>
    <w:p w:rsidR="00740F4F" w:rsidRPr="00740F4F" w:rsidRDefault="00740F4F" w:rsidP="00740F4F">
      <w:pPr>
        <w:spacing w:after="0" w:line="240" w:lineRule="atLeast"/>
        <w:ind w:firstLine="851"/>
        <w:jc w:val="both"/>
        <w:rPr>
          <w:rFonts w:ascii="Times New Roman" w:hAnsi="Times New Roman"/>
          <w:sz w:val="28"/>
          <w:szCs w:val="28"/>
        </w:rPr>
        <w:sectPr w:rsidR="00740F4F" w:rsidRPr="00740F4F" w:rsidSect="00740F4F">
          <w:pgSz w:w="11906" w:h="16838"/>
          <w:pgMar w:top="1134" w:right="850" w:bottom="1134" w:left="1701" w:header="708" w:footer="708" w:gutter="0"/>
          <w:cols w:space="708"/>
          <w:docGrid w:linePitch="360"/>
        </w:sectPr>
      </w:pPr>
    </w:p>
    <w:p w:rsidR="00740F4F" w:rsidRPr="00740F4F" w:rsidRDefault="00740F4F" w:rsidP="00740F4F">
      <w:pPr>
        <w:spacing w:after="0" w:line="240" w:lineRule="auto"/>
        <w:ind w:firstLine="851"/>
        <w:jc w:val="center"/>
        <w:rPr>
          <w:rFonts w:ascii="Times New Roman" w:hAnsi="Times New Roman"/>
          <w:b/>
          <w:bCs/>
          <w:color w:val="000000" w:themeColor="text1"/>
          <w:sz w:val="28"/>
          <w:szCs w:val="28"/>
        </w:rPr>
      </w:pPr>
      <w:r w:rsidRPr="00740F4F">
        <w:rPr>
          <w:rFonts w:ascii="Times New Roman" w:hAnsi="Times New Roman"/>
          <w:b/>
          <w:bCs/>
          <w:color w:val="000000" w:themeColor="text1"/>
          <w:sz w:val="28"/>
          <w:szCs w:val="28"/>
        </w:rPr>
        <w:lastRenderedPageBreak/>
        <w:t>Статистика ВПР по отметкам</w:t>
      </w:r>
    </w:p>
    <w:p w:rsidR="00740F4F" w:rsidRPr="00740F4F" w:rsidRDefault="00740F4F" w:rsidP="00740F4F">
      <w:pPr>
        <w:spacing w:after="0" w:line="240" w:lineRule="auto"/>
        <w:ind w:firstLine="851"/>
        <w:jc w:val="center"/>
        <w:rPr>
          <w:rFonts w:ascii="Times New Roman" w:hAnsi="Times New Roman"/>
          <w:b/>
          <w:bCs/>
          <w:color w:val="000000" w:themeColor="text1"/>
          <w:sz w:val="28"/>
          <w:szCs w:val="28"/>
        </w:rPr>
      </w:pPr>
    </w:p>
    <w:p w:rsidR="00740F4F" w:rsidRPr="00740F4F" w:rsidRDefault="00740F4F" w:rsidP="00740F4F">
      <w:pPr>
        <w:spacing w:after="0" w:line="240" w:lineRule="auto"/>
        <w:jc w:val="center"/>
        <w:rPr>
          <w:rFonts w:ascii="Times New Roman" w:hAnsi="Times New Roman"/>
          <w:b/>
          <w:bCs/>
          <w:color w:val="000000" w:themeColor="text1"/>
          <w:sz w:val="28"/>
          <w:szCs w:val="28"/>
        </w:rPr>
      </w:pPr>
      <w:r w:rsidRPr="00740F4F">
        <w:rPr>
          <w:rFonts w:ascii="Times New Roman" w:hAnsi="Times New Roman"/>
          <w:b/>
          <w:bCs/>
          <w:color w:val="000000" w:themeColor="text1"/>
          <w:sz w:val="28"/>
          <w:szCs w:val="28"/>
        </w:rPr>
        <w:t>Всероссийские проверочные работы 10 класс по географии</w:t>
      </w:r>
    </w:p>
    <w:p w:rsidR="00740F4F" w:rsidRPr="00740F4F" w:rsidRDefault="00740F4F" w:rsidP="00740F4F">
      <w:pPr>
        <w:spacing w:after="0" w:line="240" w:lineRule="auto"/>
        <w:jc w:val="center"/>
        <w:rPr>
          <w:rFonts w:ascii="Times New Roman" w:hAnsi="Times New Roman"/>
          <w:b/>
          <w:bCs/>
          <w:color w:val="000000" w:themeColor="text1"/>
          <w:sz w:val="28"/>
          <w:szCs w:val="28"/>
        </w:rPr>
      </w:pPr>
    </w:p>
    <w:tbl>
      <w:tblPr>
        <w:tblW w:w="4564" w:type="pct"/>
        <w:jc w:val="center"/>
        <w:tblLook w:val="00A0" w:firstRow="1" w:lastRow="0" w:firstColumn="1" w:lastColumn="0" w:noHBand="0" w:noVBand="0"/>
      </w:tblPr>
      <w:tblGrid>
        <w:gridCol w:w="5086"/>
        <w:gridCol w:w="1314"/>
        <w:gridCol w:w="1315"/>
        <w:gridCol w:w="1315"/>
        <w:gridCol w:w="1315"/>
        <w:gridCol w:w="1329"/>
        <w:gridCol w:w="2340"/>
      </w:tblGrid>
      <w:tr w:rsidR="00740F4F" w:rsidRPr="00740F4F" w:rsidTr="00740F4F">
        <w:trPr>
          <w:trHeight w:val="291"/>
          <w:jc w:val="center"/>
        </w:trPr>
        <w:tc>
          <w:tcPr>
            <w:tcW w:w="1815" w:type="pct"/>
            <w:vMerge w:val="restart"/>
            <w:tcBorders>
              <w:top w:val="single" w:sz="4" w:space="0" w:color="auto"/>
              <w:left w:val="single" w:sz="4" w:space="0" w:color="auto"/>
              <w:bottom w:val="single" w:sz="4" w:space="0" w:color="auto"/>
              <w:right w:val="single" w:sz="4" w:space="0" w:color="auto"/>
            </w:tcBorders>
            <w:vAlign w:val="center"/>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ОО</w:t>
            </w:r>
          </w:p>
        </w:tc>
        <w:tc>
          <w:tcPr>
            <w:tcW w:w="469" w:type="pct"/>
            <w:vMerge w:val="restart"/>
            <w:tcBorders>
              <w:top w:val="single" w:sz="4" w:space="0" w:color="auto"/>
              <w:left w:val="single" w:sz="4" w:space="0" w:color="auto"/>
              <w:bottom w:val="single" w:sz="4" w:space="0" w:color="auto"/>
              <w:right w:val="single" w:sz="4" w:space="0" w:color="auto"/>
            </w:tcBorders>
            <w:vAlign w:val="center"/>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Кол-во уч.</w:t>
            </w:r>
          </w:p>
        </w:tc>
        <w:tc>
          <w:tcPr>
            <w:tcW w:w="2716" w:type="pct"/>
            <w:gridSpan w:val="5"/>
            <w:tcBorders>
              <w:top w:val="single" w:sz="4" w:space="0" w:color="auto"/>
              <w:left w:val="nil"/>
              <w:bottom w:val="single" w:sz="4" w:space="0" w:color="auto"/>
              <w:right w:val="single" w:sz="4" w:space="0" w:color="auto"/>
            </w:tcBorders>
            <w:vAlign w:val="center"/>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 xml:space="preserve">Распределение групп баллов </w:t>
            </w:r>
            <w:proofErr w:type="gramStart"/>
            <w:r w:rsidRPr="00740F4F">
              <w:rPr>
                <w:rFonts w:ascii="Times New Roman" w:hAnsi="Times New Roman"/>
                <w:b/>
                <w:bCs/>
                <w:color w:val="000000"/>
                <w:sz w:val="24"/>
                <w:szCs w:val="24"/>
              </w:rPr>
              <w:t>в</w:t>
            </w:r>
            <w:proofErr w:type="gramEnd"/>
            <w:r w:rsidRPr="00740F4F">
              <w:rPr>
                <w:rFonts w:ascii="Times New Roman" w:hAnsi="Times New Roman"/>
                <w:b/>
                <w:bCs/>
                <w:color w:val="000000"/>
                <w:sz w:val="24"/>
                <w:szCs w:val="24"/>
              </w:rPr>
              <w:t xml:space="preserve"> % по отметкам</w:t>
            </w:r>
          </w:p>
        </w:tc>
      </w:tr>
      <w:tr w:rsidR="00740F4F" w:rsidRPr="00740F4F" w:rsidTr="00740F4F">
        <w:trPr>
          <w:trHeight w:val="291"/>
          <w:jc w:val="center"/>
        </w:trPr>
        <w:tc>
          <w:tcPr>
            <w:tcW w:w="1815" w:type="pct"/>
            <w:vMerge/>
            <w:tcBorders>
              <w:top w:val="single" w:sz="4" w:space="0" w:color="auto"/>
              <w:left w:val="single" w:sz="4" w:space="0" w:color="auto"/>
              <w:bottom w:val="single" w:sz="4" w:space="0" w:color="auto"/>
              <w:right w:val="single" w:sz="4" w:space="0" w:color="auto"/>
            </w:tcBorders>
            <w:vAlign w:val="center"/>
          </w:tcPr>
          <w:p w:rsidR="00740F4F" w:rsidRPr="00740F4F" w:rsidRDefault="00740F4F" w:rsidP="00740F4F">
            <w:pPr>
              <w:spacing w:after="0" w:line="240" w:lineRule="auto"/>
              <w:rPr>
                <w:rFonts w:ascii="Times New Roman" w:hAnsi="Times New Roman"/>
                <w:b/>
                <w:bCs/>
                <w:color w:val="000000"/>
                <w:sz w:val="24"/>
                <w:szCs w:val="24"/>
              </w:rPr>
            </w:pPr>
          </w:p>
        </w:tc>
        <w:tc>
          <w:tcPr>
            <w:tcW w:w="469" w:type="pct"/>
            <w:vMerge/>
            <w:tcBorders>
              <w:top w:val="single" w:sz="4" w:space="0" w:color="auto"/>
              <w:left w:val="single" w:sz="4" w:space="0" w:color="auto"/>
              <w:bottom w:val="single" w:sz="4" w:space="0" w:color="auto"/>
              <w:right w:val="single" w:sz="4" w:space="0" w:color="auto"/>
            </w:tcBorders>
            <w:vAlign w:val="center"/>
          </w:tcPr>
          <w:p w:rsidR="00740F4F" w:rsidRPr="00740F4F" w:rsidRDefault="00740F4F" w:rsidP="00740F4F">
            <w:pPr>
              <w:spacing w:after="0" w:line="240" w:lineRule="auto"/>
              <w:rPr>
                <w:rFonts w:ascii="Times New Roman" w:hAnsi="Times New Roman"/>
                <w:b/>
                <w:bCs/>
                <w:color w:val="000000"/>
                <w:sz w:val="24"/>
                <w:szCs w:val="24"/>
              </w:rPr>
            </w:pPr>
          </w:p>
        </w:tc>
        <w:tc>
          <w:tcPr>
            <w:tcW w:w="469" w:type="pct"/>
            <w:tcBorders>
              <w:top w:val="nil"/>
              <w:left w:val="nil"/>
              <w:bottom w:val="single" w:sz="4" w:space="0" w:color="auto"/>
              <w:right w:val="single" w:sz="4" w:space="0" w:color="auto"/>
            </w:tcBorders>
            <w:vAlign w:val="center"/>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2</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4</w:t>
            </w:r>
          </w:p>
        </w:tc>
        <w:tc>
          <w:tcPr>
            <w:tcW w:w="474" w:type="pct"/>
            <w:tcBorders>
              <w:top w:val="nil"/>
              <w:left w:val="nil"/>
              <w:bottom w:val="single" w:sz="4" w:space="0" w:color="auto"/>
              <w:right w:val="single" w:sz="4" w:space="0" w:color="auto"/>
            </w:tcBorders>
            <w:vAlign w:val="center"/>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5</w:t>
            </w:r>
          </w:p>
        </w:tc>
        <w:tc>
          <w:tcPr>
            <w:tcW w:w="835" w:type="pct"/>
            <w:tcBorders>
              <w:top w:val="nil"/>
              <w:left w:val="nil"/>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b/>
                <w:bCs/>
                <w:color w:val="000000"/>
                <w:sz w:val="18"/>
                <w:szCs w:val="18"/>
              </w:rPr>
              <w:t>Отметки о наличии рисков</w:t>
            </w:r>
          </w:p>
        </w:tc>
      </w:tr>
      <w:tr w:rsidR="00740F4F" w:rsidRPr="00740F4F" w:rsidTr="00740F4F">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color w:val="000000" w:themeColor="text1"/>
                <w:sz w:val="24"/>
                <w:szCs w:val="24"/>
              </w:rPr>
            </w:pPr>
            <w:r w:rsidRPr="00740F4F">
              <w:rPr>
                <w:rFonts w:ascii="Times New Roman" w:hAnsi="Times New Roman"/>
                <w:color w:val="000000" w:themeColor="text1"/>
                <w:sz w:val="24"/>
                <w:szCs w:val="24"/>
              </w:rPr>
              <w:t>МБОУ «Новоборисовская СОШ имени Сырового А. В.»</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18" w:lineRule="exact"/>
              <w:ind w:left="15"/>
              <w:jc w:val="center"/>
              <w:rPr>
                <w:rFonts w:ascii="Times New Roman" w:hAnsi="Times New Roman"/>
                <w:color w:val="000000" w:themeColor="text1"/>
                <w:sz w:val="24"/>
                <w:szCs w:val="24"/>
              </w:rPr>
            </w:pPr>
            <w:r w:rsidRPr="00740F4F">
              <w:rPr>
                <w:rFonts w:ascii="Times New Roman" w:hAnsi="Times New Roman"/>
                <w:color w:val="000000" w:themeColor="text1"/>
                <w:sz w:val="24"/>
                <w:szCs w:val="24"/>
              </w:rPr>
              <w:t>1</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color w:val="000000" w:themeColor="text1"/>
                <w:sz w:val="24"/>
                <w:szCs w:val="24"/>
              </w:rPr>
            </w:pPr>
            <w:r w:rsidRPr="00740F4F">
              <w:rPr>
                <w:rFonts w:ascii="Times New Roman" w:hAnsi="Times New Roman"/>
                <w:color w:val="000000" w:themeColor="text1"/>
                <w:sz w:val="24"/>
                <w:szCs w:val="24"/>
              </w:rPr>
              <w:t>0</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color w:val="000000" w:themeColor="text1"/>
                <w:sz w:val="24"/>
                <w:szCs w:val="24"/>
              </w:rPr>
            </w:pPr>
            <w:r w:rsidRPr="00740F4F">
              <w:rPr>
                <w:rFonts w:ascii="Times New Roman" w:hAnsi="Times New Roman"/>
                <w:color w:val="000000" w:themeColor="text1"/>
                <w:sz w:val="24"/>
                <w:szCs w:val="24"/>
              </w:rPr>
              <w:t>0</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bCs/>
                <w:color w:val="000000" w:themeColor="text1"/>
                <w:sz w:val="24"/>
                <w:szCs w:val="24"/>
              </w:rPr>
            </w:pPr>
            <w:r w:rsidRPr="00740F4F">
              <w:rPr>
                <w:rFonts w:ascii="Times New Roman" w:hAnsi="Times New Roman"/>
                <w:bCs/>
                <w:color w:val="000000" w:themeColor="text1"/>
                <w:sz w:val="24"/>
                <w:szCs w:val="24"/>
              </w:rPr>
              <w:t>100</w:t>
            </w:r>
          </w:p>
        </w:tc>
        <w:tc>
          <w:tcPr>
            <w:tcW w:w="474"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bCs/>
                <w:color w:val="000000" w:themeColor="text1"/>
                <w:sz w:val="24"/>
                <w:szCs w:val="24"/>
              </w:rPr>
            </w:pPr>
            <w:r w:rsidRPr="00740F4F">
              <w:rPr>
                <w:rFonts w:ascii="Times New Roman" w:hAnsi="Times New Roman"/>
                <w:bCs/>
                <w:color w:val="000000" w:themeColor="text1"/>
                <w:sz w:val="24"/>
                <w:szCs w:val="24"/>
              </w:rPr>
              <w:t>0</w:t>
            </w:r>
          </w:p>
        </w:tc>
        <w:tc>
          <w:tcPr>
            <w:tcW w:w="835"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80" w:lineRule="exact"/>
              <w:ind w:left="15"/>
              <w:jc w:val="center"/>
              <w:rPr>
                <w:rFonts w:ascii="Times New Roman" w:hAnsi="Times New Roman"/>
                <w:color w:val="000000"/>
                <w:sz w:val="24"/>
                <w:szCs w:val="24"/>
              </w:rPr>
            </w:pPr>
          </w:p>
        </w:tc>
      </w:tr>
      <w:tr w:rsidR="00740F4F" w:rsidRPr="00740F4F" w:rsidTr="00740F4F">
        <w:trPr>
          <w:trHeight w:val="430"/>
          <w:jc w:val="center"/>
        </w:trPr>
        <w:tc>
          <w:tcPr>
            <w:tcW w:w="1815" w:type="pct"/>
            <w:tcBorders>
              <w:top w:val="single" w:sz="4" w:space="0" w:color="auto"/>
              <w:left w:val="single" w:sz="4" w:space="0" w:color="auto"/>
              <w:bottom w:val="single" w:sz="4" w:space="0" w:color="auto"/>
              <w:right w:val="single" w:sz="4" w:space="0" w:color="auto"/>
            </w:tcBorders>
            <w:vAlign w:val="center"/>
          </w:tcPr>
          <w:p w:rsidR="00740F4F" w:rsidRPr="00740F4F" w:rsidRDefault="00740F4F" w:rsidP="00740F4F">
            <w:pPr>
              <w:spacing w:after="0" w:line="240" w:lineRule="auto"/>
              <w:jc w:val="center"/>
              <w:rPr>
                <w:rFonts w:ascii="Times New Roman" w:hAnsi="Times New Roman"/>
                <w:b/>
                <w:bCs/>
                <w:color w:val="000000" w:themeColor="text1"/>
                <w:sz w:val="24"/>
                <w:szCs w:val="24"/>
              </w:rPr>
            </w:pPr>
            <w:r w:rsidRPr="00740F4F">
              <w:rPr>
                <w:rFonts w:ascii="Times New Roman" w:hAnsi="Times New Roman"/>
                <w:b/>
                <w:bCs/>
                <w:color w:val="000000" w:themeColor="text1"/>
                <w:sz w:val="24"/>
                <w:szCs w:val="24"/>
              </w:rPr>
              <w:t>Итог по району</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37" w:lineRule="exact"/>
              <w:ind w:left="15"/>
              <w:jc w:val="center"/>
              <w:rPr>
                <w:rFonts w:ascii="Times New Roman" w:hAnsi="Times New Roman"/>
                <w:b/>
                <w:color w:val="000000" w:themeColor="text1"/>
                <w:sz w:val="24"/>
                <w:szCs w:val="24"/>
              </w:rPr>
            </w:pPr>
            <w:r w:rsidRPr="00740F4F">
              <w:rPr>
                <w:rFonts w:ascii="Times New Roman" w:hAnsi="Times New Roman"/>
                <w:b/>
                <w:color w:val="000000" w:themeColor="text1"/>
                <w:sz w:val="24"/>
                <w:szCs w:val="24"/>
              </w:rPr>
              <w:t>1</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18" w:lineRule="exact"/>
              <w:ind w:left="15"/>
              <w:jc w:val="center"/>
              <w:rPr>
                <w:rFonts w:ascii="Times New Roman" w:hAnsi="Times New Roman"/>
                <w:b/>
                <w:color w:val="000000" w:themeColor="text1"/>
                <w:sz w:val="24"/>
                <w:szCs w:val="24"/>
              </w:rPr>
            </w:pPr>
            <w:r w:rsidRPr="00740F4F">
              <w:rPr>
                <w:rFonts w:ascii="Times New Roman" w:hAnsi="Times New Roman"/>
                <w:b/>
                <w:color w:val="000000" w:themeColor="text1"/>
                <w:sz w:val="24"/>
                <w:szCs w:val="24"/>
              </w:rPr>
              <w:t>0</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18" w:lineRule="exact"/>
              <w:ind w:left="15"/>
              <w:jc w:val="center"/>
              <w:rPr>
                <w:rFonts w:ascii="Times New Roman" w:hAnsi="Times New Roman"/>
                <w:b/>
                <w:color w:val="000000" w:themeColor="text1"/>
                <w:sz w:val="24"/>
                <w:szCs w:val="24"/>
              </w:rPr>
            </w:pPr>
            <w:r w:rsidRPr="00740F4F">
              <w:rPr>
                <w:rFonts w:ascii="Times New Roman" w:hAnsi="Times New Roman"/>
                <w:b/>
                <w:color w:val="000000" w:themeColor="text1"/>
                <w:sz w:val="24"/>
                <w:szCs w:val="24"/>
              </w:rPr>
              <w:t>0</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18" w:lineRule="exact"/>
              <w:ind w:left="15"/>
              <w:jc w:val="center"/>
              <w:rPr>
                <w:rFonts w:ascii="Times New Roman" w:hAnsi="Times New Roman"/>
                <w:b/>
                <w:bCs/>
                <w:color w:val="000000" w:themeColor="text1"/>
                <w:sz w:val="24"/>
                <w:szCs w:val="24"/>
              </w:rPr>
            </w:pPr>
            <w:r w:rsidRPr="00740F4F">
              <w:rPr>
                <w:rFonts w:ascii="Times New Roman" w:hAnsi="Times New Roman"/>
                <w:b/>
                <w:bCs/>
                <w:color w:val="000000" w:themeColor="text1"/>
                <w:sz w:val="24"/>
                <w:szCs w:val="24"/>
              </w:rPr>
              <w:t>100</w:t>
            </w:r>
          </w:p>
        </w:tc>
        <w:tc>
          <w:tcPr>
            <w:tcW w:w="474"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18" w:lineRule="exact"/>
              <w:ind w:left="15"/>
              <w:jc w:val="center"/>
              <w:rPr>
                <w:rFonts w:ascii="Times New Roman" w:hAnsi="Times New Roman"/>
                <w:b/>
                <w:bCs/>
                <w:color w:val="000000" w:themeColor="text1"/>
                <w:sz w:val="24"/>
                <w:szCs w:val="24"/>
              </w:rPr>
            </w:pPr>
            <w:r w:rsidRPr="00740F4F">
              <w:rPr>
                <w:rFonts w:ascii="Times New Roman" w:hAnsi="Times New Roman"/>
                <w:b/>
                <w:bCs/>
                <w:color w:val="000000" w:themeColor="text1"/>
                <w:sz w:val="24"/>
                <w:szCs w:val="24"/>
              </w:rPr>
              <w:t>0</w:t>
            </w:r>
          </w:p>
        </w:tc>
        <w:tc>
          <w:tcPr>
            <w:tcW w:w="835" w:type="pct"/>
            <w:tcBorders>
              <w:top w:val="nil"/>
              <w:left w:val="nil"/>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b/>
                <w:bCs/>
                <w:color w:val="000000"/>
                <w:sz w:val="24"/>
                <w:szCs w:val="24"/>
              </w:rPr>
            </w:pPr>
          </w:p>
        </w:tc>
      </w:tr>
      <w:tr w:rsidR="00740F4F" w:rsidRPr="00740F4F" w:rsidTr="00740F4F">
        <w:trPr>
          <w:trHeight w:val="340"/>
          <w:jc w:val="center"/>
        </w:trPr>
        <w:tc>
          <w:tcPr>
            <w:tcW w:w="1815" w:type="pct"/>
            <w:tcBorders>
              <w:top w:val="single" w:sz="4" w:space="0" w:color="auto"/>
              <w:left w:val="single" w:sz="4" w:space="0" w:color="auto"/>
              <w:bottom w:val="single" w:sz="4" w:space="0" w:color="auto"/>
              <w:right w:val="single" w:sz="4" w:space="0" w:color="auto"/>
            </w:tcBorders>
            <w:vAlign w:val="center"/>
          </w:tcPr>
          <w:p w:rsidR="00740F4F" w:rsidRPr="00740F4F" w:rsidRDefault="00740F4F" w:rsidP="00740F4F">
            <w:pPr>
              <w:spacing w:after="0" w:line="240" w:lineRule="auto"/>
              <w:jc w:val="center"/>
              <w:rPr>
                <w:rFonts w:ascii="Times New Roman" w:hAnsi="Times New Roman"/>
                <w:b/>
                <w:bCs/>
                <w:color w:val="000000" w:themeColor="text1"/>
                <w:sz w:val="24"/>
                <w:szCs w:val="24"/>
              </w:rPr>
            </w:pPr>
            <w:r w:rsidRPr="00740F4F">
              <w:rPr>
                <w:rFonts w:ascii="Times New Roman" w:hAnsi="Times New Roman"/>
                <w:b/>
                <w:bCs/>
                <w:color w:val="000000" w:themeColor="text1"/>
                <w:sz w:val="24"/>
                <w:szCs w:val="24"/>
              </w:rPr>
              <w:t>Итог по области</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37" w:lineRule="exact"/>
              <w:ind w:left="15"/>
              <w:jc w:val="center"/>
              <w:rPr>
                <w:rFonts w:ascii="Times New Roman" w:hAnsi="Times New Roman"/>
                <w:b/>
                <w:color w:val="000000" w:themeColor="text1"/>
                <w:sz w:val="24"/>
                <w:szCs w:val="24"/>
              </w:rPr>
            </w:pPr>
            <w:r w:rsidRPr="00740F4F">
              <w:rPr>
                <w:rFonts w:ascii="Times New Roman" w:hAnsi="Times New Roman"/>
                <w:b/>
                <w:color w:val="000000" w:themeColor="text1"/>
                <w:sz w:val="24"/>
                <w:szCs w:val="24"/>
              </w:rPr>
              <w:t>15</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18" w:lineRule="exact"/>
              <w:ind w:left="15"/>
              <w:jc w:val="center"/>
              <w:rPr>
                <w:rFonts w:ascii="Times New Roman" w:hAnsi="Times New Roman"/>
                <w:b/>
                <w:color w:val="000000" w:themeColor="text1"/>
                <w:sz w:val="24"/>
                <w:szCs w:val="24"/>
              </w:rPr>
            </w:pPr>
            <w:r w:rsidRPr="00740F4F">
              <w:rPr>
                <w:rFonts w:ascii="Times New Roman" w:hAnsi="Times New Roman"/>
                <w:b/>
                <w:color w:val="000000" w:themeColor="text1"/>
                <w:sz w:val="24"/>
                <w:szCs w:val="24"/>
              </w:rPr>
              <w:t>0,63</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18" w:lineRule="exact"/>
              <w:ind w:left="15"/>
              <w:jc w:val="center"/>
              <w:rPr>
                <w:rFonts w:ascii="Times New Roman" w:hAnsi="Times New Roman"/>
                <w:b/>
                <w:color w:val="000000" w:themeColor="text1"/>
                <w:sz w:val="24"/>
                <w:szCs w:val="24"/>
              </w:rPr>
            </w:pPr>
            <w:r w:rsidRPr="00740F4F">
              <w:rPr>
                <w:rFonts w:ascii="Times New Roman" w:hAnsi="Times New Roman"/>
                <w:b/>
                <w:color w:val="000000" w:themeColor="text1"/>
                <w:sz w:val="24"/>
                <w:szCs w:val="24"/>
              </w:rPr>
              <w:t>28,93</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18" w:lineRule="exact"/>
              <w:ind w:left="15"/>
              <w:jc w:val="center"/>
              <w:rPr>
                <w:rFonts w:ascii="Times New Roman" w:hAnsi="Times New Roman"/>
                <w:b/>
                <w:bCs/>
                <w:color w:val="000000" w:themeColor="text1"/>
                <w:sz w:val="24"/>
                <w:szCs w:val="24"/>
              </w:rPr>
            </w:pPr>
            <w:r w:rsidRPr="00740F4F">
              <w:rPr>
                <w:rFonts w:ascii="Times New Roman" w:hAnsi="Times New Roman"/>
                <w:b/>
                <w:bCs/>
                <w:color w:val="000000" w:themeColor="text1"/>
                <w:sz w:val="24"/>
                <w:szCs w:val="24"/>
              </w:rPr>
              <w:t>51,57</w:t>
            </w:r>
          </w:p>
        </w:tc>
        <w:tc>
          <w:tcPr>
            <w:tcW w:w="474"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18" w:lineRule="exact"/>
              <w:ind w:left="15"/>
              <w:jc w:val="center"/>
              <w:rPr>
                <w:rFonts w:ascii="Times New Roman" w:hAnsi="Times New Roman"/>
                <w:b/>
                <w:bCs/>
                <w:color w:val="000000" w:themeColor="text1"/>
                <w:sz w:val="24"/>
                <w:szCs w:val="24"/>
              </w:rPr>
            </w:pPr>
            <w:r w:rsidRPr="00740F4F">
              <w:rPr>
                <w:rFonts w:ascii="Times New Roman" w:hAnsi="Times New Roman"/>
                <w:b/>
                <w:bCs/>
                <w:color w:val="000000" w:themeColor="text1"/>
                <w:sz w:val="24"/>
                <w:szCs w:val="24"/>
              </w:rPr>
              <w:t>18,87</w:t>
            </w:r>
          </w:p>
        </w:tc>
        <w:tc>
          <w:tcPr>
            <w:tcW w:w="835" w:type="pct"/>
            <w:tcBorders>
              <w:top w:val="nil"/>
              <w:left w:val="nil"/>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b/>
                <w:bCs/>
                <w:color w:val="000000"/>
                <w:sz w:val="24"/>
                <w:szCs w:val="24"/>
              </w:rPr>
            </w:pPr>
          </w:p>
        </w:tc>
      </w:tr>
    </w:tbl>
    <w:p w:rsidR="00740F4F" w:rsidRPr="00740F4F" w:rsidRDefault="00740F4F" w:rsidP="00740F4F">
      <w:pPr>
        <w:spacing w:after="0" w:line="240" w:lineRule="auto"/>
        <w:ind w:firstLine="851"/>
        <w:jc w:val="center"/>
        <w:rPr>
          <w:rFonts w:ascii="Times New Roman" w:hAnsi="Times New Roman"/>
          <w:b/>
          <w:bCs/>
          <w:color w:val="000000" w:themeColor="text1"/>
          <w:sz w:val="28"/>
          <w:szCs w:val="28"/>
        </w:rPr>
      </w:pPr>
    </w:p>
    <w:p w:rsidR="00740F4F" w:rsidRPr="00740F4F" w:rsidRDefault="00740F4F" w:rsidP="00740F4F">
      <w:pPr>
        <w:spacing w:after="0" w:line="240" w:lineRule="auto"/>
        <w:ind w:firstLine="851"/>
        <w:jc w:val="center"/>
        <w:rPr>
          <w:rFonts w:ascii="Times New Roman" w:hAnsi="Times New Roman"/>
          <w:b/>
          <w:bCs/>
          <w:color w:val="000000" w:themeColor="text1"/>
          <w:sz w:val="28"/>
          <w:szCs w:val="28"/>
        </w:rPr>
      </w:pPr>
    </w:p>
    <w:p w:rsidR="00740F4F" w:rsidRPr="00740F4F" w:rsidRDefault="00740F4F" w:rsidP="00740F4F">
      <w:pPr>
        <w:spacing w:after="0" w:line="240" w:lineRule="auto"/>
        <w:jc w:val="center"/>
        <w:rPr>
          <w:rFonts w:ascii="Times New Roman" w:hAnsi="Times New Roman"/>
          <w:b/>
          <w:bCs/>
          <w:color w:val="000000" w:themeColor="text1"/>
          <w:sz w:val="28"/>
          <w:szCs w:val="28"/>
        </w:rPr>
      </w:pPr>
      <w:r w:rsidRPr="00740F4F">
        <w:rPr>
          <w:rFonts w:ascii="Times New Roman" w:hAnsi="Times New Roman"/>
          <w:b/>
          <w:bCs/>
          <w:color w:val="000000" w:themeColor="text1"/>
          <w:sz w:val="28"/>
          <w:szCs w:val="28"/>
        </w:rPr>
        <w:t>Всероссийские проверочные работы 11 класс по английскому языку</w:t>
      </w:r>
    </w:p>
    <w:p w:rsidR="00740F4F" w:rsidRPr="00740F4F" w:rsidRDefault="00740F4F" w:rsidP="00740F4F">
      <w:pPr>
        <w:spacing w:after="0" w:line="240" w:lineRule="auto"/>
        <w:rPr>
          <w:rFonts w:ascii="Times New Roman" w:hAnsi="Times New Roman"/>
          <w:b/>
          <w:bCs/>
          <w:color w:val="FF0000"/>
          <w:sz w:val="28"/>
          <w:szCs w:val="28"/>
        </w:rPr>
      </w:pPr>
    </w:p>
    <w:tbl>
      <w:tblPr>
        <w:tblW w:w="4564" w:type="pct"/>
        <w:jc w:val="center"/>
        <w:tblLook w:val="00A0" w:firstRow="1" w:lastRow="0" w:firstColumn="1" w:lastColumn="0" w:noHBand="0" w:noVBand="0"/>
      </w:tblPr>
      <w:tblGrid>
        <w:gridCol w:w="5086"/>
        <w:gridCol w:w="1314"/>
        <w:gridCol w:w="1315"/>
        <w:gridCol w:w="1315"/>
        <w:gridCol w:w="1315"/>
        <w:gridCol w:w="1329"/>
        <w:gridCol w:w="2340"/>
      </w:tblGrid>
      <w:tr w:rsidR="00740F4F" w:rsidRPr="00740F4F" w:rsidTr="00740F4F">
        <w:trPr>
          <w:trHeight w:val="291"/>
          <w:jc w:val="center"/>
        </w:trPr>
        <w:tc>
          <w:tcPr>
            <w:tcW w:w="1815" w:type="pct"/>
            <w:vMerge w:val="restart"/>
            <w:tcBorders>
              <w:top w:val="single" w:sz="4" w:space="0" w:color="auto"/>
              <w:left w:val="single" w:sz="4" w:space="0" w:color="auto"/>
              <w:bottom w:val="single" w:sz="4" w:space="0" w:color="auto"/>
              <w:right w:val="single" w:sz="4" w:space="0" w:color="auto"/>
            </w:tcBorders>
            <w:vAlign w:val="center"/>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ОО</w:t>
            </w:r>
          </w:p>
        </w:tc>
        <w:tc>
          <w:tcPr>
            <w:tcW w:w="469" w:type="pct"/>
            <w:vMerge w:val="restart"/>
            <w:tcBorders>
              <w:top w:val="single" w:sz="4" w:space="0" w:color="auto"/>
              <w:left w:val="single" w:sz="4" w:space="0" w:color="auto"/>
              <w:bottom w:val="single" w:sz="4" w:space="0" w:color="auto"/>
              <w:right w:val="single" w:sz="4" w:space="0" w:color="auto"/>
            </w:tcBorders>
            <w:vAlign w:val="center"/>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Кол-во уч.</w:t>
            </w:r>
          </w:p>
        </w:tc>
        <w:tc>
          <w:tcPr>
            <w:tcW w:w="2716" w:type="pct"/>
            <w:gridSpan w:val="5"/>
            <w:tcBorders>
              <w:top w:val="single" w:sz="4" w:space="0" w:color="auto"/>
              <w:left w:val="nil"/>
              <w:bottom w:val="single" w:sz="4" w:space="0" w:color="auto"/>
              <w:right w:val="single" w:sz="4" w:space="0" w:color="auto"/>
            </w:tcBorders>
            <w:vAlign w:val="center"/>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 xml:space="preserve">Распределение групп баллов </w:t>
            </w:r>
            <w:proofErr w:type="gramStart"/>
            <w:r w:rsidRPr="00740F4F">
              <w:rPr>
                <w:rFonts w:ascii="Times New Roman" w:hAnsi="Times New Roman"/>
                <w:b/>
                <w:bCs/>
                <w:color w:val="000000"/>
                <w:sz w:val="24"/>
                <w:szCs w:val="24"/>
              </w:rPr>
              <w:t>в</w:t>
            </w:r>
            <w:proofErr w:type="gramEnd"/>
            <w:r w:rsidRPr="00740F4F">
              <w:rPr>
                <w:rFonts w:ascii="Times New Roman" w:hAnsi="Times New Roman"/>
                <w:b/>
                <w:bCs/>
                <w:color w:val="000000"/>
                <w:sz w:val="24"/>
                <w:szCs w:val="24"/>
              </w:rPr>
              <w:t xml:space="preserve"> % по отметкам</w:t>
            </w:r>
          </w:p>
        </w:tc>
      </w:tr>
      <w:tr w:rsidR="00740F4F" w:rsidRPr="00740F4F" w:rsidTr="00740F4F">
        <w:trPr>
          <w:trHeight w:val="291"/>
          <w:jc w:val="center"/>
        </w:trPr>
        <w:tc>
          <w:tcPr>
            <w:tcW w:w="1815" w:type="pct"/>
            <w:vMerge/>
            <w:tcBorders>
              <w:top w:val="single" w:sz="4" w:space="0" w:color="auto"/>
              <w:left w:val="single" w:sz="4" w:space="0" w:color="auto"/>
              <w:bottom w:val="single" w:sz="4" w:space="0" w:color="auto"/>
              <w:right w:val="single" w:sz="4" w:space="0" w:color="auto"/>
            </w:tcBorders>
            <w:vAlign w:val="center"/>
          </w:tcPr>
          <w:p w:rsidR="00740F4F" w:rsidRPr="00740F4F" w:rsidRDefault="00740F4F" w:rsidP="00740F4F">
            <w:pPr>
              <w:spacing w:after="0" w:line="240" w:lineRule="auto"/>
              <w:rPr>
                <w:rFonts w:ascii="Times New Roman" w:hAnsi="Times New Roman"/>
                <w:b/>
                <w:bCs/>
                <w:color w:val="000000"/>
                <w:sz w:val="24"/>
                <w:szCs w:val="24"/>
              </w:rPr>
            </w:pPr>
          </w:p>
        </w:tc>
        <w:tc>
          <w:tcPr>
            <w:tcW w:w="469" w:type="pct"/>
            <w:vMerge/>
            <w:tcBorders>
              <w:top w:val="single" w:sz="4" w:space="0" w:color="auto"/>
              <w:left w:val="single" w:sz="4" w:space="0" w:color="auto"/>
              <w:bottom w:val="single" w:sz="4" w:space="0" w:color="auto"/>
              <w:right w:val="single" w:sz="4" w:space="0" w:color="auto"/>
            </w:tcBorders>
            <w:vAlign w:val="center"/>
          </w:tcPr>
          <w:p w:rsidR="00740F4F" w:rsidRPr="00740F4F" w:rsidRDefault="00740F4F" w:rsidP="00740F4F">
            <w:pPr>
              <w:spacing w:after="0" w:line="240" w:lineRule="auto"/>
              <w:rPr>
                <w:rFonts w:ascii="Times New Roman" w:hAnsi="Times New Roman"/>
                <w:b/>
                <w:bCs/>
                <w:color w:val="000000"/>
                <w:sz w:val="24"/>
                <w:szCs w:val="24"/>
              </w:rPr>
            </w:pPr>
          </w:p>
        </w:tc>
        <w:tc>
          <w:tcPr>
            <w:tcW w:w="469" w:type="pct"/>
            <w:tcBorders>
              <w:top w:val="nil"/>
              <w:left w:val="nil"/>
              <w:bottom w:val="single" w:sz="4" w:space="0" w:color="auto"/>
              <w:right w:val="single" w:sz="4" w:space="0" w:color="auto"/>
            </w:tcBorders>
            <w:vAlign w:val="center"/>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2</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4</w:t>
            </w:r>
          </w:p>
        </w:tc>
        <w:tc>
          <w:tcPr>
            <w:tcW w:w="474" w:type="pct"/>
            <w:tcBorders>
              <w:top w:val="nil"/>
              <w:left w:val="nil"/>
              <w:bottom w:val="single" w:sz="4" w:space="0" w:color="auto"/>
              <w:right w:val="single" w:sz="4" w:space="0" w:color="auto"/>
            </w:tcBorders>
            <w:vAlign w:val="center"/>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5</w:t>
            </w:r>
          </w:p>
        </w:tc>
        <w:tc>
          <w:tcPr>
            <w:tcW w:w="835" w:type="pct"/>
            <w:tcBorders>
              <w:top w:val="nil"/>
              <w:left w:val="nil"/>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b/>
                <w:bCs/>
                <w:color w:val="000000"/>
                <w:sz w:val="18"/>
                <w:szCs w:val="18"/>
              </w:rPr>
              <w:t>Отметки о наличии рисков</w:t>
            </w:r>
          </w:p>
        </w:tc>
      </w:tr>
      <w:tr w:rsidR="00740F4F" w:rsidRPr="00740F4F" w:rsidTr="00740F4F">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color w:val="000000" w:themeColor="text1"/>
                <w:sz w:val="24"/>
                <w:szCs w:val="24"/>
              </w:rPr>
            </w:pPr>
            <w:r w:rsidRPr="00740F4F">
              <w:rPr>
                <w:rFonts w:ascii="Times New Roman" w:hAnsi="Times New Roman"/>
                <w:color w:val="000000" w:themeColor="text1"/>
                <w:sz w:val="24"/>
                <w:szCs w:val="24"/>
              </w:rPr>
              <w:t>МБОУ «Новоборисовская СОШ имени Сырового А. В.»</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18" w:lineRule="exact"/>
              <w:ind w:left="15"/>
              <w:jc w:val="center"/>
              <w:rPr>
                <w:rFonts w:ascii="Times New Roman" w:hAnsi="Times New Roman"/>
                <w:color w:val="000000" w:themeColor="text1"/>
                <w:sz w:val="24"/>
                <w:szCs w:val="24"/>
              </w:rPr>
            </w:pPr>
            <w:r w:rsidRPr="00740F4F">
              <w:rPr>
                <w:rFonts w:ascii="Times New Roman" w:hAnsi="Times New Roman"/>
                <w:color w:val="000000" w:themeColor="text1"/>
                <w:sz w:val="24"/>
                <w:szCs w:val="24"/>
              </w:rPr>
              <w:t>4</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color w:val="000000" w:themeColor="text1"/>
                <w:sz w:val="24"/>
                <w:szCs w:val="24"/>
              </w:rPr>
            </w:pPr>
            <w:r w:rsidRPr="00740F4F">
              <w:rPr>
                <w:rFonts w:ascii="Times New Roman" w:hAnsi="Times New Roman"/>
                <w:color w:val="000000" w:themeColor="text1"/>
                <w:sz w:val="24"/>
                <w:szCs w:val="24"/>
              </w:rPr>
              <w:t>0</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color w:val="000000" w:themeColor="text1"/>
                <w:sz w:val="24"/>
                <w:szCs w:val="24"/>
              </w:rPr>
            </w:pPr>
            <w:r w:rsidRPr="00740F4F">
              <w:rPr>
                <w:rFonts w:ascii="Times New Roman" w:hAnsi="Times New Roman"/>
                <w:color w:val="000000" w:themeColor="text1"/>
                <w:sz w:val="24"/>
                <w:szCs w:val="24"/>
              </w:rPr>
              <w:t>0</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bCs/>
                <w:color w:val="000000" w:themeColor="text1"/>
                <w:sz w:val="24"/>
                <w:szCs w:val="24"/>
              </w:rPr>
            </w:pPr>
            <w:r w:rsidRPr="00740F4F">
              <w:rPr>
                <w:rFonts w:ascii="Times New Roman" w:hAnsi="Times New Roman"/>
                <w:bCs/>
                <w:color w:val="000000" w:themeColor="text1"/>
                <w:sz w:val="24"/>
                <w:szCs w:val="24"/>
              </w:rPr>
              <w:t>100</w:t>
            </w:r>
          </w:p>
        </w:tc>
        <w:tc>
          <w:tcPr>
            <w:tcW w:w="474"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bCs/>
                <w:color w:val="000000" w:themeColor="text1"/>
                <w:sz w:val="24"/>
                <w:szCs w:val="24"/>
              </w:rPr>
            </w:pPr>
            <w:r w:rsidRPr="00740F4F">
              <w:rPr>
                <w:rFonts w:ascii="Times New Roman" w:hAnsi="Times New Roman"/>
                <w:bCs/>
                <w:color w:val="000000" w:themeColor="text1"/>
                <w:sz w:val="24"/>
                <w:szCs w:val="24"/>
              </w:rPr>
              <w:t>0</w:t>
            </w:r>
          </w:p>
        </w:tc>
        <w:tc>
          <w:tcPr>
            <w:tcW w:w="835"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80" w:lineRule="exact"/>
              <w:ind w:left="15"/>
              <w:jc w:val="center"/>
              <w:rPr>
                <w:rFonts w:ascii="Times New Roman" w:hAnsi="Times New Roman"/>
                <w:color w:val="000000"/>
                <w:sz w:val="24"/>
                <w:szCs w:val="24"/>
              </w:rPr>
            </w:pPr>
          </w:p>
        </w:tc>
      </w:tr>
      <w:tr w:rsidR="00740F4F" w:rsidRPr="00740F4F" w:rsidTr="00740F4F">
        <w:trPr>
          <w:trHeight w:val="430"/>
          <w:jc w:val="center"/>
        </w:trPr>
        <w:tc>
          <w:tcPr>
            <w:tcW w:w="1815" w:type="pct"/>
            <w:tcBorders>
              <w:top w:val="single" w:sz="4" w:space="0" w:color="auto"/>
              <w:left w:val="single" w:sz="4" w:space="0" w:color="auto"/>
              <w:bottom w:val="single" w:sz="4" w:space="0" w:color="auto"/>
              <w:right w:val="single" w:sz="4" w:space="0" w:color="auto"/>
            </w:tcBorders>
            <w:vAlign w:val="center"/>
          </w:tcPr>
          <w:p w:rsidR="00740F4F" w:rsidRPr="00740F4F" w:rsidRDefault="00740F4F" w:rsidP="00740F4F">
            <w:pPr>
              <w:spacing w:after="0" w:line="240" w:lineRule="auto"/>
              <w:jc w:val="center"/>
              <w:rPr>
                <w:rFonts w:ascii="Times New Roman" w:hAnsi="Times New Roman"/>
                <w:b/>
                <w:bCs/>
                <w:color w:val="000000" w:themeColor="text1"/>
                <w:sz w:val="24"/>
                <w:szCs w:val="24"/>
              </w:rPr>
            </w:pPr>
            <w:r w:rsidRPr="00740F4F">
              <w:rPr>
                <w:rFonts w:ascii="Times New Roman" w:hAnsi="Times New Roman"/>
                <w:b/>
                <w:bCs/>
                <w:color w:val="000000" w:themeColor="text1"/>
                <w:sz w:val="24"/>
                <w:szCs w:val="24"/>
              </w:rPr>
              <w:t>Итог по району</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37" w:lineRule="exact"/>
              <w:ind w:left="15"/>
              <w:jc w:val="center"/>
              <w:rPr>
                <w:rFonts w:ascii="Times New Roman" w:hAnsi="Times New Roman"/>
                <w:b/>
                <w:color w:val="000000" w:themeColor="text1"/>
                <w:sz w:val="24"/>
                <w:szCs w:val="24"/>
              </w:rPr>
            </w:pPr>
            <w:r w:rsidRPr="00740F4F">
              <w:rPr>
                <w:rFonts w:ascii="Times New Roman" w:hAnsi="Times New Roman"/>
                <w:b/>
                <w:color w:val="000000" w:themeColor="text1"/>
                <w:sz w:val="24"/>
                <w:szCs w:val="24"/>
              </w:rPr>
              <w:t>4</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18" w:lineRule="exact"/>
              <w:ind w:left="15"/>
              <w:jc w:val="center"/>
              <w:rPr>
                <w:rFonts w:ascii="Times New Roman" w:hAnsi="Times New Roman"/>
                <w:b/>
                <w:color w:val="000000" w:themeColor="text1"/>
                <w:sz w:val="24"/>
                <w:szCs w:val="24"/>
              </w:rPr>
            </w:pPr>
            <w:r w:rsidRPr="00740F4F">
              <w:rPr>
                <w:rFonts w:ascii="Times New Roman" w:hAnsi="Times New Roman"/>
                <w:b/>
                <w:color w:val="000000" w:themeColor="text1"/>
                <w:sz w:val="24"/>
                <w:szCs w:val="24"/>
              </w:rPr>
              <w:t>0</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18" w:lineRule="exact"/>
              <w:ind w:left="15"/>
              <w:jc w:val="center"/>
              <w:rPr>
                <w:rFonts w:ascii="Times New Roman" w:hAnsi="Times New Roman"/>
                <w:b/>
                <w:color w:val="000000" w:themeColor="text1"/>
                <w:sz w:val="24"/>
                <w:szCs w:val="24"/>
              </w:rPr>
            </w:pPr>
            <w:r w:rsidRPr="00740F4F">
              <w:rPr>
                <w:rFonts w:ascii="Times New Roman" w:hAnsi="Times New Roman"/>
                <w:b/>
                <w:color w:val="000000" w:themeColor="text1"/>
                <w:sz w:val="24"/>
                <w:szCs w:val="24"/>
              </w:rPr>
              <w:t>0</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18" w:lineRule="exact"/>
              <w:ind w:left="15"/>
              <w:jc w:val="center"/>
              <w:rPr>
                <w:rFonts w:ascii="Times New Roman" w:hAnsi="Times New Roman"/>
                <w:b/>
                <w:bCs/>
                <w:color w:val="000000" w:themeColor="text1"/>
                <w:sz w:val="24"/>
                <w:szCs w:val="24"/>
              </w:rPr>
            </w:pPr>
            <w:r w:rsidRPr="00740F4F">
              <w:rPr>
                <w:rFonts w:ascii="Times New Roman" w:hAnsi="Times New Roman"/>
                <w:b/>
                <w:bCs/>
                <w:color w:val="000000" w:themeColor="text1"/>
                <w:sz w:val="24"/>
                <w:szCs w:val="24"/>
              </w:rPr>
              <w:t>100</w:t>
            </w:r>
          </w:p>
        </w:tc>
        <w:tc>
          <w:tcPr>
            <w:tcW w:w="474"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18" w:lineRule="exact"/>
              <w:ind w:left="15"/>
              <w:jc w:val="center"/>
              <w:rPr>
                <w:rFonts w:ascii="Times New Roman" w:hAnsi="Times New Roman"/>
                <w:b/>
                <w:bCs/>
                <w:color w:val="000000" w:themeColor="text1"/>
                <w:sz w:val="24"/>
                <w:szCs w:val="24"/>
              </w:rPr>
            </w:pPr>
            <w:r w:rsidRPr="00740F4F">
              <w:rPr>
                <w:rFonts w:ascii="Times New Roman" w:hAnsi="Times New Roman"/>
                <w:b/>
                <w:bCs/>
                <w:color w:val="000000" w:themeColor="text1"/>
                <w:sz w:val="24"/>
                <w:szCs w:val="24"/>
              </w:rPr>
              <w:t>0</w:t>
            </w:r>
          </w:p>
        </w:tc>
        <w:tc>
          <w:tcPr>
            <w:tcW w:w="835" w:type="pct"/>
            <w:tcBorders>
              <w:top w:val="nil"/>
              <w:left w:val="nil"/>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b/>
                <w:bCs/>
                <w:color w:val="000000"/>
                <w:sz w:val="24"/>
                <w:szCs w:val="24"/>
              </w:rPr>
            </w:pPr>
          </w:p>
        </w:tc>
      </w:tr>
      <w:tr w:rsidR="00740F4F" w:rsidRPr="00740F4F" w:rsidTr="00740F4F">
        <w:trPr>
          <w:trHeight w:val="340"/>
          <w:jc w:val="center"/>
        </w:trPr>
        <w:tc>
          <w:tcPr>
            <w:tcW w:w="1815" w:type="pct"/>
            <w:tcBorders>
              <w:top w:val="single" w:sz="4" w:space="0" w:color="auto"/>
              <w:left w:val="single" w:sz="4" w:space="0" w:color="auto"/>
              <w:bottom w:val="single" w:sz="4" w:space="0" w:color="auto"/>
              <w:right w:val="single" w:sz="4" w:space="0" w:color="auto"/>
            </w:tcBorders>
            <w:vAlign w:val="center"/>
          </w:tcPr>
          <w:p w:rsidR="00740F4F" w:rsidRPr="00740F4F" w:rsidRDefault="00740F4F" w:rsidP="00740F4F">
            <w:pPr>
              <w:spacing w:after="0" w:line="240" w:lineRule="auto"/>
              <w:jc w:val="center"/>
              <w:rPr>
                <w:rFonts w:ascii="Times New Roman" w:hAnsi="Times New Roman"/>
                <w:b/>
                <w:bCs/>
                <w:color w:val="000000" w:themeColor="text1"/>
                <w:sz w:val="24"/>
                <w:szCs w:val="24"/>
              </w:rPr>
            </w:pPr>
            <w:r w:rsidRPr="00740F4F">
              <w:rPr>
                <w:rFonts w:ascii="Times New Roman" w:hAnsi="Times New Roman"/>
                <w:b/>
                <w:bCs/>
                <w:color w:val="000000" w:themeColor="text1"/>
                <w:sz w:val="24"/>
                <w:szCs w:val="24"/>
              </w:rPr>
              <w:t>Итог по области</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37" w:lineRule="exact"/>
              <w:ind w:left="15"/>
              <w:jc w:val="center"/>
              <w:rPr>
                <w:rFonts w:ascii="Times New Roman" w:hAnsi="Times New Roman"/>
                <w:b/>
                <w:color w:val="000000" w:themeColor="text1"/>
                <w:sz w:val="24"/>
                <w:szCs w:val="24"/>
              </w:rPr>
            </w:pPr>
            <w:r w:rsidRPr="00740F4F">
              <w:rPr>
                <w:rFonts w:ascii="Times New Roman" w:hAnsi="Times New Roman"/>
                <w:b/>
                <w:color w:val="000000" w:themeColor="text1"/>
                <w:sz w:val="24"/>
                <w:szCs w:val="24"/>
              </w:rPr>
              <w:t>878</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18" w:lineRule="exact"/>
              <w:ind w:left="15"/>
              <w:jc w:val="center"/>
              <w:rPr>
                <w:rFonts w:ascii="Times New Roman" w:hAnsi="Times New Roman"/>
                <w:b/>
                <w:color w:val="000000" w:themeColor="text1"/>
                <w:sz w:val="24"/>
                <w:szCs w:val="24"/>
              </w:rPr>
            </w:pPr>
            <w:r w:rsidRPr="00740F4F">
              <w:rPr>
                <w:rFonts w:ascii="Times New Roman" w:hAnsi="Times New Roman"/>
                <w:b/>
                <w:color w:val="000000" w:themeColor="text1"/>
                <w:sz w:val="24"/>
                <w:szCs w:val="24"/>
              </w:rPr>
              <w:t>2,68</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18" w:lineRule="exact"/>
              <w:ind w:left="15"/>
              <w:jc w:val="center"/>
              <w:rPr>
                <w:rFonts w:ascii="Times New Roman" w:hAnsi="Times New Roman"/>
                <w:b/>
                <w:color w:val="000000" w:themeColor="text1"/>
                <w:sz w:val="24"/>
                <w:szCs w:val="24"/>
              </w:rPr>
            </w:pPr>
            <w:r w:rsidRPr="00740F4F">
              <w:rPr>
                <w:rFonts w:ascii="Times New Roman" w:hAnsi="Times New Roman"/>
                <w:b/>
                <w:color w:val="000000" w:themeColor="text1"/>
                <w:sz w:val="24"/>
                <w:szCs w:val="24"/>
              </w:rPr>
              <w:t>21,45</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18" w:lineRule="exact"/>
              <w:ind w:left="15"/>
              <w:jc w:val="center"/>
              <w:rPr>
                <w:rFonts w:ascii="Times New Roman" w:hAnsi="Times New Roman"/>
                <w:b/>
                <w:bCs/>
                <w:color w:val="000000" w:themeColor="text1"/>
                <w:sz w:val="24"/>
                <w:szCs w:val="24"/>
              </w:rPr>
            </w:pPr>
            <w:r w:rsidRPr="00740F4F">
              <w:rPr>
                <w:rFonts w:ascii="Times New Roman" w:hAnsi="Times New Roman"/>
                <w:b/>
                <w:bCs/>
                <w:color w:val="000000" w:themeColor="text1"/>
                <w:sz w:val="24"/>
                <w:szCs w:val="24"/>
              </w:rPr>
              <w:t>41,84</w:t>
            </w:r>
          </w:p>
        </w:tc>
        <w:tc>
          <w:tcPr>
            <w:tcW w:w="474"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18" w:lineRule="exact"/>
              <w:ind w:left="15"/>
              <w:jc w:val="center"/>
              <w:rPr>
                <w:rFonts w:ascii="Times New Roman" w:hAnsi="Times New Roman"/>
                <w:b/>
                <w:bCs/>
                <w:color w:val="000000" w:themeColor="text1"/>
                <w:sz w:val="24"/>
                <w:szCs w:val="24"/>
              </w:rPr>
            </w:pPr>
            <w:r w:rsidRPr="00740F4F">
              <w:rPr>
                <w:rFonts w:ascii="Times New Roman" w:hAnsi="Times New Roman"/>
                <w:b/>
                <w:bCs/>
                <w:color w:val="000000" w:themeColor="text1"/>
                <w:sz w:val="24"/>
                <w:szCs w:val="24"/>
              </w:rPr>
              <w:t>34,03</w:t>
            </w:r>
          </w:p>
        </w:tc>
        <w:tc>
          <w:tcPr>
            <w:tcW w:w="835" w:type="pct"/>
            <w:tcBorders>
              <w:top w:val="nil"/>
              <w:left w:val="nil"/>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b/>
                <w:bCs/>
                <w:color w:val="000000"/>
                <w:sz w:val="24"/>
                <w:szCs w:val="24"/>
              </w:rPr>
            </w:pPr>
          </w:p>
        </w:tc>
      </w:tr>
    </w:tbl>
    <w:p w:rsidR="00740F4F" w:rsidRPr="00740F4F" w:rsidRDefault="00740F4F" w:rsidP="00740F4F">
      <w:pPr>
        <w:spacing w:after="0" w:line="240" w:lineRule="auto"/>
        <w:ind w:firstLine="851"/>
        <w:jc w:val="center"/>
        <w:rPr>
          <w:rFonts w:ascii="Times New Roman" w:hAnsi="Times New Roman"/>
          <w:b/>
          <w:bCs/>
          <w:color w:val="000000" w:themeColor="text1"/>
          <w:sz w:val="28"/>
          <w:szCs w:val="28"/>
        </w:rPr>
      </w:pPr>
    </w:p>
    <w:p w:rsidR="00740F4F" w:rsidRPr="00740F4F" w:rsidRDefault="00740F4F" w:rsidP="00740F4F">
      <w:pPr>
        <w:spacing w:after="0" w:line="240" w:lineRule="auto"/>
        <w:ind w:firstLine="851"/>
        <w:jc w:val="center"/>
        <w:rPr>
          <w:rFonts w:ascii="Times New Roman" w:hAnsi="Times New Roman"/>
          <w:b/>
          <w:bCs/>
          <w:color w:val="000000" w:themeColor="text1"/>
          <w:sz w:val="28"/>
          <w:szCs w:val="28"/>
        </w:rPr>
      </w:pPr>
    </w:p>
    <w:p w:rsidR="00740F4F" w:rsidRPr="00740F4F" w:rsidRDefault="00740F4F" w:rsidP="00740F4F">
      <w:pPr>
        <w:spacing w:after="0" w:line="240" w:lineRule="auto"/>
        <w:ind w:firstLine="851"/>
        <w:jc w:val="center"/>
        <w:rPr>
          <w:rFonts w:ascii="Times New Roman" w:hAnsi="Times New Roman"/>
          <w:b/>
          <w:bCs/>
          <w:color w:val="000000" w:themeColor="text1"/>
          <w:sz w:val="28"/>
          <w:szCs w:val="28"/>
        </w:rPr>
      </w:pPr>
    </w:p>
    <w:p w:rsidR="00740F4F" w:rsidRPr="00740F4F" w:rsidRDefault="00740F4F" w:rsidP="00740F4F">
      <w:pPr>
        <w:spacing w:after="0" w:line="240" w:lineRule="auto"/>
        <w:ind w:firstLine="851"/>
        <w:jc w:val="center"/>
        <w:rPr>
          <w:rFonts w:ascii="Times New Roman" w:hAnsi="Times New Roman"/>
          <w:b/>
          <w:bCs/>
          <w:color w:val="000000" w:themeColor="text1"/>
          <w:sz w:val="28"/>
          <w:szCs w:val="28"/>
        </w:rPr>
      </w:pPr>
    </w:p>
    <w:p w:rsidR="00740F4F" w:rsidRPr="00740F4F" w:rsidRDefault="00740F4F" w:rsidP="00740F4F">
      <w:pPr>
        <w:spacing w:after="0" w:line="240" w:lineRule="auto"/>
        <w:ind w:firstLine="851"/>
        <w:jc w:val="center"/>
        <w:rPr>
          <w:rFonts w:ascii="Times New Roman" w:hAnsi="Times New Roman"/>
          <w:b/>
          <w:bCs/>
          <w:color w:val="000000" w:themeColor="text1"/>
          <w:sz w:val="28"/>
          <w:szCs w:val="28"/>
        </w:rPr>
      </w:pPr>
    </w:p>
    <w:p w:rsidR="00740F4F" w:rsidRPr="00740F4F" w:rsidRDefault="00740F4F" w:rsidP="00740F4F">
      <w:pPr>
        <w:spacing w:after="0" w:line="240" w:lineRule="auto"/>
        <w:ind w:firstLine="851"/>
        <w:jc w:val="center"/>
        <w:rPr>
          <w:rFonts w:ascii="Times New Roman" w:hAnsi="Times New Roman"/>
          <w:b/>
          <w:bCs/>
          <w:color w:val="000000" w:themeColor="text1"/>
          <w:sz w:val="28"/>
          <w:szCs w:val="28"/>
        </w:rPr>
      </w:pPr>
    </w:p>
    <w:p w:rsidR="00740F4F" w:rsidRPr="00740F4F" w:rsidRDefault="00740F4F" w:rsidP="00740F4F">
      <w:pPr>
        <w:spacing w:after="0" w:line="240" w:lineRule="auto"/>
        <w:ind w:firstLine="851"/>
        <w:jc w:val="center"/>
        <w:rPr>
          <w:rFonts w:ascii="Times New Roman" w:hAnsi="Times New Roman"/>
          <w:b/>
          <w:bCs/>
          <w:color w:val="000000" w:themeColor="text1"/>
          <w:sz w:val="28"/>
          <w:szCs w:val="28"/>
        </w:rPr>
      </w:pPr>
    </w:p>
    <w:p w:rsidR="00740F4F" w:rsidRPr="00740F4F" w:rsidRDefault="00740F4F" w:rsidP="00740F4F">
      <w:pPr>
        <w:spacing w:after="0" w:line="240" w:lineRule="auto"/>
        <w:jc w:val="center"/>
        <w:rPr>
          <w:rFonts w:ascii="Times New Roman" w:hAnsi="Times New Roman"/>
          <w:b/>
          <w:bCs/>
          <w:color w:val="000000" w:themeColor="text1"/>
          <w:sz w:val="28"/>
          <w:szCs w:val="28"/>
        </w:rPr>
      </w:pPr>
      <w:r w:rsidRPr="00740F4F">
        <w:rPr>
          <w:rFonts w:ascii="Times New Roman" w:hAnsi="Times New Roman"/>
          <w:b/>
          <w:bCs/>
          <w:color w:val="000000" w:themeColor="text1"/>
          <w:sz w:val="28"/>
          <w:szCs w:val="28"/>
        </w:rPr>
        <w:lastRenderedPageBreak/>
        <w:t>Всероссийские проверочные работы 11 класс по географии</w:t>
      </w:r>
    </w:p>
    <w:p w:rsidR="00740F4F" w:rsidRPr="00740F4F" w:rsidRDefault="00740F4F" w:rsidP="00740F4F">
      <w:pPr>
        <w:spacing w:after="0" w:line="240" w:lineRule="auto"/>
        <w:jc w:val="center"/>
        <w:rPr>
          <w:rFonts w:ascii="Times New Roman" w:hAnsi="Times New Roman"/>
          <w:b/>
          <w:bCs/>
          <w:color w:val="000000" w:themeColor="text1"/>
          <w:sz w:val="28"/>
          <w:szCs w:val="28"/>
        </w:rPr>
      </w:pPr>
    </w:p>
    <w:tbl>
      <w:tblPr>
        <w:tblW w:w="4564" w:type="pct"/>
        <w:jc w:val="center"/>
        <w:tblLook w:val="00A0" w:firstRow="1" w:lastRow="0" w:firstColumn="1" w:lastColumn="0" w:noHBand="0" w:noVBand="0"/>
      </w:tblPr>
      <w:tblGrid>
        <w:gridCol w:w="5086"/>
        <w:gridCol w:w="1314"/>
        <w:gridCol w:w="1315"/>
        <w:gridCol w:w="1315"/>
        <w:gridCol w:w="1315"/>
        <w:gridCol w:w="1329"/>
        <w:gridCol w:w="2340"/>
      </w:tblGrid>
      <w:tr w:rsidR="00740F4F" w:rsidRPr="00740F4F" w:rsidTr="00740F4F">
        <w:trPr>
          <w:trHeight w:val="291"/>
          <w:jc w:val="center"/>
        </w:trPr>
        <w:tc>
          <w:tcPr>
            <w:tcW w:w="1815" w:type="pct"/>
            <w:vMerge w:val="restart"/>
            <w:tcBorders>
              <w:top w:val="single" w:sz="4" w:space="0" w:color="auto"/>
              <w:left w:val="single" w:sz="4" w:space="0" w:color="auto"/>
              <w:bottom w:val="single" w:sz="4" w:space="0" w:color="auto"/>
              <w:right w:val="single" w:sz="4" w:space="0" w:color="auto"/>
            </w:tcBorders>
            <w:vAlign w:val="center"/>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ОО</w:t>
            </w:r>
          </w:p>
        </w:tc>
        <w:tc>
          <w:tcPr>
            <w:tcW w:w="469" w:type="pct"/>
            <w:vMerge w:val="restart"/>
            <w:tcBorders>
              <w:top w:val="single" w:sz="4" w:space="0" w:color="auto"/>
              <w:left w:val="single" w:sz="4" w:space="0" w:color="auto"/>
              <w:bottom w:val="single" w:sz="4" w:space="0" w:color="auto"/>
              <w:right w:val="single" w:sz="4" w:space="0" w:color="auto"/>
            </w:tcBorders>
            <w:vAlign w:val="center"/>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Кол-во уч.</w:t>
            </w:r>
          </w:p>
        </w:tc>
        <w:tc>
          <w:tcPr>
            <w:tcW w:w="2716" w:type="pct"/>
            <w:gridSpan w:val="5"/>
            <w:tcBorders>
              <w:top w:val="single" w:sz="4" w:space="0" w:color="auto"/>
              <w:left w:val="nil"/>
              <w:bottom w:val="single" w:sz="4" w:space="0" w:color="auto"/>
              <w:right w:val="single" w:sz="4" w:space="0" w:color="auto"/>
            </w:tcBorders>
            <w:vAlign w:val="center"/>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 xml:space="preserve">Распределение групп баллов </w:t>
            </w:r>
            <w:proofErr w:type="gramStart"/>
            <w:r w:rsidRPr="00740F4F">
              <w:rPr>
                <w:rFonts w:ascii="Times New Roman" w:hAnsi="Times New Roman"/>
                <w:b/>
                <w:bCs/>
                <w:color w:val="000000"/>
                <w:sz w:val="24"/>
                <w:szCs w:val="24"/>
              </w:rPr>
              <w:t>в</w:t>
            </w:r>
            <w:proofErr w:type="gramEnd"/>
            <w:r w:rsidRPr="00740F4F">
              <w:rPr>
                <w:rFonts w:ascii="Times New Roman" w:hAnsi="Times New Roman"/>
                <w:b/>
                <w:bCs/>
                <w:color w:val="000000"/>
                <w:sz w:val="24"/>
                <w:szCs w:val="24"/>
              </w:rPr>
              <w:t xml:space="preserve"> % по отметкам</w:t>
            </w:r>
          </w:p>
        </w:tc>
      </w:tr>
      <w:tr w:rsidR="00740F4F" w:rsidRPr="00740F4F" w:rsidTr="00740F4F">
        <w:trPr>
          <w:trHeight w:val="291"/>
          <w:jc w:val="center"/>
        </w:trPr>
        <w:tc>
          <w:tcPr>
            <w:tcW w:w="1815" w:type="pct"/>
            <w:vMerge/>
            <w:tcBorders>
              <w:top w:val="single" w:sz="4" w:space="0" w:color="auto"/>
              <w:left w:val="single" w:sz="4" w:space="0" w:color="auto"/>
              <w:bottom w:val="single" w:sz="4" w:space="0" w:color="auto"/>
              <w:right w:val="single" w:sz="4" w:space="0" w:color="auto"/>
            </w:tcBorders>
            <w:vAlign w:val="center"/>
          </w:tcPr>
          <w:p w:rsidR="00740F4F" w:rsidRPr="00740F4F" w:rsidRDefault="00740F4F" w:rsidP="00740F4F">
            <w:pPr>
              <w:spacing w:after="0" w:line="240" w:lineRule="auto"/>
              <w:rPr>
                <w:rFonts w:ascii="Times New Roman" w:hAnsi="Times New Roman"/>
                <w:b/>
                <w:bCs/>
                <w:color w:val="000000"/>
                <w:sz w:val="24"/>
                <w:szCs w:val="24"/>
              </w:rPr>
            </w:pPr>
          </w:p>
        </w:tc>
        <w:tc>
          <w:tcPr>
            <w:tcW w:w="469" w:type="pct"/>
            <w:vMerge/>
            <w:tcBorders>
              <w:top w:val="single" w:sz="4" w:space="0" w:color="auto"/>
              <w:left w:val="single" w:sz="4" w:space="0" w:color="auto"/>
              <w:bottom w:val="single" w:sz="4" w:space="0" w:color="auto"/>
              <w:right w:val="single" w:sz="4" w:space="0" w:color="auto"/>
            </w:tcBorders>
            <w:vAlign w:val="center"/>
          </w:tcPr>
          <w:p w:rsidR="00740F4F" w:rsidRPr="00740F4F" w:rsidRDefault="00740F4F" w:rsidP="00740F4F">
            <w:pPr>
              <w:spacing w:after="0" w:line="240" w:lineRule="auto"/>
              <w:rPr>
                <w:rFonts w:ascii="Times New Roman" w:hAnsi="Times New Roman"/>
                <w:b/>
                <w:bCs/>
                <w:color w:val="000000"/>
                <w:sz w:val="24"/>
                <w:szCs w:val="24"/>
              </w:rPr>
            </w:pPr>
          </w:p>
        </w:tc>
        <w:tc>
          <w:tcPr>
            <w:tcW w:w="469" w:type="pct"/>
            <w:tcBorders>
              <w:top w:val="nil"/>
              <w:left w:val="nil"/>
              <w:bottom w:val="single" w:sz="4" w:space="0" w:color="auto"/>
              <w:right w:val="single" w:sz="4" w:space="0" w:color="auto"/>
            </w:tcBorders>
            <w:vAlign w:val="center"/>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2</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4</w:t>
            </w:r>
          </w:p>
        </w:tc>
        <w:tc>
          <w:tcPr>
            <w:tcW w:w="474" w:type="pct"/>
            <w:tcBorders>
              <w:top w:val="nil"/>
              <w:left w:val="nil"/>
              <w:bottom w:val="single" w:sz="4" w:space="0" w:color="auto"/>
              <w:right w:val="single" w:sz="4" w:space="0" w:color="auto"/>
            </w:tcBorders>
            <w:vAlign w:val="center"/>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5</w:t>
            </w:r>
          </w:p>
        </w:tc>
        <w:tc>
          <w:tcPr>
            <w:tcW w:w="835" w:type="pct"/>
            <w:tcBorders>
              <w:top w:val="nil"/>
              <w:left w:val="nil"/>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b/>
                <w:bCs/>
                <w:color w:val="000000"/>
                <w:sz w:val="18"/>
                <w:szCs w:val="18"/>
              </w:rPr>
              <w:t>Отметки о наличии рисков</w:t>
            </w:r>
          </w:p>
        </w:tc>
      </w:tr>
      <w:tr w:rsidR="00740F4F" w:rsidRPr="00740F4F" w:rsidTr="00740F4F">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color w:val="000000" w:themeColor="text1"/>
                <w:sz w:val="24"/>
                <w:szCs w:val="24"/>
              </w:rPr>
            </w:pPr>
            <w:r w:rsidRPr="00740F4F">
              <w:rPr>
                <w:rFonts w:ascii="Times New Roman" w:hAnsi="Times New Roman"/>
                <w:color w:val="000000" w:themeColor="text1"/>
                <w:sz w:val="24"/>
                <w:szCs w:val="24"/>
              </w:rPr>
              <w:t>МБОУ «Борисовская СОШ № 2»</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18" w:lineRule="exact"/>
              <w:ind w:left="15"/>
              <w:jc w:val="center"/>
              <w:rPr>
                <w:rFonts w:ascii="Times New Roman" w:hAnsi="Times New Roman"/>
                <w:color w:val="000000" w:themeColor="text1"/>
                <w:sz w:val="24"/>
                <w:szCs w:val="24"/>
              </w:rPr>
            </w:pPr>
            <w:r w:rsidRPr="00740F4F">
              <w:rPr>
                <w:rFonts w:ascii="Times New Roman" w:hAnsi="Times New Roman"/>
                <w:color w:val="000000" w:themeColor="text1"/>
                <w:sz w:val="24"/>
                <w:szCs w:val="24"/>
              </w:rPr>
              <w:t>20</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color w:val="000000" w:themeColor="text1"/>
                <w:sz w:val="24"/>
                <w:szCs w:val="24"/>
              </w:rPr>
            </w:pPr>
            <w:r w:rsidRPr="00740F4F">
              <w:rPr>
                <w:rFonts w:ascii="Times New Roman" w:hAnsi="Times New Roman"/>
                <w:color w:val="000000" w:themeColor="text1"/>
                <w:sz w:val="24"/>
                <w:szCs w:val="24"/>
              </w:rPr>
              <w:t>0</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color w:val="000000" w:themeColor="text1"/>
                <w:sz w:val="24"/>
                <w:szCs w:val="24"/>
              </w:rPr>
            </w:pPr>
            <w:r w:rsidRPr="00740F4F">
              <w:rPr>
                <w:rFonts w:ascii="Times New Roman" w:hAnsi="Times New Roman"/>
                <w:color w:val="000000" w:themeColor="text1"/>
                <w:sz w:val="24"/>
                <w:szCs w:val="24"/>
              </w:rPr>
              <w:t>0</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bCs/>
                <w:color w:val="000000" w:themeColor="text1"/>
                <w:sz w:val="24"/>
                <w:szCs w:val="24"/>
              </w:rPr>
            </w:pPr>
            <w:r w:rsidRPr="00740F4F">
              <w:rPr>
                <w:rFonts w:ascii="Times New Roman" w:hAnsi="Times New Roman"/>
                <w:bCs/>
                <w:color w:val="000000" w:themeColor="text1"/>
                <w:sz w:val="24"/>
                <w:szCs w:val="24"/>
              </w:rPr>
              <w:t>60</w:t>
            </w:r>
          </w:p>
        </w:tc>
        <w:tc>
          <w:tcPr>
            <w:tcW w:w="474"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bCs/>
                <w:color w:val="000000" w:themeColor="text1"/>
                <w:sz w:val="24"/>
                <w:szCs w:val="24"/>
              </w:rPr>
            </w:pPr>
            <w:r w:rsidRPr="00740F4F">
              <w:rPr>
                <w:rFonts w:ascii="Times New Roman" w:hAnsi="Times New Roman"/>
                <w:bCs/>
                <w:color w:val="000000" w:themeColor="text1"/>
                <w:sz w:val="24"/>
                <w:szCs w:val="24"/>
              </w:rPr>
              <w:t>40</w:t>
            </w:r>
          </w:p>
        </w:tc>
        <w:tc>
          <w:tcPr>
            <w:tcW w:w="835"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80" w:lineRule="exact"/>
              <w:ind w:left="15"/>
              <w:jc w:val="center"/>
              <w:rPr>
                <w:rFonts w:ascii="Times New Roman" w:hAnsi="Times New Roman"/>
                <w:color w:val="000000"/>
                <w:sz w:val="24"/>
                <w:szCs w:val="24"/>
              </w:rPr>
            </w:pPr>
          </w:p>
        </w:tc>
      </w:tr>
      <w:tr w:rsidR="00740F4F" w:rsidRPr="00740F4F" w:rsidTr="00740F4F">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color w:val="000000" w:themeColor="text1"/>
                <w:sz w:val="24"/>
                <w:szCs w:val="24"/>
              </w:rPr>
            </w:pPr>
            <w:r w:rsidRPr="00740F4F">
              <w:rPr>
                <w:rFonts w:ascii="Times New Roman" w:hAnsi="Times New Roman"/>
                <w:color w:val="000000" w:themeColor="text1"/>
                <w:sz w:val="24"/>
                <w:szCs w:val="24"/>
              </w:rPr>
              <w:t>МБОУ «Грузсчанская СОШ»</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18" w:lineRule="exact"/>
              <w:ind w:left="15"/>
              <w:jc w:val="center"/>
              <w:rPr>
                <w:rFonts w:ascii="Times New Roman" w:hAnsi="Times New Roman"/>
                <w:color w:val="000000" w:themeColor="text1"/>
                <w:sz w:val="24"/>
                <w:szCs w:val="24"/>
              </w:rPr>
            </w:pPr>
            <w:r w:rsidRPr="00740F4F">
              <w:rPr>
                <w:rFonts w:ascii="Times New Roman" w:hAnsi="Times New Roman"/>
                <w:color w:val="000000" w:themeColor="text1"/>
                <w:sz w:val="24"/>
                <w:szCs w:val="24"/>
              </w:rPr>
              <w:t>1</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color w:val="000000" w:themeColor="text1"/>
                <w:sz w:val="24"/>
                <w:szCs w:val="24"/>
              </w:rPr>
            </w:pPr>
            <w:r w:rsidRPr="00740F4F">
              <w:rPr>
                <w:rFonts w:ascii="Times New Roman" w:hAnsi="Times New Roman"/>
                <w:color w:val="000000" w:themeColor="text1"/>
                <w:sz w:val="24"/>
                <w:szCs w:val="24"/>
              </w:rPr>
              <w:t>0</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color w:val="000000" w:themeColor="text1"/>
                <w:sz w:val="24"/>
                <w:szCs w:val="24"/>
              </w:rPr>
            </w:pPr>
            <w:r w:rsidRPr="00740F4F">
              <w:rPr>
                <w:rFonts w:ascii="Times New Roman" w:hAnsi="Times New Roman"/>
                <w:color w:val="000000" w:themeColor="text1"/>
                <w:sz w:val="24"/>
                <w:szCs w:val="24"/>
              </w:rPr>
              <w:t>0</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bCs/>
                <w:color w:val="000000" w:themeColor="text1"/>
                <w:sz w:val="24"/>
                <w:szCs w:val="24"/>
              </w:rPr>
            </w:pPr>
            <w:r w:rsidRPr="00740F4F">
              <w:rPr>
                <w:rFonts w:ascii="Times New Roman" w:hAnsi="Times New Roman"/>
                <w:bCs/>
                <w:color w:val="000000" w:themeColor="text1"/>
                <w:sz w:val="24"/>
                <w:szCs w:val="24"/>
              </w:rPr>
              <w:t>100</w:t>
            </w:r>
          </w:p>
        </w:tc>
        <w:tc>
          <w:tcPr>
            <w:tcW w:w="474"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bCs/>
                <w:color w:val="000000" w:themeColor="text1"/>
                <w:sz w:val="24"/>
                <w:szCs w:val="24"/>
              </w:rPr>
            </w:pPr>
            <w:r w:rsidRPr="00740F4F">
              <w:rPr>
                <w:rFonts w:ascii="Times New Roman" w:hAnsi="Times New Roman"/>
                <w:bCs/>
                <w:color w:val="000000" w:themeColor="text1"/>
                <w:sz w:val="24"/>
                <w:szCs w:val="24"/>
              </w:rPr>
              <w:t>0</w:t>
            </w:r>
          </w:p>
        </w:tc>
        <w:tc>
          <w:tcPr>
            <w:tcW w:w="835"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80" w:lineRule="exact"/>
              <w:ind w:left="15"/>
              <w:jc w:val="center"/>
              <w:rPr>
                <w:rFonts w:ascii="Times New Roman" w:hAnsi="Times New Roman"/>
                <w:color w:val="000000"/>
                <w:sz w:val="24"/>
                <w:szCs w:val="24"/>
              </w:rPr>
            </w:pPr>
          </w:p>
        </w:tc>
      </w:tr>
      <w:tr w:rsidR="00740F4F" w:rsidRPr="00740F4F" w:rsidTr="00740F4F">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color w:val="000000" w:themeColor="text1"/>
                <w:sz w:val="24"/>
                <w:szCs w:val="24"/>
              </w:rPr>
            </w:pPr>
            <w:r w:rsidRPr="00740F4F">
              <w:rPr>
                <w:rFonts w:ascii="Times New Roman" w:hAnsi="Times New Roman"/>
                <w:color w:val="000000" w:themeColor="text1"/>
                <w:sz w:val="24"/>
                <w:szCs w:val="24"/>
              </w:rPr>
              <w:t>МБОУ «Стригуновская СОШ»</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18" w:lineRule="exact"/>
              <w:ind w:left="15"/>
              <w:jc w:val="center"/>
              <w:rPr>
                <w:rFonts w:ascii="Times New Roman" w:hAnsi="Times New Roman"/>
                <w:color w:val="000000" w:themeColor="text1"/>
                <w:sz w:val="24"/>
                <w:szCs w:val="24"/>
              </w:rPr>
            </w:pPr>
            <w:r w:rsidRPr="00740F4F">
              <w:rPr>
                <w:rFonts w:ascii="Times New Roman" w:hAnsi="Times New Roman"/>
                <w:color w:val="000000" w:themeColor="text1"/>
                <w:sz w:val="24"/>
                <w:szCs w:val="24"/>
              </w:rPr>
              <w:t>6</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color w:val="000000" w:themeColor="text1"/>
                <w:sz w:val="24"/>
                <w:szCs w:val="24"/>
              </w:rPr>
            </w:pPr>
            <w:r w:rsidRPr="00740F4F">
              <w:rPr>
                <w:rFonts w:ascii="Times New Roman" w:hAnsi="Times New Roman"/>
                <w:color w:val="000000" w:themeColor="text1"/>
                <w:sz w:val="24"/>
                <w:szCs w:val="24"/>
              </w:rPr>
              <w:t>0</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color w:val="000000" w:themeColor="text1"/>
                <w:sz w:val="24"/>
                <w:szCs w:val="24"/>
              </w:rPr>
            </w:pPr>
            <w:r w:rsidRPr="00740F4F">
              <w:rPr>
                <w:rFonts w:ascii="Times New Roman" w:hAnsi="Times New Roman"/>
                <w:color w:val="000000" w:themeColor="text1"/>
                <w:sz w:val="24"/>
                <w:szCs w:val="24"/>
              </w:rPr>
              <w:t>16,67</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bCs/>
                <w:color w:val="000000" w:themeColor="text1"/>
                <w:sz w:val="24"/>
                <w:szCs w:val="24"/>
              </w:rPr>
            </w:pPr>
            <w:r w:rsidRPr="00740F4F">
              <w:rPr>
                <w:rFonts w:ascii="Times New Roman" w:hAnsi="Times New Roman"/>
                <w:bCs/>
                <w:color w:val="000000" w:themeColor="text1"/>
                <w:sz w:val="24"/>
                <w:szCs w:val="24"/>
              </w:rPr>
              <w:t>83,33</w:t>
            </w:r>
          </w:p>
        </w:tc>
        <w:tc>
          <w:tcPr>
            <w:tcW w:w="474"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bCs/>
                <w:color w:val="000000" w:themeColor="text1"/>
                <w:sz w:val="24"/>
                <w:szCs w:val="24"/>
              </w:rPr>
            </w:pPr>
            <w:r w:rsidRPr="00740F4F">
              <w:rPr>
                <w:rFonts w:ascii="Times New Roman" w:hAnsi="Times New Roman"/>
                <w:bCs/>
                <w:color w:val="000000" w:themeColor="text1"/>
                <w:sz w:val="24"/>
                <w:szCs w:val="24"/>
              </w:rPr>
              <w:t>0</w:t>
            </w:r>
          </w:p>
        </w:tc>
        <w:tc>
          <w:tcPr>
            <w:tcW w:w="835"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80" w:lineRule="exact"/>
              <w:ind w:left="15"/>
              <w:jc w:val="center"/>
              <w:rPr>
                <w:rFonts w:ascii="Times New Roman" w:hAnsi="Times New Roman"/>
                <w:color w:val="000000"/>
                <w:sz w:val="24"/>
                <w:szCs w:val="24"/>
              </w:rPr>
            </w:pPr>
          </w:p>
        </w:tc>
      </w:tr>
      <w:tr w:rsidR="00740F4F" w:rsidRPr="00740F4F" w:rsidTr="00740F4F">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color w:val="000000" w:themeColor="text1"/>
                <w:sz w:val="24"/>
                <w:szCs w:val="24"/>
              </w:rPr>
            </w:pPr>
            <w:r w:rsidRPr="00740F4F">
              <w:rPr>
                <w:rFonts w:ascii="Times New Roman" w:hAnsi="Times New Roman"/>
                <w:color w:val="000000" w:themeColor="text1"/>
                <w:sz w:val="24"/>
                <w:szCs w:val="24"/>
              </w:rPr>
              <w:t>МБОУ «Хотмыжская СОШ»</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18" w:lineRule="exact"/>
              <w:ind w:left="15"/>
              <w:jc w:val="center"/>
              <w:rPr>
                <w:rFonts w:ascii="Times New Roman" w:hAnsi="Times New Roman"/>
                <w:color w:val="000000" w:themeColor="text1"/>
                <w:sz w:val="24"/>
                <w:szCs w:val="24"/>
              </w:rPr>
            </w:pPr>
            <w:r w:rsidRPr="00740F4F">
              <w:rPr>
                <w:rFonts w:ascii="Times New Roman" w:hAnsi="Times New Roman"/>
                <w:color w:val="000000" w:themeColor="text1"/>
                <w:sz w:val="24"/>
                <w:szCs w:val="24"/>
              </w:rPr>
              <w:t>6</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color w:val="000000" w:themeColor="text1"/>
                <w:sz w:val="24"/>
                <w:szCs w:val="24"/>
              </w:rPr>
            </w:pPr>
            <w:r w:rsidRPr="00740F4F">
              <w:rPr>
                <w:rFonts w:ascii="Times New Roman" w:hAnsi="Times New Roman"/>
                <w:color w:val="000000" w:themeColor="text1"/>
                <w:sz w:val="24"/>
                <w:szCs w:val="24"/>
              </w:rPr>
              <w:t>0</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color w:val="000000" w:themeColor="text1"/>
                <w:sz w:val="24"/>
                <w:szCs w:val="24"/>
              </w:rPr>
            </w:pPr>
            <w:r w:rsidRPr="00740F4F">
              <w:rPr>
                <w:rFonts w:ascii="Times New Roman" w:hAnsi="Times New Roman"/>
                <w:color w:val="000000" w:themeColor="text1"/>
                <w:sz w:val="24"/>
                <w:szCs w:val="24"/>
              </w:rPr>
              <w:t>0</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bCs/>
                <w:color w:val="000000" w:themeColor="text1"/>
                <w:sz w:val="24"/>
                <w:szCs w:val="24"/>
              </w:rPr>
            </w:pPr>
            <w:r w:rsidRPr="00740F4F">
              <w:rPr>
                <w:rFonts w:ascii="Times New Roman" w:hAnsi="Times New Roman"/>
                <w:bCs/>
                <w:color w:val="000000" w:themeColor="text1"/>
                <w:sz w:val="24"/>
                <w:szCs w:val="24"/>
              </w:rPr>
              <w:t>50</w:t>
            </w:r>
          </w:p>
        </w:tc>
        <w:tc>
          <w:tcPr>
            <w:tcW w:w="474"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bCs/>
                <w:color w:val="000000" w:themeColor="text1"/>
                <w:sz w:val="24"/>
                <w:szCs w:val="24"/>
              </w:rPr>
            </w:pPr>
            <w:r w:rsidRPr="00740F4F">
              <w:rPr>
                <w:rFonts w:ascii="Times New Roman" w:hAnsi="Times New Roman"/>
                <w:bCs/>
                <w:color w:val="000000" w:themeColor="text1"/>
                <w:sz w:val="24"/>
                <w:szCs w:val="24"/>
              </w:rPr>
              <w:t>50</w:t>
            </w:r>
          </w:p>
        </w:tc>
        <w:tc>
          <w:tcPr>
            <w:tcW w:w="835"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80" w:lineRule="exact"/>
              <w:ind w:left="15"/>
              <w:jc w:val="center"/>
              <w:rPr>
                <w:rFonts w:ascii="Times New Roman" w:hAnsi="Times New Roman"/>
                <w:color w:val="000000"/>
                <w:sz w:val="24"/>
                <w:szCs w:val="24"/>
              </w:rPr>
            </w:pPr>
          </w:p>
        </w:tc>
      </w:tr>
      <w:tr w:rsidR="00740F4F" w:rsidRPr="00740F4F" w:rsidTr="00740F4F">
        <w:trPr>
          <w:trHeight w:val="430"/>
          <w:jc w:val="center"/>
        </w:trPr>
        <w:tc>
          <w:tcPr>
            <w:tcW w:w="1815" w:type="pct"/>
            <w:tcBorders>
              <w:top w:val="single" w:sz="4" w:space="0" w:color="auto"/>
              <w:left w:val="single" w:sz="4" w:space="0" w:color="auto"/>
              <w:bottom w:val="single" w:sz="4" w:space="0" w:color="auto"/>
              <w:right w:val="single" w:sz="4" w:space="0" w:color="auto"/>
            </w:tcBorders>
            <w:vAlign w:val="center"/>
          </w:tcPr>
          <w:p w:rsidR="00740F4F" w:rsidRPr="00740F4F" w:rsidRDefault="00740F4F" w:rsidP="00740F4F">
            <w:pPr>
              <w:spacing w:after="0" w:line="240" w:lineRule="auto"/>
              <w:jc w:val="center"/>
              <w:rPr>
                <w:rFonts w:ascii="Times New Roman" w:hAnsi="Times New Roman"/>
                <w:b/>
                <w:bCs/>
                <w:color w:val="000000" w:themeColor="text1"/>
                <w:sz w:val="24"/>
                <w:szCs w:val="24"/>
              </w:rPr>
            </w:pPr>
            <w:r w:rsidRPr="00740F4F">
              <w:rPr>
                <w:rFonts w:ascii="Times New Roman" w:hAnsi="Times New Roman"/>
                <w:b/>
                <w:bCs/>
                <w:color w:val="000000" w:themeColor="text1"/>
                <w:sz w:val="24"/>
                <w:szCs w:val="24"/>
              </w:rPr>
              <w:t>Итог по району</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37" w:lineRule="exact"/>
              <w:ind w:left="15"/>
              <w:jc w:val="center"/>
              <w:rPr>
                <w:rFonts w:ascii="Times New Roman" w:hAnsi="Times New Roman"/>
                <w:b/>
                <w:color w:val="000000" w:themeColor="text1"/>
                <w:sz w:val="24"/>
                <w:szCs w:val="24"/>
              </w:rPr>
            </w:pPr>
            <w:r w:rsidRPr="00740F4F">
              <w:rPr>
                <w:rFonts w:ascii="Times New Roman" w:hAnsi="Times New Roman"/>
                <w:b/>
                <w:color w:val="000000" w:themeColor="text1"/>
                <w:sz w:val="24"/>
                <w:szCs w:val="24"/>
              </w:rPr>
              <w:t>33</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18" w:lineRule="exact"/>
              <w:ind w:left="15"/>
              <w:jc w:val="center"/>
              <w:rPr>
                <w:rFonts w:ascii="Times New Roman" w:hAnsi="Times New Roman"/>
                <w:b/>
                <w:color w:val="000000" w:themeColor="text1"/>
                <w:sz w:val="24"/>
                <w:szCs w:val="24"/>
              </w:rPr>
            </w:pPr>
            <w:r w:rsidRPr="00740F4F">
              <w:rPr>
                <w:rFonts w:ascii="Times New Roman" w:hAnsi="Times New Roman"/>
                <w:b/>
                <w:color w:val="000000" w:themeColor="text1"/>
                <w:sz w:val="24"/>
                <w:szCs w:val="24"/>
              </w:rPr>
              <w:t>0</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18" w:lineRule="exact"/>
              <w:ind w:left="15"/>
              <w:jc w:val="center"/>
              <w:rPr>
                <w:rFonts w:ascii="Times New Roman" w:hAnsi="Times New Roman"/>
                <w:b/>
                <w:color w:val="000000" w:themeColor="text1"/>
                <w:sz w:val="24"/>
                <w:szCs w:val="24"/>
              </w:rPr>
            </w:pPr>
            <w:r w:rsidRPr="00740F4F">
              <w:rPr>
                <w:rFonts w:ascii="Times New Roman" w:hAnsi="Times New Roman"/>
                <w:b/>
                <w:color w:val="000000" w:themeColor="text1"/>
                <w:sz w:val="24"/>
                <w:szCs w:val="24"/>
              </w:rPr>
              <w:t>3,03</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18" w:lineRule="exact"/>
              <w:ind w:left="15"/>
              <w:jc w:val="center"/>
              <w:rPr>
                <w:rFonts w:ascii="Times New Roman" w:hAnsi="Times New Roman"/>
                <w:b/>
                <w:bCs/>
                <w:color w:val="000000" w:themeColor="text1"/>
                <w:sz w:val="24"/>
                <w:szCs w:val="24"/>
              </w:rPr>
            </w:pPr>
            <w:r w:rsidRPr="00740F4F">
              <w:rPr>
                <w:rFonts w:ascii="Times New Roman" w:hAnsi="Times New Roman"/>
                <w:b/>
                <w:bCs/>
                <w:color w:val="000000" w:themeColor="text1"/>
                <w:sz w:val="24"/>
                <w:szCs w:val="24"/>
              </w:rPr>
              <w:t>63,64</w:t>
            </w:r>
          </w:p>
        </w:tc>
        <w:tc>
          <w:tcPr>
            <w:tcW w:w="474"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18" w:lineRule="exact"/>
              <w:ind w:left="15"/>
              <w:jc w:val="center"/>
              <w:rPr>
                <w:rFonts w:ascii="Times New Roman" w:hAnsi="Times New Roman"/>
                <w:b/>
                <w:bCs/>
                <w:color w:val="000000" w:themeColor="text1"/>
                <w:sz w:val="24"/>
                <w:szCs w:val="24"/>
              </w:rPr>
            </w:pPr>
            <w:r w:rsidRPr="00740F4F">
              <w:rPr>
                <w:rFonts w:ascii="Times New Roman" w:hAnsi="Times New Roman"/>
                <w:b/>
                <w:bCs/>
                <w:color w:val="000000" w:themeColor="text1"/>
                <w:sz w:val="24"/>
                <w:szCs w:val="24"/>
              </w:rPr>
              <w:t>33,33</w:t>
            </w:r>
          </w:p>
        </w:tc>
        <w:tc>
          <w:tcPr>
            <w:tcW w:w="835" w:type="pct"/>
            <w:tcBorders>
              <w:top w:val="nil"/>
              <w:left w:val="nil"/>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b/>
                <w:bCs/>
                <w:color w:val="000000"/>
                <w:sz w:val="24"/>
                <w:szCs w:val="24"/>
              </w:rPr>
            </w:pPr>
          </w:p>
        </w:tc>
      </w:tr>
      <w:tr w:rsidR="00740F4F" w:rsidRPr="00740F4F" w:rsidTr="00740F4F">
        <w:trPr>
          <w:trHeight w:val="340"/>
          <w:jc w:val="center"/>
        </w:trPr>
        <w:tc>
          <w:tcPr>
            <w:tcW w:w="1815" w:type="pct"/>
            <w:tcBorders>
              <w:top w:val="single" w:sz="4" w:space="0" w:color="auto"/>
              <w:left w:val="single" w:sz="4" w:space="0" w:color="auto"/>
              <w:bottom w:val="single" w:sz="4" w:space="0" w:color="auto"/>
              <w:right w:val="single" w:sz="4" w:space="0" w:color="auto"/>
            </w:tcBorders>
            <w:vAlign w:val="center"/>
          </w:tcPr>
          <w:p w:rsidR="00740F4F" w:rsidRPr="00740F4F" w:rsidRDefault="00740F4F" w:rsidP="00740F4F">
            <w:pPr>
              <w:spacing w:after="0" w:line="240" w:lineRule="auto"/>
              <w:jc w:val="center"/>
              <w:rPr>
                <w:rFonts w:ascii="Times New Roman" w:hAnsi="Times New Roman"/>
                <w:b/>
                <w:bCs/>
                <w:color w:val="000000" w:themeColor="text1"/>
                <w:sz w:val="24"/>
                <w:szCs w:val="24"/>
              </w:rPr>
            </w:pPr>
            <w:r w:rsidRPr="00740F4F">
              <w:rPr>
                <w:rFonts w:ascii="Times New Roman" w:hAnsi="Times New Roman"/>
                <w:b/>
                <w:bCs/>
                <w:color w:val="000000" w:themeColor="text1"/>
                <w:sz w:val="24"/>
                <w:szCs w:val="24"/>
              </w:rPr>
              <w:t>Итог по области</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37" w:lineRule="exact"/>
              <w:ind w:left="15"/>
              <w:jc w:val="center"/>
              <w:rPr>
                <w:rFonts w:ascii="Times New Roman" w:hAnsi="Times New Roman"/>
                <w:b/>
                <w:color w:val="000000" w:themeColor="text1"/>
                <w:sz w:val="24"/>
                <w:szCs w:val="24"/>
              </w:rPr>
            </w:pPr>
            <w:r w:rsidRPr="00740F4F">
              <w:rPr>
                <w:rFonts w:ascii="Times New Roman" w:hAnsi="Times New Roman"/>
                <w:b/>
                <w:color w:val="000000" w:themeColor="text1"/>
                <w:sz w:val="24"/>
                <w:szCs w:val="24"/>
              </w:rPr>
              <w:t>3356</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18" w:lineRule="exact"/>
              <w:ind w:left="15"/>
              <w:jc w:val="center"/>
              <w:rPr>
                <w:rFonts w:ascii="Times New Roman" w:hAnsi="Times New Roman"/>
                <w:b/>
                <w:color w:val="000000" w:themeColor="text1"/>
                <w:sz w:val="24"/>
                <w:szCs w:val="24"/>
              </w:rPr>
            </w:pPr>
            <w:r w:rsidRPr="00740F4F">
              <w:rPr>
                <w:rFonts w:ascii="Times New Roman" w:hAnsi="Times New Roman"/>
                <w:b/>
                <w:color w:val="000000" w:themeColor="text1"/>
                <w:sz w:val="24"/>
                <w:szCs w:val="24"/>
              </w:rPr>
              <w:t>0,21</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18" w:lineRule="exact"/>
              <w:ind w:left="15"/>
              <w:jc w:val="center"/>
              <w:rPr>
                <w:rFonts w:ascii="Times New Roman" w:hAnsi="Times New Roman"/>
                <w:b/>
                <w:color w:val="000000" w:themeColor="text1"/>
                <w:sz w:val="24"/>
                <w:szCs w:val="24"/>
              </w:rPr>
            </w:pPr>
            <w:r w:rsidRPr="00740F4F">
              <w:rPr>
                <w:rFonts w:ascii="Times New Roman" w:hAnsi="Times New Roman"/>
                <w:b/>
                <w:color w:val="000000" w:themeColor="text1"/>
                <w:sz w:val="24"/>
                <w:szCs w:val="24"/>
              </w:rPr>
              <w:t>14,2</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18" w:lineRule="exact"/>
              <w:ind w:left="15"/>
              <w:jc w:val="center"/>
              <w:rPr>
                <w:rFonts w:ascii="Times New Roman" w:hAnsi="Times New Roman"/>
                <w:b/>
                <w:bCs/>
                <w:color w:val="000000" w:themeColor="text1"/>
                <w:sz w:val="24"/>
                <w:szCs w:val="24"/>
              </w:rPr>
            </w:pPr>
            <w:r w:rsidRPr="00740F4F">
              <w:rPr>
                <w:rFonts w:ascii="Times New Roman" w:hAnsi="Times New Roman"/>
                <w:b/>
                <w:bCs/>
                <w:color w:val="000000" w:themeColor="text1"/>
                <w:sz w:val="24"/>
                <w:szCs w:val="24"/>
              </w:rPr>
              <w:t>53,8</w:t>
            </w:r>
          </w:p>
        </w:tc>
        <w:tc>
          <w:tcPr>
            <w:tcW w:w="474"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18" w:lineRule="exact"/>
              <w:ind w:left="15"/>
              <w:jc w:val="center"/>
              <w:rPr>
                <w:rFonts w:ascii="Times New Roman" w:hAnsi="Times New Roman"/>
                <w:b/>
                <w:bCs/>
                <w:color w:val="000000" w:themeColor="text1"/>
                <w:sz w:val="24"/>
                <w:szCs w:val="24"/>
              </w:rPr>
            </w:pPr>
            <w:r w:rsidRPr="00740F4F">
              <w:rPr>
                <w:rFonts w:ascii="Times New Roman" w:hAnsi="Times New Roman"/>
                <w:b/>
                <w:bCs/>
                <w:color w:val="000000" w:themeColor="text1"/>
                <w:sz w:val="24"/>
                <w:szCs w:val="24"/>
              </w:rPr>
              <w:t>31,79</w:t>
            </w:r>
          </w:p>
        </w:tc>
        <w:tc>
          <w:tcPr>
            <w:tcW w:w="835" w:type="pct"/>
            <w:tcBorders>
              <w:top w:val="nil"/>
              <w:left w:val="nil"/>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b/>
                <w:bCs/>
                <w:color w:val="000000"/>
                <w:sz w:val="24"/>
                <w:szCs w:val="24"/>
              </w:rPr>
            </w:pPr>
          </w:p>
        </w:tc>
      </w:tr>
    </w:tbl>
    <w:p w:rsidR="00740F4F" w:rsidRPr="00740F4F" w:rsidRDefault="00740F4F" w:rsidP="00740F4F">
      <w:pPr>
        <w:spacing w:after="0" w:line="240" w:lineRule="auto"/>
        <w:jc w:val="center"/>
        <w:rPr>
          <w:rFonts w:ascii="Times New Roman" w:hAnsi="Times New Roman"/>
          <w:b/>
          <w:bCs/>
          <w:color w:val="000000" w:themeColor="text1"/>
          <w:sz w:val="28"/>
          <w:szCs w:val="28"/>
        </w:rPr>
      </w:pPr>
    </w:p>
    <w:p w:rsidR="00740F4F" w:rsidRPr="00740F4F" w:rsidRDefault="00740F4F" w:rsidP="00740F4F">
      <w:pPr>
        <w:spacing w:after="0" w:line="240" w:lineRule="auto"/>
        <w:jc w:val="center"/>
        <w:rPr>
          <w:rFonts w:ascii="Times New Roman" w:hAnsi="Times New Roman"/>
          <w:b/>
          <w:bCs/>
          <w:color w:val="000000" w:themeColor="text1"/>
          <w:sz w:val="28"/>
          <w:szCs w:val="28"/>
        </w:rPr>
      </w:pPr>
      <w:r w:rsidRPr="00740F4F">
        <w:rPr>
          <w:rFonts w:ascii="Times New Roman" w:hAnsi="Times New Roman"/>
          <w:b/>
          <w:bCs/>
          <w:color w:val="000000" w:themeColor="text1"/>
          <w:sz w:val="28"/>
          <w:szCs w:val="28"/>
        </w:rPr>
        <w:t>Всероссийские проверочные работы 11 класс по истории</w:t>
      </w:r>
    </w:p>
    <w:p w:rsidR="00740F4F" w:rsidRPr="00740F4F" w:rsidRDefault="00740F4F" w:rsidP="00740F4F">
      <w:pPr>
        <w:spacing w:after="0" w:line="240" w:lineRule="auto"/>
        <w:jc w:val="center"/>
        <w:rPr>
          <w:rFonts w:ascii="Times New Roman" w:hAnsi="Times New Roman"/>
          <w:b/>
          <w:bCs/>
          <w:color w:val="000000" w:themeColor="text1"/>
          <w:sz w:val="28"/>
          <w:szCs w:val="28"/>
        </w:rPr>
      </w:pPr>
    </w:p>
    <w:tbl>
      <w:tblPr>
        <w:tblW w:w="4564" w:type="pct"/>
        <w:jc w:val="center"/>
        <w:tblLook w:val="00A0" w:firstRow="1" w:lastRow="0" w:firstColumn="1" w:lastColumn="0" w:noHBand="0" w:noVBand="0"/>
      </w:tblPr>
      <w:tblGrid>
        <w:gridCol w:w="5086"/>
        <w:gridCol w:w="1314"/>
        <w:gridCol w:w="1315"/>
        <w:gridCol w:w="1315"/>
        <w:gridCol w:w="1315"/>
        <w:gridCol w:w="1329"/>
        <w:gridCol w:w="2340"/>
      </w:tblGrid>
      <w:tr w:rsidR="00740F4F" w:rsidRPr="00740F4F" w:rsidTr="00740F4F">
        <w:trPr>
          <w:trHeight w:val="291"/>
          <w:jc w:val="center"/>
        </w:trPr>
        <w:tc>
          <w:tcPr>
            <w:tcW w:w="1815" w:type="pct"/>
            <w:vMerge w:val="restart"/>
            <w:tcBorders>
              <w:top w:val="single" w:sz="4" w:space="0" w:color="auto"/>
              <w:left w:val="single" w:sz="4" w:space="0" w:color="auto"/>
              <w:bottom w:val="single" w:sz="4" w:space="0" w:color="auto"/>
              <w:right w:val="single" w:sz="4" w:space="0" w:color="auto"/>
            </w:tcBorders>
            <w:vAlign w:val="center"/>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ОО</w:t>
            </w:r>
          </w:p>
        </w:tc>
        <w:tc>
          <w:tcPr>
            <w:tcW w:w="469" w:type="pct"/>
            <w:vMerge w:val="restart"/>
            <w:tcBorders>
              <w:top w:val="single" w:sz="4" w:space="0" w:color="auto"/>
              <w:left w:val="single" w:sz="4" w:space="0" w:color="auto"/>
              <w:bottom w:val="single" w:sz="4" w:space="0" w:color="auto"/>
              <w:right w:val="single" w:sz="4" w:space="0" w:color="auto"/>
            </w:tcBorders>
            <w:vAlign w:val="center"/>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Кол-во уч.</w:t>
            </w:r>
          </w:p>
        </w:tc>
        <w:tc>
          <w:tcPr>
            <w:tcW w:w="2716" w:type="pct"/>
            <w:gridSpan w:val="5"/>
            <w:tcBorders>
              <w:top w:val="single" w:sz="4" w:space="0" w:color="auto"/>
              <w:left w:val="nil"/>
              <w:bottom w:val="single" w:sz="4" w:space="0" w:color="auto"/>
              <w:right w:val="single" w:sz="4" w:space="0" w:color="auto"/>
            </w:tcBorders>
            <w:vAlign w:val="center"/>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 xml:space="preserve">Распределение групп баллов </w:t>
            </w:r>
            <w:proofErr w:type="gramStart"/>
            <w:r w:rsidRPr="00740F4F">
              <w:rPr>
                <w:rFonts w:ascii="Times New Roman" w:hAnsi="Times New Roman"/>
                <w:b/>
                <w:bCs/>
                <w:color w:val="000000"/>
                <w:sz w:val="24"/>
                <w:szCs w:val="24"/>
              </w:rPr>
              <w:t>в</w:t>
            </w:r>
            <w:proofErr w:type="gramEnd"/>
            <w:r w:rsidRPr="00740F4F">
              <w:rPr>
                <w:rFonts w:ascii="Times New Roman" w:hAnsi="Times New Roman"/>
                <w:b/>
                <w:bCs/>
                <w:color w:val="000000"/>
                <w:sz w:val="24"/>
                <w:szCs w:val="24"/>
              </w:rPr>
              <w:t xml:space="preserve"> % по отметкам</w:t>
            </w:r>
          </w:p>
        </w:tc>
      </w:tr>
      <w:tr w:rsidR="00740F4F" w:rsidRPr="00740F4F" w:rsidTr="00740F4F">
        <w:trPr>
          <w:trHeight w:val="291"/>
          <w:jc w:val="center"/>
        </w:trPr>
        <w:tc>
          <w:tcPr>
            <w:tcW w:w="1815" w:type="pct"/>
            <w:vMerge/>
            <w:tcBorders>
              <w:top w:val="single" w:sz="4" w:space="0" w:color="auto"/>
              <w:left w:val="single" w:sz="4" w:space="0" w:color="auto"/>
              <w:bottom w:val="single" w:sz="4" w:space="0" w:color="auto"/>
              <w:right w:val="single" w:sz="4" w:space="0" w:color="auto"/>
            </w:tcBorders>
            <w:vAlign w:val="center"/>
          </w:tcPr>
          <w:p w:rsidR="00740F4F" w:rsidRPr="00740F4F" w:rsidRDefault="00740F4F" w:rsidP="00740F4F">
            <w:pPr>
              <w:spacing w:after="0" w:line="240" w:lineRule="auto"/>
              <w:rPr>
                <w:rFonts w:ascii="Times New Roman" w:hAnsi="Times New Roman"/>
                <w:b/>
                <w:bCs/>
                <w:color w:val="000000"/>
                <w:sz w:val="24"/>
                <w:szCs w:val="24"/>
              </w:rPr>
            </w:pPr>
          </w:p>
        </w:tc>
        <w:tc>
          <w:tcPr>
            <w:tcW w:w="469" w:type="pct"/>
            <w:vMerge/>
            <w:tcBorders>
              <w:top w:val="single" w:sz="4" w:space="0" w:color="auto"/>
              <w:left w:val="single" w:sz="4" w:space="0" w:color="auto"/>
              <w:bottom w:val="single" w:sz="4" w:space="0" w:color="auto"/>
              <w:right w:val="single" w:sz="4" w:space="0" w:color="auto"/>
            </w:tcBorders>
            <w:vAlign w:val="center"/>
          </w:tcPr>
          <w:p w:rsidR="00740F4F" w:rsidRPr="00740F4F" w:rsidRDefault="00740F4F" w:rsidP="00740F4F">
            <w:pPr>
              <w:spacing w:after="0" w:line="240" w:lineRule="auto"/>
              <w:rPr>
                <w:rFonts w:ascii="Times New Roman" w:hAnsi="Times New Roman"/>
                <w:b/>
                <w:bCs/>
                <w:color w:val="000000"/>
                <w:sz w:val="24"/>
                <w:szCs w:val="24"/>
              </w:rPr>
            </w:pPr>
          </w:p>
        </w:tc>
        <w:tc>
          <w:tcPr>
            <w:tcW w:w="469" w:type="pct"/>
            <w:tcBorders>
              <w:top w:val="nil"/>
              <w:left w:val="nil"/>
              <w:bottom w:val="single" w:sz="4" w:space="0" w:color="auto"/>
              <w:right w:val="single" w:sz="4" w:space="0" w:color="auto"/>
            </w:tcBorders>
            <w:vAlign w:val="center"/>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2</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4</w:t>
            </w:r>
          </w:p>
        </w:tc>
        <w:tc>
          <w:tcPr>
            <w:tcW w:w="474" w:type="pct"/>
            <w:tcBorders>
              <w:top w:val="nil"/>
              <w:left w:val="nil"/>
              <w:bottom w:val="single" w:sz="4" w:space="0" w:color="auto"/>
              <w:right w:val="single" w:sz="4" w:space="0" w:color="auto"/>
            </w:tcBorders>
            <w:vAlign w:val="center"/>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5</w:t>
            </w:r>
          </w:p>
        </w:tc>
        <w:tc>
          <w:tcPr>
            <w:tcW w:w="835" w:type="pct"/>
            <w:tcBorders>
              <w:top w:val="nil"/>
              <w:left w:val="nil"/>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b/>
                <w:bCs/>
                <w:color w:val="000000"/>
                <w:sz w:val="18"/>
                <w:szCs w:val="18"/>
              </w:rPr>
              <w:t>Отметки о наличии рисков</w:t>
            </w:r>
          </w:p>
        </w:tc>
      </w:tr>
      <w:tr w:rsidR="00740F4F" w:rsidRPr="00740F4F" w:rsidTr="00740F4F">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color w:val="000000" w:themeColor="text1"/>
                <w:sz w:val="24"/>
                <w:szCs w:val="24"/>
              </w:rPr>
            </w:pPr>
            <w:r w:rsidRPr="00740F4F">
              <w:rPr>
                <w:rFonts w:ascii="Times New Roman" w:hAnsi="Times New Roman"/>
                <w:color w:val="000000" w:themeColor="text1"/>
                <w:sz w:val="24"/>
                <w:szCs w:val="24"/>
              </w:rPr>
              <w:t>ОГБОУ «Борисовская СОШ»</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18" w:lineRule="exact"/>
              <w:ind w:left="15"/>
              <w:jc w:val="center"/>
              <w:rPr>
                <w:rFonts w:ascii="Times New Roman" w:hAnsi="Times New Roman"/>
                <w:color w:val="000000" w:themeColor="text1"/>
                <w:sz w:val="24"/>
                <w:szCs w:val="24"/>
              </w:rPr>
            </w:pPr>
            <w:r w:rsidRPr="00740F4F">
              <w:rPr>
                <w:rFonts w:ascii="Times New Roman" w:hAnsi="Times New Roman"/>
                <w:color w:val="000000" w:themeColor="text1"/>
                <w:sz w:val="24"/>
                <w:szCs w:val="24"/>
              </w:rPr>
              <w:t>24</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color w:val="000000" w:themeColor="text1"/>
                <w:sz w:val="24"/>
                <w:szCs w:val="24"/>
              </w:rPr>
            </w:pPr>
            <w:r w:rsidRPr="00740F4F">
              <w:rPr>
                <w:rFonts w:ascii="Times New Roman" w:hAnsi="Times New Roman"/>
                <w:color w:val="000000" w:themeColor="text1"/>
                <w:sz w:val="24"/>
                <w:szCs w:val="24"/>
              </w:rPr>
              <w:t>0</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color w:val="000000" w:themeColor="text1"/>
                <w:sz w:val="24"/>
                <w:szCs w:val="24"/>
              </w:rPr>
            </w:pPr>
            <w:r w:rsidRPr="00740F4F">
              <w:rPr>
                <w:rFonts w:ascii="Times New Roman" w:hAnsi="Times New Roman"/>
                <w:color w:val="000000" w:themeColor="text1"/>
                <w:sz w:val="24"/>
                <w:szCs w:val="24"/>
              </w:rPr>
              <w:t>8,33</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bCs/>
                <w:color w:val="000000" w:themeColor="text1"/>
                <w:sz w:val="24"/>
                <w:szCs w:val="24"/>
              </w:rPr>
            </w:pPr>
            <w:r w:rsidRPr="00740F4F">
              <w:rPr>
                <w:rFonts w:ascii="Times New Roman" w:hAnsi="Times New Roman"/>
                <w:bCs/>
                <w:color w:val="000000" w:themeColor="text1"/>
                <w:sz w:val="24"/>
                <w:szCs w:val="24"/>
              </w:rPr>
              <w:t>75</w:t>
            </w:r>
          </w:p>
        </w:tc>
        <w:tc>
          <w:tcPr>
            <w:tcW w:w="474"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bCs/>
                <w:color w:val="000000" w:themeColor="text1"/>
                <w:sz w:val="24"/>
                <w:szCs w:val="24"/>
              </w:rPr>
            </w:pPr>
            <w:r w:rsidRPr="00740F4F">
              <w:rPr>
                <w:rFonts w:ascii="Times New Roman" w:hAnsi="Times New Roman"/>
                <w:bCs/>
                <w:color w:val="000000" w:themeColor="text1"/>
                <w:sz w:val="24"/>
                <w:szCs w:val="24"/>
              </w:rPr>
              <w:t>16,67</w:t>
            </w:r>
          </w:p>
        </w:tc>
        <w:tc>
          <w:tcPr>
            <w:tcW w:w="835"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80" w:lineRule="exact"/>
              <w:ind w:left="15"/>
              <w:jc w:val="center"/>
              <w:rPr>
                <w:rFonts w:ascii="Times New Roman" w:hAnsi="Times New Roman"/>
                <w:color w:val="000000"/>
                <w:sz w:val="24"/>
                <w:szCs w:val="24"/>
              </w:rPr>
            </w:pPr>
          </w:p>
        </w:tc>
      </w:tr>
      <w:tr w:rsidR="00740F4F" w:rsidRPr="00740F4F" w:rsidTr="00740F4F">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color w:val="000000" w:themeColor="text1"/>
                <w:sz w:val="24"/>
                <w:szCs w:val="24"/>
              </w:rPr>
            </w:pPr>
            <w:r w:rsidRPr="00740F4F">
              <w:rPr>
                <w:rFonts w:ascii="Times New Roman" w:hAnsi="Times New Roman"/>
                <w:color w:val="000000" w:themeColor="text1"/>
                <w:sz w:val="24"/>
                <w:szCs w:val="24"/>
              </w:rPr>
              <w:t>МБОУ «Березовская СОШ имени С.Н. Климова»</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18" w:lineRule="exact"/>
              <w:ind w:left="15"/>
              <w:jc w:val="center"/>
              <w:rPr>
                <w:rFonts w:ascii="Times New Roman" w:hAnsi="Times New Roman"/>
                <w:color w:val="000000" w:themeColor="text1"/>
                <w:sz w:val="24"/>
                <w:szCs w:val="24"/>
              </w:rPr>
            </w:pPr>
            <w:r w:rsidRPr="00740F4F">
              <w:rPr>
                <w:rFonts w:ascii="Times New Roman" w:hAnsi="Times New Roman"/>
                <w:color w:val="000000" w:themeColor="text1"/>
                <w:sz w:val="24"/>
                <w:szCs w:val="24"/>
              </w:rPr>
              <w:t>2</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color w:val="000000" w:themeColor="text1"/>
                <w:sz w:val="24"/>
                <w:szCs w:val="24"/>
              </w:rPr>
            </w:pPr>
            <w:r w:rsidRPr="00740F4F">
              <w:rPr>
                <w:rFonts w:ascii="Times New Roman" w:hAnsi="Times New Roman"/>
                <w:color w:val="000000" w:themeColor="text1"/>
                <w:sz w:val="24"/>
                <w:szCs w:val="24"/>
              </w:rPr>
              <w:t>0</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color w:val="000000" w:themeColor="text1"/>
                <w:sz w:val="24"/>
                <w:szCs w:val="24"/>
              </w:rPr>
            </w:pPr>
            <w:r w:rsidRPr="00740F4F">
              <w:rPr>
                <w:rFonts w:ascii="Times New Roman" w:hAnsi="Times New Roman"/>
                <w:color w:val="000000" w:themeColor="text1"/>
                <w:sz w:val="24"/>
                <w:szCs w:val="24"/>
              </w:rPr>
              <w:t>0</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bCs/>
                <w:color w:val="000000" w:themeColor="text1"/>
                <w:sz w:val="24"/>
                <w:szCs w:val="24"/>
              </w:rPr>
            </w:pPr>
            <w:r w:rsidRPr="00740F4F">
              <w:rPr>
                <w:rFonts w:ascii="Times New Roman" w:hAnsi="Times New Roman"/>
                <w:bCs/>
                <w:color w:val="000000" w:themeColor="text1"/>
                <w:sz w:val="24"/>
                <w:szCs w:val="24"/>
              </w:rPr>
              <w:t>100</w:t>
            </w:r>
          </w:p>
        </w:tc>
        <w:tc>
          <w:tcPr>
            <w:tcW w:w="474"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bCs/>
                <w:color w:val="000000" w:themeColor="text1"/>
                <w:sz w:val="24"/>
                <w:szCs w:val="24"/>
              </w:rPr>
            </w:pPr>
            <w:r w:rsidRPr="00740F4F">
              <w:rPr>
                <w:rFonts w:ascii="Times New Roman" w:hAnsi="Times New Roman"/>
                <w:bCs/>
                <w:color w:val="000000" w:themeColor="text1"/>
                <w:sz w:val="24"/>
                <w:szCs w:val="24"/>
              </w:rPr>
              <w:t>0</w:t>
            </w:r>
          </w:p>
        </w:tc>
        <w:tc>
          <w:tcPr>
            <w:tcW w:w="835"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80" w:lineRule="exact"/>
              <w:ind w:left="15"/>
              <w:jc w:val="center"/>
              <w:rPr>
                <w:rFonts w:ascii="Times New Roman" w:hAnsi="Times New Roman"/>
                <w:color w:val="000000"/>
                <w:sz w:val="24"/>
                <w:szCs w:val="24"/>
              </w:rPr>
            </w:pPr>
          </w:p>
        </w:tc>
      </w:tr>
      <w:tr w:rsidR="00740F4F" w:rsidRPr="00740F4F" w:rsidTr="00740F4F">
        <w:trPr>
          <w:trHeight w:val="430"/>
          <w:jc w:val="center"/>
        </w:trPr>
        <w:tc>
          <w:tcPr>
            <w:tcW w:w="1815" w:type="pct"/>
            <w:tcBorders>
              <w:top w:val="single" w:sz="4" w:space="0" w:color="auto"/>
              <w:left w:val="single" w:sz="4" w:space="0" w:color="auto"/>
              <w:bottom w:val="single" w:sz="4" w:space="0" w:color="auto"/>
              <w:right w:val="single" w:sz="4" w:space="0" w:color="auto"/>
            </w:tcBorders>
            <w:vAlign w:val="center"/>
          </w:tcPr>
          <w:p w:rsidR="00740F4F" w:rsidRPr="00740F4F" w:rsidRDefault="00740F4F" w:rsidP="00740F4F">
            <w:pPr>
              <w:spacing w:after="0" w:line="240" w:lineRule="auto"/>
              <w:jc w:val="center"/>
              <w:rPr>
                <w:rFonts w:ascii="Times New Roman" w:hAnsi="Times New Roman"/>
                <w:b/>
                <w:bCs/>
                <w:color w:val="000000" w:themeColor="text1"/>
                <w:sz w:val="24"/>
                <w:szCs w:val="24"/>
              </w:rPr>
            </w:pPr>
            <w:r w:rsidRPr="00740F4F">
              <w:rPr>
                <w:rFonts w:ascii="Times New Roman" w:hAnsi="Times New Roman"/>
                <w:b/>
                <w:bCs/>
                <w:color w:val="000000" w:themeColor="text1"/>
                <w:sz w:val="24"/>
                <w:szCs w:val="24"/>
              </w:rPr>
              <w:t>Итог по району</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37" w:lineRule="exact"/>
              <w:ind w:left="15"/>
              <w:jc w:val="center"/>
              <w:rPr>
                <w:rFonts w:ascii="Times New Roman" w:hAnsi="Times New Roman"/>
                <w:b/>
                <w:color w:val="000000" w:themeColor="text1"/>
                <w:sz w:val="24"/>
                <w:szCs w:val="24"/>
              </w:rPr>
            </w:pPr>
            <w:r w:rsidRPr="00740F4F">
              <w:rPr>
                <w:rFonts w:ascii="Times New Roman" w:hAnsi="Times New Roman"/>
                <w:b/>
                <w:color w:val="000000" w:themeColor="text1"/>
                <w:sz w:val="24"/>
                <w:szCs w:val="24"/>
              </w:rPr>
              <w:t>26</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18" w:lineRule="exact"/>
              <w:ind w:left="15"/>
              <w:jc w:val="center"/>
              <w:rPr>
                <w:rFonts w:ascii="Times New Roman" w:hAnsi="Times New Roman"/>
                <w:b/>
                <w:color w:val="000000" w:themeColor="text1"/>
                <w:sz w:val="24"/>
                <w:szCs w:val="24"/>
              </w:rPr>
            </w:pPr>
            <w:r w:rsidRPr="00740F4F">
              <w:rPr>
                <w:rFonts w:ascii="Times New Roman" w:hAnsi="Times New Roman"/>
                <w:b/>
                <w:color w:val="000000" w:themeColor="text1"/>
                <w:sz w:val="24"/>
                <w:szCs w:val="24"/>
              </w:rPr>
              <w:t>0</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18" w:lineRule="exact"/>
              <w:ind w:left="15"/>
              <w:jc w:val="center"/>
              <w:rPr>
                <w:rFonts w:ascii="Times New Roman" w:hAnsi="Times New Roman"/>
                <w:b/>
                <w:color w:val="000000" w:themeColor="text1"/>
                <w:sz w:val="24"/>
                <w:szCs w:val="24"/>
              </w:rPr>
            </w:pPr>
            <w:r w:rsidRPr="00740F4F">
              <w:rPr>
                <w:rFonts w:ascii="Times New Roman" w:hAnsi="Times New Roman"/>
                <w:b/>
                <w:color w:val="000000" w:themeColor="text1"/>
                <w:sz w:val="24"/>
                <w:szCs w:val="24"/>
              </w:rPr>
              <w:t>7,69</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18" w:lineRule="exact"/>
              <w:ind w:left="15"/>
              <w:jc w:val="center"/>
              <w:rPr>
                <w:rFonts w:ascii="Times New Roman" w:hAnsi="Times New Roman"/>
                <w:b/>
                <w:bCs/>
                <w:color w:val="000000" w:themeColor="text1"/>
                <w:sz w:val="24"/>
                <w:szCs w:val="24"/>
              </w:rPr>
            </w:pPr>
            <w:r w:rsidRPr="00740F4F">
              <w:rPr>
                <w:rFonts w:ascii="Times New Roman" w:hAnsi="Times New Roman"/>
                <w:b/>
                <w:bCs/>
                <w:color w:val="000000" w:themeColor="text1"/>
                <w:sz w:val="24"/>
                <w:szCs w:val="24"/>
              </w:rPr>
              <w:t>76,92</w:t>
            </w:r>
          </w:p>
        </w:tc>
        <w:tc>
          <w:tcPr>
            <w:tcW w:w="474"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18" w:lineRule="exact"/>
              <w:ind w:left="15"/>
              <w:jc w:val="center"/>
              <w:rPr>
                <w:rFonts w:ascii="Times New Roman" w:hAnsi="Times New Roman"/>
                <w:b/>
                <w:bCs/>
                <w:color w:val="000000" w:themeColor="text1"/>
                <w:sz w:val="24"/>
                <w:szCs w:val="24"/>
              </w:rPr>
            </w:pPr>
            <w:r w:rsidRPr="00740F4F">
              <w:rPr>
                <w:rFonts w:ascii="Times New Roman" w:hAnsi="Times New Roman"/>
                <w:b/>
                <w:bCs/>
                <w:color w:val="000000" w:themeColor="text1"/>
                <w:sz w:val="24"/>
                <w:szCs w:val="24"/>
              </w:rPr>
              <w:t>15,38</w:t>
            </w:r>
          </w:p>
        </w:tc>
        <w:tc>
          <w:tcPr>
            <w:tcW w:w="835" w:type="pct"/>
            <w:tcBorders>
              <w:top w:val="nil"/>
              <w:left w:val="nil"/>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b/>
                <w:bCs/>
                <w:color w:val="000000"/>
                <w:sz w:val="24"/>
                <w:szCs w:val="24"/>
              </w:rPr>
            </w:pPr>
          </w:p>
        </w:tc>
      </w:tr>
      <w:tr w:rsidR="00740F4F" w:rsidRPr="00740F4F" w:rsidTr="00740F4F">
        <w:trPr>
          <w:trHeight w:val="340"/>
          <w:jc w:val="center"/>
        </w:trPr>
        <w:tc>
          <w:tcPr>
            <w:tcW w:w="1815" w:type="pct"/>
            <w:tcBorders>
              <w:top w:val="single" w:sz="4" w:space="0" w:color="auto"/>
              <w:left w:val="single" w:sz="4" w:space="0" w:color="auto"/>
              <w:bottom w:val="single" w:sz="4" w:space="0" w:color="auto"/>
              <w:right w:val="single" w:sz="4" w:space="0" w:color="auto"/>
            </w:tcBorders>
            <w:vAlign w:val="center"/>
          </w:tcPr>
          <w:p w:rsidR="00740F4F" w:rsidRPr="00740F4F" w:rsidRDefault="00740F4F" w:rsidP="00740F4F">
            <w:pPr>
              <w:spacing w:after="0" w:line="240" w:lineRule="auto"/>
              <w:jc w:val="center"/>
              <w:rPr>
                <w:rFonts w:ascii="Times New Roman" w:hAnsi="Times New Roman"/>
                <w:b/>
                <w:bCs/>
                <w:color w:val="000000" w:themeColor="text1"/>
                <w:sz w:val="24"/>
                <w:szCs w:val="24"/>
              </w:rPr>
            </w:pPr>
            <w:r w:rsidRPr="00740F4F">
              <w:rPr>
                <w:rFonts w:ascii="Times New Roman" w:hAnsi="Times New Roman"/>
                <w:b/>
                <w:bCs/>
                <w:color w:val="000000" w:themeColor="text1"/>
                <w:sz w:val="24"/>
                <w:szCs w:val="24"/>
              </w:rPr>
              <w:t>Итог по области</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37" w:lineRule="exact"/>
              <w:ind w:left="15"/>
              <w:jc w:val="center"/>
              <w:rPr>
                <w:rFonts w:ascii="Times New Roman" w:hAnsi="Times New Roman"/>
                <w:b/>
                <w:color w:val="000000" w:themeColor="text1"/>
                <w:sz w:val="24"/>
                <w:szCs w:val="24"/>
              </w:rPr>
            </w:pPr>
            <w:r w:rsidRPr="00740F4F">
              <w:rPr>
                <w:rFonts w:ascii="Times New Roman" w:hAnsi="Times New Roman"/>
                <w:b/>
                <w:color w:val="000000" w:themeColor="text1"/>
                <w:sz w:val="24"/>
                <w:szCs w:val="24"/>
              </w:rPr>
              <w:t>2098</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18" w:lineRule="exact"/>
              <w:ind w:left="15"/>
              <w:jc w:val="center"/>
              <w:rPr>
                <w:rFonts w:ascii="Times New Roman" w:hAnsi="Times New Roman"/>
                <w:b/>
                <w:color w:val="000000" w:themeColor="text1"/>
                <w:sz w:val="24"/>
                <w:szCs w:val="24"/>
              </w:rPr>
            </w:pPr>
            <w:r w:rsidRPr="00740F4F">
              <w:rPr>
                <w:rFonts w:ascii="Times New Roman" w:hAnsi="Times New Roman"/>
                <w:b/>
                <w:color w:val="000000" w:themeColor="text1"/>
                <w:sz w:val="24"/>
                <w:szCs w:val="24"/>
              </w:rPr>
              <w:t>0,62</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18" w:lineRule="exact"/>
              <w:ind w:left="15"/>
              <w:jc w:val="center"/>
              <w:rPr>
                <w:rFonts w:ascii="Times New Roman" w:hAnsi="Times New Roman"/>
                <w:b/>
                <w:color w:val="000000" w:themeColor="text1"/>
                <w:sz w:val="24"/>
                <w:szCs w:val="24"/>
              </w:rPr>
            </w:pPr>
            <w:r w:rsidRPr="00740F4F">
              <w:rPr>
                <w:rFonts w:ascii="Times New Roman" w:hAnsi="Times New Roman"/>
                <w:b/>
                <w:color w:val="000000" w:themeColor="text1"/>
                <w:sz w:val="24"/>
                <w:szCs w:val="24"/>
              </w:rPr>
              <w:t>14,3</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18" w:lineRule="exact"/>
              <w:ind w:left="15"/>
              <w:jc w:val="center"/>
              <w:rPr>
                <w:rFonts w:ascii="Times New Roman" w:hAnsi="Times New Roman"/>
                <w:b/>
                <w:bCs/>
                <w:color w:val="000000" w:themeColor="text1"/>
                <w:sz w:val="24"/>
                <w:szCs w:val="24"/>
              </w:rPr>
            </w:pPr>
            <w:r w:rsidRPr="00740F4F">
              <w:rPr>
                <w:rFonts w:ascii="Times New Roman" w:hAnsi="Times New Roman"/>
                <w:b/>
                <w:bCs/>
                <w:color w:val="000000" w:themeColor="text1"/>
                <w:sz w:val="24"/>
                <w:szCs w:val="24"/>
              </w:rPr>
              <w:t>48,43</w:t>
            </w:r>
          </w:p>
        </w:tc>
        <w:tc>
          <w:tcPr>
            <w:tcW w:w="474"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18" w:lineRule="exact"/>
              <w:ind w:left="15"/>
              <w:jc w:val="center"/>
              <w:rPr>
                <w:rFonts w:ascii="Times New Roman" w:hAnsi="Times New Roman"/>
                <w:b/>
                <w:bCs/>
                <w:color w:val="000000" w:themeColor="text1"/>
                <w:sz w:val="24"/>
                <w:szCs w:val="24"/>
              </w:rPr>
            </w:pPr>
            <w:r w:rsidRPr="00740F4F">
              <w:rPr>
                <w:rFonts w:ascii="Times New Roman" w:hAnsi="Times New Roman"/>
                <w:b/>
                <w:bCs/>
                <w:color w:val="000000" w:themeColor="text1"/>
                <w:sz w:val="24"/>
                <w:szCs w:val="24"/>
              </w:rPr>
              <w:t>36,65</w:t>
            </w:r>
          </w:p>
        </w:tc>
        <w:tc>
          <w:tcPr>
            <w:tcW w:w="835" w:type="pct"/>
            <w:tcBorders>
              <w:top w:val="nil"/>
              <w:left w:val="nil"/>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b/>
                <w:bCs/>
                <w:color w:val="000000"/>
                <w:sz w:val="24"/>
                <w:szCs w:val="24"/>
              </w:rPr>
            </w:pPr>
          </w:p>
        </w:tc>
      </w:tr>
    </w:tbl>
    <w:p w:rsidR="00740F4F" w:rsidRPr="00740F4F" w:rsidRDefault="00740F4F" w:rsidP="00740F4F">
      <w:pPr>
        <w:spacing w:after="0" w:line="240" w:lineRule="auto"/>
        <w:ind w:firstLine="851"/>
        <w:jc w:val="center"/>
        <w:rPr>
          <w:rFonts w:ascii="Times New Roman" w:hAnsi="Times New Roman"/>
          <w:b/>
          <w:sz w:val="28"/>
          <w:szCs w:val="26"/>
        </w:rPr>
      </w:pPr>
    </w:p>
    <w:p w:rsidR="00740F4F" w:rsidRPr="00740F4F" w:rsidRDefault="00740F4F" w:rsidP="00740F4F">
      <w:pPr>
        <w:spacing w:after="0" w:line="240" w:lineRule="auto"/>
        <w:ind w:firstLine="851"/>
        <w:jc w:val="center"/>
        <w:rPr>
          <w:rFonts w:ascii="Times New Roman" w:hAnsi="Times New Roman"/>
          <w:b/>
          <w:sz w:val="28"/>
          <w:szCs w:val="26"/>
        </w:rPr>
      </w:pPr>
    </w:p>
    <w:p w:rsidR="00740F4F" w:rsidRDefault="00740F4F" w:rsidP="00740F4F">
      <w:pPr>
        <w:spacing w:after="0" w:line="240" w:lineRule="auto"/>
        <w:ind w:firstLine="851"/>
        <w:jc w:val="center"/>
        <w:rPr>
          <w:rFonts w:ascii="Times New Roman" w:hAnsi="Times New Roman"/>
          <w:b/>
          <w:sz w:val="28"/>
          <w:szCs w:val="26"/>
        </w:rPr>
      </w:pPr>
    </w:p>
    <w:p w:rsidR="00E874BE" w:rsidRPr="00740F4F" w:rsidRDefault="00E874BE" w:rsidP="00740F4F">
      <w:pPr>
        <w:spacing w:after="0" w:line="240" w:lineRule="auto"/>
        <w:ind w:firstLine="851"/>
        <w:jc w:val="center"/>
        <w:rPr>
          <w:rFonts w:ascii="Times New Roman" w:hAnsi="Times New Roman"/>
          <w:b/>
          <w:sz w:val="28"/>
          <w:szCs w:val="26"/>
        </w:rPr>
      </w:pPr>
    </w:p>
    <w:p w:rsidR="00740F4F" w:rsidRPr="00740F4F" w:rsidRDefault="00740F4F" w:rsidP="00740F4F">
      <w:pPr>
        <w:spacing w:after="0" w:line="240" w:lineRule="auto"/>
        <w:jc w:val="center"/>
        <w:rPr>
          <w:rFonts w:ascii="Times New Roman" w:hAnsi="Times New Roman"/>
          <w:b/>
          <w:bCs/>
          <w:color w:val="000000" w:themeColor="text1"/>
          <w:sz w:val="28"/>
          <w:szCs w:val="28"/>
        </w:rPr>
      </w:pPr>
      <w:r w:rsidRPr="00740F4F">
        <w:rPr>
          <w:rFonts w:ascii="Times New Roman" w:hAnsi="Times New Roman"/>
          <w:b/>
          <w:bCs/>
          <w:color w:val="000000" w:themeColor="text1"/>
          <w:sz w:val="28"/>
          <w:szCs w:val="28"/>
        </w:rPr>
        <w:lastRenderedPageBreak/>
        <w:t>Всероссийские проверочные работы 11 класс по химии</w:t>
      </w:r>
    </w:p>
    <w:p w:rsidR="00740F4F" w:rsidRPr="00740F4F" w:rsidRDefault="00740F4F" w:rsidP="00740F4F">
      <w:pPr>
        <w:spacing w:after="0" w:line="240" w:lineRule="auto"/>
        <w:jc w:val="center"/>
        <w:rPr>
          <w:rFonts w:ascii="Times New Roman" w:hAnsi="Times New Roman"/>
          <w:b/>
          <w:bCs/>
          <w:color w:val="000000" w:themeColor="text1"/>
          <w:sz w:val="28"/>
          <w:szCs w:val="28"/>
        </w:rPr>
      </w:pPr>
    </w:p>
    <w:tbl>
      <w:tblPr>
        <w:tblW w:w="4564" w:type="pct"/>
        <w:jc w:val="center"/>
        <w:tblLook w:val="00A0" w:firstRow="1" w:lastRow="0" w:firstColumn="1" w:lastColumn="0" w:noHBand="0" w:noVBand="0"/>
      </w:tblPr>
      <w:tblGrid>
        <w:gridCol w:w="5086"/>
        <w:gridCol w:w="1314"/>
        <w:gridCol w:w="1315"/>
        <w:gridCol w:w="1315"/>
        <w:gridCol w:w="1315"/>
        <w:gridCol w:w="1329"/>
        <w:gridCol w:w="2340"/>
      </w:tblGrid>
      <w:tr w:rsidR="00740F4F" w:rsidRPr="00740F4F" w:rsidTr="00740F4F">
        <w:trPr>
          <w:trHeight w:val="291"/>
          <w:jc w:val="center"/>
        </w:trPr>
        <w:tc>
          <w:tcPr>
            <w:tcW w:w="1815" w:type="pct"/>
            <w:vMerge w:val="restart"/>
            <w:tcBorders>
              <w:top w:val="single" w:sz="4" w:space="0" w:color="auto"/>
              <w:left w:val="single" w:sz="4" w:space="0" w:color="auto"/>
              <w:bottom w:val="single" w:sz="4" w:space="0" w:color="auto"/>
              <w:right w:val="single" w:sz="4" w:space="0" w:color="auto"/>
            </w:tcBorders>
            <w:vAlign w:val="center"/>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ОО</w:t>
            </w:r>
          </w:p>
        </w:tc>
        <w:tc>
          <w:tcPr>
            <w:tcW w:w="469" w:type="pct"/>
            <w:vMerge w:val="restart"/>
            <w:tcBorders>
              <w:top w:val="single" w:sz="4" w:space="0" w:color="auto"/>
              <w:left w:val="single" w:sz="4" w:space="0" w:color="auto"/>
              <w:bottom w:val="single" w:sz="4" w:space="0" w:color="auto"/>
              <w:right w:val="single" w:sz="4" w:space="0" w:color="auto"/>
            </w:tcBorders>
            <w:vAlign w:val="center"/>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Кол-во уч.</w:t>
            </w:r>
          </w:p>
        </w:tc>
        <w:tc>
          <w:tcPr>
            <w:tcW w:w="2716" w:type="pct"/>
            <w:gridSpan w:val="5"/>
            <w:tcBorders>
              <w:top w:val="single" w:sz="4" w:space="0" w:color="auto"/>
              <w:left w:val="nil"/>
              <w:bottom w:val="single" w:sz="4" w:space="0" w:color="auto"/>
              <w:right w:val="single" w:sz="4" w:space="0" w:color="auto"/>
            </w:tcBorders>
            <w:vAlign w:val="center"/>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 xml:space="preserve">Распределение групп баллов </w:t>
            </w:r>
            <w:proofErr w:type="gramStart"/>
            <w:r w:rsidRPr="00740F4F">
              <w:rPr>
                <w:rFonts w:ascii="Times New Roman" w:hAnsi="Times New Roman"/>
                <w:b/>
                <w:bCs/>
                <w:color w:val="000000"/>
                <w:sz w:val="24"/>
                <w:szCs w:val="24"/>
              </w:rPr>
              <w:t>в</w:t>
            </w:r>
            <w:proofErr w:type="gramEnd"/>
            <w:r w:rsidRPr="00740F4F">
              <w:rPr>
                <w:rFonts w:ascii="Times New Roman" w:hAnsi="Times New Roman"/>
                <w:b/>
                <w:bCs/>
                <w:color w:val="000000"/>
                <w:sz w:val="24"/>
                <w:szCs w:val="24"/>
              </w:rPr>
              <w:t xml:space="preserve"> % по отметкам</w:t>
            </w:r>
          </w:p>
        </w:tc>
      </w:tr>
      <w:tr w:rsidR="00740F4F" w:rsidRPr="00740F4F" w:rsidTr="00740F4F">
        <w:trPr>
          <w:trHeight w:val="291"/>
          <w:jc w:val="center"/>
        </w:trPr>
        <w:tc>
          <w:tcPr>
            <w:tcW w:w="1815" w:type="pct"/>
            <w:vMerge/>
            <w:tcBorders>
              <w:top w:val="single" w:sz="4" w:space="0" w:color="auto"/>
              <w:left w:val="single" w:sz="4" w:space="0" w:color="auto"/>
              <w:bottom w:val="single" w:sz="4" w:space="0" w:color="auto"/>
              <w:right w:val="single" w:sz="4" w:space="0" w:color="auto"/>
            </w:tcBorders>
            <w:vAlign w:val="center"/>
          </w:tcPr>
          <w:p w:rsidR="00740F4F" w:rsidRPr="00740F4F" w:rsidRDefault="00740F4F" w:rsidP="00740F4F">
            <w:pPr>
              <w:spacing w:after="0" w:line="240" w:lineRule="auto"/>
              <w:rPr>
                <w:rFonts w:ascii="Times New Roman" w:hAnsi="Times New Roman"/>
                <w:b/>
                <w:bCs/>
                <w:color w:val="000000"/>
                <w:sz w:val="24"/>
                <w:szCs w:val="24"/>
              </w:rPr>
            </w:pPr>
          </w:p>
        </w:tc>
        <w:tc>
          <w:tcPr>
            <w:tcW w:w="469" w:type="pct"/>
            <w:vMerge/>
            <w:tcBorders>
              <w:top w:val="single" w:sz="4" w:space="0" w:color="auto"/>
              <w:left w:val="single" w:sz="4" w:space="0" w:color="auto"/>
              <w:bottom w:val="single" w:sz="4" w:space="0" w:color="auto"/>
              <w:right w:val="single" w:sz="4" w:space="0" w:color="auto"/>
            </w:tcBorders>
            <w:vAlign w:val="center"/>
          </w:tcPr>
          <w:p w:rsidR="00740F4F" w:rsidRPr="00740F4F" w:rsidRDefault="00740F4F" w:rsidP="00740F4F">
            <w:pPr>
              <w:spacing w:after="0" w:line="240" w:lineRule="auto"/>
              <w:rPr>
                <w:rFonts w:ascii="Times New Roman" w:hAnsi="Times New Roman"/>
                <w:b/>
                <w:bCs/>
                <w:color w:val="000000"/>
                <w:sz w:val="24"/>
                <w:szCs w:val="24"/>
              </w:rPr>
            </w:pPr>
          </w:p>
        </w:tc>
        <w:tc>
          <w:tcPr>
            <w:tcW w:w="469" w:type="pct"/>
            <w:tcBorders>
              <w:top w:val="nil"/>
              <w:left w:val="nil"/>
              <w:bottom w:val="single" w:sz="4" w:space="0" w:color="auto"/>
              <w:right w:val="single" w:sz="4" w:space="0" w:color="auto"/>
            </w:tcBorders>
            <w:vAlign w:val="center"/>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2</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4</w:t>
            </w:r>
          </w:p>
        </w:tc>
        <w:tc>
          <w:tcPr>
            <w:tcW w:w="474" w:type="pct"/>
            <w:tcBorders>
              <w:top w:val="nil"/>
              <w:left w:val="nil"/>
              <w:bottom w:val="single" w:sz="4" w:space="0" w:color="auto"/>
              <w:right w:val="single" w:sz="4" w:space="0" w:color="auto"/>
            </w:tcBorders>
            <w:vAlign w:val="center"/>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5</w:t>
            </w:r>
          </w:p>
        </w:tc>
        <w:tc>
          <w:tcPr>
            <w:tcW w:w="835" w:type="pct"/>
            <w:tcBorders>
              <w:top w:val="nil"/>
              <w:left w:val="nil"/>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b/>
                <w:bCs/>
                <w:color w:val="000000"/>
                <w:sz w:val="18"/>
                <w:szCs w:val="18"/>
              </w:rPr>
              <w:t>Отметки о наличии рисков</w:t>
            </w:r>
          </w:p>
        </w:tc>
      </w:tr>
      <w:tr w:rsidR="00740F4F" w:rsidRPr="00740F4F" w:rsidTr="00740F4F">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color w:val="000000" w:themeColor="text1"/>
                <w:sz w:val="24"/>
                <w:szCs w:val="24"/>
              </w:rPr>
            </w:pPr>
            <w:r w:rsidRPr="00740F4F">
              <w:rPr>
                <w:rFonts w:ascii="Times New Roman" w:hAnsi="Times New Roman"/>
                <w:color w:val="000000" w:themeColor="text1"/>
                <w:sz w:val="24"/>
                <w:szCs w:val="24"/>
              </w:rPr>
              <w:t>МБОУ «Грузсчанская СОШ»</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18" w:lineRule="exact"/>
              <w:ind w:left="15"/>
              <w:jc w:val="center"/>
              <w:rPr>
                <w:rFonts w:ascii="Times New Roman" w:hAnsi="Times New Roman"/>
                <w:color w:val="000000" w:themeColor="text1"/>
                <w:sz w:val="24"/>
                <w:szCs w:val="24"/>
              </w:rPr>
            </w:pPr>
            <w:r w:rsidRPr="00740F4F">
              <w:rPr>
                <w:rFonts w:ascii="Times New Roman" w:hAnsi="Times New Roman"/>
                <w:color w:val="000000" w:themeColor="text1"/>
                <w:sz w:val="24"/>
                <w:szCs w:val="24"/>
              </w:rPr>
              <w:t>2</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color w:val="000000" w:themeColor="text1"/>
                <w:sz w:val="24"/>
                <w:szCs w:val="24"/>
              </w:rPr>
            </w:pPr>
            <w:r w:rsidRPr="00740F4F">
              <w:rPr>
                <w:rFonts w:ascii="Times New Roman" w:hAnsi="Times New Roman"/>
                <w:color w:val="000000" w:themeColor="text1"/>
                <w:sz w:val="24"/>
                <w:szCs w:val="24"/>
              </w:rPr>
              <w:t>0</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color w:val="000000" w:themeColor="text1"/>
                <w:sz w:val="24"/>
                <w:szCs w:val="24"/>
              </w:rPr>
            </w:pPr>
            <w:r w:rsidRPr="00740F4F">
              <w:rPr>
                <w:rFonts w:ascii="Times New Roman" w:hAnsi="Times New Roman"/>
                <w:color w:val="000000" w:themeColor="text1"/>
                <w:sz w:val="24"/>
                <w:szCs w:val="24"/>
              </w:rPr>
              <w:t>0</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bCs/>
                <w:color w:val="000000" w:themeColor="text1"/>
                <w:sz w:val="24"/>
                <w:szCs w:val="24"/>
              </w:rPr>
            </w:pPr>
            <w:r w:rsidRPr="00740F4F">
              <w:rPr>
                <w:rFonts w:ascii="Times New Roman" w:hAnsi="Times New Roman"/>
                <w:bCs/>
                <w:color w:val="000000" w:themeColor="text1"/>
                <w:sz w:val="24"/>
                <w:szCs w:val="24"/>
              </w:rPr>
              <w:t>100</w:t>
            </w:r>
          </w:p>
        </w:tc>
        <w:tc>
          <w:tcPr>
            <w:tcW w:w="474"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bCs/>
                <w:color w:val="000000" w:themeColor="text1"/>
                <w:sz w:val="24"/>
                <w:szCs w:val="24"/>
              </w:rPr>
            </w:pPr>
            <w:r w:rsidRPr="00740F4F">
              <w:rPr>
                <w:rFonts w:ascii="Times New Roman" w:hAnsi="Times New Roman"/>
                <w:bCs/>
                <w:color w:val="000000" w:themeColor="text1"/>
                <w:sz w:val="24"/>
                <w:szCs w:val="24"/>
              </w:rPr>
              <w:t>0</w:t>
            </w:r>
          </w:p>
        </w:tc>
        <w:tc>
          <w:tcPr>
            <w:tcW w:w="835"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80" w:lineRule="exact"/>
              <w:ind w:left="15"/>
              <w:jc w:val="center"/>
              <w:rPr>
                <w:rFonts w:ascii="Times New Roman" w:hAnsi="Times New Roman"/>
                <w:color w:val="000000"/>
                <w:sz w:val="24"/>
                <w:szCs w:val="24"/>
              </w:rPr>
            </w:pPr>
          </w:p>
        </w:tc>
      </w:tr>
      <w:tr w:rsidR="00740F4F" w:rsidRPr="00740F4F" w:rsidTr="00740F4F">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color w:val="000000" w:themeColor="text1"/>
                <w:sz w:val="24"/>
                <w:szCs w:val="24"/>
              </w:rPr>
            </w:pPr>
            <w:r w:rsidRPr="00740F4F">
              <w:rPr>
                <w:rFonts w:ascii="Times New Roman" w:hAnsi="Times New Roman"/>
                <w:color w:val="000000" w:themeColor="text1"/>
                <w:sz w:val="24"/>
                <w:szCs w:val="24"/>
              </w:rPr>
              <w:t>МБОУ «Новоборисовская СОШ имени Сырового А. В.»</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18" w:lineRule="exact"/>
              <w:ind w:left="15"/>
              <w:jc w:val="center"/>
              <w:rPr>
                <w:rFonts w:ascii="Times New Roman" w:hAnsi="Times New Roman"/>
                <w:color w:val="000000" w:themeColor="text1"/>
                <w:sz w:val="24"/>
                <w:szCs w:val="24"/>
              </w:rPr>
            </w:pPr>
            <w:r w:rsidRPr="00740F4F">
              <w:rPr>
                <w:rFonts w:ascii="Times New Roman" w:hAnsi="Times New Roman"/>
                <w:color w:val="000000" w:themeColor="text1"/>
                <w:sz w:val="24"/>
                <w:szCs w:val="24"/>
              </w:rPr>
              <w:t>4</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color w:val="000000" w:themeColor="text1"/>
                <w:sz w:val="24"/>
                <w:szCs w:val="24"/>
              </w:rPr>
            </w:pPr>
            <w:r w:rsidRPr="00740F4F">
              <w:rPr>
                <w:rFonts w:ascii="Times New Roman" w:hAnsi="Times New Roman"/>
                <w:color w:val="000000" w:themeColor="text1"/>
                <w:sz w:val="24"/>
                <w:szCs w:val="24"/>
              </w:rPr>
              <w:t>0</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color w:val="000000" w:themeColor="text1"/>
                <w:sz w:val="24"/>
                <w:szCs w:val="24"/>
              </w:rPr>
            </w:pPr>
            <w:r w:rsidRPr="00740F4F">
              <w:rPr>
                <w:rFonts w:ascii="Times New Roman" w:hAnsi="Times New Roman"/>
                <w:color w:val="000000" w:themeColor="text1"/>
                <w:sz w:val="24"/>
                <w:szCs w:val="24"/>
              </w:rPr>
              <w:t>0</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bCs/>
                <w:color w:val="000000" w:themeColor="text1"/>
                <w:sz w:val="24"/>
                <w:szCs w:val="24"/>
              </w:rPr>
            </w:pPr>
            <w:r w:rsidRPr="00740F4F">
              <w:rPr>
                <w:rFonts w:ascii="Times New Roman" w:hAnsi="Times New Roman"/>
                <w:bCs/>
                <w:color w:val="000000" w:themeColor="text1"/>
                <w:sz w:val="24"/>
                <w:szCs w:val="24"/>
              </w:rPr>
              <w:t>100</w:t>
            </w:r>
          </w:p>
        </w:tc>
        <w:tc>
          <w:tcPr>
            <w:tcW w:w="474"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bCs/>
                <w:color w:val="000000" w:themeColor="text1"/>
                <w:sz w:val="24"/>
                <w:szCs w:val="24"/>
              </w:rPr>
            </w:pPr>
            <w:r w:rsidRPr="00740F4F">
              <w:rPr>
                <w:rFonts w:ascii="Times New Roman" w:hAnsi="Times New Roman"/>
                <w:bCs/>
                <w:color w:val="000000" w:themeColor="text1"/>
                <w:sz w:val="24"/>
                <w:szCs w:val="24"/>
              </w:rPr>
              <w:t>0</w:t>
            </w:r>
          </w:p>
        </w:tc>
        <w:tc>
          <w:tcPr>
            <w:tcW w:w="835"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80" w:lineRule="exact"/>
              <w:ind w:left="15"/>
              <w:jc w:val="center"/>
              <w:rPr>
                <w:rFonts w:ascii="Times New Roman" w:hAnsi="Times New Roman"/>
                <w:color w:val="000000"/>
                <w:sz w:val="24"/>
                <w:szCs w:val="24"/>
              </w:rPr>
            </w:pPr>
          </w:p>
        </w:tc>
      </w:tr>
      <w:tr w:rsidR="00740F4F" w:rsidRPr="00740F4F" w:rsidTr="00740F4F">
        <w:trPr>
          <w:trHeight w:val="462"/>
          <w:jc w:val="center"/>
        </w:trPr>
        <w:tc>
          <w:tcPr>
            <w:tcW w:w="1815" w:type="pct"/>
            <w:tcBorders>
              <w:top w:val="single" w:sz="4" w:space="0" w:color="auto"/>
              <w:left w:val="single" w:sz="4" w:space="0" w:color="auto"/>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color w:val="000000" w:themeColor="text1"/>
                <w:sz w:val="24"/>
                <w:szCs w:val="24"/>
              </w:rPr>
            </w:pPr>
            <w:r w:rsidRPr="00740F4F">
              <w:rPr>
                <w:rFonts w:ascii="Times New Roman" w:hAnsi="Times New Roman"/>
                <w:color w:val="000000" w:themeColor="text1"/>
                <w:sz w:val="24"/>
                <w:szCs w:val="24"/>
              </w:rPr>
              <w:t>МБОУ «Октябрьскоготнянская СОШ»</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18" w:lineRule="exact"/>
              <w:ind w:left="15"/>
              <w:jc w:val="center"/>
              <w:rPr>
                <w:rFonts w:ascii="Times New Roman" w:hAnsi="Times New Roman"/>
                <w:color w:val="000000" w:themeColor="text1"/>
                <w:sz w:val="24"/>
                <w:szCs w:val="24"/>
              </w:rPr>
            </w:pPr>
            <w:r w:rsidRPr="00740F4F">
              <w:rPr>
                <w:rFonts w:ascii="Times New Roman" w:hAnsi="Times New Roman"/>
                <w:color w:val="000000" w:themeColor="text1"/>
                <w:sz w:val="24"/>
                <w:szCs w:val="24"/>
              </w:rPr>
              <w:t>2</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color w:val="000000" w:themeColor="text1"/>
                <w:sz w:val="24"/>
                <w:szCs w:val="24"/>
              </w:rPr>
            </w:pPr>
            <w:r w:rsidRPr="00740F4F">
              <w:rPr>
                <w:rFonts w:ascii="Times New Roman" w:hAnsi="Times New Roman"/>
                <w:color w:val="000000" w:themeColor="text1"/>
                <w:sz w:val="24"/>
                <w:szCs w:val="24"/>
              </w:rPr>
              <w:t>0</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color w:val="000000" w:themeColor="text1"/>
                <w:sz w:val="24"/>
                <w:szCs w:val="24"/>
              </w:rPr>
            </w:pPr>
            <w:r w:rsidRPr="00740F4F">
              <w:rPr>
                <w:rFonts w:ascii="Times New Roman" w:hAnsi="Times New Roman"/>
                <w:color w:val="000000" w:themeColor="text1"/>
                <w:sz w:val="24"/>
                <w:szCs w:val="24"/>
              </w:rPr>
              <w:t>0</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bCs/>
                <w:color w:val="000000" w:themeColor="text1"/>
                <w:sz w:val="24"/>
                <w:szCs w:val="24"/>
              </w:rPr>
            </w:pPr>
            <w:r w:rsidRPr="00740F4F">
              <w:rPr>
                <w:rFonts w:ascii="Times New Roman" w:hAnsi="Times New Roman"/>
                <w:bCs/>
                <w:color w:val="000000" w:themeColor="text1"/>
                <w:sz w:val="24"/>
                <w:szCs w:val="24"/>
              </w:rPr>
              <w:t>100</w:t>
            </w:r>
          </w:p>
        </w:tc>
        <w:tc>
          <w:tcPr>
            <w:tcW w:w="474"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99" w:lineRule="exact"/>
              <w:ind w:left="15"/>
              <w:jc w:val="center"/>
              <w:rPr>
                <w:rFonts w:ascii="Times New Roman" w:hAnsi="Times New Roman"/>
                <w:bCs/>
                <w:color w:val="000000" w:themeColor="text1"/>
                <w:sz w:val="24"/>
                <w:szCs w:val="24"/>
              </w:rPr>
            </w:pPr>
            <w:r w:rsidRPr="00740F4F">
              <w:rPr>
                <w:rFonts w:ascii="Times New Roman" w:hAnsi="Times New Roman"/>
                <w:bCs/>
                <w:color w:val="000000" w:themeColor="text1"/>
                <w:sz w:val="24"/>
                <w:szCs w:val="24"/>
              </w:rPr>
              <w:t>0</w:t>
            </w:r>
          </w:p>
        </w:tc>
        <w:tc>
          <w:tcPr>
            <w:tcW w:w="835"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180" w:lineRule="exact"/>
              <w:ind w:left="15"/>
              <w:jc w:val="center"/>
              <w:rPr>
                <w:rFonts w:ascii="Times New Roman" w:hAnsi="Times New Roman"/>
                <w:color w:val="000000"/>
                <w:sz w:val="24"/>
                <w:szCs w:val="24"/>
              </w:rPr>
            </w:pPr>
          </w:p>
        </w:tc>
      </w:tr>
      <w:tr w:rsidR="00740F4F" w:rsidRPr="00740F4F" w:rsidTr="00740F4F">
        <w:trPr>
          <w:trHeight w:val="430"/>
          <w:jc w:val="center"/>
        </w:trPr>
        <w:tc>
          <w:tcPr>
            <w:tcW w:w="1815" w:type="pct"/>
            <w:tcBorders>
              <w:top w:val="single" w:sz="4" w:space="0" w:color="auto"/>
              <w:left w:val="single" w:sz="4" w:space="0" w:color="auto"/>
              <w:bottom w:val="single" w:sz="4" w:space="0" w:color="auto"/>
              <w:right w:val="single" w:sz="4" w:space="0" w:color="auto"/>
            </w:tcBorders>
            <w:vAlign w:val="center"/>
          </w:tcPr>
          <w:p w:rsidR="00740F4F" w:rsidRPr="00740F4F" w:rsidRDefault="00740F4F" w:rsidP="00740F4F">
            <w:pPr>
              <w:spacing w:after="0" w:line="240" w:lineRule="auto"/>
              <w:jc w:val="center"/>
              <w:rPr>
                <w:rFonts w:ascii="Times New Roman" w:hAnsi="Times New Roman"/>
                <w:b/>
                <w:bCs/>
                <w:color w:val="000000" w:themeColor="text1"/>
                <w:sz w:val="24"/>
                <w:szCs w:val="24"/>
              </w:rPr>
            </w:pPr>
            <w:r w:rsidRPr="00740F4F">
              <w:rPr>
                <w:rFonts w:ascii="Times New Roman" w:hAnsi="Times New Roman"/>
                <w:b/>
                <w:bCs/>
                <w:color w:val="000000" w:themeColor="text1"/>
                <w:sz w:val="24"/>
                <w:szCs w:val="24"/>
              </w:rPr>
              <w:t>Итог по району</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37" w:lineRule="exact"/>
              <w:ind w:left="15"/>
              <w:jc w:val="center"/>
              <w:rPr>
                <w:rFonts w:ascii="Times New Roman" w:hAnsi="Times New Roman"/>
                <w:b/>
                <w:color w:val="000000" w:themeColor="text1"/>
                <w:sz w:val="24"/>
                <w:szCs w:val="24"/>
              </w:rPr>
            </w:pPr>
            <w:r w:rsidRPr="00740F4F">
              <w:rPr>
                <w:rFonts w:ascii="Times New Roman" w:hAnsi="Times New Roman"/>
                <w:b/>
                <w:color w:val="000000" w:themeColor="text1"/>
                <w:sz w:val="24"/>
                <w:szCs w:val="24"/>
              </w:rPr>
              <w:t>8</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18" w:lineRule="exact"/>
              <w:ind w:left="15"/>
              <w:jc w:val="center"/>
              <w:rPr>
                <w:rFonts w:ascii="Times New Roman" w:hAnsi="Times New Roman"/>
                <w:b/>
                <w:color w:val="000000" w:themeColor="text1"/>
                <w:sz w:val="24"/>
                <w:szCs w:val="24"/>
              </w:rPr>
            </w:pPr>
            <w:r w:rsidRPr="00740F4F">
              <w:rPr>
                <w:rFonts w:ascii="Times New Roman" w:hAnsi="Times New Roman"/>
                <w:b/>
                <w:color w:val="000000" w:themeColor="text1"/>
                <w:sz w:val="24"/>
                <w:szCs w:val="24"/>
              </w:rPr>
              <w:t>0</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18" w:lineRule="exact"/>
              <w:ind w:left="15"/>
              <w:jc w:val="center"/>
              <w:rPr>
                <w:rFonts w:ascii="Times New Roman" w:hAnsi="Times New Roman"/>
                <w:b/>
                <w:color w:val="000000" w:themeColor="text1"/>
                <w:sz w:val="24"/>
                <w:szCs w:val="24"/>
              </w:rPr>
            </w:pPr>
            <w:r w:rsidRPr="00740F4F">
              <w:rPr>
                <w:rFonts w:ascii="Times New Roman" w:hAnsi="Times New Roman"/>
                <w:b/>
                <w:color w:val="000000" w:themeColor="text1"/>
                <w:sz w:val="24"/>
                <w:szCs w:val="24"/>
              </w:rPr>
              <w:t>0</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18" w:lineRule="exact"/>
              <w:ind w:left="15"/>
              <w:jc w:val="center"/>
              <w:rPr>
                <w:rFonts w:ascii="Times New Roman" w:hAnsi="Times New Roman"/>
                <w:b/>
                <w:bCs/>
                <w:color w:val="000000" w:themeColor="text1"/>
                <w:sz w:val="24"/>
                <w:szCs w:val="24"/>
              </w:rPr>
            </w:pPr>
            <w:r w:rsidRPr="00740F4F">
              <w:rPr>
                <w:rFonts w:ascii="Times New Roman" w:hAnsi="Times New Roman"/>
                <w:b/>
                <w:bCs/>
                <w:color w:val="000000" w:themeColor="text1"/>
                <w:sz w:val="24"/>
                <w:szCs w:val="24"/>
              </w:rPr>
              <w:t>100</w:t>
            </w:r>
          </w:p>
        </w:tc>
        <w:tc>
          <w:tcPr>
            <w:tcW w:w="474"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18" w:lineRule="exact"/>
              <w:ind w:left="15"/>
              <w:jc w:val="center"/>
              <w:rPr>
                <w:rFonts w:ascii="Times New Roman" w:hAnsi="Times New Roman"/>
                <w:b/>
                <w:bCs/>
                <w:color w:val="000000" w:themeColor="text1"/>
                <w:sz w:val="24"/>
                <w:szCs w:val="24"/>
              </w:rPr>
            </w:pPr>
            <w:r w:rsidRPr="00740F4F">
              <w:rPr>
                <w:rFonts w:ascii="Times New Roman" w:hAnsi="Times New Roman"/>
                <w:b/>
                <w:bCs/>
                <w:color w:val="000000" w:themeColor="text1"/>
                <w:sz w:val="24"/>
                <w:szCs w:val="24"/>
              </w:rPr>
              <w:t>0</w:t>
            </w:r>
          </w:p>
        </w:tc>
        <w:tc>
          <w:tcPr>
            <w:tcW w:w="835" w:type="pct"/>
            <w:tcBorders>
              <w:top w:val="nil"/>
              <w:left w:val="nil"/>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b/>
                <w:bCs/>
                <w:color w:val="000000"/>
                <w:sz w:val="24"/>
                <w:szCs w:val="24"/>
              </w:rPr>
            </w:pPr>
          </w:p>
        </w:tc>
      </w:tr>
      <w:tr w:rsidR="00740F4F" w:rsidRPr="00740F4F" w:rsidTr="00740F4F">
        <w:trPr>
          <w:trHeight w:val="340"/>
          <w:jc w:val="center"/>
        </w:trPr>
        <w:tc>
          <w:tcPr>
            <w:tcW w:w="1815" w:type="pct"/>
            <w:tcBorders>
              <w:top w:val="single" w:sz="4" w:space="0" w:color="auto"/>
              <w:left w:val="single" w:sz="4" w:space="0" w:color="auto"/>
              <w:bottom w:val="single" w:sz="4" w:space="0" w:color="auto"/>
              <w:right w:val="single" w:sz="4" w:space="0" w:color="auto"/>
            </w:tcBorders>
            <w:vAlign w:val="center"/>
          </w:tcPr>
          <w:p w:rsidR="00740F4F" w:rsidRPr="00740F4F" w:rsidRDefault="00740F4F" w:rsidP="00740F4F">
            <w:pPr>
              <w:spacing w:after="0" w:line="240" w:lineRule="auto"/>
              <w:jc w:val="center"/>
              <w:rPr>
                <w:rFonts w:ascii="Times New Roman" w:hAnsi="Times New Roman"/>
                <w:b/>
                <w:bCs/>
                <w:color w:val="000000" w:themeColor="text1"/>
                <w:sz w:val="24"/>
                <w:szCs w:val="24"/>
              </w:rPr>
            </w:pPr>
            <w:r w:rsidRPr="00740F4F">
              <w:rPr>
                <w:rFonts w:ascii="Times New Roman" w:hAnsi="Times New Roman"/>
                <w:b/>
                <w:bCs/>
                <w:color w:val="000000" w:themeColor="text1"/>
                <w:sz w:val="24"/>
                <w:szCs w:val="24"/>
              </w:rPr>
              <w:t>Итог по области</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37" w:lineRule="exact"/>
              <w:ind w:left="15"/>
              <w:jc w:val="center"/>
              <w:rPr>
                <w:rFonts w:ascii="Times New Roman" w:hAnsi="Times New Roman"/>
                <w:b/>
                <w:color w:val="000000" w:themeColor="text1"/>
                <w:sz w:val="24"/>
                <w:szCs w:val="24"/>
              </w:rPr>
            </w:pPr>
            <w:r w:rsidRPr="00740F4F">
              <w:rPr>
                <w:rFonts w:ascii="Times New Roman" w:hAnsi="Times New Roman"/>
                <w:b/>
                <w:color w:val="000000" w:themeColor="text1"/>
                <w:sz w:val="24"/>
                <w:szCs w:val="24"/>
              </w:rPr>
              <w:t>1387</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18" w:lineRule="exact"/>
              <w:ind w:left="15"/>
              <w:jc w:val="center"/>
              <w:rPr>
                <w:rFonts w:ascii="Times New Roman" w:hAnsi="Times New Roman"/>
                <w:b/>
                <w:color w:val="000000" w:themeColor="text1"/>
                <w:sz w:val="24"/>
                <w:szCs w:val="24"/>
              </w:rPr>
            </w:pPr>
            <w:r w:rsidRPr="00740F4F">
              <w:rPr>
                <w:rFonts w:ascii="Times New Roman" w:hAnsi="Times New Roman"/>
                <w:b/>
                <w:color w:val="000000" w:themeColor="text1"/>
                <w:sz w:val="24"/>
                <w:szCs w:val="24"/>
              </w:rPr>
              <w:t>1,52</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18" w:lineRule="exact"/>
              <w:ind w:left="15"/>
              <w:jc w:val="center"/>
              <w:rPr>
                <w:rFonts w:ascii="Times New Roman" w:hAnsi="Times New Roman"/>
                <w:b/>
                <w:color w:val="000000" w:themeColor="text1"/>
                <w:sz w:val="24"/>
                <w:szCs w:val="24"/>
              </w:rPr>
            </w:pPr>
            <w:r w:rsidRPr="00740F4F">
              <w:rPr>
                <w:rFonts w:ascii="Times New Roman" w:hAnsi="Times New Roman"/>
                <w:b/>
                <w:color w:val="000000" w:themeColor="text1"/>
                <w:sz w:val="24"/>
                <w:szCs w:val="24"/>
              </w:rPr>
              <w:t>18,21</w:t>
            </w:r>
          </w:p>
        </w:tc>
        <w:tc>
          <w:tcPr>
            <w:tcW w:w="469"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18" w:lineRule="exact"/>
              <w:ind w:left="15"/>
              <w:jc w:val="center"/>
              <w:rPr>
                <w:rFonts w:ascii="Times New Roman" w:hAnsi="Times New Roman"/>
                <w:b/>
                <w:bCs/>
                <w:color w:val="000000" w:themeColor="text1"/>
                <w:sz w:val="24"/>
                <w:szCs w:val="24"/>
              </w:rPr>
            </w:pPr>
            <w:r w:rsidRPr="00740F4F">
              <w:rPr>
                <w:rFonts w:ascii="Times New Roman" w:hAnsi="Times New Roman"/>
                <w:b/>
                <w:bCs/>
                <w:color w:val="000000" w:themeColor="text1"/>
                <w:sz w:val="24"/>
                <w:szCs w:val="24"/>
              </w:rPr>
              <w:t>52,32</w:t>
            </w:r>
          </w:p>
        </w:tc>
        <w:tc>
          <w:tcPr>
            <w:tcW w:w="474" w:type="pct"/>
            <w:tcBorders>
              <w:top w:val="nil"/>
              <w:left w:val="nil"/>
              <w:bottom w:val="single" w:sz="4" w:space="0" w:color="auto"/>
              <w:right w:val="single" w:sz="4" w:space="0" w:color="auto"/>
            </w:tcBorders>
            <w:vAlign w:val="center"/>
          </w:tcPr>
          <w:p w:rsidR="00740F4F" w:rsidRPr="00740F4F" w:rsidRDefault="00740F4F" w:rsidP="00740F4F">
            <w:pPr>
              <w:widowControl w:val="0"/>
              <w:autoSpaceDE w:val="0"/>
              <w:autoSpaceDN w:val="0"/>
              <w:adjustRightInd w:val="0"/>
              <w:spacing w:before="29" w:after="0" w:line="218" w:lineRule="exact"/>
              <w:ind w:left="15"/>
              <w:jc w:val="center"/>
              <w:rPr>
                <w:rFonts w:ascii="Times New Roman" w:hAnsi="Times New Roman"/>
                <w:b/>
                <w:bCs/>
                <w:color w:val="000000" w:themeColor="text1"/>
                <w:sz w:val="24"/>
                <w:szCs w:val="24"/>
              </w:rPr>
            </w:pPr>
            <w:r w:rsidRPr="00740F4F">
              <w:rPr>
                <w:rFonts w:ascii="Times New Roman" w:hAnsi="Times New Roman"/>
                <w:b/>
                <w:bCs/>
                <w:color w:val="000000" w:themeColor="text1"/>
                <w:sz w:val="24"/>
                <w:szCs w:val="24"/>
              </w:rPr>
              <w:t>27,94</w:t>
            </w:r>
          </w:p>
        </w:tc>
        <w:tc>
          <w:tcPr>
            <w:tcW w:w="835" w:type="pct"/>
            <w:tcBorders>
              <w:top w:val="nil"/>
              <w:left w:val="nil"/>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b/>
                <w:bCs/>
                <w:color w:val="000000"/>
                <w:sz w:val="24"/>
                <w:szCs w:val="24"/>
              </w:rPr>
            </w:pPr>
          </w:p>
        </w:tc>
      </w:tr>
    </w:tbl>
    <w:p w:rsidR="00740F4F" w:rsidRPr="00740F4F" w:rsidRDefault="00740F4F" w:rsidP="00740F4F">
      <w:pPr>
        <w:spacing w:after="0" w:line="240" w:lineRule="auto"/>
        <w:jc w:val="center"/>
        <w:rPr>
          <w:rFonts w:ascii="Times New Roman" w:hAnsi="Times New Roman"/>
          <w:b/>
          <w:bCs/>
          <w:color w:val="000000" w:themeColor="text1"/>
          <w:sz w:val="28"/>
          <w:szCs w:val="28"/>
        </w:rPr>
      </w:pPr>
    </w:p>
    <w:p w:rsidR="00740F4F" w:rsidRPr="00740F4F" w:rsidRDefault="00740F4F" w:rsidP="00740F4F">
      <w:pPr>
        <w:spacing w:after="0" w:line="240" w:lineRule="auto"/>
        <w:ind w:firstLine="851"/>
        <w:jc w:val="center"/>
        <w:rPr>
          <w:rFonts w:ascii="Times New Roman" w:hAnsi="Times New Roman"/>
          <w:b/>
          <w:sz w:val="28"/>
          <w:szCs w:val="26"/>
        </w:rPr>
      </w:pPr>
      <w:r w:rsidRPr="00740F4F">
        <w:rPr>
          <w:rFonts w:ascii="Times New Roman" w:hAnsi="Times New Roman"/>
          <w:b/>
          <w:sz w:val="28"/>
          <w:szCs w:val="26"/>
        </w:rPr>
        <w:br w:type="page"/>
      </w:r>
    </w:p>
    <w:p w:rsidR="00740F4F" w:rsidRPr="00740F4F" w:rsidRDefault="00740F4F" w:rsidP="00740F4F">
      <w:pPr>
        <w:spacing w:after="0" w:line="240" w:lineRule="auto"/>
        <w:ind w:firstLine="567"/>
        <w:jc w:val="center"/>
        <w:rPr>
          <w:rFonts w:ascii="Times New Roman" w:hAnsi="Times New Roman"/>
          <w:b/>
          <w:sz w:val="28"/>
          <w:szCs w:val="26"/>
        </w:rPr>
      </w:pPr>
      <w:r w:rsidRPr="00740F4F">
        <w:rPr>
          <w:rFonts w:ascii="Times New Roman" w:hAnsi="Times New Roman"/>
          <w:b/>
          <w:sz w:val="28"/>
          <w:szCs w:val="26"/>
        </w:rPr>
        <w:lastRenderedPageBreak/>
        <w:t>Успеваемость по Борисовскому району</w:t>
      </w:r>
      <w:r w:rsidRPr="00740F4F">
        <w:rPr>
          <w:b/>
          <w:sz w:val="28"/>
          <w:szCs w:val="26"/>
        </w:rPr>
        <w:t xml:space="preserve"> </w:t>
      </w:r>
      <w:r w:rsidRPr="00740F4F">
        <w:rPr>
          <w:rFonts w:ascii="Times New Roman" w:hAnsi="Times New Roman"/>
          <w:b/>
          <w:sz w:val="28"/>
          <w:szCs w:val="26"/>
        </w:rPr>
        <w:t>за 2019 - 2020 учебный год по классам</w:t>
      </w:r>
    </w:p>
    <w:p w:rsidR="00740F4F" w:rsidRPr="00740F4F" w:rsidRDefault="00740F4F" w:rsidP="00740F4F">
      <w:pPr>
        <w:spacing w:after="0" w:line="240" w:lineRule="auto"/>
        <w:ind w:firstLine="567"/>
        <w:jc w:val="center"/>
        <w:rPr>
          <w:rFonts w:ascii="Times New Roman" w:hAnsi="Times New Roman"/>
          <w:b/>
          <w:sz w:val="28"/>
          <w:szCs w:val="26"/>
        </w:rPr>
      </w:pPr>
    </w:p>
    <w:tbl>
      <w:tblPr>
        <w:tblW w:w="14734" w:type="dxa"/>
        <w:tblInd w:w="93" w:type="dxa"/>
        <w:tblLook w:val="04A0" w:firstRow="1" w:lastRow="0" w:firstColumn="1" w:lastColumn="0" w:noHBand="0" w:noVBand="1"/>
      </w:tblPr>
      <w:tblGrid>
        <w:gridCol w:w="1831"/>
        <w:gridCol w:w="1043"/>
        <w:gridCol w:w="1018"/>
        <w:gridCol w:w="942"/>
        <w:gridCol w:w="1018"/>
        <w:gridCol w:w="1043"/>
        <w:gridCol w:w="1068"/>
        <w:gridCol w:w="1043"/>
        <w:gridCol w:w="1043"/>
        <w:gridCol w:w="1019"/>
        <w:gridCol w:w="1222"/>
        <w:gridCol w:w="1222"/>
        <w:gridCol w:w="1222"/>
      </w:tblGrid>
      <w:tr w:rsidR="00740F4F" w:rsidRPr="00740F4F" w:rsidTr="00740F4F">
        <w:trPr>
          <w:trHeight w:val="337"/>
        </w:trPr>
        <w:tc>
          <w:tcPr>
            <w:tcW w:w="183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Класс</w:t>
            </w:r>
          </w:p>
        </w:tc>
        <w:tc>
          <w:tcPr>
            <w:tcW w:w="9237" w:type="dxa"/>
            <w:gridSpan w:val="9"/>
            <w:tcBorders>
              <w:top w:val="single" w:sz="4" w:space="0" w:color="auto"/>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Обучающиеся</w:t>
            </w:r>
          </w:p>
        </w:tc>
        <w:tc>
          <w:tcPr>
            <w:tcW w:w="122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Ср. балл</w:t>
            </w:r>
          </w:p>
        </w:tc>
        <w:tc>
          <w:tcPr>
            <w:tcW w:w="122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0"/>
                <w:szCs w:val="20"/>
              </w:rPr>
            </w:pPr>
            <w:proofErr w:type="gramStart"/>
            <w:r w:rsidRPr="00740F4F">
              <w:rPr>
                <w:rFonts w:ascii="Times New Roman" w:hAnsi="Times New Roman"/>
                <w:color w:val="000000"/>
                <w:sz w:val="20"/>
                <w:szCs w:val="20"/>
              </w:rPr>
              <w:t>Общий</w:t>
            </w:r>
            <w:proofErr w:type="gramEnd"/>
            <w:r w:rsidRPr="00740F4F">
              <w:rPr>
                <w:rFonts w:ascii="Times New Roman" w:hAnsi="Times New Roman"/>
                <w:color w:val="000000"/>
                <w:sz w:val="20"/>
                <w:szCs w:val="20"/>
              </w:rPr>
              <w:t xml:space="preserve"> % кач. зн. класса</w:t>
            </w:r>
          </w:p>
        </w:tc>
        <w:tc>
          <w:tcPr>
            <w:tcW w:w="122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Общий СОУ</w:t>
            </w:r>
            <w:proofErr w:type="gramStart"/>
            <w:r w:rsidRPr="00740F4F">
              <w:rPr>
                <w:rFonts w:ascii="Times New Roman" w:hAnsi="Times New Roman"/>
                <w:color w:val="000000"/>
                <w:sz w:val="20"/>
                <w:szCs w:val="20"/>
              </w:rPr>
              <w:t xml:space="preserve"> (%)</w:t>
            </w:r>
            <w:proofErr w:type="gramEnd"/>
          </w:p>
        </w:tc>
      </w:tr>
      <w:tr w:rsidR="00740F4F" w:rsidRPr="00740F4F" w:rsidTr="00740F4F">
        <w:trPr>
          <w:trHeight w:val="325"/>
        </w:trPr>
        <w:tc>
          <w:tcPr>
            <w:tcW w:w="1831"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color w:val="000000"/>
                <w:sz w:val="20"/>
                <w:szCs w:val="20"/>
              </w:rPr>
            </w:pPr>
          </w:p>
        </w:tc>
        <w:tc>
          <w:tcPr>
            <w:tcW w:w="1043" w:type="dxa"/>
            <w:vMerge w:val="restart"/>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Всего</w:t>
            </w:r>
          </w:p>
        </w:tc>
        <w:tc>
          <w:tcPr>
            <w:tcW w:w="1960" w:type="dxa"/>
            <w:gridSpan w:val="2"/>
            <w:tcBorders>
              <w:top w:val="single" w:sz="4" w:space="0" w:color="auto"/>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Отличники</w:t>
            </w:r>
          </w:p>
        </w:tc>
        <w:tc>
          <w:tcPr>
            <w:tcW w:w="2061" w:type="dxa"/>
            <w:gridSpan w:val="2"/>
            <w:tcBorders>
              <w:top w:val="single" w:sz="4" w:space="0" w:color="auto"/>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Хорошисты</w:t>
            </w:r>
          </w:p>
        </w:tc>
        <w:tc>
          <w:tcPr>
            <w:tcW w:w="2111" w:type="dxa"/>
            <w:gridSpan w:val="2"/>
            <w:tcBorders>
              <w:top w:val="single" w:sz="4" w:space="0" w:color="auto"/>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Успевающие</w:t>
            </w:r>
          </w:p>
        </w:tc>
        <w:tc>
          <w:tcPr>
            <w:tcW w:w="2062" w:type="dxa"/>
            <w:gridSpan w:val="2"/>
            <w:tcBorders>
              <w:top w:val="single" w:sz="4" w:space="0" w:color="auto"/>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Неуспевающие</w:t>
            </w:r>
          </w:p>
        </w:tc>
        <w:tc>
          <w:tcPr>
            <w:tcW w:w="1222"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color w:val="000000"/>
                <w:sz w:val="20"/>
                <w:szCs w:val="20"/>
              </w:rPr>
            </w:pPr>
          </w:p>
        </w:tc>
        <w:tc>
          <w:tcPr>
            <w:tcW w:w="1222"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color w:val="000000"/>
                <w:sz w:val="20"/>
                <w:szCs w:val="20"/>
              </w:rPr>
            </w:pPr>
          </w:p>
        </w:tc>
        <w:tc>
          <w:tcPr>
            <w:tcW w:w="1222"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color w:val="000000"/>
                <w:sz w:val="20"/>
                <w:szCs w:val="20"/>
              </w:rPr>
            </w:pPr>
          </w:p>
        </w:tc>
      </w:tr>
      <w:tr w:rsidR="00740F4F" w:rsidRPr="00740F4F" w:rsidTr="00740F4F">
        <w:trPr>
          <w:trHeight w:val="325"/>
        </w:trPr>
        <w:tc>
          <w:tcPr>
            <w:tcW w:w="1831"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color w:val="000000"/>
                <w:sz w:val="20"/>
                <w:szCs w:val="20"/>
              </w:rPr>
            </w:pPr>
          </w:p>
        </w:tc>
        <w:tc>
          <w:tcPr>
            <w:tcW w:w="1043" w:type="dxa"/>
            <w:vMerge/>
            <w:tcBorders>
              <w:top w:val="nil"/>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color w:val="000000"/>
                <w:sz w:val="20"/>
                <w:szCs w:val="20"/>
              </w:rPr>
            </w:pPr>
          </w:p>
        </w:tc>
        <w:tc>
          <w:tcPr>
            <w:tcW w:w="101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Всего</w:t>
            </w:r>
          </w:p>
        </w:tc>
        <w:tc>
          <w:tcPr>
            <w:tcW w:w="942"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w:t>
            </w:r>
          </w:p>
        </w:tc>
        <w:tc>
          <w:tcPr>
            <w:tcW w:w="101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Всего</w:t>
            </w:r>
          </w:p>
        </w:tc>
        <w:tc>
          <w:tcPr>
            <w:tcW w:w="1043"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w:t>
            </w:r>
          </w:p>
        </w:tc>
        <w:tc>
          <w:tcPr>
            <w:tcW w:w="1068"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Всего</w:t>
            </w:r>
          </w:p>
        </w:tc>
        <w:tc>
          <w:tcPr>
            <w:tcW w:w="1043"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w:t>
            </w:r>
          </w:p>
        </w:tc>
        <w:tc>
          <w:tcPr>
            <w:tcW w:w="1043"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Всего</w:t>
            </w:r>
          </w:p>
        </w:tc>
        <w:tc>
          <w:tcPr>
            <w:tcW w:w="101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w:t>
            </w:r>
          </w:p>
        </w:tc>
        <w:tc>
          <w:tcPr>
            <w:tcW w:w="1222"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color w:val="000000"/>
                <w:sz w:val="20"/>
                <w:szCs w:val="20"/>
              </w:rPr>
            </w:pPr>
          </w:p>
        </w:tc>
        <w:tc>
          <w:tcPr>
            <w:tcW w:w="1222"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color w:val="000000"/>
                <w:sz w:val="20"/>
                <w:szCs w:val="20"/>
              </w:rPr>
            </w:pPr>
          </w:p>
        </w:tc>
        <w:tc>
          <w:tcPr>
            <w:tcW w:w="1222"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color w:val="000000"/>
                <w:sz w:val="20"/>
                <w:szCs w:val="20"/>
              </w:rPr>
            </w:pPr>
          </w:p>
        </w:tc>
      </w:tr>
      <w:tr w:rsidR="00740F4F" w:rsidRPr="00740F4F" w:rsidTr="00740F4F">
        <w:trPr>
          <w:trHeight w:val="387"/>
        </w:trPr>
        <w:tc>
          <w:tcPr>
            <w:tcW w:w="183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2</w:t>
            </w:r>
          </w:p>
        </w:tc>
        <w:tc>
          <w:tcPr>
            <w:tcW w:w="1043"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290</w:t>
            </w:r>
          </w:p>
        </w:tc>
        <w:tc>
          <w:tcPr>
            <w:tcW w:w="1018"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47</w:t>
            </w:r>
          </w:p>
        </w:tc>
        <w:tc>
          <w:tcPr>
            <w:tcW w:w="942"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16,2</w:t>
            </w:r>
          </w:p>
        </w:tc>
        <w:tc>
          <w:tcPr>
            <w:tcW w:w="1018"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160</w:t>
            </w:r>
          </w:p>
        </w:tc>
        <w:tc>
          <w:tcPr>
            <w:tcW w:w="1043"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55,2</w:t>
            </w:r>
          </w:p>
        </w:tc>
        <w:tc>
          <w:tcPr>
            <w:tcW w:w="1068"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287</w:t>
            </w:r>
          </w:p>
        </w:tc>
        <w:tc>
          <w:tcPr>
            <w:tcW w:w="1043"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98,9</w:t>
            </w:r>
          </w:p>
        </w:tc>
        <w:tc>
          <w:tcPr>
            <w:tcW w:w="1043"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3</w:t>
            </w:r>
          </w:p>
        </w:tc>
        <w:tc>
          <w:tcPr>
            <w:tcW w:w="1019"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1,1</w:t>
            </w:r>
          </w:p>
        </w:tc>
        <w:tc>
          <w:tcPr>
            <w:tcW w:w="1222"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4,1</w:t>
            </w:r>
          </w:p>
        </w:tc>
        <w:tc>
          <w:tcPr>
            <w:tcW w:w="1222"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64,5</w:t>
            </w:r>
          </w:p>
        </w:tc>
        <w:tc>
          <w:tcPr>
            <w:tcW w:w="1222"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67,4</w:t>
            </w:r>
          </w:p>
        </w:tc>
      </w:tr>
      <w:tr w:rsidR="00740F4F" w:rsidRPr="00740F4F" w:rsidTr="00740F4F">
        <w:trPr>
          <w:trHeight w:val="348"/>
        </w:trPr>
        <w:tc>
          <w:tcPr>
            <w:tcW w:w="183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3</w:t>
            </w:r>
          </w:p>
        </w:tc>
        <w:tc>
          <w:tcPr>
            <w:tcW w:w="1043"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256</w:t>
            </w:r>
          </w:p>
        </w:tc>
        <w:tc>
          <w:tcPr>
            <w:tcW w:w="1018"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41</w:t>
            </w:r>
          </w:p>
        </w:tc>
        <w:tc>
          <w:tcPr>
            <w:tcW w:w="942"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16</w:t>
            </w:r>
          </w:p>
        </w:tc>
        <w:tc>
          <w:tcPr>
            <w:tcW w:w="1018"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134</w:t>
            </w:r>
          </w:p>
        </w:tc>
        <w:tc>
          <w:tcPr>
            <w:tcW w:w="1043"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52,3</w:t>
            </w:r>
          </w:p>
        </w:tc>
        <w:tc>
          <w:tcPr>
            <w:tcW w:w="1068"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254</w:t>
            </w:r>
          </w:p>
        </w:tc>
        <w:tc>
          <w:tcPr>
            <w:tcW w:w="1043"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99,2</w:t>
            </w:r>
          </w:p>
        </w:tc>
        <w:tc>
          <w:tcPr>
            <w:tcW w:w="1043"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2</w:t>
            </w:r>
          </w:p>
        </w:tc>
        <w:tc>
          <w:tcPr>
            <w:tcW w:w="1019"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0,8</w:t>
            </w:r>
          </w:p>
        </w:tc>
        <w:tc>
          <w:tcPr>
            <w:tcW w:w="1222"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4,1</w:t>
            </w:r>
          </w:p>
        </w:tc>
        <w:tc>
          <w:tcPr>
            <w:tcW w:w="1222"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61,6</w:t>
            </w:r>
          </w:p>
        </w:tc>
        <w:tc>
          <w:tcPr>
            <w:tcW w:w="1222"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60,9</w:t>
            </w:r>
          </w:p>
        </w:tc>
      </w:tr>
      <w:tr w:rsidR="00740F4F" w:rsidRPr="00740F4F" w:rsidTr="00740F4F">
        <w:trPr>
          <w:trHeight w:val="348"/>
        </w:trPr>
        <w:tc>
          <w:tcPr>
            <w:tcW w:w="183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4</w:t>
            </w:r>
          </w:p>
        </w:tc>
        <w:tc>
          <w:tcPr>
            <w:tcW w:w="1043"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281</w:t>
            </w:r>
          </w:p>
        </w:tc>
        <w:tc>
          <w:tcPr>
            <w:tcW w:w="1018"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43</w:t>
            </w:r>
          </w:p>
        </w:tc>
        <w:tc>
          <w:tcPr>
            <w:tcW w:w="942"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15,3</w:t>
            </w:r>
          </w:p>
        </w:tc>
        <w:tc>
          <w:tcPr>
            <w:tcW w:w="1018"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130</w:t>
            </w:r>
          </w:p>
        </w:tc>
        <w:tc>
          <w:tcPr>
            <w:tcW w:w="1043"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46,2</w:t>
            </w:r>
          </w:p>
        </w:tc>
        <w:tc>
          <w:tcPr>
            <w:tcW w:w="1068"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280</w:t>
            </w:r>
          </w:p>
        </w:tc>
        <w:tc>
          <w:tcPr>
            <w:tcW w:w="1043"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99,6</w:t>
            </w:r>
          </w:p>
        </w:tc>
        <w:tc>
          <w:tcPr>
            <w:tcW w:w="1043"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w:t>
            </w:r>
          </w:p>
        </w:tc>
        <w:tc>
          <w:tcPr>
            <w:tcW w:w="1019"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0,4</w:t>
            </w:r>
          </w:p>
        </w:tc>
        <w:tc>
          <w:tcPr>
            <w:tcW w:w="1222"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4,1</w:t>
            </w:r>
          </w:p>
        </w:tc>
        <w:tc>
          <w:tcPr>
            <w:tcW w:w="1222"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60,6</w:t>
            </w:r>
          </w:p>
        </w:tc>
        <w:tc>
          <w:tcPr>
            <w:tcW w:w="1222"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65,3</w:t>
            </w:r>
          </w:p>
        </w:tc>
      </w:tr>
      <w:tr w:rsidR="00740F4F" w:rsidRPr="00740F4F" w:rsidTr="00740F4F">
        <w:trPr>
          <w:trHeight w:val="348"/>
        </w:trPr>
        <w:tc>
          <w:tcPr>
            <w:tcW w:w="183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5</w:t>
            </w:r>
          </w:p>
        </w:tc>
        <w:tc>
          <w:tcPr>
            <w:tcW w:w="1043"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292</w:t>
            </w:r>
          </w:p>
        </w:tc>
        <w:tc>
          <w:tcPr>
            <w:tcW w:w="1018"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35</w:t>
            </w:r>
          </w:p>
        </w:tc>
        <w:tc>
          <w:tcPr>
            <w:tcW w:w="942"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11,98</w:t>
            </w:r>
          </w:p>
        </w:tc>
        <w:tc>
          <w:tcPr>
            <w:tcW w:w="1018"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136</w:t>
            </w:r>
          </w:p>
        </w:tc>
        <w:tc>
          <w:tcPr>
            <w:tcW w:w="1043"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46,6</w:t>
            </w:r>
          </w:p>
        </w:tc>
        <w:tc>
          <w:tcPr>
            <w:tcW w:w="1068"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290</w:t>
            </w:r>
          </w:p>
        </w:tc>
        <w:tc>
          <w:tcPr>
            <w:tcW w:w="1043"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99,3</w:t>
            </w:r>
          </w:p>
        </w:tc>
        <w:tc>
          <w:tcPr>
            <w:tcW w:w="1043"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2</w:t>
            </w:r>
          </w:p>
        </w:tc>
        <w:tc>
          <w:tcPr>
            <w:tcW w:w="1019"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0,7</w:t>
            </w:r>
          </w:p>
        </w:tc>
        <w:tc>
          <w:tcPr>
            <w:tcW w:w="1222"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3,3</w:t>
            </w:r>
          </w:p>
        </w:tc>
        <w:tc>
          <w:tcPr>
            <w:tcW w:w="1222"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53,5</w:t>
            </w:r>
          </w:p>
        </w:tc>
        <w:tc>
          <w:tcPr>
            <w:tcW w:w="1222"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59,6</w:t>
            </w:r>
          </w:p>
        </w:tc>
      </w:tr>
      <w:tr w:rsidR="00740F4F" w:rsidRPr="00740F4F" w:rsidTr="00740F4F">
        <w:trPr>
          <w:trHeight w:val="348"/>
        </w:trPr>
        <w:tc>
          <w:tcPr>
            <w:tcW w:w="183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6</w:t>
            </w:r>
          </w:p>
        </w:tc>
        <w:tc>
          <w:tcPr>
            <w:tcW w:w="1043"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277</w:t>
            </w:r>
          </w:p>
        </w:tc>
        <w:tc>
          <w:tcPr>
            <w:tcW w:w="1018"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21</w:t>
            </w:r>
          </w:p>
        </w:tc>
        <w:tc>
          <w:tcPr>
            <w:tcW w:w="942"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7,6</w:t>
            </w:r>
          </w:p>
        </w:tc>
        <w:tc>
          <w:tcPr>
            <w:tcW w:w="1018"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124</w:t>
            </w:r>
          </w:p>
        </w:tc>
        <w:tc>
          <w:tcPr>
            <w:tcW w:w="1043"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44,7</w:t>
            </w:r>
          </w:p>
        </w:tc>
        <w:tc>
          <w:tcPr>
            <w:tcW w:w="1068"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277</w:t>
            </w:r>
          </w:p>
        </w:tc>
        <w:tc>
          <w:tcPr>
            <w:tcW w:w="1043"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100</w:t>
            </w:r>
          </w:p>
        </w:tc>
        <w:tc>
          <w:tcPr>
            <w:tcW w:w="1043"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0</w:t>
            </w:r>
          </w:p>
        </w:tc>
        <w:tc>
          <w:tcPr>
            <w:tcW w:w="1019"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0</w:t>
            </w:r>
          </w:p>
        </w:tc>
        <w:tc>
          <w:tcPr>
            <w:tcW w:w="1222"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3,9</w:t>
            </w:r>
          </w:p>
        </w:tc>
        <w:tc>
          <w:tcPr>
            <w:tcW w:w="1222"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48,9</w:t>
            </w:r>
          </w:p>
        </w:tc>
        <w:tc>
          <w:tcPr>
            <w:tcW w:w="1222"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57,9</w:t>
            </w:r>
          </w:p>
        </w:tc>
      </w:tr>
      <w:tr w:rsidR="00740F4F" w:rsidRPr="00740F4F" w:rsidTr="00740F4F">
        <w:trPr>
          <w:trHeight w:val="348"/>
        </w:trPr>
        <w:tc>
          <w:tcPr>
            <w:tcW w:w="183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7</w:t>
            </w:r>
          </w:p>
        </w:tc>
        <w:tc>
          <w:tcPr>
            <w:tcW w:w="1043"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267</w:t>
            </w:r>
          </w:p>
        </w:tc>
        <w:tc>
          <w:tcPr>
            <w:tcW w:w="1018"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16</w:t>
            </w:r>
          </w:p>
        </w:tc>
        <w:tc>
          <w:tcPr>
            <w:tcW w:w="942"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5,9</w:t>
            </w:r>
          </w:p>
        </w:tc>
        <w:tc>
          <w:tcPr>
            <w:tcW w:w="1018"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120</w:t>
            </w:r>
          </w:p>
        </w:tc>
        <w:tc>
          <w:tcPr>
            <w:tcW w:w="1043"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44,9</w:t>
            </w:r>
          </w:p>
        </w:tc>
        <w:tc>
          <w:tcPr>
            <w:tcW w:w="1068"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267</w:t>
            </w:r>
          </w:p>
        </w:tc>
        <w:tc>
          <w:tcPr>
            <w:tcW w:w="1043"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100</w:t>
            </w:r>
          </w:p>
        </w:tc>
        <w:tc>
          <w:tcPr>
            <w:tcW w:w="1043"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0</w:t>
            </w:r>
          </w:p>
        </w:tc>
        <w:tc>
          <w:tcPr>
            <w:tcW w:w="1019"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0</w:t>
            </w:r>
          </w:p>
        </w:tc>
        <w:tc>
          <w:tcPr>
            <w:tcW w:w="1222"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3,8</w:t>
            </w:r>
          </w:p>
        </w:tc>
        <w:tc>
          <w:tcPr>
            <w:tcW w:w="1222"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49,3</w:t>
            </w:r>
          </w:p>
        </w:tc>
        <w:tc>
          <w:tcPr>
            <w:tcW w:w="1222"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55,8</w:t>
            </w:r>
          </w:p>
        </w:tc>
      </w:tr>
      <w:tr w:rsidR="00740F4F" w:rsidRPr="00740F4F" w:rsidTr="00740F4F">
        <w:trPr>
          <w:trHeight w:val="348"/>
        </w:trPr>
        <w:tc>
          <w:tcPr>
            <w:tcW w:w="183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8</w:t>
            </w:r>
          </w:p>
        </w:tc>
        <w:tc>
          <w:tcPr>
            <w:tcW w:w="1043"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221</w:t>
            </w:r>
          </w:p>
        </w:tc>
        <w:tc>
          <w:tcPr>
            <w:tcW w:w="1018"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16</w:t>
            </w:r>
          </w:p>
        </w:tc>
        <w:tc>
          <w:tcPr>
            <w:tcW w:w="942"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7,2</w:t>
            </w:r>
          </w:p>
        </w:tc>
        <w:tc>
          <w:tcPr>
            <w:tcW w:w="1018"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77</w:t>
            </w:r>
          </w:p>
        </w:tc>
        <w:tc>
          <w:tcPr>
            <w:tcW w:w="1043"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34,8</w:t>
            </w:r>
          </w:p>
        </w:tc>
        <w:tc>
          <w:tcPr>
            <w:tcW w:w="1068"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221</w:t>
            </w:r>
          </w:p>
        </w:tc>
        <w:tc>
          <w:tcPr>
            <w:tcW w:w="1043"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100</w:t>
            </w:r>
          </w:p>
        </w:tc>
        <w:tc>
          <w:tcPr>
            <w:tcW w:w="1043"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0</w:t>
            </w:r>
          </w:p>
        </w:tc>
        <w:tc>
          <w:tcPr>
            <w:tcW w:w="1019"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0</w:t>
            </w:r>
          </w:p>
        </w:tc>
        <w:tc>
          <w:tcPr>
            <w:tcW w:w="1222"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3,8</w:t>
            </w:r>
          </w:p>
        </w:tc>
        <w:tc>
          <w:tcPr>
            <w:tcW w:w="1222"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39,6</w:t>
            </w:r>
          </w:p>
        </w:tc>
        <w:tc>
          <w:tcPr>
            <w:tcW w:w="1222"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54,6</w:t>
            </w:r>
          </w:p>
        </w:tc>
      </w:tr>
      <w:tr w:rsidR="00740F4F" w:rsidRPr="00740F4F" w:rsidTr="00740F4F">
        <w:trPr>
          <w:trHeight w:val="348"/>
        </w:trPr>
        <w:tc>
          <w:tcPr>
            <w:tcW w:w="183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9</w:t>
            </w:r>
          </w:p>
        </w:tc>
        <w:tc>
          <w:tcPr>
            <w:tcW w:w="1043"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219</w:t>
            </w:r>
          </w:p>
        </w:tc>
        <w:tc>
          <w:tcPr>
            <w:tcW w:w="1018"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16</w:t>
            </w:r>
          </w:p>
        </w:tc>
        <w:tc>
          <w:tcPr>
            <w:tcW w:w="942"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7,3</w:t>
            </w:r>
          </w:p>
        </w:tc>
        <w:tc>
          <w:tcPr>
            <w:tcW w:w="1018"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82</w:t>
            </w:r>
          </w:p>
        </w:tc>
        <w:tc>
          <w:tcPr>
            <w:tcW w:w="1043"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37,4</w:t>
            </w:r>
          </w:p>
        </w:tc>
        <w:tc>
          <w:tcPr>
            <w:tcW w:w="1068"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219</w:t>
            </w:r>
          </w:p>
        </w:tc>
        <w:tc>
          <w:tcPr>
            <w:tcW w:w="1043"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100</w:t>
            </w:r>
          </w:p>
        </w:tc>
        <w:tc>
          <w:tcPr>
            <w:tcW w:w="1043"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0</w:t>
            </w:r>
          </w:p>
        </w:tc>
        <w:tc>
          <w:tcPr>
            <w:tcW w:w="1019"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0</w:t>
            </w:r>
          </w:p>
        </w:tc>
        <w:tc>
          <w:tcPr>
            <w:tcW w:w="1222"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3,8</w:t>
            </w:r>
          </w:p>
        </w:tc>
        <w:tc>
          <w:tcPr>
            <w:tcW w:w="1222"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42,3</w:t>
            </w:r>
          </w:p>
        </w:tc>
        <w:tc>
          <w:tcPr>
            <w:tcW w:w="1222"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55,9</w:t>
            </w:r>
          </w:p>
        </w:tc>
      </w:tr>
      <w:tr w:rsidR="00740F4F" w:rsidRPr="00740F4F" w:rsidTr="00740F4F">
        <w:trPr>
          <w:trHeight w:val="348"/>
        </w:trPr>
        <w:tc>
          <w:tcPr>
            <w:tcW w:w="183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10</w:t>
            </w:r>
          </w:p>
        </w:tc>
        <w:tc>
          <w:tcPr>
            <w:tcW w:w="1043"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87</w:t>
            </w:r>
          </w:p>
        </w:tc>
        <w:tc>
          <w:tcPr>
            <w:tcW w:w="1018"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24</w:t>
            </w:r>
          </w:p>
        </w:tc>
        <w:tc>
          <w:tcPr>
            <w:tcW w:w="942"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27,6</w:t>
            </w:r>
          </w:p>
        </w:tc>
        <w:tc>
          <w:tcPr>
            <w:tcW w:w="1018"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36</w:t>
            </w:r>
          </w:p>
        </w:tc>
        <w:tc>
          <w:tcPr>
            <w:tcW w:w="1043"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41,4</w:t>
            </w:r>
          </w:p>
        </w:tc>
        <w:tc>
          <w:tcPr>
            <w:tcW w:w="1068"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87</w:t>
            </w:r>
          </w:p>
        </w:tc>
        <w:tc>
          <w:tcPr>
            <w:tcW w:w="1043"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100</w:t>
            </w:r>
          </w:p>
        </w:tc>
        <w:tc>
          <w:tcPr>
            <w:tcW w:w="1043"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0</w:t>
            </w:r>
          </w:p>
        </w:tc>
        <w:tc>
          <w:tcPr>
            <w:tcW w:w="1019"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0</w:t>
            </w:r>
          </w:p>
        </w:tc>
        <w:tc>
          <w:tcPr>
            <w:tcW w:w="1222"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4,2</w:t>
            </w:r>
          </w:p>
        </w:tc>
        <w:tc>
          <w:tcPr>
            <w:tcW w:w="1222"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59,3</w:t>
            </w:r>
          </w:p>
        </w:tc>
        <w:tc>
          <w:tcPr>
            <w:tcW w:w="1222"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68</w:t>
            </w:r>
          </w:p>
        </w:tc>
      </w:tr>
      <w:tr w:rsidR="00740F4F" w:rsidRPr="00740F4F" w:rsidTr="00740F4F">
        <w:trPr>
          <w:trHeight w:val="348"/>
        </w:trPr>
        <w:tc>
          <w:tcPr>
            <w:tcW w:w="1831" w:type="dxa"/>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4"/>
                <w:szCs w:val="24"/>
              </w:rPr>
            </w:pPr>
            <w:r w:rsidRPr="00740F4F">
              <w:rPr>
                <w:rFonts w:ascii="Times New Roman" w:hAnsi="Times New Roman"/>
                <w:color w:val="000000"/>
                <w:sz w:val="24"/>
                <w:szCs w:val="24"/>
              </w:rPr>
              <w:t>11</w:t>
            </w:r>
          </w:p>
        </w:tc>
        <w:tc>
          <w:tcPr>
            <w:tcW w:w="1043"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82</w:t>
            </w:r>
          </w:p>
        </w:tc>
        <w:tc>
          <w:tcPr>
            <w:tcW w:w="1018"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15</w:t>
            </w:r>
          </w:p>
        </w:tc>
        <w:tc>
          <w:tcPr>
            <w:tcW w:w="942"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18,3</w:t>
            </w:r>
          </w:p>
        </w:tc>
        <w:tc>
          <w:tcPr>
            <w:tcW w:w="1018"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53</w:t>
            </w:r>
          </w:p>
        </w:tc>
        <w:tc>
          <w:tcPr>
            <w:tcW w:w="1043"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64,6</w:t>
            </w:r>
          </w:p>
        </w:tc>
        <w:tc>
          <w:tcPr>
            <w:tcW w:w="1068"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82</w:t>
            </w:r>
          </w:p>
        </w:tc>
        <w:tc>
          <w:tcPr>
            <w:tcW w:w="1043"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100</w:t>
            </w:r>
          </w:p>
        </w:tc>
        <w:tc>
          <w:tcPr>
            <w:tcW w:w="1043"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0</w:t>
            </w:r>
          </w:p>
        </w:tc>
        <w:tc>
          <w:tcPr>
            <w:tcW w:w="1019"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0</w:t>
            </w:r>
          </w:p>
        </w:tc>
        <w:tc>
          <w:tcPr>
            <w:tcW w:w="1222"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4,4</w:t>
            </w:r>
          </w:p>
        </w:tc>
        <w:tc>
          <w:tcPr>
            <w:tcW w:w="1222"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88,8</w:t>
            </w:r>
          </w:p>
        </w:tc>
        <w:tc>
          <w:tcPr>
            <w:tcW w:w="1222"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74,9</w:t>
            </w:r>
          </w:p>
        </w:tc>
      </w:tr>
      <w:tr w:rsidR="00740F4F" w:rsidRPr="00740F4F" w:rsidTr="00740F4F">
        <w:trPr>
          <w:trHeight w:val="337"/>
        </w:trPr>
        <w:tc>
          <w:tcPr>
            <w:tcW w:w="1831" w:type="dxa"/>
            <w:tcBorders>
              <w:top w:val="nil"/>
              <w:left w:val="single" w:sz="4" w:space="0" w:color="auto"/>
              <w:bottom w:val="single" w:sz="4" w:space="0" w:color="auto"/>
              <w:right w:val="single" w:sz="4"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Итого</w:t>
            </w:r>
          </w:p>
        </w:tc>
        <w:tc>
          <w:tcPr>
            <w:tcW w:w="1043" w:type="dxa"/>
            <w:tcBorders>
              <w:top w:val="nil"/>
              <w:left w:val="nil"/>
              <w:bottom w:val="single" w:sz="4" w:space="0" w:color="auto"/>
              <w:right w:val="single" w:sz="4"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2272</w:t>
            </w:r>
          </w:p>
        </w:tc>
        <w:tc>
          <w:tcPr>
            <w:tcW w:w="1018" w:type="dxa"/>
            <w:tcBorders>
              <w:top w:val="nil"/>
              <w:left w:val="nil"/>
              <w:bottom w:val="single" w:sz="4" w:space="0" w:color="auto"/>
              <w:right w:val="single" w:sz="4"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274</w:t>
            </w:r>
          </w:p>
        </w:tc>
        <w:tc>
          <w:tcPr>
            <w:tcW w:w="942" w:type="dxa"/>
            <w:tcBorders>
              <w:top w:val="nil"/>
              <w:left w:val="nil"/>
              <w:bottom w:val="single" w:sz="4" w:space="0" w:color="auto"/>
              <w:right w:val="single" w:sz="4"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12,06</w:t>
            </w:r>
          </w:p>
        </w:tc>
        <w:tc>
          <w:tcPr>
            <w:tcW w:w="1018" w:type="dxa"/>
            <w:tcBorders>
              <w:top w:val="nil"/>
              <w:left w:val="nil"/>
              <w:bottom w:val="single" w:sz="4" w:space="0" w:color="auto"/>
              <w:right w:val="single" w:sz="4"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1052</w:t>
            </w:r>
          </w:p>
        </w:tc>
        <w:tc>
          <w:tcPr>
            <w:tcW w:w="1043" w:type="dxa"/>
            <w:tcBorders>
              <w:top w:val="nil"/>
              <w:left w:val="nil"/>
              <w:bottom w:val="single" w:sz="4" w:space="0" w:color="auto"/>
              <w:right w:val="single" w:sz="4"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46,3</w:t>
            </w:r>
          </w:p>
        </w:tc>
        <w:tc>
          <w:tcPr>
            <w:tcW w:w="1068" w:type="dxa"/>
            <w:tcBorders>
              <w:top w:val="nil"/>
              <w:left w:val="nil"/>
              <w:bottom w:val="single" w:sz="4" w:space="0" w:color="auto"/>
              <w:right w:val="single" w:sz="4"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2264</w:t>
            </w:r>
          </w:p>
        </w:tc>
        <w:tc>
          <w:tcPr>
            <w:tcW w:w="1043" w:type="dxa"/>
            <w:tcBorders>
              <w:top w:val="nil"/>
              <w:left w:val="nil"/>
              <w:bottom w:val="single" w:sz="4" w:space="0" w:color="auto"/>
              <w:right w:val="single" w:sz="4"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98,88</w:t>
            </w:r>
          </w:p>
        </w:tc>
        <w:tc>
          <w:tcPr>
            <w:tcW w:w="1043" w:type="dxa"/>
            <w:tcBorders>
              <w:top w:val="nil"/>
              <w:left w:val="nil"/>
              <w:bottom w:val="single" w:sz="4" w:space="0" w:color="auto"/>
              <w:right w:val="single" w:sz="4"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8</w:t>
            </w:r>
          </w:p>
        </w:tc>
        <w:tc>
          <w:tcPr>
            <w:tcW w:w="1019" w:type="dxa"/>
            <w:tcBorders>
              <w:top w:val="nil"/>
              <w:left w:val="nil"/>
              <w:bottom w:val="single" w:sz="4" w:space="0" w:color="auto"/>
              <w:right w:val="single" w:sz="4"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1,1</w:t>
            </w:r>
          </w:p>
        </w:tc>
        <w:tc>
          <w:tcPr>
            <w:tcW w:w="1222" w:type="dxa"/>
            <w:tcBorders>
              <w:top w:val="nil"/>
              <w:left w:val="nil"/>
              <w:bottom w:val="single" w:sz="4" w:space="0" w:color="auto"/>
              <w:right w:val="single" w:sz="4"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4,0</w:t>
            </w:r>
          </w:p>
        </w:tc>
        <w:tc>
          <w:tcPr>
            <w:tcW w:w="1222" w:type="dxa"/>
            <w:tcBorders>
              <w:top w:val="nil"/>
              <w:left w:val="nil"/>
              <w:bottom w:val="single" w:sz="4" w:space="0" w:color="auto"/>
              <w:right w:val="single" w:sz="4"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56,2</w:t>
            </w:r>
          </w:p>
        </w:tc>
        <w:tc>
          <w:tcPr>
            <w:tcW w:w="1222" w:type="dxa"/>
            <w:tcBorders>
              <w:top w:val="nil"/>
              <w:left w:val="nil"/>
              <w:bottom w:val="single" w:sz="4" w:space="0" w:color="auto"/>
              <w:right w:val="single" w:sz="4"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58,4</w:t>
            </w:r>
          </w:p>
        </w:tc>
      </w:tr>
    </w:tbl>
    <w:p w:rsidR="00740F4F" w:rsidRPr="00740F4F" w:rsidRDefault="00740F4F" w:rsidP="00740F4F">
      <w:pPr>
        <w:spacing w:after="0" w:line="240" w:lineRule="auto"/>
        <w:ind w:firstLine="567"/>
        <w:jc w:val="center"/>
        <w:rPr>
          <w:rFonts w:ascii="Times New Roman" w:hAnsi="Times New Roman"/>
          <w:b/>
          <w:sz w:val="28"/>
          <w:szCs w:val="26"/>
        </w:rPr>
      </w:pPr>
    </w:p>
    <w:p w:rsidR="00740F4F" w:rsidRPr="00740F4F" w:rsidRDefault="00740F4F" w:rsidP="00740F4F">
      <w:pPr>
        <w:spacing w:after="0" w:line="240" w:lineRule="auto"/>
        <w:ind w:firstLine="851"/>
        <w:jc w:val="center"/>
        <w:rPr>
          <w:rFonts w:ascii="Times New Roman" w:hAnsi="Times New Roman"/>
          <w:b/>
          <w:sz w:val="28"/>
          <w:szCs w:val="26"/>
        </w:rPr>
        <w:sectPr w:rsidR="00740F4F" w:rsidRPr="00740F4F" w:rsidSect="00740F4F">
          <w:headerReference w:type="default" r:id="rId47"/>
          <w:footerReference w:type="default" r:id="rId48"/>
          <w:pgSz w:w="16838" w:h="11906" w:orient="landscape"/>
          <w:pgMar w:top="566" w:right="567" w:bottom="1701" w:left="1134" w:header="708" w:footer="708" w:gutter="0"/>
          <w:cols w:space="708"/>
          <w:docGrid w:linePitch="360"/>
        </w:sectPr>
      </w:pPr>
      <w:r w:rsidRPr="00740F4F">
        <w:rPr>
          <w:rFonts w:ascii="Times New Roman" w:hAnsi="Times New Roman"/>
          <w:b/>
          <w:sz w:val="28"/>
          <w:szCs w:val="26"/>
        </w:rPr>
        <w:br w:type="page"/>
      </w:r>
    </w:p>
    <w:p w:rsidR="00740F4F" w:rsidRPr="00740F4F" w:rsidRDefault="00740F4F" w:rsidP="00740F4F">
      <w:pPr>
        <w:spacing w:after="0" w:line="240" w:lineRule="auto"/>
        <w:ind w:firstLine="567"/>
        <w:jc w:val="center"/>
        <w:rPr>
          <w:rFonts w:ascii="Times New Roman" w:hAnsi="Times New Roman"/>
          <w:b/>
          <w:sz w:val="28"/>
          <w:szCs w:val="26"/>
        </w:rPr>
      </w:pPr>
      <w:r w:rsidRPr="00740F4F">
        <w:rPr>
          <w:rFonts w:ascii="Times New Roman" w:hAnsi="Times New Roman"/>
          <w:b/>
          <w:sz w:val="28"/>
          <w:szCs w:val="26"/>
        </w:rPr>
        <w:lastRenderedPageBreak/>
        <w:t>Успеваемость по Борисовскому району</w:t>
      </w:r>
      <w:r w:rsidRPr="00740F4F">
        <w:rPr>
          <w:b/>
          <w:sz w:val="28"/>
          <w:szCs w:val="26"/>
        </w:rPr>
        <w:t xml:space="preserve"> </w:t>
      </w:r>
      <w:r w:rsidRPr="00740F4F">
        <w:rPr>
          <w:rFonts w:ascii="Times New Roman" w:hAnsi="Times New Roman"/>
          <w:b/>
          <w:sz w:val="28"/>
          <w:szCs w:val="26"/>
        </w:rPr>
        <w:t>за 2019 - 2020 учебный год</w:t>
      </w:r>
    </w:p>
    <w:p w:rsidR="00740F4F" w:rsidRPr="00740F4F" w:rsidRDefault="00740F4F" w:rsidP="00740F4F">
      <w:pPr>
        <w:spacing w:after="0" w:line="240" w:lineRule="auto"/>
        <w:ind w:firstLine="567"/>
        <w:jc w:val="center"/>
        <w:rPr>
          <w:rFonts w:ascii="Times New Roman" w:hAnsi="Times New Roman"/>
          <w:b/>
          <w:sz w:val="28"/>
          <w:szCs w:val="26"/>
        </w:rPr>
      </w:pPr>
      <w:r w:rsidRPr="00740F4F">
        <w:rPr>
          <w:rFonts w:ascii="Times New Roman" w:hAnsi="Times New Roman"/>
          <w:b/>
          <w:sz w:val="28"/>
          <w:szCs w:val="26"/>
        </w:rPr>
        <w:t xml:space="preserve"> </w:t>
      </w:r>
    </w:p>
    <w:tbl>
      <w:tblPr>
        <w:tblW w:w="14801" w:type="dxa"/>
        <w:tblInd w:w="93" w:type="dxa"/>
        <w:tblLook w:val="04A0" w:firstRow="1" w:lastRow="0" w:firstColumn="1" w:lastColumn="0" w:noHBand="0" w:noVBand="1"/>
      </w:tblPr>
      <w:tblGrid>
        <w:gridCol w:w="656"/>
        <w:gridCol w:w="3752"/>
        <w:gridCol w:w="840"/>
        <w:gridCol w:w="820"/>
        <w:gridCol w:w="759"/>
        <w:gridCol w:w="820"/>
        <w:gridCol w:w="840"/>
        <w:gridCol w:w="861"/>
        <w:gridCol w:w="840"/>
        <w:gridCol w:w="840"/>
        <w:gridCol w:w="821"/>
        <w:gridCol w:w="984"/>
        <w:gridCol w:w="984"/>
        <w:gridCol w:w="984"/>
      </w:tblGrid>
      <w:tr w:rsidR="00740F4F" w:rsidRPr="00740F4F" w:rsidTr="00740F4F">
        <w:trPr>
          <w:trHeight w:val="328"/>
        </w:trPr>
        <w:tc>
          <w:tcPr>
            <w:tcW w:w="65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 </w:t>
            </w:r>
          </w:p>
        </w:tc>
        <w:tc>
          <w:tcPr>
            <w:tcW w:w="375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 </w:t>
            </w:r>
          </w:p>
        </w:tc>
        <w:tc>
          <w:tcPr>
            <w:tcW w:w="7441" w:type="dxa"/>
            <w:gridSpan w:val="9"/>
            <w:tcBorders>
              <w:top w:val="single" w:sz="4" w:space="0" w:color="auto"/>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Обучающиеся</w:t>
            </w:r>
          </w:p>
        </w:tc>
        <w:tc>
          <w:tcPr>
            <w:tcW w:w="9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Ср. балл</w:t>
            </w:r>
          </w:p>
        </w:tc>
        <w:tc>
          <w:tcPr>
            <w:tcW w:w="9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0"/>
                <w:szCs w:val="20"/>
              </w:rPr>
            </w:pPr>
            <w:proofErr w:type="gramStart"/>
            <w:r w:rsidRPr="00740F4F">
              <w:rPr>
                <w:rFonts w:ascii="Times New Roman" w:hAnsi="Times New Roman"/>
                <w:color w:val="000000"/>
                <w:sz w:val="20"/>
                <w:szCs w:val="20"/>
              </w:rPr>
              <w:t>Общий</w:t>
            </w:r>
            <w:proofErr w:type="gramEnd"/>
            <w:r w:rsidRPr="00740F4F">
              <w:rPr>
                <w:rFonts w:ascii="Times New Roman" w:hAnsi="Times New Roman"/>
                <w:color w:val="000000"/>
                <w:sz w:val="20"/>
                <w:szCs w:val="20"/>
              </w:rPr>
              <w:t xml:space="preserve"> % кач. зн. класса</w:t>
            </w:r>
          </w:p>
        </w:tc>
        <w:tc>
          <w:tcPr>
            <w:tcW w:w="9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Общий СОУ</w:t>
            </w:r>
            <w:proofErr w:type="gramStart"/>
            <w:r w:rsidRPr="00740F4F">
              <w:rPr>
                <w:rFonts w:ascii="Times New Roman" w:hAnsi="Times New Roman"/>
                <w:color w:val="000000"/>
                <w:sz w:val="20"/>
                <w:szCs w:val="20"/>
              </w:rPr>
              <w:t xml:space="preserve"> (%)</w:t>
            </w:r>
            <w:proofErr w:type="gramEnd"/>
          </w:p>
        </w:tc>
      </w:tr>
      <w:tr w:rsidR="00740F4F" w:rsidRPr="00740F4F" w:rsidTr="00740F4F">
        <w:trPr>
          <w:trHeight w:val="328"/>
        </w:trPr>
        <w:tc>
          <w:tcPr>
            <w:tcW w:w="656"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color w:val="000000"/>
              </w:rPr>
            </w:pPr>
          </w:p>
        </w:tc>
        <w:tc>
          <w:tcPr>
            <w:tcW w:w="3752"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color w:val="000000"/>
              </w:rPr>
            </w:pPr>
          </w:p>
        </w:tc>
        <w:tc>
          <w:tcPr>
            <w:tcW w:w="840" w:type="dxa"/>
            <w:vMerge w:val="restart"/>
            <w:tcBorders>
              <w:top w:val="nil"/>
              <w:left w:val="single" w:sz="4" w:space="0" w:color="auto"/>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Всего</w:t>
            </w:r>
          </w:p>
        </w:tc>
        <w:tc>
          <w:tcPr>
            <w:tcW w:w="1579" w:type="dxa"/>
            <w:gridSpan w:val="2"/>
            <w:tcBorders>
              <w:top w:val="single" w:sz="4" w:space="0" w:color="auto"/>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Отличники</w:t>
            </w:r>
          </w:p>
        </w:tc>
        <w:tc>
          <w:tcPr>
            <w:tcW w:w="1660" w:type="dxa"/>
            <w:gridSpan w:val="2"/>
            <w:tcBorders>
              <w:top w:val="single" w:sz="4" w:space="0" w:color="auto"/>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Хорошисты</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Успевающие</w:t>
            </w:r>
          </w:p>
        </w:tc>
        <w:tc>
          <w:tcPr>
            <w:tcW w:w="1661" w:type="dxa"/>
            <w:gridSpan w:val="2"/>
            <w:tcBorders>
              <w:top w:val="single" w:sz="4" w:space="0" w:color="auto"/>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Неуспевающие</w:t>
            </w:r>
          </w:p>
        </w:tc>
        <w:tc>
          <w:tcPr>
            <w:tcW w:w="984"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color w:val="000000"/>
                <w:sz w:val="20"/>
                <w:szCs w:val="20"/>
              </w:rPr>
            </w:pPr>
          </w:p>
        </w:tc>
        <w:tc>
          <w:tcPr>
            <w:tcW w:w="984"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color w:val="000000"/>
                <w:sz w:val="20"/>
                <w:szCs w:val="20"/>
              </w:rPr>
            </w:pPr>
          </w:p>
        </w:tc>
        <w:tc>
          <w:tcPr>
            <w:tcW w:w="984"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color w:val="000000"/>
                <w:sz w:val="20"/>
                <w:szCs w:val="20"/>
              </w:rPr>
            </w:pPr>
          </w:p>
        </w:tc>
      </w:tr>
      <w:tr w:rsidR="00740F4F" w:rsidRPr="00740F4F" w:rsidTr="00740F4F">
        <w:trPr>
          <w:trHeight w:val="328"/>
        </w:trPr>
        <w:tc>
          <w:tcPr>
            <w:tcW w:w="656"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color w:val="000000"/>
              </w:rPr>
            </w:pPr>
          </w:p>
        </w:tc>
        <w:tc>
          <w:tcPr>
            <w:tcW w:w="3752"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color w:val="000000"/>
              </w:rPr>
            </w:pPr>
          </w:p>
        </w:tc>
        <w:tc>
          <w:tcPr>
            <w:tcW w:w="840" w:type="dxa"/>
            <w:vMerge/>
            <w:tcBorders>
              <w:top w:val="nil"/>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color w:val="000000"/>
                <w:sz w:val="20"/>
                <w:szCs w:val="20"/>
              </w:rPr>
            </w:pPr>
          </w:p>
        </w:tc>
        <w:tc>
          <w:tcPr>
            <w:tcW w:w="82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Всего</w:t>
            </w:r>
          </w:p>
        </w:tc>
        <w:tc>
          <w:tcPr>
            <w:tcW w:w="759"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w:t>
            </w:r>
          </w:p>
        </w:tc>
        <w:tc>
          <w:tcPr>
            <w:tcW w:w="82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Всего</w:t>
            </w:r>
          </w:p>
        </w:tc>
        <w:tc>
          <w:tcPr>
            <w:tcW w:w="84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w:t>
            </w:r>
          </w:p>
        </w:tc>
        <w:tc>
          <w:tcPr>
            <w:tcW w:w="861"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Всего</w:t>
            </w:r>
          </w:p>
        </w:tc>
        <w:tc>
          <w:tcPr>
            <w:tcW w:w="84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w:t>
            </w:r>
          </w:p>
        </w:tc>
        <w:tc>
          <w:tcPr>
            <w:tcW w:w="840"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Всего</w:t>
            </w:r>
          </w:p>
        </w:tc>
        <w:tc>
          <w:tcPr>
            <w:tcW w:w="821" w:type="dxa"/>
            <w:tcBorders>
              <w:top w:val="nil"/>
              <w:left w:val="nil"/>
              <w:bottom w:val="single" w:sz="4" w:space="0" w:color="auto"/>
              <w:right w:val="single" w:sz="4" w:space="0" w:color="auto"/>
            </w:tcBorders>
            <w:shd w:val="clear" w:color="000000" w:fill="FFFFFF"/>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w:t>
            </w:r>
          </w:p>
        </w:tc>
        <w:tc>
          <w:tcPr>
            <w:tcW w:w="984"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color w:val="000000"/>
                <w:sz w:val="20"/>
                <w:szCs w:val="20"/>
              </w:rPr>
            </w:pPr>
          </w:p>
        </w:tc>
        <w:tc>
          <w:tcPr>
            <w:tcW w:w="984"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color w:val="000000"/>
                <w:sz w:val="20"/>
                <w:szCs w:val="20"/>
              </w:rPr>
            </w:pPr>
          </w:p>
        </w:tc>
        <w:tc>
          <w:tcPr>
            <w:tcW w:w="984" w:type="dxa"/>
            <w:vMerge/>
            <w:tcBorders>
              <w:top w:val="single" w:sz="4" w:space="0" w:color="auto"/>
              <w:left w:val="single" w:sz="4" w:space="0" w:color="auto"/>
              <w:bottom w:val="single" w:sz="4" w:space="0" w:color="auto"/>
              <w:right w:val="single" w:sz="4" w:space="0" w:color="auto"/>
            </w:tcBorders>
            <w:vAlign w:val="center"/>
            <w:hideMark/>
          </w:tcPr>
          <w:p w:rsidR="00740F4F" w:rsidRPr="00740F4F" w:rsidRDefault="00740F4F" w:rsidP="00740F4F">
            <w:pPr>
              <w:spacing w:after="0" w:line="240" w:lineRule="auto"/>
              <w:rPr>
                <w:rFonts w:ascii="Times New Roman" w:hAnsi="Times New Roman"/>
                <w:color w:val="000000"/>
                <w:sz w:val="20"/>
                <w:szCs w:val="20"/>
              </w:rPr>
            </w:pPr>
          </w:p>
        </w:tc>
      </w:tr>
      <w:tr w:rsidR="00740F4F" w:rsidRPr="00740F4F" w:rsidTr="00740F4F">
        <w:trPr>
          <w:trHeight w:val="61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w:t>
            </w:r>
          </w:p>
        </w:tc>
        <w:tc>
          <w:tcPr>
            <w:tcW w:w="3752"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ОГБОУ "Борисовская СОШ"</w:t>
            </w:r>
          </w:p>
        </w:tc>
        <w:tc>
          <w:tcPr>
            <w:tcW w:w="84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682</w:t>
            </w:r>
          </w:p>
        </w:tc>
        <w:tc>
          <w:tcPr>
            <w:tcW w:w="82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117</w:t>
            </w:r>
          </w:p>
        </w:tc>
        <w:tc>
          <w:tcPr>
            <w:tcW w:w="759"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17,1</w:t>
            </w:r>
          </w:p>
        </w:tc>
        <w:tc>
          <w:tcPr>
            <w:tcW w:w="82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355</w:t>
            </w:r>
          </w:p>
        </w:tc>
        <w:tc>
          <w:tcPr>
            <w:tcW w:w="84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52,1</w:t>
            </w:r>
          </w:p>
        </w:tc>
        <w:tc>
          <w:tcPr>
            <w:tcW w:w="861"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680</w:t>
            </w:r>
          </w:p>
        </w:tc>
        <w:tc>
          <w:tcPr>
            <w:tcW w:w="84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99,7</w:t>
            </w:r>
          </w:p>
        </w:tc>
        <w:tc>
          <w:tcPr>
            <w:tcW w:w="84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2</w:t>
            </w:r>
          </w:p>
        </w:tc>
        <w:tc>
          <w:tcPr>
            <w:tcW w:w="821"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0,3</w:t>
            </w:r>
          </w:p>
        </w:tc>
        <w:tc>
          <w:tcPr>
            <w:tcW w:w="984"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3,86</w:t>
            </w:r>
          </w:p>
        </w:tc>
        <w:tc>
          <w:tcPr>
            <w:tcW w:w="984"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69,21</w:t>
            </w:r>
          </w:p>
        </w:tc>
        <w:tc>
          <w:tcPr>
            <w:tcW w:w="984"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61,5</w:t>
            </w:r>
          </w:p>
        </w:tc>
      </w:tr>
      <w:tr w:rsidR="00740F4F" w:rsidRPr="00740F4F" w:rsidTr="00740F4F">
        <w:trPr>
          <w:trHeight w:val="328"/>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2</w:t>
            </w:r>
          </w:p>
        </w:tc>
        <w:tc>
          <w:tcPr>
            <w:tcW w:w="3752" w:type="dxa"/>
            <w:tcBorders>
              <w:top w:val="nil"/>
              <w:left w:val="nil"/>
              <w:bottom w:val="single" w:sz="4" w:space="0" w:color="auto"/>
              <w:right w:val="single" w:sz="4"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color w:val="000000"/>
                <w:sz w:val="20"/>
                <w:szCs w:val="20"/>
              </w:rPr>
            </w:pPr>
            <w:r w:rsidRPr="00740F4F">
              <w:rPr>
                <w:rFonts w:ascii="Times New Roman" w:hAnsi="Times New Roman"/>
                <w:color w:val="000000"/>
                <w:sz w:val="20"/>
                <w:szCs w:val="20"/>
              </w:rPr>
              <w:t>МБОУ "Борисовская СОШ № 2"</w:t>
            </w:r>
          </w:p>
        </w:tc>
        <w:tc>
          <w:tcPr>
            <w:tcW w:w="84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567</w:t>
            </w:r>
          </w:p>
        </w:tc>
        <w:tc>
          <w:tcPr>
            <w:tcW w:w="82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45</w:t>
            </w:r>
          </w:p>
        </w:tc>
        <w:tc>
          <w:tcPr>
            <w:tcW w:w="759"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7,9</w:t>
            </w:r>
          </w:p>
        </w:tc>
        <w:tc>
          <w:tcPr>
            <w:tcW w:w="82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286</w:t>
            </w:r>
          </w:p>
        </w:tc>
        <w:tc>
          <w:tcPr>
            <w:tcW w:w="84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50,4</w:t>
            </w:r>
          </w:p>
        </w:tc>
        <w:tc>
          <w:tcPr>
            <w:tcW w:w="861"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567</w:t>
            </w:r>
          </w:p>
        </w:tc>
        <w:tc>
          <w:tcPr>
            <w:tcW w:w="84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100</w:t>
            </w:r>
          </w:p>
        </w:tc>
        <w:tc>
          <w:tcPr>
            <w:tcW w:w="84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8</w:t>
            </w:r>
          </w:p>
        </w:tc>
        <w:tc>
          <w:tcPr>
            <w:tcW w:w="821"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0</w:t>
            </w:r>
          </w:p>
        </w:tc>
        <w:tc>
          <w:tcPr>
            <w:tcW w:w="984"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4,3</w:t>
            </w:r>
          </w:p>
        </w:tc>
        <w:tc>
          <w:tcPr>
            <w:tcW w:w="984"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59</w:t>
            </w:r>
          </w:p>
        </w:tc>
        <w:tc>
          <w:tcPr>
            <w:tcW w:w="984"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80,91</w:t>
            </w:r>
          </w:p>
        </w:tc>
      </w:tr>
      <w:tr w:rsidR="00740F4F" w:rsidRPr="00740F4F" w:rsidTr="00740F4F">
        <w:trPr>
          <w:trHeight w:val="328"/>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3</w:t>
            </w:r>
          </w:p>
        </w:tc>
        <w:tc>
          <w:tcPr>
            <w:tcW w:w="3752"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МБОУ "Борисовская НОШ им. Кирова"</w:t>
            </w:r>
          </w:p>
        </w:tc>
        <w:tc>
          <w:tcPr>
            <w:tcW w:w="84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17</w:t>
            </w:r>
          </w:p>
        </w:tc>
        <w:tc>
          <w:tcPr>
            <w:tcW w:w="82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0</w:t>
            </w:r>
          </w:p>
        </w:tc>
        <w:tc>
          <w:tcPr>
            <w:tcW w:w="759"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0</w:t>
            </w:r>
          </w:p>
        </w:tc>
        <w:tc>
          <w:tcPr>
            <w:tcW w:w="82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8</w:t>
            </w:r>
          </w:p>
        </w:tc>
        <w:tc>
          <w:tcPr>
            <w:tcW w:w="84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47</w:t>
            </w:r>
          </w:p>
        </w:tc>
        <w:tc>
          <w:tcPr>
            <w:tcW w:w="861"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17</w:t>
            </w:r>
          </w:p>
        </w:tc>
        <w:tc>
          <w:tcPr>
            <w:tcW w:w="84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100</w:t>
            </w:r>
          </w:p>
        </w:tc>
        <w:tc>
          <w:tcPr>
            <w:tcW w:w="84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8</w:t>
            </w:r>
          </w:p>
        </w:tc>
        <w:tc>
          <w:tcPr>
            <w:tcW w:w="821"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0</w:t>
            </w:r>
          </w:p>
        </w:tc>
        <w:tc>
          <w:tcPr>
            <w:tcW w:w="984"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4,1</w:t>
            </w:r>
          </w:p>
        </w:tc>
        <w:tc>
          <w:tcPr>
            <w:tcW w:w="984"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43</w:t>
            </w:r>
          </w:p>
        </w:tc>
        <w:tc>
          <w:tcPr>
            <w:tcW w:w="984"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71,67</w:t>
            </w:r>
          </w:p>
        </w:tc>
      </w:tr>
      <w:tr w:rsidR="00740F4F" w:rsidRPr="00740F4F" w:rsidTr="00740F4F">
        <w:trPr>
          <w:trHeight w:val="328"/>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4</w:t>
            </w:r>
          </w:p>
        </w:tc>
        <w:tc>
          <w:tcPr>
            <w:tcW w:w="3752"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МБОУ "Борисовская ООШ № 4"</w:t>
            </w:r>
          </w:p>
        </w:tc>
        <w:tc>
          <w:tcPr>
            <w:tcW w:w="84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150</w:t>
            </w:r>
          </w:p>
        </w:tc>
        <w:tc>
          <w:tcPr>
            <w:tcW w:w="82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4</w:t>
            </w:r>
          </w:p>
        </w:tc>
        <w:tc>
          <w:tcPr>
            <w:tcW w:w="759"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2,6</w:t>
            </w:r>
          </w:p>
        </w:tc>
        <w:tc>
          <w:tcPr>
            <w:tcW w:w="82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62</w:t>
            </w:r>
          </w:p>
        </w:tc>
        <w:tc>
          <w:tcPr>
            <w:tcW w:w="84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41,3</w:t>
            </w:r>
          </w:p>
        </w:tc>
        <w:tc>
          <w:tcPr>
            <w:tcW w:w="861"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150</w:t>
            </w:r>
          </w:p>
        </w:tc>
        <w:tc>
          <w:tcPr>
            <w:tcW w:w="84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100</w:t>
            </w:r>
          </w:p>
        </w:tc>
        <w:tc>
          <w:tcPr>
            <w:tcW w:w="84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8</w:t>
            </w:r>
          </w:p>
        </w:tc>
        <w:tc>
          <w:tcPr>
            <w:tcW w:w="821"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0</w:t>
            </w:r>
          </w:p>
        </w:tc>
        <w:tc>
          <w:tcPr>
            <w:tcW w:w="984"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3,47</w:t>
            </w:r>
          </w:p>
        </w:tc>
        <w:tc>
          <w:tcPr>
            <w:tcW w:w="984"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44</w:t>
            </w:r>
          </w:p>
        </w:tc>
        <w:tc>
          <w:tcPr>
            <w:tcW w:w="984"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49,28</w:t>
            </w:r>
          </w:p>
        </w:tc>
      </w:tr>
      <w:tr w:rsidR="00740F4F" w:rsidRPr="00740F4F" w:rsidTr="00740F4F">
        <w:trPr>
          <w:trHeight w:val="588"/>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5</w:t>
            </w:r>
          </w:p>
        </w:tc>
        <w:tc>
          <w:tcPr>
            <w:tcW w:w="3752"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МБОУ "Березовская СОШ им. С. Н. Климова"</w:t>
            </w:r>
          </w:p>
        </w:tc>
        <w:tc>
          <w:tcPr>
            <w:tcW w:w="84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84</w:t>
            </w:r>
          </w:p>
        </w:tc>
        <w:tc>
          <w:tcPr>
            <w:tcW w:w="82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7</w:t>
            </w:r>
          </w:p>
        </w:tc>
        <w:tc>
          <w:tcPr>
            <w:tcW w:w="759"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8,3</w:t>
            </w:r>
          </w:p>
        </w:tc>
        <w:tc>
          <w:tcPr>
            <w:tcW w:w="82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27</w:t>
            </w:r>
          </w:p>
        </w:tc>
        <w:tc>
          <w:tcPr>
            <w:tcW w:w="84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32,1</w:t>
            </w:r>
          </w:p>
        </w:tc>
        <w:tc>
          <w:tcPr>
            <w:tcW w:w="861"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83</w:t>
            </w:r>
          </w:p>
        </w:tc>
        <w:tc>
          <w:tcPr>
            <w:tcW w:w="84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98,8</w:t>
            </w:r>
          </w:p>
        </w:tc>
        <w:tc>
          <w:tcPr>
            <w:tcW w:w="84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w:t>
            </w:r>
          </w:p>
        </w:tc>
        <w:tc>
          <w:tcPr>
            <w:tcW w:w="821"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1,2</w:t>
            </w:r>
          </w:p>
        </w:tc>
        <w:tc>
          <w:tcPr>
            <w:tcW w:w="984"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4,09</w:t>
            </w:r>
          </w:p>
        </w:tc>
        <w:tc>
          <w:tcPr>
            <w:tcW w:w="984"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46,5</w:t>
            </w:r>
          </w:p>
        </w:tc>
        <w:tc>
          <w:tcPr>
            <w:tcW w:w="984"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70,39</w:t>
            </w:r>
          </w:p>
        </w:tc>
      </w:tr>
      <w:tr w:rsidR="00740F4F" w:rsidRPr="00740F4F" w:rsidTr="00740F4F">
        <w:trPr>
          <w:trHeight w:val="328"/>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6</w:t>
            </w:r>
          </w:p>
        </w:tc>
        <w:tc>
          <w:tcPr>
            <w:tcW w:w="3752"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МБОУ "Грузсчанская СОШ"</w:t>
            </w:r>
          </w:p>
        </w:tc>
        <w:tc>
          <w:tcPr>
            <w:tcW w:w="84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101</w:t>
            </w:r>
          </w:p>
        </w:tc>
        <w:tc>
          <w:tcPr>
            <w:tcW w:w="82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8</w:t>
            </w:r>
          </w:p>
        </w:tc>
        <w:tc>
          <w:tcPr>
            <w:tcW w:w="759"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7,9</w:t>
            </w:r>
          </w:p>
        </w:tc>
        <w:tc>
          <w:tcPr>
            <w:tcW w:w="82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39</w:t>
            </w:r>
          </w:p>
        </w:tc>
        <w:tc>
          <w:tcPr>
            <w:tcW w:w="84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38,6</w:t>
            </w:r>
          </w:p>
        </w:tc>
        <w:tc>
          <w:tcPr>
            <w:tcW w:w="861"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101</w:t>
            </w:r>
          </w:p>
        </w:tc>
        <w:tc>
          <w:tcPr>
            <w:tcW w:w="84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100</w:t>
            </w:r>
          </w:p>
        </w:tc>
        <w:tc>
          <w:tcPr>
            <w:tcW w:w="84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0</w:t>
            </w:r>
          </w:p>
        </w:tc>
        <w:tc>
          <w:tcPr>
            <w:tcW w:w="821"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0</w:t>
            </w:r>
          </w:p>
        </w:tc>
        <w:tc>
          <w:tcPr>
            <w:tcW w:w="984"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4,2</w:t>
            </w:r>
          </w:p>
        </w:tc>
        <w:tc>
          <w:tcPr>
            <w:tcW w:w="984"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47</w:t>
            </w:r>
          </w:p>
        </w:tc>
        <w:tc>
          <w:tcPr>
            <w:tcW w:w="984"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51,88</w:t>
            </w:r>
          </w:p>
        </w:tc>
      </w:tr>
      <w:tr w:rsidR="00740F4F" w:rsidRPr="00740F4F" w:rsidTr="00740F4F">
        <w:trPr>
          <w:trHeight w:val="328"/>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7</w:t>
            </w:r>
          </w:p>
        </w:tc>
        <w:tc>
          <w:tcPr>
            <w:tcW w:w="3752"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МБОУ "Крюковская СОШ"</w:t>
            </w:r>
          </w:p>
        </w:tc>
        <w:tc>
          <w:tcPr>
            <w:tcW w:w="84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105</w:t>
            </w:r>
          </w:p>
        </w:tc>
        <w:tc>
          <w:tcPr>
            <w:tcW w:w="82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9</w:t>
            </w:r>
          </w:p>
        </w:tc>
        <w:tc>
          <w:tcPr>
            <w:tcW w:w="759"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8,6</w:t>
            </w:r>
          </w:p>
        </w:tc>
        <w:tc>
          <w:tcPr>
            <w:tcW w:w="82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46</w:t>
            </w:r>
          </w:p>
        </w:tc>
        <w:tc>
          <w:tcPr>
            <w:tcW w:w="84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43,8</w:t>
            </w:r>
          </w:p>
        </w:tc>
        <w:tc>
          <w:tcPr>
            <w:tcW w:w="861"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105</w:t>
            </w:r>
          </w:p>
        </w:tc>
        <w:tc>
          <w:tcPr>
            <w:tcW w:w="84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100</w:t>
            </w:r>
          </w:p>
        </w:tc>
        <w:tc>
          <w:tcPr>
            <w:tcW w:w="84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0</w:t>
            </w:r>
          </w:p>
        </w:tc>
        <w:tc>
          <w:tcPr>
            <w:tcW w:w="821"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0</w:t>
            </w:r>
          </w:p>
        </w:tc>
        <w:tc>
          <w:tcPr>
            <w:tcW w:w="984"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4,2</w:t>
            </w:r>
          </w:p>
        </w:tc>
        <w:tc>
          <w:tcPr>
            <w:tcW w:w="984"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49,91</w:t>
            </w:r>
          </w:p>
        </w:tc>
        <w:tc>
          <w:tcPr>
            <w:tcW w:w="984"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71,49</w:t>
            </w:r>
          </w:p>
        </w:tc>
      </w:tr>
      <w:tr w:rsidR="00740F4F" w:rsidRPr="00740F4F" w:rsidTr="00740F4F">
        <w:trPr>
          <w:trHeight w:val="588"/>
        </w:trPr>
        <w:tc>
          <w:tcPr>
            <w:tcW w:w="656" w:type="dxa"/>
            <w:tcBorders>
              <w:top w:val="nil"/>
              <w:left w:val="single" w:sz="4" w:space="0" w:color="auto"/>
              <w:bottom w:val="single" w:sz="4" w:space="0" w:color="auto"/>
              <w:right w:val="single" w:sz="4"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8</w:t>
            </w:r>
          </w:p>
        </w:tc>
        <w:tc>
          <w:tcPr>
            <w:tcW w:w="3752"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МБОУ "Новоборисовская СОШ имени  Сырового А. В."</w:t>
            </w:r>
          </w:p>
        </w:tc>
        <w:tc>
          <w:tcPr>
            <w:tcW w:w="84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124</w:t>
            </w:r>
          </w:p>
        </w:tc>
        <w:tc>
          <w:tcPr>
            <w:tcW w:w="82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24</w:t>
            </w:r>
          </w:p>
        </w:tc>
        <w:tc>
          <w:tcPr>
            <w:tcW w:w="759"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19,3</w:t>
            </w:r>
          </w:p>
        </w:tc>
        <w:tc>
          <w:tcPr>
            <w:tcW w:w="82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46</w:t>
            </w:r>
          </w:p>
        </w:tc>
        <w:tc>
          <w:tcPr>
            <w:tcW w:w="84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37,1</w:t>
            </w:r>
          </w:p>
        </w:tc>
        <w:tc>
          <w:tcPr>
            <w:tcW w:w="861"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123</w:t>
            </w:r>
          </w:p>
        </w:tc>
        <w:tc>
          <w:tcPr>
            <w:tcW w:w="84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99,2</w:t>
            </w:r>
          </w:p>
        </w:tc>
        <w:tc>
          <w:tcPr>
            <w:tcW w:w="84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w:t>
            </w:r>
          </w:p>
        </w:tc>
        <w:tc>
          <w:tcPr>
            <w:tcW w:w="821"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0,8</w:t>
            </w:r>
          </w:p>
        </w:tc>
        <w:tc>
          <w:tcPr>
            <w:tcW w:w="984"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3,75</w:t>
            </w:r>
          </w:p>
        </w:tc>
        <w:tc>
          <w:tcPr>
            <w:tcW w:w="984"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56,45</w:t>
            </w:r>
          </w:p>
        </w:tc>
        <w:tc>
          <w:tcPr>
            <w:tcW w:w="984"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58,61</w:t>
            </w:r>
          </w:p>
        </w:tc>
      </w:tr>
      <w:tr w:rsidR="00740F4F" w:rsidRPr="00740F4F" w:rsidTr="00740F4F">
        <w:trPr>
          <w:trHeight w:val="328"/>
        </w:trPr>
        <w:tc>
          <w:tcPr>
            <w:tcW w:w="656" w:type="dxa"/>
            <w:tcBorders>
              <w:top w:val="nil"/>
              <w:left w:val="single" w:sz="4" w:space="0" w:color="auto"/>
              <w:bottom w:val="single" w:sz="4" w:space="0" w:color="auto"/>
              <w:right w:val="single" w:sz="4"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9</w:t>
            </w:r>
          </w:p>
        </w:tc>
        <w:tc>
          <w:tcPr>
            <w:tcW w:w="3752"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МБОУ "Октябрьскоготнянская СОШ"</w:t>
            </w:r>
          </w:p>
        </w:tc>
        <w:tc>
          <w:tcPr>
            <w:tcW w:w="84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84</w:t>
            </w:r>
          </w:p>
        </w:tc>
        <w:tc>
          <w:tcPr>
            <w:tcW w:w="82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8</w:t>
            </w:r>
          </w:p>
        </w:tc>
        <w:tc>
          <w:tcPr>
            <w:tcW w:w="759"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9,5</w:t>
            </w:r>
          </w:p>
        </w:tc>
        <w:tc>
          <w:tcPr>
            <w:tcW w:w="82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46</w:t>
            </w:r>
          </w:p>
        </w:tc>
        <w:tc>
          <w:tcPr>
            <w:tcW w:w="84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54,1</w:t>
            </w:r>
          </w:p>
        </w:tc>
        <w:tc>
          <w:tcPr>
            <w:tcW w:w="861"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82</w:t>
            </w:r>
          </w:p>
        </w:tc>
        <w:tc>
          <w:tcPr>
            <w:tcW w:w="84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97,6</w:t>
            </w:r>
          </w:p>
        </w:tc>
        <w:tc>
          <w:tcPr>
            <w:tcW w:w="84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2</w:t>
            </w:r>
          </w:p>
        </w:tc>
        <w:tc>
          <w:tcPr>
            <w:tcW w:w="821"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2,4</w:t>
            </w:r>
          </w:p>
        </w:tc>
        <w:tc>
          <w:tcPr>
            <w:tcW w:w="984"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4,27</w:t>
            </w:r>
          </w:p>
        </w:tc>
        <w:tc>
          <w:tcPr>
            <w:tcW w:w="984"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63,9</w:t>
            </w:r>
          </w:p>
        </w:tc>
        <w:tc>
          <w:tcPr>
            <w:tcW w:w="984"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68,7</w:t>
            </w:r>
          </w:p>
        </w:tc>
      </w:tr>
      <w:tr w:rsidR="00740F4F" w:rsidRPr="00740F4F" w:rsidTr="00740F4F">
        <w:trPr>
          <w:trHeight w:val="328"/>
        </w:trPr>
        <w:tc>
          <w:tcPr>
            <w:tcW w:w="656" w:type="dxa"/>
            <w:tcBorders>
              <w:top w:val="nil"/>
              <w:left w:val="single" w:sz="4" w:space="0" w:color="auto"/>
              <w:bottom w:val="single" w:sz="4" w:space="0" w:color="auto"/>
              <w:right w:val="single" w:sz="4"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10</w:t>
            </w:r>
          </w:p>
        </w:tc>
        <w:tc>
          <w:tcPr>
            <w:tcW w:w="3752"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МБОУ "Стригуновская СОШ"</w:t>
            </w:r>
          </w:p>
        </w:tc>
        <w:tc>
          <w:tcPr>
            <w:tcW w:w="84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223</w:t>
            </w:r>
          </w:p>
        </w:tc>
        <w:tc>
          <w:tcPr>
            <w:tcW w:w="82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31</w:t>
            </w:r>
          </w:p>
        </w:tc>
        <w:tc>
          <w:tcPr>
            <w:tcW w:w="759"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13,9</w:t>
            </w:r>
          </w:p>
        </w:tc>
        <w:tc>
          <w:tcPr>
            <w:tcW w:w="82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85</w:t>
            </w:r>
          </w:p>
        </w:tc>
        <w:tc>
          <w:tcPr>
            <w:tcW w:w="84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38,1</w:t>
            </w:r>
          </w:p>
        </w:tc>
        <w:tc>
          <w:tcPr>
            <w:tcW w:w="861"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221</w:t>
            </w:r>
          </w:p>
        </w:tc>
        <w:tc>
          <w:tcPr>
            <w:tcW w:w="84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99,1</w:t>
            </w:r>
          </w:p>
        </w:tc>
        <w:tc>
          <w:tcPr>
            <w:tcW w:w="84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2</w:t>
            </w:r>
          </w:p>
        </w:tc>
        <w:tc>
          <w:tcPr>
            <w:tcW w:w="821"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0,9</w:t>
            </w:r>
          </w:p>
        </w:tc>
        <w:tc>
          <w:tcPr>
            <w:tcW w:w="984"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4,27</w:t>
            </w:r>
          </w:p>
        </w:tc>
        <w:tc>
          <w:tcPr>
            <w:tcW w:w="984"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65,2</w:t>
            </w:r>
          </w:p>
        </w:tc>
        <w:tc>
          <w:tcPr>
            <w:tcW w:w="984"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56,2</w:t>
            </w:r>
          </w:p>
        </w:tc>
      </w:tr>
      <w:tr w:rsidR="00740F4F" w:rsidRPr="00740F4F" w:rsidTr="00740F4F">
        <w:trPr>
          <w:trHeight w:val="328"/>
        </w:trPr>
        <w:tc>
          <w:tcPr>
            <w:tcW w:w="656" w:type="dxa"/>
            <w:tcBorders>
              <w:top w:val="nil"/>
              <w:left w:val="single" w:sz="4" w:space="0" w:color="auto"/>
              <w:bottom w:val="single" w:sz="4" w:space="0" w:color="auto"/>
              <w:right w:val="single" w:sz="4"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11</w:t>
            </w:r>
          </w:p>
        </w:tc>
        <w:tc>
          <w:tcPr>
            <w:tcW w:w="3752"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МБОУ "Хотмыжская СОШ"</w:t>
            </w:r>
          </w:p>
        </w:tc>
        <w:tc>
          <w:tcPr>
            <w:tcW w:w="84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128</w:t>
            </w:r>
          </w:p>
        </w:tc>
        <w:tc>
          <w:tcPr>
            <w:tcW w:w="82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21</w:t>
            </w:r>
          </w:p>
        </w:tc>
        <w:tc>
          <w:tcPr>
            <w:tcW w:w="759"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16,4</w:t>
            </w:r>
          </w:p>
        </w:tc>
        <w:tc>
          <w:tcPr>
            <w:tcW w:w="82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49</w:t>
            </w:r>
          </w:p>
        </w:tc>
        <w:tc>
          <w:tcPr>
            <w:tcW w:w="84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38,3</w:t>
            </w:r>
          </w:p>
        </w:tc>
        <w:tc>
          <w:tcPr>
            <w:tcW w:w="861"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128</w:t>
            </w:r>
          </w:p>
        </w:tc>
        <w:tc>
          <w:tcPr>
            <w:tcW w:w="84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100</w:t>
            </w:r>
          </w:p>
        </w:tc>
        <w:tc>
          <w:tcPr>
            <w:tcW w:w="84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0</w:t>
            </w:r>
          </w:p>
        </w:tc>
        <w:tc>
          <w:tcPr>
            <w:tcW w:w="821"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0</w:t>
            </w:r>
          </w:p>
        </w:tc>
        <w:tc>
          <w:tcPr>
            <w:tcW w:w="984"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3,71</w:t>
            </w:r>
          </w:p>
        </w:tc>
        <w:tc>
          <w:tcPr>
            <w:tcW w:w="984"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54,7</w:t>
            </w:r>
          </w:p>
        </w:tc>
        <w:tc>
          <w:tcPr>
            <w:tcW w:w="984"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57,22</w:t>
            </w:r>
          </w:p>
        </w:tc>
      </w:tr>
      <w:tr w:rsidR="00740F4F" w:rsidRPr="00740F4F" w:rsidTr="00740F4F">
        <w:trPr>
          <w:trHeight w:val="328"/>
        </w:trPr>
        <w:tc>
          <w:tcPr>
            <w:tcW w:w="656" w:type="dxa"/>
            <w:tcBorders>
              <w:top w:val="nil"/>
              <w:left w:val="single" w:sz="4" w:space="0" w:color="auto"/>
              <w:bottom w:val="single" w:sz="4" w:space="0" w:color="auto"/>
              <w:right w:val="single" w:sz="4"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12</w:t>
            </w:r>
          </w:p>
        </w:tc>
        <w:tc>
          <w:tcPr>
            <w:tcW w:w="3752" w:type="dxa"/>
            <w:tcBorders>
              <w:top w:val="nil"/>
              <w:left w:val="nil"/>
              <w:bottom w:val="single" w:sz="4" w:space="0" w:color="auto"/>
              <w:right w:val="single" w:sz="4" w:space="0" w:color="auto"/>
            </w:tcBorders>
            <w:shd w:val="clear" w:color="auto" w:fill="auto"/>
            <w:vAlign w:val="center"/>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МБОУ "Байцуровская НОШ"</w:t>
            </w:r>
          </w:p>
        </w:tc>
        <w:tc>
          <w:tcPr>
            <w:tcW w:w="84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7</w:t>
            </w:r>
          </w:p>
        </w:tc>
        <w:tc>
          <w:tcPr>
            <w:tcW w:w="82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0</w:t>
            </w:r>
          </w:p>
        </w:tc>
        <w:tc>
          <w:tcPr>
            <w:tcW w:w="759"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0</w:t>
            </w:r>
          </w:p>
        </w:tc>
        <w:tc>
          <w:tcPr>
            <w:tcW w:w="82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3</w:t>
            </w:r>
          </w:p>
        </w:tc>
        <w:tc>
          <w:tcPr>
            <w:tcW w:w="84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42,8</w:t>
            </w:r>
          </w:p>
        </w:tc>
        <w:tc>
          <w:tcPr>
            <w:tcW w:w="861"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7</w:t>
            </w:r>
          </w:p>
        </w:tc>
        <w:tc>
          <w:tcPr>
            <w:tcW w:w="84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100</w:t>
            </w:r>
          </w:p>
        </w:tc>
        <w:tc>
          <w:tcPr>
            <w:tcW w:w="840"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0</w:t>
            </w:r>
          </w:p>
        </w:tc>
        <w:tc>
          <w:tcPr>
            <w:tcW w:w="821"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0</w:t>
            </w:r>
          </w:p>
        </w:tc>
        <w:tc>
          <w:tcPr>
            <w:tcW w:w="984"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3,9</w:t>
            </w:r>
          </w:p>
        </w:tc>
        <w:tc>
          <w:tcPr>
            <w:tcW w:w="984"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75,71</w:t>
            </w:r>
          </w:p>
        </w:tc>
        <w:tc>
          <w:tcPr>
            <w:tcW w:w="984" w:type="dxa"/>
            <w:tcBorders>
              <w:top w:val="nil"/>
              <w:left w:val="nil"/>
              <w:bottom w:val="single" w:sz="4" w:space="0" w:color="auto"/>
              <w:right w:val="single" w:sz="4" w:space="0" w:color="auto"/>
            </w:tcBorders>
            <w:shd w:val="clear" w:color="000000" w:fill="FFFFFF"/>
            <w:vAlign w:val="center"/>
          </w:tcPr>
          <w:p w:rsidR="00740F4F" w:rsidRPr="00740F4F" w:rsidRDefault="00740F4F" w:rsidP="00740F4F">
            <w:pPr>
              <w:spacing w:after="0" w:line="240" w:lineRule="auto"/>
              <w:jc w:val="center"/>
              <w:rPr>
                <w:rFonts w:ascii="Times New Roman" w:hAnsi="Times New Roman"/>
                <w:color w:val="000000"/>
              </w:rPr>
            </w:pPr>
            <w:r w:rsidRPr="00740F4F">
              <w:rPr>
                <w:rFonts w:ascii="Times New Roman" w:hAnsi="Times New Roman"/>
                <w:color w:val="000000"/>
              </w:rPr>
              <w:t>60,8</w:t>
            </w:r>
          </w:p>
        </w:tc>
      </w:tr>
      <w:tr w:rsidR="00740F4F" w:rsidRPr="00740F4F" w:rsidTr="00740F4F">
        <w:trPr>
          <w:trHeight w:val="407"/>
        </w:trPr>
        <w:tc>
          <w:tcPr>
            <w:tcW w:w="44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F4F" w:rsidRPr="00740F4F" w:rsidRDefault="00740F4F" w:rsidP="00740F4F">
            <w:pPr>
              <w:spacing w:after="0" w:line="240" w:lineRule="auto"/>
              <w:jc w:val="center"/>
              <w:rPr>
                <w:rFonts w:ascii="Times New Roman" w:hAnsi="Times New Roman"/>
                <w:b/>
                <w:bCs/>
                <w:color w:val="000000"/>
              </w:rPr>
            </w:pPr>
            <w:r w:rsidRPr="00740F4F">
              <w:rPr>
                <w:rFonts w:ascii="Times New Roman" w:hAnsi="Times New Roman"/>
                <w:b/>
                <w:bCs/>
                <w:color w:val="000000"/>
              </w:rPr>
              <w:t>Итого по району</w:t>
            </w:r>
          </w:p>
        </w:tc>
        <w:tc>
          <w:tcPr>
            <w:tcW w:w="840" w:type="dxa"/>
            <w:tcBorders>
              <w:top w:val="nil"/>
              <w:left w:val="nil"/>
              <w:bottom w:val="single" w:sz="4" w:space="0" w:color="auto"/>
              <w:right w:val="single" w:sz="4"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2272</w:t>
            </w:r>
          </w:p>
        </w:tc>
        <w:tc>
          <w:tcPr>
            <w:tcW w:w="820" w:type="dxa"/>
            <w:tcBorders>
              <w:top w:val="nil"/>
              <w:left w:val="nil"/>
              <w:bottom w:val="single" w:sz="4" w:space="0" w:color="auto"/>
              <w:right w:val="single" w:sz="4"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274</w:t>
            </w:r>
          </w:p>
        </w:tc>
        <w:tc>
          <w:tcPr>
            <w:tcW w:w="759" w:type="dxa"/>
            <w:tcBorders>
              <w:top w:val="nil"/>
              <w:left w:val="nil"/>
              <w:bottom w:val="single" w:sz="4" w:space="0" w:color="auto"/>
              <w:right w:val="single" w:sz="4"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12,06</w:t>
            </w:r>
          </w:p>
        </w:tc>
        <w:tc>
          <w:tcPr>
            <w:tcW w:w="820" w:type="dxa"/>
            <w:tcBorders>
              <w:top w:val="nil"/>
              <w:left w:val="nil"/>
              <w:bottom w:val="single" w:sz="4" w:space="0" w:color="auto"/>
              <w:right w:val="single" w:sz="4"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1052</w:t>
            </w:r>
          </w:p>
        </w:tc>
        <w:tc>
          <w:tcPr>
            <w:tcW w:w="840" w:type="dxa"/>
            <w:tcBorders>
              <w:top w:val="nil"/>
              <w:left w:val="nil"/>
              <w:bottom w:val="single" w:sz="4" w:space="0" w:color="auto"/>
              <w:right w:val="single" w:sz="4"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46,3</w:t>
            </w:r>
          </w:p>
        </w:tc>
        <w:tc>
          <w:tcPr>
            <w:tcW w:w="861" w:type="dxa"/>
            <w:tcBorders>
              <w:top w:val="nil"/>
              <w:left w:val="nil"/>
              <w:bottom w:val="single" w:sz="4" w:space="0" w:color="auto"/>
              <w:right w:val="single" w:sz="4"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2264</w:t>
            </w:r>
          </w:p>
        </w:tc>
        <w:tc>
          <w:tcPr>
            <w:tcW w:w="840" w:type="dxa"/>
            <w:tcBorders>
              <w:top w:val="nil"/>
              <w:left w:val="nil"/>
              <w:bottom w:val="single" w:sz="4" w:space="0" w:color="auto"/>
              <w:right w:val="single" w:sz="4"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98,88</w:t>
            </w:r>
          </w:p>
        </w:tc>
        <w:tc>
          <w:tcPr>
            <w:tcW w:w="840" w:type="dxa"/>
            <w:tcBorders>
              <w:top w:val="nil"/>
              <w:left w:val="nil"/>
              <w:bottom w:val="single" w:sz="4" w:space="0" w:color="auto"/>
              <w:right w:val="single" w:sz="4"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8</w:t>
            </w:r>
          </w:p>
        </w:tc>
        <w:tc>
          <w:tcPr>
            <w:tcW w:w="821" w:type="dxa"/>
            <w:tcBorders>
              <w:top w:val="nil"/>
              <w:left w:val="nil"/>
              <w:bottom w:val="single" w:sz="4" w:space="0" w:color="auto"/>
              <w:right w:val="single" w:sz="4"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1,1</w:t>
            </w:r>
          </w:p>
        </w:tc>
        <w:tc>
          <w:tcPr>
            <w:tcW w:w="984" w:type="dxa"/>
            <w:tcBorders>
              <w:top w:val="nil"/>
              <w:left w:val="nil"/>
              <w:bottom w:val="single" w:sz="4" w:space="0" w:color="auto"/>
              <w:right w:val="single" w:sz="4"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4,0</w:t>
            </w:r>
          </w:p>
        </w:tc>
        <w:tc>
          <w:tcPr>
            <w:tcW w:w="984" w:type="dxa"/>
            <w:tcBorders>
              <w:top w:val="nil"/>
              <w:left w:val="nil"/>
              <w:bottom w:val="single" w:sz="4" w:space="0" w:color="auto"/>
              <w:right w:val="single" w:sz="4"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56,2</w:t>
            </w:r>
          </w:p>
        </w:tc>
        <w:tc>
          <w:tcPr>
            <w:tcW w:w="984" w:type="dxa"/>
            <w:tcBorders>
              <w:top w:val="nil"/>
              <w:left w:val="nil"/>
              <w:bottom w:val="single" w:sz="4" w:space="0" w:color="auto"/>
              <w:right w:val="single" w:sz="4" w:space="0" w:color="auto"/>
            </w:tcBorders>
            <w:shd w:val="clear" w:color="auto" w:fill="auto"/>
            <w:noWrap/>
            <w:vAlign w:val="center"/>
          </w:tcPr>
          <w:p w:rsidR="00740F4F" w:rsidRPr="00740F4F" w:rsidRDefault="00740F4F" w:rsidP="00740F4F">
            <w:pPr>
              <w:spacing w:after="0" w:line="240" w:lineRule="auto"/>
              <w:jc w:val="center"/>
              <w:rPr>
                <w:rFonts w:ascii="Times New Roman" w:hAnsi="Times New Roman"/>
                <w:b/>
                <w:bCs/>
                <w:color w:val="000000"/>
                <w:sz w:val="24"/>
                <w:szCs w:val="24"/>
              </w:rPr>
            </w:pPr>
            <w:r w:rsidRPr="00740F4F">
              <w:rPr>
                <w:rFonts w:ascii="Times New Roman" w:hAnsi="Times New Roman"/>
                <w:b/>
                <w:bCs/>
                <w:color w:val="000000"/>
                <w:sz w:val="24"/>
                <w:szCs w:val="24"/>
              </w:rPr>
              <w:t>58,4</w:t>
            </w:r>
          </w:p>
        </w:tc>
      </w:tr>
    </w:tbl>
    <w:p w:rsidR="00740F4F" w:rsidRPr="00740F4F" w:rsidRDefault="00740F4F" w:rsidP="00740F4F">
      <w:pPr>
        <w:spacing w:after="0" w:line="240" w:lineRule="auto"/>
        <w:ind w:firstLine="851"/>
        <w:jc w:val="center"/>
        <w:rPr>
          <w:rFonts w:ascii="Times New Roman" w:hAnsi="Times New Roman"/>
          <w:b/>
          <w:sz w:val="28"/>
          <w:szCs w:val="26"/>
        </w:rPr>
        <w:sectPr w:rsidR="00740F4F" w:rsidRPr="00740F4F" w:rsidSect="00740F4F">
          <w:pgSz w:w="16838" w:h="11906" w:orient="landscape"/>
          <w:pgMar w:top="566" w:right="567" w:bottom="1701" w:left="1134" w:header="708" w:footer="708" w:gutter="0"/>
          <w:cols w:space="708"/>
          <w:docGrid w:linePitch="360"/>
        </w:sectPr>
      </w:pPr>
    </w:p>
    <w:p w:rsidR="00740F4F" w:rsidRPr="00E874BE" w:rsidRDefault="00740F4F" w:rsidP="00740F4F">
      <w:pPr>
        <w:spacing w:after="0" w:line="240" w:lineRule="auto"/>
        <w:ind w:firstLine="851"/>
        <w:jc w:val="center"/>
        <w:rPr>
          <w:rFonts w:ascii="Times New Roman" w:hAnsi="Times New Roman"/>
          <w:b/>
          <w:sz w:val="28"/>
          <w:szCs w:val="28"/>
        </w:rPr>
      </w:pPr>
      <w:r w:rsidRPr="00E874BE">
        <w:rPr>
          <w:rFonts w:ascii="Times New Roman" w:hAnsi="Times New Roman"/>
          <w:b/>
          <w:sz w:val="28"/>
          <w:szCs w:val="28"/>
        </w:rPr>
        <w:lastRenderedPageBreak/>
        <w:t>Информация об аттестации педагогических  работников</w:t>
      </w:r>
    </w:p>
    <w:p w:rsidR="00740F4F" w:rsidRPr="00E874BE" w:rsidRDefault="00740F4F" w:rsidP="00740F4F">
      <w:pPr>
        <w:spacing w:after="0" w:line="240" w:lineRule="auto"/>
        <w:ind w:firstLine="851"/>
        <w:jc w:val="center"/>
        <w:rPr>
          <w:rFonts w:ascii="Times New Roman" w:hAnsi="Times New Roman"/>
          <w:b/>
          <w:sz w:val="28"/>
          <w:szCs w:val="28"/>
        </w:rPr>
      </w:pPr>
      <w:r w:rsidRPr="00E874BE">
        <w:rPr>
          <w:rFonts w:ascii="Times New Roman" w:hAnsi="Times New Roman"/>
          <w:b/>
          <w:sz w:val="28"/>
          <w:szCs w:val="28"/>
        </w:rPr>
        <w:t xml:space="preserve">образовательных организаций Борисовского района </w:t>
      </w:r>
    </w:p>
    <w:p w:rsidR="00740F4F" w:rsidRPr="00E874BE" w:rsidRDefault="00740F4F" w:rsidP="00740F4F">
      <w:pPr>
        <w:spacing w:after="0" w:line="240" w:lineRule="auto"/>
        <w:ind w:firstLine="851"/>
        <w:jc w:val="center"/>
        <w:rPr>
          <w:rFonts w:ascii="Times New Roman" w:hAnsi="Times New Roman"/>
          <w:b/>
          <w:sz w:val="28"/>
          <w:szCs w:val="28"/>
        </w:rPr>
      </w:pPr>
      <w:r w:rsidRPr="00E874BE">
        <w:rPr>
          <w:rFonts w:ascii="Times New Roman" w:hAnsi="Times New Roman"/>
          <w:b/>
          <w:sz w:val="28"/>
          <w:szCs w:val="28"/>
        </w:rPr>
        <w:t xml:space="preserve">в 2019 – 2020 учебном году. </w:t>
      </w:r>
    </w:p>
    <w:p w:rsidR="00740F4F" w:rsidRPr="00740F4F" w:rsidRDefault="00740F4F" w:rsidP="00740F4F">
      <w:pPr>
        <w:spacing w:after="0" w:line="240" w:lineRule="auto"/>
        <w:ind w:firstLine="851"/>
        <w:jc w:val="center"/>
        <w:rPr>
          <w:rFonts w:ascii="Times New Roman" w:hAnsi="Times New Roman"/>
          <w:sz w:val="28"/>
          <w:szCs w:val="28"/>
        </w:rPr>
      </w:pPr>
    </w:p>
    <w:p w:rsidR="00740F4F" w:rsidRPr="00740F4F" w:rsidRDefault="00740F4F" w:rsidP="00740F4F">
      <w:pPr>
        <w:spacing w:after="0" w:line="240" w:lineRule="auto"/>
        <w:ind w:firstLine="851"/>
        <w:jc w:val="both"/>
        <w:rPr>
          <w:rFonts w:ascii="Times New Roman" w:hAnsi="Times New Roman"/>
          <w:color w:val="333333"/>
          <w:sz w:val="28"/>
          <w:szCs w:val="28"/>
        </w:rPr>
      </w:pPr>
      <w:r w:rsidRPr="00740F4F">
        <w:rPr>
          <w:rFonts w:ascii="Times New Roman" w:hAnsi="Times New Roman"/>
          <w:sz w:val="28"/>
          <w:szCs w:val="28"/>
        </w:rPr>
        <w:t xml:space="preserve">Аттестация педагогических работников образовательных организаций Борисовского района на первую и высшую квалификационные категории в  2019 – 2020   учебном году осуществлялась Главной аттестационной комиссией департамента образования Белгородской области. </w:t>
      </w:r>
      <w:proofErr w:type="gramStart"/>
      <w:r w:rsidRPr="00740F4F">
        <w:rPr>
          <w:rFonts w:ascii="Times New Roman" w:hAnsi="Times New Roman"/>
          <w:sz w:val="28"/>
          <w:szCs w:val="28"/>
        </w:rPr>
        <w:t>Процедура аттестации осуществлялась на основании Федерального Закона от 29.12.2012 года № 273 - ФЗ «Об образовании в Российской Федерации», Порядка проведения аттестации педагогических работников организаций, осуществляющих образовательную деятельность, утверждённый приказом Министерства образования и науки РФ от 07.04.2014 г. № 276 (зарегистрирован в Минюсте России 23.05.2014 г, регистрационный № 32408) и других нормативно – правовых федеральных и региональных актов.</w:t>
      </w:r>
      <w:r w:rsidRPr="00740F4F">
        <w:rPr>
          <w:rFonts w:ascii="Times New Roman" w:hAnsi="Times New Roman"/>
          <w:color w:val="333333"/>
          <w:sz w:val="28"/>
          <w:szCs w:val="28"/>
        </w:rPr>
        <w:t xml:space="preserve"> </w:t>
      </w:r>
      <w:proofErr w:type="gramEnd"/>
    </w:p>
    <w:p w:rsidR="00740F4F" w:rsidRPr="00740F4F" w:rsidRDefault="00740F4F" w:rsidP="00740F4F">
      <w:pPr>
        <w:shd w:val="clear" w:color="auto" w:fill="FFFFFF"/>
        <w:autoSpaceDE w:val="0"/>
        <w:autoSpaceDN w:val="0"/>
        <w:adjustRightInd w:val="0"/>
        <w:spacing w:after="0" w:line="240" w:lineRule="auto"/>
        <w:ind w:firstLine="851"/>
        <w:jc w:val="both"/>
        <w:rPr>
          <w:rFonts w:ascii="Times New Roman" w:hAnsi="Times New Roman"/>
          <w:sz w:val="28"/>
          <w:szCs w:val="28"/>
        </w:rPr>
      </w:pPr>
      <w:r w:rsidRPr="00740F4F">
        <w:rPr>
          <w:rFonts w:ascii="Times New Roman" w:hAnsi="Times New Roman"/>
          <w:sz w:val="28"/>
          <w:szCs w:val="28"/>
        </w:rPr>
        <w:t xml:space="preserve">Всего для аттестации на квалификационные категории в 2019 – 2020 учебном году было подано 73 заявления от </w:t>
      </w:r>
      <w:r w:rsidRPr="00740F4F">
        <w:rPr>
          <w:rFonts w:ascii="Times New Roman" w:hAnsi="Times New Roman"/>
          <w:b/>
          <w:sz w:val="28"/>
          <w:szCs w:val="28"/>
        </w:rPr>
        <w:t>73</w:t>
      </w:r>
      <w:r w:rsidRPr="00740F4F">
        <w:rPr>
          <w:rFonts w:ascii="Times New Roman" w:hAnsi="Times New Roman"/>
          <w:sz w:val="28"/>
          <w:szCs w:val="28"/>
        </w:rPr>
        <w:t xml:space="preserve"> педагогических работников образовательных организаций Борисовского района (все педагоги аттестовывались в одной должности). Из них на первую квалификационную категорию заявили </w:t>
      </w:r>
      <w:r w:rsidRPr="00740F4F">
        <w:rPr>
          <w:rFonts w:ascii="Times New Roman" w:hAnsi="Times New Roman"/>
          <w:b/>
          <w:sz w:val="28"/>
          <w:szCs w:val="28"/>
        </w:rPr>
        <w:t>49</w:t>
      </w:r>
      <w:r w:rsidRPr="00740F4F">
        <w:rPr>
          <w:rFonts w:ascii="Times New Roman" w:hAnsi="Times New Roman"/>
          <w:sz w:val="28"/>
          <w:szCs w:val="28"/>
        </w:rPr>
        <w:t xml:space="preserve"> педагогов, на высшую квалификационную категорию – </w:t>
      </w:r>
      <w:r w:rsidRPr="00740F4F">
        <w:rPr>
          <w:rFonts w:ascii="Times New Roman" w:hAnsi="Times New Roman"/>
          <w:b/>
          <w:sz w:val="28"/>
          <w:szCs w:val="28"/>
        </w:rPr>
        <w:t>24</w:t>
      </w:r>
      <w:r w:rsidRPr="00740F4F">
        <w:rPr>
          <w:rFonts w:ascii="Times New Roman" w:hAnsi="Times New Roman"/>
          <w:sz w:val="28"/>
          <w:szCs w:val="28"/>
        </w:rPr>
        <w:t xml:space="preserve">  педагога. По причине отсутствия необходимой результативности никто из педагогов заявления не отзывал.  Никому из аттестующихся педагогических работников не было отказано в установлении квалификационной категории. Это свидетельствует о том, что даже по предварительно заполненным аттестационным данным </w:t>
      </w:r>
      <w:proofErr w:type="gramStart"/>
      <w:r w:rsidRPr="00740F4F">
        <w:rPr>
          <w:rFonts w:ascii="Times New Roman" w:hAnsi="Times New Roman"/>
          <w:sz w:val="28"/>
          <w:szCs w:val="28"/>
        </w:rPr>
        <w:t>аттестующиеся</w:t>
      </w:r>
      <w:proofErr w:type="gramEnd"/>
      <w:r w:rsidRPr="00740F4F">
        <w:rPr>
          <w:rFonts w:ascii="Times New Roman" w:hAnsi="Times New Roman"/>
          <w:sz w:val="28"/>
          <w:szCs w:val="28"/>
        </w:rPr>
        <w:t xml:space="preserve"> оценили свой уровень объективно и правильно указали заявленную квалификационную категорию. В истекшем учебном году случаев сохранения оплаты труда  по имеющимся уважительным причинам, согласно письму от 13.08.2014 г. «О сохранении уровня оплаты труда педагогическим работникам с учётом ранее имевшейся квалификационной категории»</w:t>
      </w:r>
      <w:r w:rsidR="007C18ED">
        <w:rPr>
          <w:rFonts w:ascii="Times New Roman" w:hAnsi="Times New Roman"/>
          <w:sz w:val="28"/>
          <w:szCs w:val="28"/>
        </w:rPr>
        <w:t>,</w:t>
      </w:r>
      <w:r w:rsidRPr="00740F4F">
        <w:rPr>
          <w:rFonts w:ascii="Times New Roman" w:hAnsi="Times New Roman"/>
          <w:sz w:val="28"/>
          <w:szCs w:val="28"/>
        </w:rPr>
        <w:t xml:space="preserve"> не было.</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 xml:space="preserve"> Всего же в течение истекшего учебного года аттестовано </w:t>
      </w:r>
      <w:r w:rsidRPr="00740F4F">
        <w:rPr>
          <w:rFonts w:ascii="Times New Roman" w:hAnsi="Times New Roman"/>
          <w:b/>
          <w:sz w:val="28"/>
          <w:szCs w:val="28"/>
        </w:rPr>
        <w:t>73 (18,2 %)</w:t>
      </w:r>
      <w:r w:rsidRPr="00740F4F">
        <w:rPr>
          <w:rFonts w:ascii="Times New Roman" w:hAnsi="Times New Roman"/>
          <w:sz w:val="28"/>
          <w:szCs w:val="28"/>
        </w:rPr>
        <w:t xml:space="preserve"> </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 xml:space="preserve">педагогических работника образовательных организаций Борисовского района: </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 xml:space="preserve">на первую квалификационную категорию аттестовались </w:t>
      </w:r>
      <w:r w:rsidRPr="00740F4F">
        <w:rPr>
          <w:rFonts w:ascii="Times New Roman" w:hAnsi="Times New Roman"/>
          <w:b/>
          <w:sz w:val="28"/>
          <w:szCs w:val="28"/>
        </w:rPr>
        <w:t>49 (12,2 %)</w:t>
      </w:r>
      <w:r w:rsidRPr="00740F4F">
        <w:rPr>
          <w:rFonts w:ascii="Times New Roman" w:hAnsi="Times New Roman"/>
          <w:sz w:val="28"/>
          <w:szCs w:val="28"/>
        </w:rPr>
        <w:t xml:space="preserve"> педагогов: 12 воспитателей ДОУ, 1 инструктор по физической культуре, 2 учителя – логопеда, 1 музыкальный руководитель, 1 тренер – преподаватель,  27 учителей – предметников и начальных классов, 1 педагог – библиотекарь,  1 педагог дополнительного образования, 2 методиста, 1 преподаватель – организатор ОБЖ; </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 xml:space="preserve">на высшую квалификационную категорию аттестовано </w:t>
      </w:r>
      <w:r w:rsidRPr="00740F4F">
        <w:rPr>
          <w:rFonts w:ascii="Times New Roman" w:hAnsi="Times New Roman"/>
          <w:b/>
          <w:sz w:val="28"/>
          <w:szCs w:val="28"/>
        </w:rPr>
        <w:t>24 (6,0 %)</w:t>
      </w:r>
      <w:r w:rsidRPr="00740F4F">
        <w:rPr>
          <w:rFonts w:ascii="Times New Roman" w:hAnsi="Times New Roman"/>
          <w:sz w:val="28"/>
          <w:szCs w:val="28"/>
        </w:rPr>
        <w:t xml:space="preserve">  педагога: 5 воспитателей ДОУ, 1 старший воспитатель, 1 учитель – логопед, 1 педагог дополнительного образования, 15 учителей – предметников и учителей начальных классов, 1 методист.</w:t>
      </w:r>
    </w:p>
    <w:p w:rsidR="00E874BE" w:rsidRDefault="00E874BE" w:rsidP="00740F4F">
      <w:pPr>
        <w:spacing w:after="0" w:line="240" w:lineRule="auto"/>
        <w:ind w:firstLine="851"/>
        <w:jc w:val="center"/>
        <w:rPr>
          <w:rFonts w:ascii="Times New Roman" w:hAnsi="Times New Roman"/>
          <w:b/>
          <w:sz w:val="28"/>
          <w:szCs w:val="28"/>
        </w:rPr>
      </w:pPr>
    </w:p>
    <w:p w:rsidR="00740F4F" w:rsidRPr="00740F4F" w:rsidRDefault="00740F4F" w:rsidP="00740F4F">
      <w:pPr>
        <w:spacing w:after="0" w:line="240" w:lineRule="auto"/>
        <w:ind w:firstLine="851"/>
        <w:jc w:val="center"/>
        <w:rPr>
          <w:rFonts w:ascii="Times New Roman" w:hAnsi="Times New Roman"/>
          <w:b/>
          <w:sz w:val="28"/>
          <w:szCs w:val="28"/>
        </w:rPr>
      </w:pPr>
      <w:r w:rsidRPr="00740F4F">
        <w:rPr>
          <w:rFonts w:ascii="Times New Roman" w:hAnsi="Times New Roman"/>
          <w:b/>
          <w:sz w:val="28"/>
          <w:szCs w:val="28"/>
        </w:rPr>
        <w:t>Доля педагогических работников образовательных организаций Борисовского района,</w:t>
      </w:r>
    </w:p>
    <w:p w:rsidR="00740F4F" w:rsidRPr="00740F4F" w:rsidRDefault="00740F4F" w:rsidP="00740F4F">
      <w:pPr>
        <w:spacing w:after="0" w:line="240" w:lineRule="auto"/>
        <w:ind w:firstLine="851"/>
        <w:jc w:val="center"/>
        <w:rPr>
          <w:rFonts w:ascii="Times New Roman" w:hAnsi="Times New Roman"/>
          <w:b/>
          <w:sz w:val="28"/>
          <w:szCs w:val="28"/>
        </w:rPr>
      </w:pPr>
      <w:proofErr w:type="gramStart"/>
      <w:r w:rsidRPr="00740F4F">
        <w:rPr>
          <w:rFonts w:ascii="Times New Roman" w:hAnsi="Times New Roman"/>
          <w:b/>
          <w:sz w:val="28"/>
          <w:szCs w:val="28"/>
        </w:rPr>
        <w:t>имеющих</w:t>
      </w:r>
      <w:proofErr w:type="gramEnd"/>
      <w:r w:rsidRPr="00740F4F">
        <w:rPr>
          <w:rFonts w:ascii="Times New Roman" w:hAnsi="Times New Roman"/>
          <w:b/>
          <w:sz w:val="28"/>
          <w:szCs w:val="28"/>
        </w:rPr>
        <w:t xml:space="preserve"> первую и высшую квалификационные категории</w:t>
      </w:r>
    </w:p>
    <w:p w:rsidR="00740F4F" w:rsidRPr="00740F4F" w:rsidRDefault="00740F4F" w:rsidP="00740F4F">
      <w:pPr>
        <w:spacing w:after="0" w:line="240" w:lineRule="auto"/>
        <w:ind w:firstLine="851"/>
        <w:jc w:val="center"/>
        <w:rPr>
          <w:rFonts w:ascii="Times New Roman" w:hAnsi="Times New Roman"/>
          <w:sz w:val="28"/>
          <w:szCs w:val="28"/>
        </w:rPr>
      </w:pPr>
      <w:r w:rsidRPr="00740F4F">
        <w:rPr>
          <w:rFonts w:ascii="Times New Roman" w:hAnsi="Times New Roman"/>
          <w:b/>
          <w:sz w:val="28"/>
          <w:szCs w:val="28"/>
        </w:rPr>
        <w:t>(за три последних года).</w:t>
      </w:r>
    </w:p>
    <w:p w:rsidR="00740F4F" w:rsidRPr="00740F4F" w:rsidRDefault="00740F4F" w:rsidP="00740F4F">
      <w:pPr>
        <w:spacing w:after="0" w:line="240" w:lineRule="auto"/>
        <w:ind w:firstLine="851"/>
        <w:jc w:val="both"/>
        <w:rPr>
          <w:rFonts w:ascii="Times New Roman" w:hAnsi="Times New Roman"/>
          <w:b/>
          <w:sz w:val="28"/>
          <w:szCs w:val="28"/>
        </w:rPr>
      </w:pPr>
      <w:r w:rsidRPr="00740F4F">
        <w:rPr>
          <w:rFonts w:ascii="Times New Roman" w:hAnsi="Times New Roman"/>
          <w:sz w:val="28"/>
          <w:szCs w:val="28"/>
        </w:rPr>
        <w:t xml:space="preserve"> </w:t>
      </w:r>
    </w:p>
    <w:tbl>
      <w:tblPr>
        <w:tblStyle w:val="330"/>
        <w:tblW w:w="9900" w:type="dxa"/>
        <w:tblInd w:w="-252" w:type="dxa"/>
        <w:tblLook w:val="01E0" w:firstRow="1" w:lastRow="1" w:firstColumn="1" w:lastColumn="1" w:noHBand="0" w:noVBand="0"/>
      </w:tblPr>
      <w:tblGrid>
        <w:gridCol w:w="2644"/>
        <w:gridCol w:w="2393"/>
        <w:gridCol w:w="2393"/>
        <w:gridCol w:w="2470"/>
      </w:tblGrid>
      <w:tr w:rsidR="00740F4F" w:rsidRPr="00740F4F" w:rsidTr="00740F4F">
        <w:tc>
          <w:tcPr>
            <w:tcW w:w="2644" w:type="dxa"/>
          </w:tcPr>
          <w:p w:rsidR="00740F4F" w:rsidRPr="00740F4F" w:rsidRDefault="00740F4F" w:rsidP="00740F4F">
            <w:pPr>
              <w:jc w:val="center"/>
              <w:rPr>
                <w:rFonts w:ascii="Times New Roman" w:hAnsi="Times New Roman"/>
                <w:sz w:val="28"/>
                <w:szCs w:val="28"/>
              </w:rPr>
            </w:pPr>
          </w:p>
        </w:tc>
        <w:tc>
          <w:tcPr>
            <w:tcW w:w="2393" w:type="dxa"/>
          </w:tcPr>
          <w:p w:rsidR="00740F4F" w:rsidRPr="00740F4F" w:rsidRDefault="00740F4F" w:rsidP="00740F4F">
            <w:pPr>
              <w:ind w:firstLine="18"/>
              <w:jc w:val="center"/>
              <w:rPr>
                <w:rFonts w:ascii="Times New Roman" w:hAnsi="Times New Roman"/>
                <w:sz w:val="28"/>
                <w:szCs w:val="28"/>
              </w:rPr>
            </w:pPr>
            <w:r w:rsidRPr="00740F4F">
              <w:rPr>
                <w:rFonts w:ascii="Times New Roman" w:hAnsi="Times New Roman"/>
                <w:b/>
                <w:sz w:val="28"/>
                <w:szCs w:val="28"/>
              </w:rPr>
              <w:t>2017 – 2018 уч. г.</w:t>
            </w:r>
          </w:p>
        </w:tc>
        <w:tc>
          <w:tcPr>
            <w:tcW w:w="2393" w:type="dxa"/>
          </w:tcPr>
          <w:p w:rsidR="00740F4F" w:rsidRPr="00740F4F" w:rsidRDefault="00740F4F" w:rsidP="00740F4F">
            <w:pPr>
              <w:jc w:val="center"/>
              <w:rPr>
                <w:rFonts w:ascii="Times New Roman" w:hAnsi="Times New Roman"/>
                <w:sz w:val="28"/>
                <w:szCs w:val="28"/>
              </w:rPr>
            </w:pPr>
            <w:r w:rsidRPr="00740F4F">
              <w:rPr>
                <w:rFonts w:ascii="Times New Roman" w:hAnsi="Times New Roman"/>
                <w:b/>
                <w:sz w:val="28"/>
                <w:szCs w:val="28"/>
              </w:rPr>
              <w:t>2018 – 2019 уч. г.</w:t>
            </w:r>
          </w:p>
        </w:tc>
        <w:tc>
          <w:tcPr>
            <w:tcW w:w="2470" w:type="dxa"/>
          </w:tcPr>
          <w:p w:rsidR="00740F4F" w:rsidRPr="00740F4F" w:rsidRDefault="00740F4F" w:rsidP="00740F4F">
            <w:pPr>
              <w:ind w:firstLine="851"/>
              <w:jc w:val="center"/>
              <w:rPr>
                <w:rFonts w:ascii="Times New Roman" w:hAnsi="Times New Roman"/>
                <w:b/>
                <w:sz w:val="28"/>
                <w:szCs w:val="28"/>
              </w:rPr>
            </w:pPr>
            <w:r w:rsidRPr="00740F4F">
              <w:rPr>
                <w:rFonts w:ascii="Times New Roman" w:hAnsi="Times New Roman"/>
                <w:b/>
                <w:sz w:val="28"/>
                <w:szCs w:val="28"/>
              </w:rPr>
              <w:t>2019 – 2020 уч. г.</w:t>
            </w:r>
          </w:p>
        </w:tc>
      </w:tr>
      <w:tr w:rsidR="00740F4F" w:rsidRPr="00740F4F" w:rsidTr="00740F4F">
        <w:tc>
          <w:tcPr>
            <w:tcW w:w="2644" w:type="dxa"/>
          </w:tcPr>
          <w:p w:rsidR="00740F4F" w:rsidRPr="00740F4F" w:rsidRDefault="00740F4F" w:rsidP="00740F4F">
            <w:pPr>
              <w:jc w:val="center"/>
              <w:rPr>
                <w:rFonts w:ascii="Times New Roman" w:hAnsi="Times New Roman"/>
                <w:sz w:val="28"/>
                <w:szCs w:val="28"/>
              </w:rPr>
            </w:pPr>
            <w:r w:rsidRPr="00740F4F">
              <w:rPr>
                <w:rFonts w:ascii="Times New Roman" w:hAnsi="Times New Roman"/>
                <w:sz w:val="28"/>
                <w:szCs w:val="28"/>
                <w:lang w:val="en-US"/>
              </w:rPr>
              <w:t>I</w:t>
            </w:r>
            <w:r w:rsidRPr="00740F4F">
              <w:rPr>
                <w:rFonts w:ascii="Times New Roman" w:hAnsi="Times New Roman"/>
                <w:sz w:val="28"/>
                <w:szCs w:val="28"/>
              </w:rPr>
              <w:t xml:space="preserve">  категория:</w:t>
            </w:r>
          </w:p>
        </w:tc>
        <w:tc>
          <w:tcPr>
            <w:tcW w:w="2393" w:type="dxa"/>
          </w:tcPr>
          <w:p w:rsidR="00740F4F" w:rsidRPr="00740F4F" w:rsidRDefault="00740F4F" w:rsidP="00740F4F">
            <w:pPr>
              <w:ind w:firstLine="18"/>
              <w:jc w:val="center"/>
              <w:rPr>
                <w:rFonts w:ascii="Times New Roman" w:hAnsi="Times New Roman"/>
                <w:sz w:val="28"/>
                <w:szCs w:val="28"/>
              </w:rPr>
            </w:pPr>
            <w:r w:rsidRPr="00740F4F">
              <w:rPr>
                <w:rFonts w:ascii="Times New Roman" w:hAnsi="Times New Roman"/>
                <w:sz w:val="28"/>
                <w:szCs w:val="28"/>
              </w:rPr>
              <w:t>50,1 %</w:t>
            </w:r>
          </w:p>
        </w:tc>
        <w:tc>
          <w:tcPr>
            <w:tcW w:w="2393" w:type="dxa"/>
          </w:tcPr>
          <w:p w:rsidR="00740F4F" w:rsidRPr="00740F4F" w:rsidRDefault="00740F4F" w:rsidP="00740F4F">
            <w:pPr>
              <w:jc w:val="center"/>
              <w:rPr>
                <w:rFonts w:ascii="Times New Roman" w:hAnsi="Times New Roman"/>
                <w:sz w:val="28"/>
                <w:szCs w:val="28"/>
              </w:rPr>
            </w:pPr>
            <w:r w:rsidRPr="00740F4F">
              <w:rPr>
                <w:rFonts w:ascii="Times New Roman" w:hAnsi="Times New Roman"/>
                <w:sz w:val="28"/>
                <w:szCs w:val="28"/>
              </w:rPr>
              <w:t>44,4 %</w:t>
            </w:r>
          </w:p>
        </w:tc>
        <w:tc>
          <w:tcPr>
            <w:tcW w:w="2470" w:type="dxa"/>
          </w:tcPr>
          <w:p w:rsidR="00740F4F" w:rsidRPr="00740F4F" w:rsidRDefault="00740F4F" w:rsidP="00740F4F">
            <w:pPr>
              <w:ind w:firstLine="851"/>
              <w:jc w:val="center"/>
              <w:rPr>
                <w:rFonts w:ascii="Times New Roman" w:hAnsi="Times New Roman"/>
                <w:sz w:val="28"/>
                <w:szCs w:val="28"/>
              </w:rPr>
            </w:pPr>
            <w:r w:rsidRPr="00740F4F">
              <w:rPr>
                <w:rFonts w:ascii="Times New Roman" w:hAnsi="Times New Roman"/>
                <w:sz w:val="28"/>
                <w:szCs w:val="28"/>
              </w:rPr>
              <w:t>43,6 %</w:t>
            </w:r>
          </w:p>
        </w:tc>
      </w:tr>
      <w:tr w:rsidR="00740F4F" w:rsidRPr="00740F4F" w:rsidTr="00740F4F">
        <w:tc>
          <w:tcPr>
            <w:tcW w:w="2644" w:type="dxa"/>
          </w:tcPr>
          <w:p w:rsidR="00740F4F" w:rsidRPr="00740F4F" w:rsidRDefault="00740F4F" w:rsidP="00740F4F">
            <w:pPr>
              <w:jc w:val="center"/>
              <w:rPr>
                <w:rFonts w:ascii="Times New Roman" w:hAnsi="Times New Roman"/>
                <w:sz w:val="28"/>
                <w:szCs w:val="28"/>
              </w:rPr>
            </w:pPr>
            <w:r w:rsidRPr="00740F4F">
              <w:rPr>
                <w:rFonts w:ascii="Times New Roman" w:hAnsi="Times New Roman"/>
                <w:sz w:val="28"/>
                <w:szCs w:val="28"/>
              </w:rPr>
              <w:t xml:space="preserve">высшая категория: </w:t>
            </w:r>
          </w:p>
        </w:tc>
        <w:tc>
          <w:tcPr>
            <w:tcW w:w="2393" w:type="dxa"/>
          </w:tcPr>
          <w:p w:rsidR="00740F4F" w:rsidRPr="00740F4F" w:rsidRDefault="00740F4F" w:rsidP="00740F4F">
            <w:pPr>
              <w:ind w:firstLine="18"/>
              <w:jc w:val="center"/>
              <w:rPr>
                <w:rFonts w:ascii="Times New Roman" w:hAnsi="Times New Roman"/>
                <w:sz w:val="28"/>
                <w:szCs w:val="28"/>
              </w:rPr>
            </w:pPr>
            <w:r w:rsidRPr="00740F4F">
              <w:rPr>
                <w:rFonts w:ascii="Times New Roman" w:hAnsi="Times New Roman"/>
                <w:sz w:val="28"/>
                <w:szCs w:val="28"/>
              </w:rPr>
              <w:t>23,5 %</w:t>
            </w:r>
          </w:p>
        </w:tc>
        <w:tc>
          <w:tcPr>
            <w:tcW w:w="2393" w:type="dxa"/>
          </w:tcPr>
          <w:p w:rsidR="00740F4F" w:rsidRPr="00740F4F" w:rsidRDefault="00740F4F" w:rsidP="00740F4F">
            <w:pPr>
              <w:jc w:val="center"/>
              <w:rPr>
                <w:rFonts w:ascii="Times New Roman" w:hAnsi="Times New Roman"/>
                <w:sz w:val="28"/>
                <w:szCs w:val="28"/>
              </w:rPr>
            </w:pPr>
            <w:r w:rsidRPr="00740F4F">
              <w:rPr>
                <w:rFonts w:ascii="Times New Roman" w:hAnsi="Times New Roman"/>
                <w:sz w:val="28"/>
                <w:szCs w:val="28"/>
              </w:rPr>
              <w:t>25,6 %</w:t>
            </w:r>
          </w:p>
        </w:tc>
        <w:tc>
          <w:tcPr>
            <w:tcW w:w="2470" w:type="dxa"/>
          </w:tcPr>
          <w:p w:rsidR="00740F4F" w:rsidRPr="00740F4F" w:rsidRDefault="00740F4F" w:rsidP="00740F4F">
            <w:pPr>
              <w:ind w:firstLine="851"/>
              <w:jc w:val="center"/>
              <w:rPr>
                <w:rFonts w:ascii="Times New Roman" w:hAnsi="Times New Roman"/>
                <w:sz w:val="28"/>
                <w:szCs w:val="28"/>
              </w:rPr>
            </w:pPr>
            <w:r w:rsidRPr="00740F4F">
              <w:rPr>
                <w:rFonts w:ascii="Times New Roman" w:hAnsi="Times New Roman"/>
                <w:sz w:val="28"/>
                <w:szCs w:val="28"/>
              </w:rPr>
              <w:t>28,2 %</w:t>
            </w:r>
          </w:p>
        </w:tc>
      </w:tr>
      <w:tr w:rsidR="00740F4F" w:rsidRPr="00740F4F" w:rsidTr="00740F4F">
        <w:tc>
          <w:tcPr>
            <w:tcW w:w="2644" w:type="dxa"/>
          </w:tcPr>
          <w:p w:rsidR="00740F4F" w:rsidRPr="00740F4F" w:rsidRDefault="00740F4F" w:rsidP="00740F4F">
            <w:pPr>
              <w:jc w:val="center"/>
              <w:rPr>
                <w:rFonts w:ascii="Times New Roman" w:hAnsi="Times New Roman"/>
                <w:b/>
                <w:sz w:val="28"/>
                <w:szCs w:val="28"/>
              </w:rPr>
            </w:pPr>
            <w:r w:rsidRPr="00740F4F">
              <w:rPr>
                <w:rFonts w:ascii="Times New Roman" w:hAnsi="Times New Roman"/>
                <w:b/>
                <w:sz w:val="28"/>
                <w:szCs w:val="28"/>
              </w:rPr>
              <w:t xml:space="preserve">всего: </w:t>
            </w:r>
          </w:p>
        </w:tc>
        <w:tc>
          <w:tcPr>
            <w:tcW w:w="2393" w:type="dxa"/>
          </w:tcPr>
          <w:p w:rsidR="00740F4F" w:rsidRPr="00740F4F" w:rsidRDefault="00740F4F" w:rsidP="00740F4F">
            <w:pPr>
              <w:ind w:firstLine="18"/>
              <w:jc w:val="center"/>
              <w:rPr>
                <w:rFonts w:ascii="Times New Roman" w:hAnsi="Times New Roman"/>
                <w:b/>
                <w:sz w:val="28"/>
                <w:szCs w:val="28"/>
              </w:rPr>
            </w:pPr>
            <w:r w:rsidRPr="00740F4F">
              <w:rPr>
                <w:rFonts w:ascii="Times New Roman" w:hAnsi="Times New Roman"/>
                <w:b/>
                <w:sz w:val="28"/>
                <w:szCs w:val="28"/>
              </w:rPr>
              <w:t>73,6 %</w:t>
            </w:r>
          </w:p>
        </w:tc>
        <w:tc>
          <w:tcPr>
            <w:tcW w:w="2393" w:type="dxa"/>
          </w:tcPr>
          <w:p w:rsidR="00740F4F" w:rsidRPr="00740F4F" w:rsidRDefault="00740F4F" w:rsidP="00740F4F">
            <w:pPr>
              <w:jc w:val="center"/>
              <w:rPr>
                <w:rFonts w:ascii="Times New Roman" w:hAnsi="Times New Roman"/>
                <w:b/>
                <w:sz w:val="28"/>
                <w:szCs w:val="28"/>
              </w:rPr>
            </w:pPr>
            <w:r w:rsidRPr="00740F4F">
              <w:rPr>
                <w:rFonts w:ascii="Times New Roman" w:hAnsi="Times New Roman"/>
                <w:b/>
                <w:sz w:val="28"/>
                <w:szCs w:val="28"/>
              </w:rPr>
              <w:t>70,0 %</w:t>
            </w:r>
          </w:p>
        </w:tc>
        <w:tc>
          <w:tcPr>
            <w:tcW w:w="2470" w:type="dxa"/>
          </w:tcPr>
          <w:p w:rsidR="00740F4F" w:rsidRPr="00740F4F" w:rsidRDefault="00740F4F" w:rsidP="00740F4F">
            <w:pPr>
              <w:ind w:firstLine="851"/>
              <w:jc w:val="center"/>
              <w:rPr>
                <w:rFonts w:ascii="Times New Roman" w:hAnsi="Times New Roman"/>
                <w:b/>
                <w:sz w:val="28"/>
                <w:szCs w:val="28"/>
              </w:rPr>
            </w:pPr>
            <w:r w:rsidRPr="00740F4F">
              <w:rPr>
                <w:rFonts w:ascii="Times New Roman" w:hAnsi="Times New Roman"/>
                <w:b/>
                <w:sz w:val="28"/>
                <w:szCs w:val="28"/>
              </w:rPr>
              <w:t>71,8 %</w:t>
            </w:r>
          </w:p>
        </w:tc>
      </w:tr>
    </w:tbl>
    <w:p w:rsidR="00740F4F" w:rsidRPr="00740F4F" w:rsidRDefault="00740F4F" w:rsidP="00740F4F">
      <w:pPr>
        <w:spacing w:after="0" w:line="240" w:lineRule="auto"/>
        <w:ind w:firstLine="851"/>
        <w:rPr>
          <w:rFonts w:ascii="Times New Roman" w:hAnsi="Times New Roman"/>
          <w:b/>
          <w:sz w:val="28"/>
          <w:szCs w:val="28"/>
        </w:rPr>
      </w:pPr>
    </w:p>
    <w:p w:rsidR="00740F4F" w:rsidRPr="00740F4F" w:rsidRDefault="00740F4F" w:rsidP="00740F4F">
      <w:pPr>
        <w:spacing w:after="0" w:line="240" w:lineRule="auto"/>
        <w:ind w:firstLine="851"/>
        <w:jc w:val="both"/>
        <w:rPr>
          <w:rFonts w:ascii="Times New Roman" w:hAnsi="Times New Roman"/>
          <w:sz w:val="28"/>
          <w:szCs w:val="28"/>
        </w:rPr>
      </w:pPr>
      <w:proofErr w:type="gramStart"/>
      <w:r w:rsidRPr="00740F4F">
        <w:rPr>
          <w:rFonts w:ascii="Times New Roman" w:hAnsi="Times New Roman"/>
          <w:sz w:val="28"/>
          <w:szCs w:val="28"/>
        </w:rPr>
        <w:t>Сравнительный анализ статистических данных по аттестации за последние три года показывает, что на 01.06.2020 г. уровень первой квалификационной категории по итогам 2019 – 2020 уч. года ниже уровня 2017 – 2018 уч. года на 6,5 %, и ниже уровня 2018 – 2019 уч. года на 0,8 % и составляет 43.6 %. Такое снижение объясняется тем, что некоторые педагоги при аттестации повысили свою квалификационную категорию с первой</w:t>
      </w:r>
      <w:proofErr w:type="gramEnd"/>
      <w:r w:rsidRPr="00740F4F">
        <w:rPr>
          <w:rFonts w:ascii="Times New Roman" w:hAnsi="Times New Roman"/>
          <w:sz w:val="28"/>
          <w:szCs w:val="28"/>
        </w:rPr>
        <w:t xml:space="preserve"> на высшую. Также этот показатель является закономерным следствием активной работы педагогов, административных корпусов и методических служб образовательных организаций и управления образования по повышению методологического уровня, профессионализма, по активному распространению АПО среди педагогов образовательных организаций  территории и региона. </w:t>
      </w:r>
      <w:proofErr w:type="gramStart"/>
      <w:r w:rsidRPr="00740F4F">
        <w:rPr>
          <w:rFonts w:ascii="Times New Roman" w:hAnsi="Times New Roman"/>
          <w:sz w:val="28"/>
          <w:szCs w:val="28"/>
        </w:rPr>
        <w:t>Также за счёт обновления педагогических коллективов (в основном МБОУ «Борисовская СОШ № 2», МБОУ «БСОШ № 1», МБОУ «Хотмыжская СОШ», МБДОУ – детский сад комбинированного вида «Теремок», МБДОУ «Центр развития ребёнка – детский сад «Сказка», МБДОУ «Борисовский детский сад «Ягодка», МБДОУ «Стригуновский детский сад общеразвивающего вида», МБУ ДО «Борисовская станция юных натуралистов») состав учреждений пополнился молодыми педагогами, не имеющими категории.</w:t>
      </w:r>
      <w:proofErr w:type="gramEnd"/>
      <w:r w:rsidRPr="00740F4F">
        <w:rPr>
          <w:rFonts w:ascii="Times New Roman" w:hAnsi="Times New Roman"/>
          <w:sz w:val="28"/>
          <w:szCs w:val="28"/>
        </w:rPr>
        <w:t xml:space="preserve"> Приход молодых специалистов, которые для аттестации должны проработать 2-3 года, чтобы показать стабильные результаты работы или результаты в динамике, тоже понизил процентное содержание педагогов с первой квалификационной категорией. </w:t>
      </w:r>
      <w:proofErr w:type="gramStart"/>
      <w:r w:rsidRPr="00740F4F">
        <w:rPr>
          <w:rFonts w:ascii="Times New Roman" w:hAnsi="Times New Roman"/>
          <w:sz w:val="28"/>
          <w:szCs w:val="28"/>
        </w:rPr>
        <w:t>Доля первой квалификационной категории снизилась ещё и потому, что некоторые педагоги</w:t>
      </w:r>
      <w:r w:rsidR="00E874BE">
        <w:rPr>
          <w:rFonts w:ascii="Times New Roman" w:hAnsi="Times New Roman"/>
          <w:sz w:val="28"/>
          <w:szCs w:val="28"/>
        </w:rPr>
        <w:t>,</w:t>
      </w:r>
      <w:r w:rsidRPr="00740F4F">
        <w:rPr>
          <w:rFonts w:ascii="Times New Roman" w:hAnsi="Times New Roman"/>
          <w:sz w:val="28"/>
          <w:szCs w:val="28"/>
        </w:rPr>
        <w:t xml:space="preserve"> не наработав необходимой результативности, понизили свой категорийный уровень с первой квалификационной категории на соответствие занимаемой должности (Спицына Е. В., педагог – психолог МБОУ Борисовская СОШ № 2», Рустамов К. П., тренер – преподаватель МБУ ДО «Борисовская ДЮСШ», Бредихина Ю. С., педагог дополнительного образования МБУ ДО «Борисовский Дом творчества»).</w:t>
      </w:r>
      <w:proofErr w:type="gramEnd"/>
      <w:r w:rsidRPr="00740F4F">
        <w:rPr>
          <w:rFonts w:ascii="Times New Roman" w:hAnsi="Times New Roman"/>
          <w:sz w:val="28"/>
          <w:szCs w:val="28"/>
        </w:rPr>
        <w:t xml:space="preserve"> Координаторам и административным корпусам следует проанализировать причины понижения категории и </w:t>
      </w:r>
      <w:r w:rsidRPr="00740F4F">
        <w:rPr>
          <w:rFonts w:ascii="Times New Roman" w:hAnsi="Times New Roman"/>
          <w:sz w:val="28"/>
          <w:szCs w:val="28"/>
        </w:rPr>
        <w:lastRenderedPageBreak/>
        <w:t>мотивировать педагогов к дальнейшему профессиональному росту. Положительным моментом является тот факт, что</w:t>
      </w:r>
      <w:r w:rsidR="00CC0BA0">
        <w:rPr>
          <w:rFonts w:ascii="Times New Roman" w:hAnsi="Times New Roman"/>
          <w:sz w:val="28"/>
          <w:szCs w:val="28"/>
        </w:rPr>
        <w:t xml:space="preserve"> 17 (4,2 %) педагогов, впервые </w:t>
      </w:r>
      <w:r w:rsidRPr="00740F4F">
        <w:rPr>
          <w:rFonts w:ascii="Times New Roman" w:hAnsi="Times New Roman"/>
          <w:sz w:val="28"/>
          <w:szCs w:val="28"/>
        </w:rPr>
        <w:t xml:space="preserve">аттестовавшихся на первую квалификационную категорию, повысили свой категорийный уровень. Но, 3 педагога (0,7 %) понизили первую квалификационную категорию, аттестовавшись на подтверждение соответствия занимаемой должности. Руководству и методическим службам образовательных организаций следует обратить внимание на низкий процент аттестации на первую квалификационную категорию впервые, то </w:t>
      </w:r>
      <w:proofErr w:type="gramStart"/>
      <w:r w:rsidRPr="00740F4F">
        <w:rPr>
          <w:rFonts w:ascii="Times New Roman" w:hAnsi="Times New Roman"/>
          <w:sz w:val="28"/>
          <w:szCs w:val="28"/>
        </w:rPr>
        <w:t>есть некоторые педагоги не наработав</w:t>
      </w:r>
      <w:proofErr w:type="gramEnd"/>
      <w:r w:rsidRPr="00740F4F">
        <w:rPr>
          <w:rFonts w:ascii="Times New Roman" w:hAnsi="Times New Roman"/>
          <w:sz w:val="28"/>
          <w:szCs w:val="28"/>
        </w:rPr>
        <w:t xml:space="preserve"> необходимые результаты, снова аттестуются на соответствие занимаемой должности. </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 xml:space="preserve">Уровень высшей квалификационной категории по итогам 2019 – 2020 уч. года вырос по сравнению с 2017 – 2018 уч. годом на 4,7 % (с 23,5 % до 28,2 %) и по сравнению с 2018 – 2019  уч. годом </w:t>
      </w:r>
      <w:proofErr w:type="gramStart"/>
      <w:r w:rsidRPr="00740F4F">
        <w:rPr>
          <w:rFonts w:ascii="Times New Roman" w:hAnsi="Times New Roman"/>
          <w:sz w:val="28"/>
          <w:szCs w:val="28"/>
        </w:rPr>
        <w:t>на</w:t>
      </w:r>
      <w:proofErr w:type="gramEnd"/>
      <w:r w:rsidRPr="00740F4F">
        <w:rPr>
          <w:rFonts w:ascii="Times New Roman" w:hAnsi="Times New Roman"/>
          <w:sz w:val="28"/>
          <w:szCs w:val="28"/>
        </w:rPr>
        <w:t xml:space="preserve"> 2,6 % (с 25,6 % до 28,2 %). </w:t>
      </w:r>
      <w:proofErr w:type="gramStart"/>
      <w:r w:rsidRPr="00740F4F">
        <w:rPr>
          <w:rFonts w:ascii="Times New Roman" w:hAnsi="Times New Roman"/>
          <w:sz w:val="28"/>
          <w:szCs w:val="28"/>
        </w:rPr>
        <w:t>Среди педагогов, аттестовавшихся на высшую квалификационную категорию 13 (3,2 %) педагогов аттестовались, впервые повысив категорию с первой на высшую.</w:t>
      </w:r>
      <w:proofErr w:type="gramEnd"/>
      <w:r w:rsidRPr="00740F4F">
        <w:rPr>
          <w:rFonts w:ascii="Times New Roman" w:hAnsi="Times New Roman"/>
          <w:sz w:val="28"/>
          <w:szCs w:val="28"/>
        </w:rPr>
        <w:t xml:space="preserve"> </w:t>
      </w:r>
      <w:proofErr w:type="gramStart"/>
      <w:r w:rsidRPr="00740F4F">
        <w:rPr>
          <w:rFonts w:ascii="Times New Roman" w:hAnsi="Times New Roman"/>
          <w:sz w:val="28"/>
          <w:szCs w:val="28"/>
        </w:rPr>
        <w:t>По итогам 2019 – 2020 уч. года доля педагогов с высшей квалификационной категорией составляет 28,2 %. Этот показатель мог быть немного выше, но 2 (0,5 %) педагога понизили категорию с высшей на первую, и 1 педагог высшей квалификационной категории (0,25 %) (учитель русского языка и литературы МБОУ «Берёзовская СОШ имени С. Н. Климова» Рогова Е.А.), прекрати</w:t>
      </w:r>
      <w:r w:rsidR="007C18ED">
        <w:rPr>
          <w:rFonts w:ascii="Times New Roman" w:hAnsi="Times New Roman"/>
          <w:sz w:val="28"/>
          <w:szCs w:val="28"/>
        </w:rPr>
        <w:t>л педагогическую деятельность, в связи с уходом на</w:t>
      </w:r>
      <w:proofErr w:type="gramEnd"/>
      <w:r w:rsidR="007C18ED">
        <w:rPr>
          <w:rFonts w:ascii="Times New Roman" w:hAnsi="Times New Roman"/>
          <w:sz w:val="28"/>
          <w:szCs w:val="28"/>
        </w:rPr>
        <w:t xml:space="preserve"> пенсию. </w:t>
      </w:r>
      <w:r w:rsidRPr="00740F4F">
        <w:rPr>
          <w:rFonts w:ascii="Times New Roman" w:hAnsi="Times New Roman"/>
          <w:sz w:val="28"/>
          <w:szCs w:val="28"/>
        </w:rPr>
        <w:t xml:space="preserve">Состав педагогов </w:t>
      </w:r>
      <w:proofErr w:type="gramStart"/>
      <w:r w:rsidRPr="00740F4F">
        <w:rPr>
          <w:rFonts w:ascii="Times New Roman" w:hAnsi="Times New Roman"/>
          <w:sz w:val="28"/>
          <w:szCs w:val="28"/>
        </w:rPr>
        <w:t>с вышей</w:t>
      </w:r>
      <w:proofErr w:type="gramEnd"/>
      <w:r w:rsidRPr="00740F4F">
        <w:rPr>
          <w:rFonts w:ascii="Times New Roman" w:hAnsi="Times New Roman"/>
          <w:sz w:val="28"/>
          <w:szCs w:val="28"/>
        </w:rPr>
        <w:t xml:space="preserve"> квалификационной категорией  пополнился 13 педагогами: </w:t>
      </w:r>
      <w:proofErr w:type="gramStart"/>
      <w:r w:rsidRPr="00740F4F">
        <w:rPr>
          <w:rFonts w:ascii="Times New Roman" w:hAnsi="Times New Roman"/>
          <w:sz w:val="28"/>
          <w:szCs w:val="28"/>
        </w:rPr>
        <w:t>Крикун Н. В. - учитель английского языка МБОУ «Борисовская СОШ № 2», Зозуля В. Н. - учитель начальных классов МБОУ «Грузсчанская СОШ», Плотникова А. И.</w:t>
      </w:r>
      <w:r w:rsidR="007C18ED">
        <w:rPr>
          <w:rFonts w:ascii="Times New Roman" w:hAnsi="Times New Roman"/>
          <w:sz w:val="28"/>
          <w:szCs w:val="28"/>
        </w:rPr>
        <w:t xml:space="preserve"> - учитель физической культуры М</w:t>
      </w:r>
      <w:r w:rsidRPr="00740F4F">
        <w:rPr>
          <w:rFonts w:ascii="Times New Roman" w:hAnsi="Times New Roman"/>
          <w:sz w:val="28"/>
          <w:szCs w:val="28"/>
        </w:rPr>
        <w:t>БОУ «Грузсчанская СОШ», Пилюк З. В. - учитель географии МБОУ «Стригуновская СОШ», Штанько Т. В. - учитель географии ОГБОУ «Борисовская СОШ», Богославец И. И. – у</w:t>
      </w:r>
      <w:r w:rsidR="007C18ED">
        <w:rPr>
          <w:rFonts w:ascii="Times New Roman" w:hAnsi="Times New Roman"/>
          <w:sz w:val="28"/>
          <w:szCs w:val="28"/>
        </w:rPr>
        <w:t>читель начальных классов МБОУ «Г</w:t>
      </w:r>
      <w:r w:rsidRPr="00740F4F">
        <w:rPr>
          <w:rFonts w:ascii="Times New Roman" w:hAnsi="Times New Roman"/>
          <w:sz w:val="28"/>
          <w:szCs w:val="28"/>
        </w:rPr>
        <w:t>рузсчанская СОШ», Васильева Р. И. – учитель физической культуры МБОУ</w:t>
      </w:r>
      <w:proofErr w:type="gramEnd"/>
      <w:r w:rsidRPr="00740F4F">
        <w:rPr>
          <w:rFonts w:ascii="Times New Roman" w:hAnsi="Times New Roman"/>
          <w:sz w:val="28"/>
          <w:szCs w:val="28"/>
        </w:rPr>
        <w:t xml:space="preserve"> «</w:t>
      </w:r>
      <w:proofErr w:type="gramStart"/>
      <w:r w:rsidRPr="00740F4F">
        <w:rPr>
          <w:rFonts w:ascii="Times New Roman" w:hAnsi="Times New Roman"/>
          <w:sz w:val="28"/>
          <w:szCs w:val="28"/>
        </w:rPr>
        <w:t>Грузсчанская СОШ», Мирошник Н. А. – учитель русского языка и литературы МБОУ «Грузсчанская СОШ», Алиева Л. В. – воспитатель МБДОУ «Борисовский детский сад «Ягодка», Осипова Е. А. – воспитатель МБДОУ «Борисовский детский сад «Ягодка», Семихина И. В. – педагог дополнительного образования МБУ ДО «Борисовский Доим творчества», Непокрытова Н. С. – учитель – логопед МБДОУ – детского сада комбинированного вида «Теремок», Герасимова М. В. – старший воспитатель МБДОУ «Стригуновский</w:t>
      </w:r>
      <w:proofErr w:type="gramEnd"/>
      <w:r w:rsidRPr="00740F4F">
        <w:rPr>
          <w:rFonts w:ascii="Times New Roman" w:hAnsi="Times New Roman"/>
          <w:sz w:val="28"/>
          <w:szCs w:val="28"/>
        </w:rPr>
        <w:t xml:space="preserve"> детский сад общеразвивающего вида». </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 xml:space="preserve">В целом, по итогам 2019 – 2020 уч. года доля </w:t>
      </w:r>
      <w:proofErr w:type="gramStart"/>
      <w:r w:rsidRPr="00740F4F">
        <w:rPr>
          <w:rFonts w:ascii="Times New Roman" w:hAnsi="Times New Roman"/>
          <w:sz w:val="28"/>
          <w:szCs w:val="28"/>
        </w:rPr>
        <w:t>педагогов, имеющих первую и высшую квалификационные категории снизилась</w:t>
      </w:r>
      <w:proofErr w:type="gramEnd"/>
      <w:r w:rsidRPr="00740F4F">
        <w:rPr>
          <w:rFonts w:ascii="Times New Roman" w:hAnsi="Times New Roman"/>
          <w:sz w:val="28"/>
          <w:szCs w:val="28"/>
        </w:rPr>
        <w:t xml:space="preserve"> на 1,</w:t>
      </w:r>
      <w:r w:rsidR="007C18ED">
        <w:rPr>
          <w:rFonts w:ascii="Times New Roman" w:hAnsi="Times New Roman"/>
          <w:sz w:val="28"/>
          <w:szCs w:val="28"/>
        </w:rPr>
        <w:t xml:space="preserve">8 % по сравнению с 2017 – 2018 </w:t>
      </w:r>
      <w:r w:rsidRPr="00740F4F">
        <w:rPr>
          <w:rFonts w:ascii="Times New Roman" w:hAnsi="Times New Roman"/>
          <w:sz w:val="28"/>
          <w:szCs w:val="28"/>
        </w:rPr>
        <w:t>учебным годом (73,6 % - 71,8 %) и вырос</w:t>
      </w:r>
      <w:r w:rsidR="007C18ED">
        <w:rPr>
          <w:rFonts w:ascii="Times New Roman" w:hAnsi="Times New Roman"/>
          <w:sz w:val="28"/>
          <w:szCs w:val="28"/>
        </w:rPr>
        <w:t>ла</w:t>
      </w:r>
      <w:r w:rsidRPr="00740F4F">
        <w:rPr>
          <w:rFonts w:ascii="Times New Roman" w:hAnsi="Times New Roman"/>
          <w:sz w:val="28"/>
          <w:szCs w:val="28"/>
        </w:rPr>
        <w:t xml:space="preserve"> на 1,8 %  по сравнению с 2018 – 2019 учебным годом (70,0 % – 71,8 %). Итак, рост общей доли аттестованных педагогов наблюдается за счёт роста доли </w:t>
      </w:r>
      <w:r w:rsidRPr="00740F4F">
        <w:rPr>
          <w:rFonts w:ascii="Times New Roman" w:hAnsi="Times New Roman"/>
          <w:sz w:val="28"/>
          <w:szCs w:val="28"/>
        </w:rPr>
        <w:lastRenderedPageBreak/>
        <w:t xml:space="preserve">высшей квалификационной категории, но  по указанным выше причинам прирост очень низкий. </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 xml:space="preserve">Сравнительный анализ категорийного состава педагогических кадров по типам образовательных учреждений: </w:t>
      </w:r>
    </w:p>
    <w:p w:rsidR="00740F4F" w:rsidRPr="00740F4F" w:rsidRDefault="00740F4F" w:rsidP="009A6F3C">
      <w:pPr>
        <w:spacing w:after="0" w:line="240" w:lineRule="auto"/>
        <w:ind w:firstLine="851"/>
        <w:jc w:val="center"/>
        <w:rPr>
          <w:rFonts w:ascii="Times New Roman" w:hAnsi="Times New Roman"/>
          <w:sz w:val="28"/>
          <w:szCs w:val="28"/>
        </w:rPr>
      </w:pPr>
    </w:p>
    <w:p w:rsidR="00740F4F" w:rsidRPr="00740F4F" w:rsidRDefault="00740F4F" w:rsidP="009A6F3C">
      <w:pPr>
        <w:spacing w:after="0" w:line="240" w:lineRule="auto"/>
        <w:ind w:firstLine="851"/>
        <w:jc w:val="center"/>
        <w:rPr>
          <w:rFonts w:ascii="Times New Roman" w:hAnsi="Times New Roman"/>
          <w:b/>
          <w:sz w:val="28"/>
          <w:szCs w:val="28"/>
        </w:rPr>
      </w:pPr>
      <w:r w:rsidRPr="00740F4F">
        <w:rPr>
          <w:rFonts w:ascii="Times New Roman" w:hAnsi="Times New Roman"/>
          <w:b/>
          <w:sz w:val="28"/>
          <w:szCs w:val="28"/>
        </w:rPr>
        <w:t>Доля педагогических работников образовательных организаций</w:t>
      </w:r>
    </w:p>
    <w:p w:rsidR="00740F4F" w:rsidRPr="00740F4F" w:rsidRDefault="00740F4F" w:rsidP="009A6F3C">
      <w:pPr>
        <w:spacing w:after="0" w:line="240" w:lineRule="auto"/>
        <w:ind w:firstLine="851"/>
        <w:jc w:val="center"/>
        <w:rPr>
          <w:rFonts w:ascii="Times New Roman" w:hAnsi="Times New Roman"/>
          <w:b/>
          <w:sz w:val="28"/>
          <w:szCs w:val="28"/>
        </w:rPr>
      </w:pPr>
      <w:r w:rsidRPr="00740F4F">
        <w:rPr>
          <w:rFonts w:ascii="Times New Roman" w:hAnsi="Times New Roman"/>
          <w:b/>
          <w:sz w:val="28"/>
          <w:szCs w:val="28"/>
        </w:rPr>
        <w:t>Борисовского района, имеющих первую и высшую квалификационные категории (по типам образовательных организаций)</w:t>
      </w:r>
    </w:p>
    <w:p w:rsidR="007C18ED" w:rsidRDefault="00740F4F" w:rsidP="009A6F3C">
      <w:pPr>
        <w:spacing w:after="0" w:line="240" w:lineRule="auto"/>
        <w:ind w:firstLine="851"/>
        <w:jc w:val="center"/>
        <w:rPr>
          <w:rFonts w:ascii="Times New Roman" w:hAnsi="Times New Roman"/>
          <w:b/>
          <w:sz w:val="28"/>
          <w:szCs w:val="28"/>
        </w:rPr>
      </w:pPr>
      <w:r w:rsidRPr="00740F4F">
        <w:rPr>
          <w:rFonts w:ascii="Times New Roman" w:hAnsi="Times New Roman"/>
          <w:b/>
          <w:sz w:val="28"/>
          <w:szCs w:val="28"/>
        </w:rPr>
        <w:t xml:space="preserve">общеобразовательные учреждения </w:t>
      </w:r>
    </w:p>
    <w:p w:rsidR="00740F4F" w:rsidRPr="00740F4F" w:rsidRDefault="00740F4F" w:rsidP="009A6F3C">
      <w:pPr>
        <w:spacing w:after="0" w:line="240" w:lineRule="auto"/>
        <w:ind w:firstLine="851"/>
        <w:jc w:val="center"/>
        <w:rPr>
          <w:rFonts w:ascii="Times New Roman" w:hAnsi="Times New Roman"/>
          <w:b/>
          <w:sz w:val="28"/>
          <w:szCs w:val="28"/>
        </w:rPr>
      </w:pPr>
      <w:r w:rsidRPr="00740F4F">
        <w:rPr>
          <w:rFonts w:ascii="Times New Roman" w:hAnsi="Times New Roman"/>
          <w:b/>
          <w:sz w:val="28"/>
          <w:szCs w:val="28"/>
        </w:rPr>
        <w:t>(за три последних учебных года):</w:t>
      </w:r>
    </w:p>
    <w:p w:rsidR="00740F4F" w:rsidRPr="00740F4F" w:rsidRDefault="00740F4F" w:rsidP="00740F4F">
      <w:pPr>
        <w:spacing w:after="0" w:line="240" w:lineRule="auto"/>
        <w:ind w:firstLine="851"/>
        <w:jc w:val="center"/>
        <w:rPr>
          <w:rFonts w:ascii="Times New Roman" w:hAnsi="Times New Roman"/>
          <w:b/>
          <w:sz w:val="28"/>
          <w:szCs w:val="28"/>
        </w:rPr>
      </w:pPr>
    </w:p>
    <w:tbl>
      <w:tblPr>
        <w:tblStyle w:val="330"/>
        <w:tblW w:w="7656" w:type="dxa"/>
        <w:jc w:val="center"/>
        <w:tblInd w:w="434" w:type="dxa"/>
        <w:tblLook w:val="01E0" w:firstRow="1" w:lastRow="1" w:firstColumn="1" w:lastColumn="1" w:noHBand="0" w:noVBand="0"/>
      </w:tblPr>
      <w:tblGrid>
        <w:gridCol w:w="1914"/>
        <w:gridCol w:w="1914"/>
        <w:gridCol w:w="1914"/>
        <w:gridCol w:w="1914"/>
      </w:tblGrid>
      <w:tr w:rsidR="00740F4F" w:rsidRPr="00740F4F" w:rsidTr="00740F4F">
        <w:trPr>
          <w:jc w:val="center"/>
        </w:trPr>
        <w:tc>
          <w:tcPr>
            <w:tcW w:w="1914" w:type="dxa"/>
          </w:tcPr>
          <w:p w:rsidR="00740F4F" w:rsidRPr="00740F4F" w:rsidRDefault="00740F4F" w:rsidP="00740F4F">
            <w:pPr>
              <w:ind w:firstLine="851"/>
              <w:jc w:val="center"/>
              <w:rPr>
                <w:rFonts w:ascii="Times New Roman" w:hAnsi="Times New Roman"/>
                <w:b/>
                <w:sz w:val="28"/>
                <w:szCs w:val="28"/>
              </w:rPr>
            </w:pPr>
          </w:p>
        </w:tc>
        <w:tc>
          <w:tcPr>
            <w:tcW w:w="1914" w:type="dxa"/>
            <w:vAlign w:val="center"/>
          </w:tcPr>
          <w:p w:rsidR="00740F4F" w:rsidRPr="00740F4F" w:rsidRDefault="00740F4F" w:rsidP="00740F4F">
            <w:pPr>
              <w:ind w:firstLine="851"/>
              <w:jc w:val="center"/>
              <w:rPr>
                <w:rFonts w:ascii="Times New Roman" w:hAnsi="Times New Roman"/>
                <w:sz w:val="28"/>
                <w:szCs w:val="28"/>
              </w:rPr>
            </w:pPr>
            <w:r w:rsidRPr="00740F4F">
              <w:rPr>
                <w:rFonts w:ascii="Times New Roman" w:hAnsi="Times New Roman"/>
                <w:b/>
                <w:sz w:val="28"/>
                <w:szCs w:val="28"/>
              </w:rPr>
              <w:t>2017 – 2018 уч. г.</w:t>
            </w:r>
          </w:p>
        </w:tc>
        <w:tc>
          <w:tcPr>
            <w:tcW w:w="1914" w:type="dxa"/>
            <w:vAlign w:val="center"/>
          </w:tcPr>
          <w:p w:rsidR="00740F4F" w:rsidRPr="00740F4F" w:rsidRDefault="00740F4F" w:rsidP="00740F4F">
            <w:pPr>
              <w:ind w:firstLine="851"/>
              <w:jc w:val="center"/>
              <w:rPr>
                <w:rFonts w:ascii="Times New Roman" w:hAnsi="Times New Roman"/>
                <w:sz w:val="28"/>
                <w:szCs w:val="28"/>
              </w:rPr>
            </w:pPr>
            <w:r w:rsidRPr="00740F4F">
              <w:rPr>
                <w:rFonts w:ascii="Times New Roman" w:hAnsi="Times New Roman"/>
                <w:b/>
                <w:sz w:val="28"/>
                <w:szCs w:val="28"/>
              </w:rPr>
              <w:t>2018 – 2019 уч. г.</w:t>
            </w:r>
          </w:p>
        </w:tc>
        <w:tc>
          <w:tcPr>
            <w:tcW w:w="1914" w:type="dxa"/>
            <w:vAlign w:val="center"/>
          </w:tcPr>
          <w:p w:rsidR="00740F4F" w:rsidRPr="00740F4F" w:rsidRDefault="00740F4F" w:rsidP="00740F4F">
            <w:pPr>
              <w:ind w:firstLine="851"/>
              <w:jc w:val="center"/>
              <w:rPr>
                <w:rFonts w:ascii="Times New Roman" w:hAnsi="Times New Roman"/>
                <w:sz w:val="28"/>
                <w:szCs w:val="28"/>
              </w:rPr>
            </w:pPr>
            <w:r w:rsidRPr="00740F4F">
              <w:rPr>
                <w:rFonts w:ascii="Times New Roman" w:hAnsi="Times New Roman"/>
                <w:b/>
                <w:sz w:val="28"/>
                <w:szCs w:val="28"/>
              </w:rPr>
              <w:t>2019 – 2020 уч. г.</w:t>
            </w:r>
          </w:p>
        </w:tc>
      </w:tr>
      <w:tr w:rsidR="00740F4F" w:rsidRPr="00740F4F" w:rsidTr="00740F4F">
        <w:trPr>
          <w:jc w:val="center"/>
        </w:trPr>
        <w:tc>
          <w:tcPr>
            <w:tcW w:w="1914" w:type="dxa"/>
          </w:tcPr>
          <w:p w:rsidR="00740F4F" w:rsidRPr="00740F4F" w:rsidRDefault="00740F4F" w:rsidP="00740F4F">
            <w:pPr>
              <w:ind w:firstLine="851"/>
              <w:jc w:val="center"/>
              <w:rPr>
                <w:rFonts w:ascii="Times New Roman" w:hAnsi="Times New Roman"/>
                <w:sz w:val="28"/>
                <w:szCs w:val="28"/>
              </w:rPr>
            </w:pPr>
            <w:r w:rsidRPr="00740F4F">
              <w:rPr>
                <w:rFonts w:ascii="Times New Roman" w:hAnsi="Times New Roman"/>
                <w:sz w:val="28"/>
                <w:szCs w:val="28"/>
                <w:lang w:val="en-US"/>
              </w:rPr>
              <w:t>I</w:t>
            </w:r>
            <w:r w:rsidRPr="00740F4F">
              <w:rPr>
                <w:rFonts w:ascii="Times New Roman" w:hAnsi="Times New Roman"/>
                <w:sz w:val="28"/>
                <w:szCs w:val="28"/>
              </w:rPr>
              <w:t xml:space="preserve">  категория:</w:t>
            </w:r>
          </w:p>
        </w:tc>
        <w:tc>
          <w:tcPr>
            <w:tcW w:w="1914" w:type="dxa"/>
            <w:vAlign w:val="center"/>
          </w:tcPr>
          <w:p w:rsidR="00740F4F" w:rsidRPr="00740F4F" w:rsidRDefault="00740F4F" w:rsidP="00740F4F">
            <w:pPr>
              <w:ind w:firstLine="851"/>
              <w:jc w:val="center"/>
              <w:rPr>
                <w:rFonts w:ascii="Times New Roman" w:hAnsi="Times New Roman"/>
                <w:sz w:val="28"/>
                <w:szCs w:val="28"/>
              </w:rPr>
            </w:pPr>
            <w:r w:rsidRPr="00740F4F">
              <w:rPr>
                <w:rFonts w:ascii="Times New Roman" w:hAnsi="Times New Roman"/>
                <w:sz w:val="28"/>
                <w:szCs w:val="28"/>
              </w:rPr>
              <w:t>51,7 %</w:t>
            </w:r>
          </w:p>
        </w:tc>
        <w:tc>
          <w:tcPr>
            <w:tcW w:w="1914" w:type="dxa"/>
            <w:vAlign w:val="center"/>
          </w:tcPr>
          <w:p w:rsidR="00740F4F" w:rsidRPr="00740F4F" w:rsidRDefault="00740F4F" w:rsidP="00740F4F">
            <w:pPr>
              <w:ind w:firstLine="851"/>
              <w:jc w:val="center"/>
              <w:rPr>
                <w:rFonts w:ascii="Times New Roman" w:hAnsi="Times New Roman"/>
                <w:b/>
                <w:sz w:val="28"/>
                <w:szCs w:val="28"/>
              </w:rPr>
            </w:pPr>
            <w:r w:rsidRPr="00740F4F">
              <w:rPr>
                <w:rFonts w:ascii="Times New Roman" w:hAnsi="Times New Roman"/>
                <w:sz w:val="28"/>
                <w:szCs w:val="28"/>
              </w:rPr>
              <w:t>44,6 %</w:t>
            </w:r>
          </w:p>
        </w:tc>
        <w:tc>
          <w:tcPr>
            <w:tcW w:w="1914" w:type="dxa"/>
            <w:vAlign w:val="center"/>
          </w:tcPr>
          <w:p w:rsidR="00740F4F" w:rsidRPr="00740F4F" w:rsidRDefault="00740F4F" w:rsidP="00740F4F">
            <w:pPr>
              <w:ind w:firstLine="851"/>
              <w:jc w:val="center"/>
              <w:rPr>
                <w:rFonts w:ascii="Times New Roman" w:hAnsi="Times New Roman"/>
                <w:b/>
                <w:sz w:val="28"/>
                <w:szCs w:val="28"/>
              </w:rPr>
            </w:pPr>
            <w:r w:rsidRPr="00740F4F">
              <w:rPr>
                <w:rFonts w:ascii="Times New Roman" w:hAnsi="Times New Roman"/>
                <w:sz w:val="28"/>
                <w:szCs w:val="28"/>
              </w:rPr>
              <w:t>43,8 %</w:t>
            </w:r>
          </w:p>
        </w:tc>
      </w:tr>
      <w:tr w:rsidR="00740F4F" w:rsidRPr="00740F4F" w:rsidTr="00740F4F">
        <w:trPr>
          <w:jc w:val="center"/>
        </w:trPr>
        <w:tc>
          <w:tcPr>
            <w:tcW w:w="1914" w:type="dxa"/>
          </w:tcPr>
          <w:p w:rsidR="00740F4F" w:rsidRPr="00740F4F" w:rsidRDefault="00740F4F" w:rsidP="00740F4F">
            <w:pPr>
              <w:ind w:firstLine="851"/>
              <w:jc w:val="center"/>
              <w:rPr>
                <w:rFonts w:ascii="Times New Roman" w:hAnsi="Times New Roman"/>
                <w:sz w:val="28"/>
                <w:szCs w:val="28"/>
              </w:rPr>
            </w:pPr>
            <w:r w:rsidRPr="00740F4F">
              <w:rPr>
                <w:rFonts w:ascii="Times New Roman" w:hAnsi="Times New Roman"/>
                <w:sz w:val="28"/>
                <w:szCs w:val="28"/>
              </w:rPr>
              <w:t xml:space="preserve">высшая категория: </w:t>
            </w:r>
          </w:p>
        </w:tc>
        <w:tc>
          <w:tcPr>
            <w:tcW w:w="1914" w:type="dxa"/>
            <w:vAlign w:val="center"/>
          </w:tcPr>
          <w:p w:rsidR="00740F4F" w:rsidRPr="00740F4F" w:rsidRDefault="00740F4F" w:rsidP="00740F4F">
            <w:pPr>
              <w:ind w:firstLine="851"/>
              <w:jc w:val="center"/>
              <w:rPr>
                <w:rFonts w:ascii="Times New Roman" w:hAnsi="Times New Roman"/>
                <w:sz w:val="28"/>
                <w:szCs w:val="28"/>
              </w:rPr>
            </w:pPr>
            <w:r w:rsidRPr="00740F4F">
              <w:rPr>
                <w:rFonts w:ascii="Times New Roman" w:hAnsi="Times New Roman"/>
                <w:sz w:val="28"/>
                <w:szCs w:val="28"/>
              </w:rPr>
              <w:t>24,1 %</w:t>
            </w:r>
          </w:p>
        </w:tc>
        <w:tc>
          <w:tcPr>
            <w:tcW w:w="1914" w:type="dxa"/>
            <w:vAlign w:val="center"/>
          </w:tcPr>
          <w:p w:rsidR="00740F4F" w:rsidRPr="00740F4F" w:rsidRDefault="00740F4F" w:rsidP="00740F4F">
            <w:pPr>
              <w:ind w:firstLine="851"/>
              <w:jc w:val="center"/>
              <w:rPr>
                <w:rFonts w:ascii="Times New Roman" w:hAnsi="Times New Roman"/>
                <w:sz w:val="28"/>
                <w:szCs w:val="28"/>
              </w:rPr>
            </w:pPr>
            <w:r w:rsidRPr="00740F4F">
              <w:rPr>
                <w:rFonts w:ascii="Times New Roman" w:hAnsi="Times New Roman"/>
                <w:sz w:val="28"/>
                <w:szCs w:val="28"/>
              </w:rPr>
              <w:t>27,7 %</w:t>
            </w:r>
          </w:p>
        </w:tc>
        <w:tc>
          <w:tcPr>
            <w:tcW w:w="1914" w:type="dxa"/>
            <w:vAlign w:val="center"/>
          </w:tcPr>
          <w:p w:rsidR="00740F4F" w:rsidRPr="00740F4F" w:rsidRDefault="00740F4F" w:rsidP="00740F4F">
            <w:pPr>
              <w:ind w:firstLine="851"/>
              <w:jc w:val="center"/>
              <w:rPr>
                <w:rFonts w:ascii="Times New Roman" w:hAnsi="Times New Roman"/>
                <w:sz w:val="28"/>
                <w:szCs w:val="28"/>
              </w:rPr>
            </w:pPr>
            <w:r w:rsidRPr="00740F4F">
              <w:rPr>
                <w:rFonts w:ascii="Times New Roman" w:hAnsi="Times New Roman"/>
                <w:sz w:val="28"/>
                <w:szCs w:val="28"/>
              </w:rPr>
              <w:t>30,0 %</w:t>
            </w:r>
          </w:p>
        </w:tc>
      </w:tr>
      <w:tr w:rsidR="00740F4F" w:rsidRPr="00740F4F" w:rsidTr="00740F4F">
        <w:trPr>
          <w:jc w:val="center"/>
        </w:trPr>
        <w:tc>
          <w:tcPr>
            <w:tcW w:w="1914" w:type="dxa"/>
          </w:tcPr>
          <w:p w:rsidR="00740F4F" w:rsidRPr="00740F4F" w:rsidRDefault="00740F4F" w:rsidP="00740F4F">
            <w:pPr>
              <w:ind w:firstLine="851"/>
              <w:jc w:val="center"/>
              <w:rPr>
                <w:rFonts w:ascii="Times New Roman" w:hAnsi="Times New Roman"/>
                <w:b/>
                <w:sz w:val="28"/>
                <w:szCs w:val="28"/>
              </w:rPr>
            </w:pPr>
            <w:r w:rsidRPr="00740F4F">
              <w:rPr>
                <w:rFonts w:ascii="Times New Roman" w:hAnsi="Times New Roman"/>
                <w:b/>
                <w:sz w:val="28"/>
                <w:szCs w:val="28"/>
              </w:rPr>
              <w:t>Всего:</w:t>
            </w:r>
          </w:p>
        </w:tc>
        <w:tc>
          <w:tcPr>
            <w:tcW w:w="1914" w:type="dxa"/>
            <w:vAlign w:val="center"/>
          </w:tcPr>
          <w:p w:rsidR="00740F4F" w:rsidRPr="00740F4F" w:rsidRDefault="00740F4F" w:rsidP="00740F4F">
            <w:pPr>
              <w:ind w:firstLine="851"/>
              <w:jc w:val="center"/>
              <w:rPr>
                <w:rFonts w:ascii="Times New Roman" w:hAnsi="Times New Roman"/>
                <w:sz w:val="28"/>
                <w:szCs w:val="28"/>
              </w:rPr>
            </w:pPr>
            <w:r w:rsidRPr="00740F4F">
              <w:rPr>
                <w:rFonts w:ascii="Times New Roman" w:hAnsi="Times New Roman"/>
                <w:b/>
                <w:sz w:val="28"/>
                <w:szCs w:val="28"/>
              </w:rPr>
              <w:t>75,9 %</w:t>
            </w:r>
          </w:p>
        </w:tc>
        <w:tc>
          <w:tcPr>
            <w:tcW w:w="1914" w:type="dxa"/>
            <w:vAlign w:val="center"/>
          </w:tcPr>
          <w:p w:rsidR="00740F4F" w:rsidRPr="00740F4F" w:rsidRDefault="00740F4F" w:rsidP="00740F4F">
            <w:pPr>
              <w:ind w:firstLine="851"/>
              <w:jc w:val="center"/>
              <w:rPr>
                <w:rFonts w:ascii="Times New Roman" w:hAnsi="Times New Roman"/>
                <w:b/>
                <w:sz w:val="28"/>
                <w:szCs w:val="28"/>
              </w:rPr>
            </w:pPr>
            <w:r w:rsidRPr="00740F4F">
              <w:rPr>
                <w:rFonts w:ascii="Times New Roman" w:hAnsi="Times New Roman"/>
                <w:b/>
                <w:sz w:val="28"/>
                <w:szCs w:val="28"/>
              </w:rPr>
              <w:t>72,3 %</w:t>
            </w:r>
          </w:p>
        </w:tc>
        <w:tc>
          <w:tcPr>
            <w:tcW w:w="1914" w:type="dxa"/>
            <w:vAlign w:val="center"/>
          </w:tcPr>
          <w:p w:rsidR="00740F4F" w:rsidRPr="00740F4F" w:rsidRDefault="00740F4F" w:rsidP="00740F4F">
            <w:pPr>
              <w:ind w:firstLine="851"/>
              <w:jc w:val="center"/>
              <w:rPr>
                <w:rFonts w:ascii="Times New Roman" w:hAnsi="Times New Roman"/>
                <w:b/>
                <w:sz w:val="28"/>
                <w:szCs w:val="28"/>
              </w:rPr>
            </w:pPr>
            <w:r w:rsidRPr="00740F4F">
              <w:rPr>
                <w:rFonts w:ascii="Times New Roman" w:hAnsi="Times New Roman"/>
                <w:b/>
                <w:sz w:val="28"/>
                <w:szCs w:val="28"/>
              </w:rPr>
              <w:t>73,8 %</w:t>
            </w:r>
          </w:p>
        </w:tc>
      </w:tr>
    </w:tbl>
    <w:p w:rsidR="00740F4F" w:rsidRPr="00740F4F" w:rsidRDefault="00740F4F" w:rsidP="00740F4F">
      <w:pPr>
        <w:spacing w:after="0" w:line="240" w:lineRule="auto"/>
        <w:ind w:firstLine="851"/>
        <w:jc w:val="both"/>
        <w:rPr>
          <w:rFonts w:ascii="Times New Roman" w:hAnsi="Times New Roman"/>
          <w:b/>
          <w:sz w:val="28"/>
          <w:szCs w:val="28"/>
        </w:rPr>
      </w:pPr>
    </w:p>
    <w:p w:rsidR="00740F4F" w:rsidRPr="00740F4F" w:rsidRDefault="00740F4F" w:rsidP="00740F4F">
      <w:pPr>
        <w:spacing w:after="0" w:line="240" w:lineRule="auto"/>
        <w:ind w:firstLine="851"/>
        <w:jc w:val="both"/>
        <w:rPr>
          <w:rFonts w:ascii="Times New Roman" w:hAnsi="Times New Roman"/>
          <w:b/>
          <w:sz w:val="28"/>
          <w:szCs w:val="28"/>
        </w:rPr>
      </w:pPr>
      <w:r w:rsidRPr="00740F4F">
        <w:rPr>
          <w:rFonts w:ascii="Times New Roman" w:hAnsi="Times New Roman"/>
          <w:sz w:val="28"/>
          <w:szCs w:val="28"/>
        </w:rPr>
        <w:t xml:space="preserve">В общеобразовательных организациях доля первой квалификационной категории снизилась на 7,9 % по сравнению с 2017 – 2018 учебным годом, и на 0,8 % по сравнению с 2018 – 2019 учебным годом. В целом, снижение первой категории произошло за счёт обновления педагогических коллективов, за счёт того, что часть педагогов повысили категорию с первой на высшую, часть, педагогов понизили первую категорию, </w:t>
      </w:r>
      <w:r w:rsidR="009A6F3C">
        <w:rPr>
          <w:rFonts w:ascii="Times New Roman" w:hAnsi="Times New Roman"/>
          <w:sz w:val="28"/>
          <w:szCs w:val="28"/>
        </w:rPr>
        <w:t xml:space="preserve">пройдя </w:t>
      </w:r>
      <w:r w:rsidRPr="00740F4F">
        <w:rPr>
          <w:rFonts w:ascii="Times New Roman" w:hAnsi="Times New Roman"/>
          <w:sz w:val="28"/>
          <w:szCs w:val="28"/>
        </w:rPr>
        <w:t>аттест</w:t>
      </w:r>
      <w:r w:rsidR="009A6F3C">
        <w:rPr>
          <w:rFonts w:ascii="Times New Roman" w:hAnsi="Times New Roman"/>
          <w:sz w:val="28"/>
          <w:szCs w:val="28"/>
        </w:rPr>
        <w:t>ацию</w:t>
      </w:r>
      <w:r w:rsidRPr="00740F4F">
        <w:rPr>
          <w:rFonts w:ascii="Times New Roman" w:hAnsi="Times New Roman"/>
          <w:sz w:val="28"/>
          <w:szCs w:val="28"/>
        </w:rPr>
        <w:t xml:space="preserve"> на соответствие занимаемой должности. Только 8 (3,0 %) педагогов общеобразовательных организаций повысили свой профессиональный уровень и аттестовались на первую квалификационную категорию впервые. </w:t>
      </w:r>
      <w:proofErr w:type="gramStart"/>
      <w:r w:rsidRPr="00740F4F">
        <w:rPr>
          <w:rFonts w:ascii="Times New Roman" w:hAnsi="Times New Roman"/>
          <w:sz w:val="28"/>
          <w:szCs w:val="28"/>
        </w:rPr>
        <w:t>Координаторам по сопровождению процедур аттестации, административным корпусам следует обратить внимание на педагогов, которые уже аттестованы на соответствие занимаемой должности и грамотно мотивировать их к повышению своего профессионального уровня и достижению высокой результативности (по общеобразовательным организациям доля педагогов без квалификационной категории составляет 26,2 %, из них 13,1 % - педагоги, аттестованные на соответствие занимаемой должности).</w:t>
      </w:r>
      <w:proofErr w:type="gramEnd"/>
      <w:r w:rsidRPr="00740F4F">
        <w:rPr>
          <w:rFonts w:ascii="Times New Roman" w:hAnsi="Times New Roman"/>
          <w:sz w:val="28"/>
          <w:szCs w:val="28"/>
        </w:rPr>
        <w:t xml:space="preserve"> Доля педагогов с высшей квалификационной категории по общеобразовательным организациям выросла на 5.9 % по сравнению с 2017 – 2018 учебным годом и на 2,3 % по сравнению с 2018 – 2019 учебным годом,  То есть наблюдается положительная динамика в изменении доли высшей квалификационной категории. Этот показатель </w:t>
      </w:r>
      <w:proofErr w:type="gramStart"/>
      <w:r w:rsidRPr="00740F4F">
        <w:rPr>
          <w:rFonts w:ascii="Times New Roman" w:hAnsi="Times New Roman"/>
          <w:sz w:val="28"/>
          <w:szCs w:val="28"/>
        </w:rPr>
        <w:t>был</w:t>
      </w:r>
      <w:proofErr w:type="gramEnd"/>
      <w:r w:rsidRPr="00740F4F">
        <w:rPr>
          <w:rFonts w:ascii="Times New Roman" w:hAnsi="Times New Roman"/>
          <w:sz w:val="28"/>
          <w:szCs w:val="28"/>
        </w:rPr>
        <w:t xml:space="preserve"> достигнут за счёт повышения категорийной квалификации с первой квалификационной категории на высшую 8 педагогами общеобразовательных организаций. Хорошо поработали в этом </w:t>
      </w:r>
      <w:r w:rsidRPr="00740F4F">
        <w:rPr>
          <w:rFonts w:ascii="Times New Roman" w:hAnsi="Times New Roman"/>
          <w:sz w:val="28"/>
          <w:szCs w:val="28"/>
        </w:rPr>
        <w:lastRenderedPageBreak/>
        <w:t xml:space="preserve">направлении педагоги, руководство и методические службы МБОУ «Грузсчанская СОШ», МБОУ «Стригуновская СОШ», МБОУ «Борисовская СОШ №2». Как положительный факт принято, что в работу по аттестации активно включились сельские общеобразовательные учреждения, в них не просто повысился категорийный уровень, но результаты, представленные аттестованными педагогами указанных организаций не только количественно (в баллах), но и качественно (по уровню представленных достижений) соответствовали заявленным квалификационным категориям. </w:t>
      </w:r>
      <w:proofErr w:type="gramStart"/>
      <w:r w:rsidRPr="00740F4F">
        <w:rPr>
          <w:rFonts w:ascii="Times New Roman" w:hAnsi="Times New Roman"/>
          <w:sz w:val="28"/>
          <w:szCs w:val="28"/>
        </w:rPr>
        <w:t>Хочется отметить результативность аттестационного портфолио Богославец И. И. -  учителя начальных классолв МБОУ «Грузсчанская СОШ» (69 баллов при пороговом уровне 60 баллов), Васильевой Р. И. – учителя физической культуры МБОУ «Грузсчанская СОШ» (69 баллов при пороговм уроне 55 баллов), Задеренко Р. В. – учителя технологии ОГБОУ «Борисовская СОШ» (67 балл</w:t>
      </w:r>
      <w:r w:rsidR="007C18ED">
        <w:rPr>
          <w:rFonts w:ascii="Times New Roman" w:hAnsi="Times New Roman"/>
          <w:sz w:val="28"/>
          <w:szCs w:val="28"/>
        </w:rPr>
        <w:t>ов</w:t>
      </w:r>
      <w:r w:rsidRPr="00740F4F">
        <w:rPr>
          <w:rFonts w:ascii="Times New Roman" w:hAnsi="Times New Roman"/>
          <w:sz w:val="28"/>
          <w:szCs w:val="28"/>
        </w:rPr>
        <w:t xml:space="preserve"> при пороговом уровне 55 балов), Плотниковой А. И. – учителя физической культуры МБОУ «Грузсчанская</w:t>
      </w:r>
      <w:proofErr w:type="gramEnd"/>
      <w:r w:rsidRPr="00740F4F">
        <w:rPr>
          <w:rFonts w:ascii="Times New Roman" w:hAnsi="Times New Roman"/>
          <w:sz w:val="28"/>
          <w:szCs w:val="28"/>
        </w:rPr>
        <w:t xml:space="preserve"> СОШ» (66 баллов при пороговом уровне 55 баллов), Пилюк З. В. – учителя географии МБОУ «Стигуновская СОШ» (79 баллов при пороговом уровне 70 баллов), Твердохлеб О. В. – учителя физической культуры МБОУ «Стригуновская СОШ» (67 баллов при пороговом уровне 50 баллов). Доля </w:t>
      </w:r>
      <w:proofErr w:type="gramStart"/>
      <w:r w:rsidRPr="00740F4F">
        <w:rPr>
          <w:rFonts w:ascii="Times New Roman" w:hAnsi="Times New Roman"/>
          <w:sz w:val="28"/>
          <w:szCs w:val="28"/>
        </w:rPr>
        <w:t>педагогов общеобразовательных организаций, имеющих квалификационные категории составляет</w:t>
      </w:r>
      <w:proofErr w:type="gramEnd"/>
      <w:r w:rsidRPr="00740F4F">
        <w:rPr>
          <w:rFonts w:ascii="Times New Roman" w:hAnsi="Times New Roman"/>
          <w:sz w:val="28"/>
          <w:szCs w:val="28"/>
        </w:rPr>
        <w:t xml:space="preserve"> 73,8 %, что ниже уровня 2017 – 2018 учебного года на 2,1 %, </w:t>
      </w:r>
      <w:r w:rsidRPr="00740F4F">
        <w:rPr>
          <w:rFonts w:ascii="Times New Roman" w:hAnsi="Times New Roman"/>
          <w:b/>
          <w:sz w:val="28"/>
          <w:szCs w:val="28"/>
        </w:rPr>
        <w:t xml:space="preserve">но выше уровня 2018 – 2019 учебного года на 1,5 % - положительный момент,  </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 xml:space="preserve">Как отрицательный факт, снизилось число педагогов, которые транслируют накопленный педагогический опыт, профессиональные находки через публикации в методических изданиях повышенного уровня, мастер – классы и выступления на мероприятиях и форумах различного уровня, в том числе и регионального. Результативность аттестованных педагогов  в истекшем учебном году ниже, чем в прошлые учебные годы, не содержала такие достижения, как обобщение опыта на региональном уровне. </w:t>
      </w:r>
      <w:proofErr w:type="gramStart"/>
      <w:r w:rsidRPr="00740F4F">
        <w:rPr>
          <w:rFonts w:ascii="Times New Roman" w:hAnsi="Times New Roman"/>
          <w:sz w:val="28"/>
          <w:szCs w:val="28"/>
        </w:rPr>
        <w:t>АПО, обобщённые на уровне образовательного учреждения, не обобщаются на муниципальном и региональном уровнях, разовое участие в профессиональных конкурсах.</w:t>
      </w:r>
      <w:proofErr w:type="gramEnd"/>
      <w:r w:rsidRPr="00740F4F">
        <w:rPr>
          <w:rFonts w:ascii="Times New Roman" w:hAnsi="Times New Roman"/>
          <w:sz w:val="28"/>
          <w:szCs w:val="28"/>
        </w:rPr>
        <w:t xml:space="preserve"> Практически у всех аттестованных педагогов отсутствует критерий о наличии ЭОР на порталах ОГАОУ «БелИРО» «Виртуальный методический кабинет», «Портфель уроков», «Сетевой класс Белогорья»,  </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 xml:space="preserve">Поэтому, руководству и методическим службам общеобразовательных организаций следует проанализировать кадровый потенциал, наметить перспективы роста профессионального уровня педагогов (грамотно мотивировать педагогов к стремлению более активно делиться своим накопленным опытом, педагогическими находками и т. д.), что в конечном итоге положительно отразится на и категорийном составе. Но руководству следует и самим разнообразить формы работы по обмену </w:t>
      </w:r>
      <w:r w:rsidRPr="00740F4F">
        <w:rPr>
          <w:rFonts w:ascii="Times New Roman" w:hAnsi="Times New Roman"/>
          <w:sz w:val="28"/>
          <w:szCs w:val="28"/>
        </w:rPr>
        <w:lastRenderedPageBreak/>
        <w:t xml:space="preserve">опытом, искать новые пути решения проблемы (активное сотрудничество с межрайонной методической службой, межрайонные МО и семинары, активное участие в профессиональных конкурсах). </w:t>
      </w:r>
    </w:p>
    <w:p w:rsidR="00740F4F" w:rsidRPr="00740F4F" w:rsidRDefault="00740F4F" w:rsidP="00740F4F">
      <w:pPr>
        <w:spacing w:after="0" w:line="240" w:lineRule="auto"/>
        <w:ind w:firstLine="851"/>
        <w:rPr>
          <w:rFonts w:ascii="Times New Roman" w:hAnsi="Times New Roman"/>
          <w:sz w:val="28"/>
          <w:szCs w:val="28"/>
        </w:rPr>
      </w:pPr>
    </w:p>
    <w:p w:rsidR="00740F4F" w:rsidRPr="00740F4F" w:rsidRDefault="00740F4F" w:rsidP="00740F4F">
      <w:pPr>
        <w:spacing w:after="0" w:line="240" w:lineRule="auto"/>
        <w:ind w:right="-185" w:firstLine="851"/>
        <w:jc w:val="center"/>
        <w:rPr>
          <w:rFonts w:ascii="Times New Roman" w:hAnsi="Times New Roman"/>
          <w:b/>
          <w:sz w:val="28"/>
          <w:szCs w:val="28"/>
        </w:rPr>
      </w:pPr>
      <w:r w:rsidRPr="00740F4F">
        <w:rPr>
          <w:rFonts w:ascii="Times New Roman" w:hAnsi="Times New Roman"/>
          <w:b/>
          <w:sz w:val="28"/>
          <w:szCs w:val="28"/>
        </w:rPr>
        <w:t>Дошкольные образовательные учреждения</w:t>
      </w:r>
    </w:p>
    <w:p w:rsidR="00740F4F" w:rsidRPr="00740F4F" w:rsidRDefault="00740F4F" w:rsidP="00740F4F">
      <w:pPr>
        <w:spacing w:after="0" w:line="240" w:lineRule="auto"/>
        <w:ind w:right="-185" w:firstLine="851"/>
        <w:jc w:val="center"/>
        <w:rPr>
          <w:rFonts w:ascii="Times New Roman" w:hAnsi="Times New Roman"/>
          <w:b/>
          <w:sz w:val="28"/>
          <w:szCs w:val="28"/>
        </w:rPr>
      </w:pPr>
      <w:r w:rsidRPr="00740F4F">
        <w:rPr>
          <w:rFonts w:ascii="Times New Roman" w:hAnsi="Times New Roman"/>
          <w:b/>
          <w:sz w:val="28"/>
          <w:szCs w:val="28"/>
        </w:rPr>
        <w:t>(за три последних учебных года):</w:t>
      </w:r>
    </w:p>
    <w:p w:rsidR="00740F4F" w:rsidRPr="00740F4F" w:rsidRDefault="00740F4F" w:rsidP="00740F4F">
      <w:pPr>
        <w:spacing w:after="0" w:line="240" w:lineRule="auto"/>
        <w:ind w:right="-185" w:firstLine="851"/>
        <w:jc w:val="center"/>
        <w:rPr>
          <w:rFonts w:ascii="Times New Roman" w:hAnsi="Times New Roman"/>
          <w:b/>
          <w:sz w:val="28"/>
          <w:szCs w:val="28"/>
        </w:rPr>
      </w:pPr>
    </w:p>
    <w:tbl>
      <w:tblPr>
        <w:tblStyle w:val="330"/>
        <w:tblW w:w="0" w:type="auto"/>
        <w:jc w:val="center"/>
        <w:tblInd w:w="-495" w:type="dxa"/>
        <w:tblLook w:val="01E0" w:firstRow="1" w:lastRow="1" w:firstColumn="1" w:lastColumn="1" w:noHBand="0" w:noVBand="0"/>
      </w:tblPr>
      <w:tblGrid>
        <w:gridCol w:w="2409"/>
        <w:gridCol w:w="1914"/>
        <w:gridCol w:w="1914"/>
        <w:gridCol w:w="2906"/>
      </w:tblGrid>
      <w:tr w:rsidR="00740F4F" w:rsidRPr="00740F4F" w:rsidTr="00740F4F">
        <w:trPr>
          <w:jc w:val="center"/>
        </w:trPr>
        <w:tc>
          <w:tcPr>
            <w:tcW w:w="2409" w:type="dxa"/>
            <w:vAlign w:val="center"/>
          </w:tcPr>
          <w:p w:rsidR="00740F4F" w:rsidRPr="00740F4F" w:rsidRDefault="00740F4F" w:rsidP="00740F4F">
            <w:pPr>
              <w:ind w:firstLine="35"/>
              <w:jc w:val="center"/>
              <w:rPr>
                <w:rFonts w:ascii="Times New Roman" w:hAnsi="Times New Roman"/>
                <w:b/>
                <w:sz w:val="28"/>
                <w:szCs w:val="28"/>
              </w:rPr>
            </w:pPr>
          </w:p>
        </w:tc>
        <w:tc>
          <w:tcPr>
            <w:tcW w:w="1914" w:type="dxa"/>
            <w:vAlign w:val="center"/>
          </w:tcPr>
          <w:p w:rsidR="00740F4F" w:rsidRPr="00740F4F" w:rsidRDefault="00740F4F" w:rsidP="00740F4F">
            <w:pPr>
              <w:jc w:val="center"/>
              <w:rPr>
                <w:rFonts w:ascii="Times New Roman" w:hAnsi="Times New Roman"/>
                <w:sz w:val="28"/>
                <w:szCs w:val="28"/>
              </w:rPr>
            </w:pPr>
            <w:r w:rsidRPr="00740F4F">
              <w:rPr>
                <w:rFonts w:ascii="Times New Roman" w:hAnsi="Times New Roman"/>
                <w:b/>
                <w:sz w:val="28"/>
                <w:szCs w:val="28"/>
              </w:rPr>
              <w:t>2017 – 2018 уч. г.</w:t>
            </w:r>
          </w:p>
        </w:tc>
        <w:tc>
          <w:tcPr>
            <w:tcW w:w="1914" w:type="dxa"/>
            <w:vAlign w:val="center"/>
          </w:tcPr>
          <w:p w:rsidR="00740F4F" w:rsidRPr="00740F4F" w:rsidRDefault="00740F4F" w:rsidP="00740F4F">
            <w:pPr>
              <w:jc w:val="center"/>
              <w:rPr>
                <w:rFonts w:ascii="Times New Roman" w:hAnsi="Times New Roman"/>
                <w:sz w:val="28"/>
                <w:szCs w:val="28"/>
              </w:rPr>
            </w:pPr>
            <w:r w:rsidRPr="00740F4F">
              <w:rPr>
                <w:rFonts w:ascii="Times New Roman" w:hAnsi="Times New Roman"/>
                <w:b/>
                <w:sz w:val="28"/>
                <w:szCs w:val="28"/>
              </w:rPr>
              <w:t>2018 – 2019 уч. г.</w:t>
            </w:r>
          </w:p>
        </w:tc>
        <w:tc>
          <w:tcPr>
            <w:tcW w:w="2906" w:type="dxa"/>
            <w:vAlign w:val="center"/>
          </w:tcPr>
          <w:p w:rsidR="00740F4F" w:rsidRPr="00740F4F" w:rsidRDefault="00740F4F" w:rsidP="00740F4F">
            <w:pPr>
              <w:jc w:val="center"/>
              <w:rPr>
                <w:rFonts w:ascii="Times New Roman" w:hAnsi="Times New Roman"/>
                <w:sz w:val="28"/>
                <w:szCs w:val="28"/>
              </w:rPr>
            </w:pPr>
            <w:r w:rsidRPr="00740F4F">
              <w:rPr>
                <w:rFonts w:ascii="Times New Roman" w:hAnsi="Times New Roman"/>
                <w:b/>
                <w:sz w:val="28"/>
                <w:szCs w:val="28"/>
              </w:rPr>
              <w:t>2019 – 2020 уч. г.</w:t>
            </w:r>
          </w:p>
        </w:tc>
      </w:tr>
      <w:tr w:rsidR="00740F4F" w:rsidRPr="00740F4F" w:rsidTr="00740F4F">
        <w:trPr>
          <w:jc w:val="center"/>
        </w:trPr>
        <w:tc>
          <w:tcPr>
            <w:tcW w:w="2409" w:type="dxa"/>
            <w:vAlign w:val="center"/>
          </w:tcPr>
          <w:p w:rsidR="00740F4F" w:rsidRPr="00740F4F" w:rsidRDefault="00740F4F" w:rsidP="00740F4F">
            <w:pPr>
              <w:ind w:firstLine="35"/>
              <w:jc w:val="center"/>
              <w:rPr>
                <w:rFonts w:ascii="Times New Roman" w:hAnsi="Times New Roman"/>
                <w:sz w:val="28"/>
                <w:szCs w:val="28"/>
              </w:rPr>
            </w:pPr>
            <w:r w:rsidRPr="00740F4F">
              <w:rPr>
                <w:rFonts w:ascii="Times New Roman" w:hAnsi="Times New Roman"/>
                <w:sz w:val="28"/>
                <w:szCs w:val="28"/>
                <w:lang w:val="en-US"/>
              </w:rPr>
              <w:t>I</w:t>
            </w:r>
            <w:r w:rsidRPr="00740F4F">
              <w:rPr>
                <w:rFonts w:ascii="Times New Roman" w:hAnsi="Times New Roman"/>
                <w:sz w:val="28"/>
                <w:szCs w:val="28"/>
              </w:rPr>
              <w:t xml:space="preserve">  категория:</w:t>
            </w:r>
          </w:p>
        </w:tc>
        <w:tc>
          <w:tcPr>
            <w:tcW w:w="1914" w:type="dxa"/>
            <w:vAlign w:val="center"/>
          </w:tcPr>
          <w:p w:rsidR="00740F4F" w:rsidRPr="00740F4F" w:rsidRDefault="00740F4F" w:rsidP="00740F4F">
            <w:pPr>
              <w:jc w:val="center"/>
              <w:rPr>
                <w:rFonts w:ascii="Times New Roman" w:hAnsi="Times New Roman"/>
                <w:sz w:val="28"/>
                <w:szCs w:val="28"/>
              </w:rPr>
            </w:pPr>
            <w:r w:rsidRPr="00740F4F">
              <w:rPr>
                <w:rFonts w:ascii="Times New Roman" w:hAnsi="Times New Roman"/>
                <w:sz w:val="28"/>
                <w:szCs w:val="28"/>
              </w:rPr>
              <w:t>45,5 %</w:t>
            </w:r>
          </w:p>
        </w:tc>
        <w:tc>
          <w:tcPr>
            <w:tcW w:w="1914" w:type="dxa"/>
            <w:vAlign w:val="center"/>
          </w:tcPr>
          <w:p w:rsidR="00740F4F" w:rsidRPr="00740F4F" w:rsidRDefault="00740F4F" w:rsidP="00740F4F">
            <w:pPr>
              <w:jc w:val="center"/>
              <w:rPr>
                <w:rFonts w:ascii="Times New Roman" w:hAnsi="Times New Roman"/>
                <w:b/>
                <w:sz w:val="28"/>
                <w:szCs w:val="28"/>
              </w:rPr>
            </w:pPr>
            <w:r w:rsidRPr="00740F4F">
              <w:rPr>
                <w:rFonts w:ascii="Times New Roman" w:hAnsi="Times New Roman"/>
                <w:sz w:val="28"/>
                <w:szCs w:val="28"/>
              </w:rPr>
              <w:t>42,7 %</w:t>
            </w:r>
          </w:p>
        </w:tc>
        <w:tc>
          <w:tcPr>
            <w:tcW w:w="2906" w:type="dxa"/>
            <w:vAlign w:val="center"/>
          </w:tcPr>
          <w:p w:rsidR="00740F4F" w:rsidRPr="00740F4F" w:rsidRDefault="00740F4F" w:rsidP="00740F4F">
            <w:pPr>
              <w:jc w:val="center"/>
              <w:rPr>
                <w:rFonts w:ascii="Times New Roman" w:hAnsi="Times New Roman"/>
                <w:b/>
                <w:sz w:val="28"/>
                <w:szCs w:val="28"/>
              </w:rPr>
            </w:pPr>
            <w:r w:rsidRPr="00740F4F">
              <w:rPr>
                <w:rFonts w:ascii="Times New Roman" w:hAnsi="Times New Roman"/>
                <w:sz w:val="28"/>
                <w:szCs w:val="28"/>
              </w:rPr>
              <w:t>44,4 %</w:t>
            </w:r>
          </w:p>
        </w:tc>
      </w:tr>
      <w:tr w:rsidR="00740F4F" w:rsidRPr="00740F4F" w:rsidTr="00740F4F">
        <w:trPr>
          <w:jc w:val="center"/>
        </w:trPr>
        <w:tc>
          <w:tcPr>
            <w:tcW w:w="2409" w:type="dxa"/>
            <w:vAlign w:val="center"/>
          </w:tcPr>
          <w:p w:rsidR="00740F4F" w:rsidRPr="00740F4F" w:rsidRDefault="00740F4F" w:rsidP="00740F4F">
            <w:pPr>
              <w:ind w:firstLine="35"/>
              <w:jc w:val="center"/>
              <w:rPr>
                <w:rFonts w:ascii="Times New Roman" w:hAnsi="Times New Roman"/>
                <w:sz w:val="28"/>
                <w:szCs w:val="28"/>
              </w:rPr>
            </w:pPr>
            <w:r w:rsidRPr="00740F4F">
              <w:rPr>
                <w:rFonts w:ascii="Times New Roman" w:hAnsi="Times New Roman"/>
                <w:sz w:val="28"/>
                <w:szCs w:val="28"/>
              </w:rPr>
              <w:t>высшая категория:</w:t>
            </w:r>
          </w:p>
        </w:tc>
        <w:tc>
          <w:tcPr>
            <w:tcW w:w="1914" w:type="dxa"/>
            <w:vAlign w:val="center"/>
          </w:tcPr>
          <w:p w:rsidR="00740F4F" w:rsidRPr="00740F4F" w:rsidRDefault="00740F4F" w:rsidP="00740F4F">
            <w:pPr>
              <w:jc w:val="center"/>
              <w:rPr>
                <w:rFonts w:ascii="Times New Roman" w:hAnsi="Times New Roman"/>
                <w:sz w:val="28"/>
                <w:szCs w:val="28"/>
              </w:rPr>
            </w:pPr>
            <w:r w:rsidRPr="00740F4F">
              <w:rPr>
                <w:rFonts w:ascii="Times New Roman" w:hAnsi="Times New Roman"/>
                <w:sz w:val="28"/>
                <w:szCs w:val="28"/>
              </w:rPr>
              <w:t>24,8 %</w:t>
            </w:r>
          </w:p>
        </w:tc>
        <w:tc>
          <w:tcPr>
            <w:tcW w:w="1914" w:type="dxa"/>
            <w:vAlign w:val="center"/>
          </w:tcPr>
          <w:p w:rsidR="00740F4F" w:rsidRPr="00740F4F" w:rsidRDefault="00740F4F" w:rsidP="00740F4F">
            <w:pPr>
              <w:jc w:val="center"/>
              <w:rPr>
                <w:rFonts w:ascii="Times New Roman" w:hAnsi="Times New Roman"/>
                <w:sz w:val="28"/>
                <w:szCs w:val="28"/>
              </w:rPr>
            </w:pPr>
            <w:r w:rsidRPr="00740F4F">
              <w:rPr>
                <w:rFonts w:ascii="Times New Roman" w:hAnsi="Times New Roman"/>
                <w:sz w:val="28"/>
                <w:szCs w:val="28"/>
              </w:rPr>
              <w:t>22,7 %</w:t>
            </w:r>
          </w:p>
        </w:tc>
        <w:tc>
          <w:tcPr>
            <w:tcW w:w="2906" w:type="dxa"/>
            <w:vAlign w:val="center"/>
          </w:tcPr>
          <w:p w:rsidR="00740F4F" w:rsidRPr="00740F4F" w:rsidRDefault="00740F4F" w:rsidP="00740F4F">
            <w:pPr>
              <w:jc w:val="center"/>
              <w:rPr>
                <w:rFonts w:ascii="Times New Roman" w:hAnsi="Times New Roman"/>
                <w:sz w:val="28"/>
                <w:szCs w:val="28"/>
              </w:rPr>
            </w:pPr>
            <w:r w:rsidRPr="00740F4F">
              <w:rPr>
                <w:rFonts w:ascii="Times New Roman" w:hAnsi="Times New Roman"/>
                <w:sz w:val="28"/>
                <w:szCs w:val="28"/>
              </w:rPr>
              <w:t>25,9 %</w:t>
            </w:r>
          </w:p>
        </w:tc>
      </w:tr>
      <w:tr w:rsidR="00740F4F" w:rsidRPr="00740F4F" w:rsidTr="00740F4F">
        <w:trPr>
          <w:jc w:val="center"/>
        </w:trPr>
        <w:tc>
          <w:tcPr>
            <w:tcW w:w="2409" w:type="dxa"/>
            <w:vAlign w:val="center"/>
          </w:tcPr>
          <w:p w:rsidR="00740F4F" w:rsidRPr="00740F4F" w:rsidRDefault="00740F4F" w:rsidP="00740F4F">
            <w:pPr>
              <w:ind w:firstLine="35"/>
              <w:jc w:val="center"/>
              <w:rPr>
                <w:rFonts w:ascii="Times New Roman" w:hAnsi="Times New Roman"/>
                <w:b/>
                <w:sz w:val="28"/>
                <w:szCs w:val="28"/>
              </w:rPr>
            </w:pPr>
            <w:r w:rsidRPr="00740F4F">
              <w:rPr>
                <w:rFonts w:ascii="Times New Roman" w:hAnsi="Times New Roman"/>
                <w:b/>
                <w:sz w:val="28"/>
                <w:szCs w:val="28"/>
              </w:rPr>
              <w:t>всего:</w:t>
            </w:r>
          </w:p>
        </w:tc>
        <w:tc>
          <w:tcPr>
            <w:tcW w:w="1914" w:type="dxa"/>
            <w:vAlign w:val="center"/>
          </w:tcPr>
          <w:p w:rsidR="00740F4F" w:rsidRPr="00740F4F" w:rsidRDefault="00740F4F" w:rsidP="00740F4F">
            <w:pPr>
              <w:jc w:val="center"/>
              <w:rPr>
                <w:rFonts w:ascii="Times New Roman" w:hAnsi="Times New Roman"/>
                <w:sz w:val="28"/>
                <w:szCs w:val="28"/>
              </w:rPr>
            </w:pPr>
            <w:r w:rsidRPr="00740F4F">
              <w:rPr>
                <w:rFonts w:ascii="Times New Roman" w:hAnsi="Times New Roman"/>
                <w:b/>
                <w:sz w:val="28"/>
                <w:szCs w:val="28"/>
              </w:rPr>
              <w:t>70,3 %</w:t>
            </w:r>
          </w:p>
        </w:tc>
        <w:tc>
          <w:tcPr>
            <w:tcW w:w="1914" w:type="dxa"/>
            <w:vAlign w:val="center"/>
          </w:tcPr>
          <w:p w:rsidR="00740F4F" w:rsidRPr="00740F4F" w:rsidRDefault="00740F4F" w:rsidP="00740F4F">
            <w:pPr>
              <w:jc w:val="center"/>
              <w:rPr>
                <w:rFonts w:ascii="Times New Roman" w:hAnsi="Times New Roman"/>
                <w:sz w:val="28"/>
                <w:szCs w:val="28"/>
              </w:rPr>
            </w:pPr>
            <w:r w:rsidRPr="00740F4F">
              <w:rPr>
                <w:rFonts w:ascii="Times New Roman" w:hAnsi="Times New Roman"/>
                <w:b/>
                <w:sz w:val="28"/>
                <w:szCs w:val="28"/>
              </w:rPr>
              <w:t>65,4 %</w:t>
            </w:r>
          </w:p>
        </w:tc>
        <w:tc>
          <w:tcPr>
            <w:tcW w:w="2906" w:type="dxa"/>
            <w:vAlign w:val="center"/>
          </w:tcPr>
          <w:p w:rsidR="00740F4F" w:rsidRPr="00740F4F" w:rsidRDefault="00740F4F" w:rsidP="00740F4F">
            <w:pPr>
              <w:jc w:val="center"/>
              <w:rPr>
                <w:rFonts w:ascii="Times New Roman" w:hAnsi="Times New Roman"/>
                <w:b/>
                <w:sz w:val="28"/>
                <w:szCs w:val="28"/>
              </w:rPr>
            </w:pPr>
            <w:r w:rsidRPr="00740F4F">
              <w:rPr>
                <w:rFonts w:ascii="Times New Roman" w:hAnsi="Times New Roman"/>
                <w:b/>
                <w:sz w:val="28"/>
                <w:szCs w:val="28"/>
              </w:rPr>
              <w:t>70,3 %</w:t>
            </w:r>
          </w:p>
        </w:tc>
      </w:tr>
    </w:tbl>
    <w:p w:rsidR="00740F4F" w:rsidRPr="00740F4F" w:rsidRDefault="00740F4F" w:rsidP="00740F4F">
      <w:pPr>
        <w:spacing w:after="0" w:line="240" w:lineRule="auto"/>
        <w:ind w:firstLine="851"/>
        <w:jc w:val="both"/>
        <w:rPr>
          <w:rFonts w:ascii="Times New Roman" w:hAnsi="Times New Roman"/>
          <w:b/>
          <w:sz w:val="28"/>
          <w:szCs w:val="28"/>
        </w:rPr>
      </w:pP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 xml:space="preserve">По дошкольным образовательным организациям уровень первой квалификационной категории понизился на 1,1 % по сравнению с 2017 – 2018 учебным годом и вырос на 1,7 % - по сравнению с 2018 – 2019 учебным годом, То есть наблюдается та же тенденция, что и в общеобразовательных организациях. </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По итогам 2019 – 2020 учебного года 7 (6,5 %) педагогов ДОУ впервые аттестовались на пер</w:t>
      </w:r>
      <w:r w:rsidR="009A6F3C">
        <w:rPr>
          <w:rFonts w:ascii="Times New Roman" w:hAnsi="Times New Roman"/>
          <w:sz w:val="28"/>
          <w:szCs w:val="28"/>
        </w:rPr>
        <w:t xml:space="preserve">вую квалификационную категорию. </w:t>
      </w:r>
      <w:r w:rsidRPr="00740F4F">
        <w:rPr>
          <w:rFonts w:ascii="Times New Roman" w:hAnsi="Times New Roman"/>
          <w:sz w:val="28"/>
          <w:szCs w:val="28"/>
        </w:rPr>
        <w:t xml:space="preserve">Следует отметить педагогов ДОУ, которые, проработав сравнительно небольшой период времени (2 – 3 года в указанной должности), аттестовались на первую квалификационную категорию, представив на заседание </w:t>
      </w:r>
      <w:proofErr w:type="gramStart"/>
      <w:r w:rsidRPr="00740F4F">
        <w:rPr>
          <w:rFonts w:ascii="Times New Roman" w:hAnsi="Times New Roman"/>
          <w:sz w:val="28"/>
          <w:szCs w:val="28"/>
        </w:rPr>
        <w:t>ГАК</w:t>
      </w:r>
      <w:proofErr w:type="gramEnd"/>
      <w:r w:rsidRPr="00740F4F">
        <w:rPr>
          <w:rFonts w:ascii="Times New Roman" w:hAnsi="Times New Roman"/>
          <w:sz w:val="28"/>
          <w:szCs w:val="28"/>
        </w:rPr>
        <w:t xml:space="preserve"> результаты, соответствующие заявленному уровню: Астафьева Л. И. – воспитатель МБДОУ «Борисовский детский сад «Ягодка» (64 балла при пороговом уровне 50 баллов); Петренко Л. А.  – воспитатель МБДОУ «Грузсчанский детский сад» (59 балла при пороговом уровне 50 баллов, много результатов на регионе); Бондаренко С. В. – учитель - логопед МБДОУ «Стригуновский детский сад общеразвивающего вида» (57 баллов при пороговом уровне 50 баллов), Немалая заслуга в этом руководителей дошкольных образовательных организаций, старших воспитателей, которые грамотно мотивировали молодых педагогов, организовывали для них школы молодого специалиста, способствовали проявлению профессиональной активности. </w:t>
      </w:r>
      <w:proofErr w:type="gramStart"/>
      <w:r w:rsidRPr="00740F4F">
        <w:rPr>
          <w:rFonts w:ascii="Times New Roman" w:hAnsi="Times New Roman"/>
          <w:sz w:val="28"/>
          <w:szCs w:val="28"/>
        </w:rPr>
        <w:t>Но</w:t>
      </w:r>
      <w:proofErr w:type="gramEnd"/>
      <w:r w:rsidRPr="00740F4F">
        <w:rPr>
          <w:rFonts w:ascii="Times New Roman" w:hAnsi="Times New Roman"/>
          <w:sz w:val="28"/>
          <w:szCs w:val="28"/>
        </w:rPr>
        <w:t xml:space="preserve"> к сожалению, некоторые педагоги ДОУ</w:t>
      </w:r>
      <w:r w:rsidR="007C18ED">
        <w:rPr>
          <w:rFonts w:ascii="Times New Roman" w:hAnsi="Times New Roman"/>
          <w:sz w:val="28"/>
          <w:szCs w:val="28"/>
        </w:rPr>
        <w:t>,</w:t>
      </w:r>
      <w:r w:rsidRPr="00740F4F">
        <w:rPr>
          <w:rFonts w:ascii="Times New Roman" w:hAnsi="Times New Roman"/>
          <w:sz w:val="28"/>
          <w:szCs w:val="28"/>
        </w:rPr>
        <w:t xml:space="preserve"> не наработав необходимые для первой категории результаты, снова аттестовались на соответствие занимаемой должности, или понизили категорию до соответствия занимаемой должности. </w:t>
      </w:r>
    </w:p>
    <w:p w:rsidR="00740F4F" w:rsidRPr="00740F4F" w:rsidRDefault="00740F4F" w:rsidP="00740F4F">
      <w:pPr>
        <w:spacing w:after="0" w:line="240" w:lineRule="auto"/>
        <w:ind w:firstLine="851"/>
        <w:jc w:val="both"/>
        <w:rPr>
          <w:rFonts w:ascii="Times New Roman" w:hAnsi="Times New Roman"/>
          <w:sz w:val="28"/>
          <w:szCs w:val="28"/>
        </w:rPr>
      </w:pPr>
      <w:proofErr w:type="gramStart"/>
      <w:r w:rsidRPr="00740F4F">
        <w:rPr>
          <w:rFonts w:ascii="Times New Roman" w:hAnsi="Times New Roman"/>
          <w:sz w:val="28"/>
          <w:szCs w:val="28"/>
        </w:rPr>
        <w:t xml:space="preserve">Уровень высшей квалификационной категории в дошкольных образовательных организациях по итогам 2019 – 2020 учебного года вырос по сравнению с уровнем 2017 – 2018 учебного года на 1,1 % и </w:t>
      </w:r>
      <w:r w:rsidRPr="0058159B">
        <w:rPr>
          <w:rFonts w:ascii="Times New Roman" w:hAnsi="Times New Roman"/>
          <w:b/>
          <w:sz w:val="28"/>
          <w:szCs w:val="28"/>
        </w:rPr>
        <w:t>вырос по сравнению с 2018 – 2019 учебным годом на 3,2 %</w:t>
      </w:r>
      <w:r w:rsidRPr="00740F4F">
        <w:rPr>
          <w:rFonts w:ascii="Times New Roman" w:hAnsi="Times New Roman"/>
          <w:sz w:val="28"/>
          <w:szCs w:val="28"/>
        </w:rPr>
        <w:t xml:space="preserve">. Увеличение доли педагогов с высшей квалификационной категорией объясняется тем, что </w:t>
      </w:r>
      <w:r w:rsidRPr="00740F4F">
        <w:rPr>
          <w:rFonts w:ascii="Times New Roman" w:hAnsi="Times New Roman"/>
          <w:sz w:val="28"/>
          <w:szCs w:val="28"/>
        </w:rPr>
        <w:lastRenderedPageBreak/>
        <w:t>педагоги с первой квалификационной категорией, активно включившиеся в работу по качественному выполнению своих должностных</w:t>
      </w:r>
      <w:proofErr w:type="gramEnd"/>
      <w:r w:rsidRPr="00740F4F">
        <w:rPr>
          <w:rFonts w:ascii="Times New Roman" w:hAnsi="Times New Roman"/>
          <w:sz w:val="28"/>
          <w:szCs w:val="28"/>
        </w:rPr>
        <w:t xml:space="preserve"> обязанностей и повышению своего профессионального роста, наработали результаты, необходимые для аттестации на высшую квалификационную категорию. 4 педагогаа ДОУ впервые аттестованы на высшую квалификационную категорию, что составляет 3,7 %.. То есть темпы роста высшей квалификационной категории выросли по сравнению с предыдущим учебным годом, но за счёт одних и тех же ДОУ: МБДОУ «Борисовский детский сад «Ягодка», МБДОУ – детский сад комбинированного вида «Теремок», МБДОУ «Стригуновский дет</w:t>
      </w:r>
      <w:r w:rsidR="0058159B">
        <w:rPr>
          <w:rFonts w:ascii="Times New Roman" w:hAnsi="Times New Roman"/>
          <w:sz w:val="28"/>
          <w:szCs w:val="28"/>
        </w:rPr>
        <w:t>ский сад общеразвивающего вида»</w:t>
      </w:r>
      <w:r w:rsidRPr="00740F4F">
        <w:rPr>
          <w:rFonts w:ascii="Times New Roman" w:hAnsi="Times New Roman"/>
          <w:sz w:val="28"/>
          <w:szCs w:val="28"/>
        </w:rPr>
        <w:t xml:space="preserve">. Следует отметить уровень результативности следующих педагогов, аттестовавшихся на высшую квалификационную категорию: </w:t>
      </w:r>
      <w:proofErr w:type="gramStart"/>
      <w:r w:rsidRPr="00740F4F">
        <w:rPr>
          <w:rFonts w:ascii="Times New Roman" w:hAnsi="Times New Roman"/>
          <w:sz w:val="28"/>
          <w:szCs w:val="28"/>
        </w:rPr>
        <w:t>Грасимовой М. В. – старшего воспитателя МБДОУ «Стригуновский детский сад общеразвивающего вида» (74 балл</w:t>
      </w:r>
      <w:r w:rsidR="0058159B">
        <w:rPr>
          <w:rFonts w:ascii="Times New Roman" w:hAnsi="Times New Roman"/>
          <w:sz w:val="28"/>
          <w:szCs w:val="28"/>
        </w:rPr>
        <w:t>а</w:t>
      </w:r>
      <w:r w:rsidRPr="00740F4F">
        <w:rPr>
          <w:rFonts w:ascii="Times New Roman" w:hAnsi="Times New Roman"/>
          <w:sz w:val="28"/>
          <w:szCs w:val="28"/>
        </w:rPr>
        <w:t xml:space="preserve"> – порог 60 баллов), Осиповой Е. А. – воспитателя МБДОУ «Борисовский детский сад «Ягодка» (77 баллов – порог 60 баллов), Алиевой Л. В. – воспитателя МБДОУ «Борисовский детский сад «Ягодка» (71 балл – порог 60 баллов), Непокрытовой Н. С. -  учителя - логопеда МБДОУ –</w:t>
      </w:r>
      <w:r w:rsidR="009A6F3C">
        <w:rPr>
          <w:rFonts w:ascii="Times New Roman" w:hAnsi="Times New Roman"/>
          <w:sz w:val="28"/>
          <w:szCs w:val="28"/>
        </w:rPr>
        <w:t xml:space="preserve"> </w:t>
      </w:r>
      <w:r w:rsidRPr="00740F4F">
        <w:rPr>
          <w:rFonts w:ascii="Times New Roman" w:hAnsi="Times New Roman"/>
          <w:sz w:val="28"/>
          <w:szCs w:val="28"/>
        </w:rPr>
        <w:t>детского сада комбинированного вида «Теремок» (72 балл</w:t>
      </w:r>
      <w:r w:rsidR="0058159B">
        <w:rPr>
          <w:rFonts w:ascii="Times New Roman" w:hAnsi="Times New Roman"/>
          <w:sz w:val="28"/>
          <w:szCs w:val="28"/>
        </w:rPr>
        <w:t>а</w:t>
      </w:r>
      <w:r w:rsidRPr="00740F4F">
        <w:rPr>
          <w:rFonts w:ascii="Times New Roman" w:hAnsi="Times New Roman"/>
          <w:sz w:val="28"/>
          <w:szCs w:val="28"/>
        </w:rPr>
        <w:t xml:space="preserve"> – порог 65 баллов</w:t>
      </w:r>
      <w:proofErr w:type="gramEnd"/>
      <w:r w:rsidRPr="00740F4F">
        <w:rPr>
          <w:rFonts w:ascii="Times New Roman" w:hAnsi="Times New Roman"/>
          <w:sz w:val="28"/>
          <w:szCs w:val="28"/>
        </w:rPr>
        <w:t xml:space="preserve">), Ружиной Ю. П. – воспитателя МБДОУ </w:t>
      </w:r>
      <w:proofErr w:type="gramStart"/>
      <w:r w:rsidRPr="00740F4F">
        <w:rPr>
          <w:rFonts w:ascii="Times New Roman" w:hAnsi="Times New Roman"/>
          <w:sz w:val="28"/>
          <w:szCs w:val="28"/>
        </w:rPr>
        <w:t>–д</w:t>
      </w:r>
      <w:proofErr w:type="gramEnd"/>
      <w:r w:rsidRPr="00740F4F">
        <w:rPr>
          <w:rFonts w:ascii="Times New Roman" w:hAnsi="Times New Roman"/>
          <w:sz w:val="28"/>
          <w:szCs w:val="28"/>
        </w:rPr>
        <w:t xml:space="preserve">етского сада комбинированного вида «Теремок» (72 балла – пороговый уровень – 60 баллов), Молоко М. Н. – воспитателя МБДОУ –детского сада комбинированного вида «Теремок» (72 балла – пороговый уровень – 60 баллов). Указанные педагоги не только набрали большое количество баллов, но и представили результаты на региональном и даже на Всероссийском уровне. </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 xml:space="preserve">В целом, по итогам 2019 – 2020 учебного года доля педагогов ДОУ, имеющих первую и высшую квалификационные категории на уровне 2017 – 2018 учебного года, и выше уровня 2018 – 2019 учебного года на 4,9 %. Этот хороший показатель </w:t>
      </w:r>
      <w:proofErr w:type="gramStart"/>
      <w:r w:rsidRPr="00740F4F">
        <w:rPr>
          <w:rFonts w:ascii="Times New Roman" w:hAnsi="Times New Roman"/>
          <w:sz w:val="28"/>
          <w:szCs w:val="28"/>
        </w:rPr>
        <w:t>был</w:t>
      </w:r>
      <w:proofErr w:type="gramEnd"/>
      <w:r w:rsidRPr="00740F4F">
        <w:rPr>
          <w:rFonts w:ascii="Times New Roman" w:hAnsi="Times New Roman"/>
          <w:sz w:val="28"/>
          <w:szCs w:val="28"/>
        </w:rPr>
        <w:t xml:space="preserve"> достигнут за счёт слаженной и целенаправленной  работы административных корпусов, методических служб ДОУ, самих педагогов продуктивного сотрудничества с муниципальными и региональными службами, обеспечивающими методическое сопровождение педагогических работников. Но работникам административных корпусов ДОУ не следует останавливаться на </w:t>
      </w:r>
      <w:proofErr w:type="gramStart"/>
      <w:r w:rsidRPr="00740F4F">
        <w:rPr>
          <w:rFonts w:ascii="Times New Roman" w:hAnsi="Times New Roman"/>
          <w:sz w:val="28"/>
          <w:szCs w:val="28"/>
        </w:rPr>
        <w:t>достигнутом</w:t>
      </w:r>
      <w:proofErr w:type="gramEnd"/>
      <w:r w:rsidRPr="00740F4F">
        <w:rPr>
          <w:rFonts w:ascii="Times New Roman" w:hAnsi="Times New Roman"/>
          <w:sz w:val="28"/>
          <w:szCs w:val="28"/>
        </w:rPr>
        <w:t xml:space="preserve"> и предусмотреть в планах работы мероприятия, способствующие повышению методологического уровня и уровня результативности педагогов, раскрывающие потенциальные возможности каждого, использовать точечную работу с педагогами образовательной организации, помогая им заранее выстроить свою педагогическую траекторию. </w:t>
      </w:r>
    </w:p>
    <w:p w:rsidR="00740F4F" w:rsidRDefault="00740F4F" w:rsidP="00740F4F">
      <w:pPr>
        <w:spacing w:after="0" w:line="240" w:lineRule="auto"/>
        <w:ind w:firstLine="851"/>
        <w:jc w:val="center"/>
        <w:rPr>
          <w:rFonts w:ascii="Times New Roman" w:hAnsi="Times New Roman"/>
          <w:b/>
          <w:sz w:val="28"/>
          <w:szCs w:val="28"/>
        </w:rPr>
      </w:pPr>
    </w:p>
    <w:p w:rsidR="0058159B" w:rsidRDefault="0058159B" w:rsidP="00740F4F">
      <w:pPr>
        <w:spacing w:after="0" w:line="240" w:lineRule="auto"/>
        <w:ind w:firstLine="851"/>
        <w:jc w:val="center"/>
        <w:rPr>
          <w:rFonts w:ascii="Times New Roman" w:hAnsi="Times New Roman"/>
          <w:b/>
          <w:sz w:val="28"/>
          <w:szCs w:val="28"/>
        </w:rPr>
      </w:pPr>
    </w:p>
    <w:p w:rsidR="0058159B" w:rsidRDefault="0058159B" w:rsidP="00740F4F">
      <w:pPr>
        <w:spacing w:after="0" w:line="240" w:lineRule="auto"/>
        <w:ind w:firstLine="851"/>
        <w:jc w:val="center"/>
        <w:rPr>
          <w:rFonts w:ascii="Times New Roman" w:hAnsi="Times New Roman"/>
          <w:b/>
          <w:sz w:val="28"/>
          <w:szCs w:val="28"/>
        </w:rPr>
      </w:pPr>
    </w:p>
    <w:p w:rsidR="0058159B" w:rsidRDefault="0058159B" w:rsidP="00740F4F">
      <w:pPr>
        <w:spacing w:after="0" w:line="240" w:lineRule="auto"/>
        <w:ind w:firstLine="851"/>
        <w:jc w:val="center"/>
        <w:rPr>
          <w:rFonts w:ascii="Times New Roman" w:hAnsi="Times New Roman"/>
          <w:b/>
          <w:sz w:val="28"/>
          <w:szCs w:val="28"/>
        </w:rPr>
      </w:pPr>
    </w:p>
    <w:p w:rsidR="0058159B" w:rsidRPr="00740F4F" w:rsidRDefault="0058159B" w:rsidP="00740F4F">
      <w:pPr>
        <w:spacing w:after="0" w:line="240" w:lineRule="auto"/>
        <w:ind w:firstLine="851"/>
        <w:jc w:val="center"/>
        <w:rPr>
          <w:rFonts w:ascii="Times New Roman" w:hAnsi="Times New Roman"/>
          <w:b/>
          <w:sz w:val="28"/>
          <w:szCs w:val="28"/>
        </w:rPr>
      </w:pPr>
    </w:p>
    <w:p w:rsidR="00740F4F" w:rsidRPr="00740F4F" w:rsidRDefault="00740F4F" w:rsidP="00740F4F">
      <w:pPr>
        <w:spacing w:after="0" w:line="240" w:lineRule="auto"/>
        <w:ind w:firstLine="851"/>
        <w:jc w:val="center"/>
        <w:rPr>
          <w:rFonts w:ascii="Times New Roman" w:hAnsi="Times New Roman"/>
          <w:b/>
          <w:sz w:val="28"/>
          <w:szCs w:val="28"/>
        </w:rPr>
      </w:pPr>
      <w:r w:rsidRPr="00740F4F">
        <w:rPr>
          <w:rFonts w:ascii="Times New Roman" w:hAnsi="Times New Roman"/>
          <w:b/>
          <w:sz w:val="28"/>
          <w:szCs w:val="28"/>
        </w:rPr>
        <w:t>Учреждения дополнительного образования</w:t>
      </w:r>
    </w:p>
    <w:p w:rsidR="00740F4F" w:rsidRPr="00740F4F" w:rsidRDefault="00740F4F" w:rsidP="00740F4F">
      <w:pPr>
        <w:spacing w:after="0" w:line="240" w:lineRule="auto"/>
        <w:ind w:firstLine="851"/>
        <w:jc w:val="center"/>
        <w:rPr>
          <w:rFonts w:ascii="Times New Roman" w:hAnsi="Times New Roman"/>
          <w:b/>
          <w:sz w:val="28"/>
          <w:szCs w:val="28"/>
        </w:rPr>
      </w:pPr>
      <w:r w:rsidRPr="00740F4F">
        <w:rPr>
          <w:rFonts w:ascii="Times New Roman" w:hAnsi="Times New Roman"/>
          <w:b/>
          <w:sz w:val="28"/>
          <w:szCs w:val="28"/>
        </w:rPr>
        <w:t>(за три последних учебных года):</w:t>
      </w:r>
    </w:p>
    <w:p w:rsidR="00740F4F" w:rsidRPr="00740F4F" w:rsidRDefault="00740F4F" w:rsidP="00740F4F">
      <w:pPr>
        <w:spacing w:after="0" w:line="240" w:lineRule="auto"/>
        <w:ind w:firstLine="851"/>
        <w:jc w:val="center"/>
        <w:rPr>
          <w:rFonts w:ascii="Times New Roman" w:hAnsi="Times New Roman"/>
          <w:b/>
          <w:sz w:val="28"/>
          <w:szCs w:val="28"/>
        </w:rPr>
      </w:pPr>
    </w:p>
    <w:tbl>
      <w:tblPr>
        <w:tblStyle w:val="330"/>
        <w:tblW w:w="0" w:type="auto"/>
        <w:jc w:val="center"/>
        <w:tblLook w:val="01E0" w:firstRow="1" w:lastRow="1" w:firstColumn="1" w:lastColumn="1" w:noHBand="0" w:noVBand="0"/>
      </w:tblPr>
      <w:tblGrid>
        <w:gridCol w:w="1914"/>
        <w:gridCol w:w="1914"/>
        <w:gridCol w:w="1914"/>
        <w:gridCol w:w="1914"/>
      </w:tblGrid>
      <w:tr w:rsidR="00740F4F" w:rsidRPr="00740F4F" w:rsidTr="00740F4F">
        <w:trPr>
          <w:jc w:val="center"/>
        </w:trPr>
        <w:tc>
          <w:tcPr>
            <w:tcW w:w="1914" w:type="dxa"/>
          </w:tcPr>
          <w:p w:rsidR="00740F4F" w:rsidRPr="00740F4F" w:rsidRDefault="00740F4F" w:rsidP="00740F4F">
            <w:pPr>
              <w:ind w:firstLine="851"/>
              <w:jc w:val="center"/>
              <w:rPr>
                <w:rFonts w:ascii="Times New Roman" w:hAnsi="Times New Roman"/>
                <w:b/>
                <w:sz w:val="28"/>
                <w:szCs w:val="28"/>
              </w:rPr>
            </w:pPr>
          </w:p>
        </w:tc>
        <w:tc>
          <w:tcPr>
            <w:tcW w:w="1914" w:type="dxa"/>
          </w:tcPr>
          <w:p w:rsidR="00740F4F" w:rsidRPr="00740F4F" w:rsidRDefault="00740F4F" w:rsidP="00740F4F">
            <w:pPr>
              <w:ind w:firstLine="851"/>
              <w:jc w:val="center"/>
              <w:rPr>
                <w:rFonts w:ascii="Times New Roman" w:hAnsi="Times New Roman"/>
                <w:sz w:val="28"/>
                <w:szCs w:val="28"/>
              </w:rPr>
            </w:pPr>
            <w:r w:rsidRPr="00740F4F">
              <w:rPr>
                <w:rFonts w:ascii="Times New Roman" w:hAnsi="Times New Roman"/>
                <w:b/>
                <w:sz w:val="28"/>
                <w:szCs w:val="28"/>
              </w:rPr>
              <w:t>2017 – 2018 уч. г.</w:t>
            </w:r>
          </w:p>
        </w:tc>
        <w:tc>
          <w:tcPr>
            <w:tcW w:w="1914" w:type="dxa"/>
          </w:tcPr>
          <w:p w:rsidR="00740F4F" w:rsidRPr="00740F4F" w:rsidRDefault="00740F4F" w:rsidP="00740F4F">
            <w:pPr>
              <w:ind w:firstLine="851"/>
              <w:jc w:val="center"/>
              <w:rPr>
                <w:rFonts w:ascii="Times New Roman" w:hAnsi="Times New Roman"/>
                <w:sz w:val="28"/>
                <w:szCs w:val="28"/>
              </w:rPr>
            </w:pPr>
            <w:r w:rsidRPr="00740F4F">
              <w:rPr>
                <w:rFonts w:ascii="Times New Roman" w:hAnsi="Times New Roman"/>
                <w:b/>
                <w:sz w:val="28"/>
                <w:szCs w:val="28"/>
              </w:rPr>
              <w:t>2018 – 2019 уч. г.</w:t>
            </w:r>
          </w:p>
        </w:tc>
        <w:tc>
          <w:tcPr>
            <w:tcW w:w="1914" w:type="dxa"/>
          </w:tcPr>
          <w:p w:rsidR="00740F4F" w:rsidRPr="00740F4F" w:rsidRDefault="00740F4F" w:rsidP="00740F4F">
            <w:pPr>
              <w:ind w:firstLine="851"/>
              <w:jc w:val="center"/>
              <w:rPr>
                <w:rFonts w:ascii="Times New Roman" w:hAnsi="Times New Roman"/>
                <w:sz w:val="28"/>
                <w:szCs w:val="28"/>
              </w:rPr>
            </w:pPr>
            <w:r w:rsidRPr="00740F4F">
              <w:rPr>
                <w:rFonts w:ascii="Times New Roman" w:hAnsi="Times New Roman"/>
                <w:b/>
                <w:sz w:val="28"/>
                <w:szCs w:val="28"/>
              </w:rPr>
              <w:t>2019 – 2020 уч. г.</w:t>
            </w:r>
          </w:p>
        </w:tc>
      </w:tr>
      <w:tr w:rsidR="00740F4F" w:rsidRPr="00740F4F" w:rsidTr="00740F4F">
        <w:trPr>
          <w:jc w:val="center"/>
        </w:trPr>
        <w:tc>
          <w:tcPr>
            <w:tcW w:w="1914" w:type="dxa"/>
          </w:tcPr>
          <w:p w:rsidR="00740F4F" w:rsidRPr="00740F4F" w:rsidRDefault="00740F4F" w:rsidP="00740F4F">
            <w:pPr>
              <w:ind w:firstLine="851"/>
              <w:jc w:val="center"/>
              <w:rPr>
                <w:rFonts w:ascii="Times New Roman" w:hAnsi="Times New Roman"/>
                <w:sz w:val="28"/>
                <w:szCs w:val="28"/>
              </w:rPr>
            </w:pPr>
            <w:r w:rsidRPr="00740F4F">
              <w:rPr>
                <w:rFonts w:ascii="Times New Roman" w:hAnsi="Times New Roman"/>
                <w:sz w:val="28"/>
                <w:szCs w:val="28"/>
                <w:lang w:val="en-US"/>
              </w:rPr>
              <w:t>I</w:t>
            </w:r>
            <w:r w:rsidRPr="00740F4F">
              <w:rPr>
                <w:rFonts w:ascii="Times New Roman" w:hAnsi="Times New Roman"/>
                <w:sz w:val="28"/>
                <w:szCs w:val="28"/>
              </w:rPr>
              <w:t xml:space="preserve">  категория:</w:t>
            </w:r>
          </w:p>
        </w:tc>
        <w:tc>
          <w:tcPr>
            <w:tcW w:w="1914" w:type="dxa"/>
          </w:tcPr>
          <w:p w:rsidR="00740F4F" w:rsidRPr="00740F4F" w:rsidRDefault="00740F4F" w:rsidP="00740F4F">
            <w:pPr>
              <w:ind w:firstLine="851"/>
              <w:jc w:val="center"/>
              <w:rPr>
                <w:rFonts w:ascii="Times New Roman" w:hAnsi="Times New Roman"/>
                <w:sz w:val="28"/>
                <w:szCs w:val="28"/>
              </w:rPr>
            </w:pPr>
            <w:r w:rsidRPr="00740F4F">
              <w:rPr>
                <w:rFonts w:ascii="Times New Roman" w:hAnsi="Times New Roman"/>
                <w:sz w:val="28"/>
                <w:szCs w:val="28"/>
              </w:rPr>
              <w:t>50,0 %</w:t>
            </w:r>
          </w:p>
        </w:tc>
        <w:tc>
          <w:tcPr>
            <w:tcW w:w="1914" w:type="dxa"/>
          </w:tcPr>
          <w:p w:rsidR="00740F4F" w:rsidRPr="00740F4F" w:rsidRDefault="00740F4F" w:rsidP="00740F4F">
            <w:pPr>
              <w:ind w:firstLine="851"/>
              <w:jc w:val="center"/>
              <w:rPr>
                <w:rFonts w:ascii="Times New Roman" w:hAnsi="Times New Roman"/>
                <w:sz w:val="28"/>
                <w:szCs w:val="28"/>
              </w:rPr>
            </w:pPr>
            <w:r w:rsidRPr="00740F4F">
              <w:rPr>
                <w:rFonts w:ascii="Times New Roman" w:hAnsi="Times New Roman"/>
                <w:sz w:val="28"/>
                <w:szCs w:val="28"/>
              </w:rPr>
              <w:t>50,0 %</w:t>
            </w:r>
          </w:p>
        </w:tc>
        <w:tc>
          <w:tcPr>
            <w:tcW w:w="1914" w:type="dxa"/>
          </w:tcPr>
          <w:p w:rsidR="00740F4F" w:rsidRPr="00740F4F" w:rsidRDefault="00740F4F" w:rsidP="00740F4F">
            <w:pPr>
              <w:ind w:firstLine="851"/>
              <w:jc w:val="center"/>
              <w:rPr>
                <w:rFonts w:ascii="Times New Roman" w:hAnsi="Times New Roman"/>
                <w:b/>
                <w:sz w:val="28"/>
                <w:szCs w:val="28"/>
              </w:rPr>
            </w:pPr>
            <w:r w:rsidRPr="00740F4F">
              <w:rPr>
                <w:rFonts w:ascii="Times New Roman" w:hAnsi="Times New Roman"/>
                <w:sz w:val="28"/>
                <w:szCs w:val="28"/>
              </w:rPr>
              <w:t>38,5 %</w:t>
            </w:r>
            <w:r w:rsidRPr="00740F4F">
              <w:rPr>
                <w:rFonts w:ascii="Times New Roman" w:hAnsi="Times New Roman"/>
                <w:b/>
                <w:sz w:val="28"/>
                <w:szCs w:val="28"/>
              </w:rPr>
              <w:t xml:space="preserve"> </w:t>
            </w:r>
          </w:p>
        </w:tc>
      </w:tr>
      <w:tr w:rsidR="00740F4F" w:rsidRPr="00740F4F" w:rsidTr="00740F4F">
        <w:trPr>
          <w:jc w:val="center"/>
        </w:trPr>
        <w:tc>
          <w:tcPr>
            <w:tcW w:w="1914" w:type="dxa"/>
          </w:tcPr>
          <w:p w:rsidR="00740F4F" w:rsidRPr="00740F4F" w:rsidRDefault="00740F4F" w:rsidP="00740F4F">
            <w:pPr>
              <w:ind w:firstLine="851"/>
              <w:jc w:val="center"/>
              <w:rPr>
                <w:rFonts w:ascii="Times New Roman" w:hAnsi="Times New Roman"/>
                <w:sz w:val="28"/>
                <w:szCs w:val="28"/>
              </w:rPr>
            </w:pPr>
            <w:r w:rsidRPr="00740F4F">
              <w:rPr>
                <w:rFonts w:ascii="Times New Roman" w:hAnsi="Times New Roman"/>
                <w:sz w:val="28"/>
                <w:szCs w:val="28"/>
              </w:rPr>
              <w:t xml:space="preserve">высшая категория: </w:t>
            </w:r>
          </w:p>
        </w:tc>
        <w:tc>
          <w:tcPr>
            <w:tcW w:w="1914" w:type="dxa"/>
          </w:tcPr>
          <w:p w:rsidR="00740F4F" w:rsidRPr="00740F4F" w:rsidRDefault="00740F4F" w:rsidP="00740F4F">
            <w:pPr>
              <w:ind w:firstLine="851"/>
              <w:jc w:val="center"/>
              <w:rPr>
                <w:rFonts w:ascii="Times New Roman" w:hAnsi="Times New Roman"/>
                <w:sz w:val="28"/>
                <w:szCs w:val="28"/>
              </w:rPr>
            </w:pPr>
            <w:r w:rsidRPr="00740F4F">
              <w:rPr>
                <w:rFonts w:ascii="Times New Roman" w:hAnsi="Times New Roman"/>
                <w:sz w:val="28"/>
                <w:szCs w:val="28"/>
              </w:rPr>
              <w:t>11,5 %</w:t>
            </w:r>
          </w:p>
        </w:tc>
        <w:tc>
          <w:tcPr>
            <w:tcW w:w="1914" w:type="dxa"/>
          </w:tcPr>
          <w:p w:rsidR="00740F4F" w:rsidRPr="00740F4F" w:rsidRDefault="00740F4F" w:rsidP="00740F4F">
            <w:pPr>
              <w:ind w:firstLine="851"/>
              <w:jc w:val="center"/>
              <w:rPr>
                <w:rFonts w:ascii="Times New Roman" w:hAnsi="Times New Roman"/>
                <w:sz w:val="28"/>
                <w:szCs w:val="28"/>
              </w:rPr>
            </w:pPr>
            <w:r w:rsidRPr="00740F4F">
              <w:rPr>
                <w:rFonts w:ascii="Times New Roman" w:hAnsi="Times New Roman"/>
                <w:sz w:val="28"/>
                <w:szCs w:val="28"/>
              </w:rPr>
              <w:t>15,4 %</w:t>
            </w:r>
          </w:p>
        </w:tc>
        <w:tc>
          <w:tcPr>
            <w:tcW w:w="1914" w:type="dxa"/>
          </w:tcPr>
          <w:p w:rsidR="00740F4F" w:rsidRPr="00740F4F" w:rsidRDefault="00740F4F" w:rsidP="00740F4F">
            <w:pPr>
              <w:ind w:firstLine="851"/>
              <w:jc w:val="center"/>
              <w:rPr>
                <w:rFonts w:ascii="Times New Roman" w:hAnsi="Times New Roman"/>
                <w:sz w:val="28"/>
                <w:szCs w:val="28"/>
              </w:rPr>
            </w:pPr>
            <w:r w:rsidRPr="00740F4F">
              <w:rPr>
                <w:rFonts w:ascii="Times New Roman" w:hAnsi="Times New Roman"/>
                <w:sz w:val="28"/>
                <w:szCs w:val="28"/>
              </w:rPr>
              <w:t>19,2 %</w:t>
            </w:r>
          </w:p>
        </w:tc>
      </w:tr>
      <w:tr w:rsidR="00740F4F" w:rsidRPr="00740F4F" w:rsidTr="00740F4F">
        <w:trPr>
          <w:jc w:val="center"/>
        </w:trPr>
        <w:tc>
          <w:tcPr>
            <w:tcW w:w="1914" w:type="dxa"/>
          </w:tcPr>
          <w:p w:rsidR="00740F4F" w:rsidRPr="00740F4F" w:rsidRDefault="00740F4F" w:rsidP="00740F4F">
            <w:pPr>
              <w:ind w:firstLine="851"/>
              <w:jc w:val="center"/>
              <w:rPr>
                <w:rFonts w:ascii="Times New Roman" w:hAnsi="Times New Roman"/>
                <w:b/>
                <w:sz w:val="28"/>
                <w:szCs w:val="28"/>
              </w:rPr>
            </w:pPr>
            <w:r w:rsidRPr="00740F4F">
              <w:rPr>
                <w:rFonts w:ascii="Times New Roman" w:hAnsi="Times New Roman"/>
                <w:b/>
                <w:sz w:val="28"/>
                <w:szCs w:val="28"/>
              </w:rPr>
              <w:t xml:space="preserve">всего: </w:t>
            </w:r>
          </w:p>
        </w:tc>
        <w:tc>
          <w:tcPr>
            <w:tcW w:w="1914" w:type="dxa"/>
          </w:tcPr>
          <w:p w:rsidR="00740F4F" w:rsidRPr="00740F4F" w:rsidRDefault="00740F4F" w:rsidP="00740F4F">
            <w:pPr>
              <w:ind w:firstLine="851"/>
              <w:jc w:val="center"/>
              <w:rPr>
                <w:rFonts w:ascii="Times New Roman" w:hAnsi="Times New Roman"/>
                <w:sz w:val="28"/>
                <w:szCs w:val="28"/>
              </w:rPr>
            </w:pPr>
            <w:r w:rsidRPr="00740F4F">
              <w:rPr>
                <w:rFonts w:ascii="Times New Roman" w:hAnsi="Times New Roman"/>
                <w:b/>
                <w:sz w:val="28"/>
                <w:szCs w:val="28"/>
              </w:rPr>
              <w:t>61,5 %</w:t>
            </w:r>
          </w:p>
        </w:tc>
        <w:tc>
          <w:tcPr>
            <w:tcW w:w="1914" w:type="dxa"/>
          </w:tcPr>
          <w:p w:rsidR="00740F4F" w:rsidRPr="00740F4F" w:rsidRDefault="00740F4F" w:rsidP="00740F4F">
            <w:pPr>
              <w:ind w:firstLine="851"/>
              <w:jc w:val="center"/>
              <w:rPr>
                <w:rFonts w:ascii="Times New Roman" w:hAnsi="Times New Roman"/>
                <w:sz w:val="28"/>
                <w:szCs w:val="28"/>
              </w:rPr>
            </w:pPr>
            <w:r w:rsidRPr="00740F4F">
              <w:rPr>
                <w:rFonts w:ascii="Times New Roman" w:hAnsi="Times New Roman"/>
                <w:b/>
                <w:sz w:val="28"/>
                <w:szCs w:val="28"/>
              </w:rPr>
              <w:t>65,4 %</w:t>
            </w:r>
          </w:p>
        </w:tc>
        <w:tc>
          <w:tcPr>
            <w:tcW w:w="1914" w:type="dxa"/>
          </w:tcPr>
          <w:p w:rsidR="00740F4F" w:rsidRPr="00740F4F" w:rsidRDefault="00740F4F" w:rsidP="00740F4F">
            <w:pPr>
              <w:ind w:firstLine="851"/>
              <w:jc w:val="center"/>
              <w:rPr>
                <w:rFonts w:ascii="Times New Roman" w:hAnsi="Times New Roman"/>
                <w:b/>
                <w:sz w:val="28"/>
                <w:szCs w:val="28"/>
              </w:rPr>
            </w:pPr>
            <w:r w:rsidRPr="00740F4F">
              <w:rPr>
                <w:rFonts w:ascii="Times New Roman" w:hAnsi="Times New Roman"/>
                <w:b/>
                <w:sz w:val="28"/>
                <w:szCs w:val="28"/>
              </w:rPr>
              <w:t>57,7 %</w:t>
            </w:r>
          </w:p>
        </w:tc>
      </w:tr>
    </w:tbl>
    <w:p w:rsidR="00740F4F" w:rsidRPr="00740F4F" w:rsidRDefault="00740F4F" w:rsidP="00740F4F">
      <w:pPr>
        <w:spacing w:after="0" w:line="240" w:lineRule="auto"/>
        <w:ind w:firstLine="851"/>
        <w:jc w:val="both"/>
        <w:rPr>
          <w:rFonts w:ascii="Times New Roman" w:hAnsi="Times New Roman"/>
          <w:sz w:val="28"/>
          <w:szCs w:val="28"/>
        </w:rPr>
      </w:pPr>
    </w:p>
    <w:p w:rsidR="00740F4F" w:rsidRPr="00740F4F" w:rsidRDefault="00740F4F" w:rsidP="009A6F3C">
      <w:pPr>
        <w:spacing w:after="0" w:line="240" w:lineRule="auto"/>
        <w:ind w:firstLine="851"/>
        <w:jc w:val="both"/>
        <w:rPr>
          <w:rFonts w:ascii="Times New Roman" w:hAnsi="Times New Roman"/>
          <w:sz w:val="28"/>
          <w:szCs w:val="28"/>
        </w:rPr>
      </w:pPr>
      <w:proofErr w:type="gramStart"/>
      <w:r w:rsidRPr="00740F4F">
        <w:rPr>
          <w:rFonts w:ascii="Times New Roman" w:hAnsi="Times New Roman"/>
          <w:sz w:val="28"/>
          <w:szCs w:val="28"/>
        </w:rPr>
        <w:t>По учреждениям дополнительного образования уровень первой квалификационной категории снизился по сравнению с уровнем 2017 – 2018 учебного года и уровнем 2018 – 2019 учебного года – 11, 5 %.  Впервые на первую квалификационную категорию аттестовались: методист МБУ ДО «Борисовск</w:t>
      </w:r>
      <w:r w:rsidR="009A6F3C">
        <w:rPr>
          <w:rFonts w:ascii="Times New Roman" w:hAnsi="Times New Roman"/>
          <w:sz w:val="28"/>
          <w:szCs w:val="28"/>
        </w:rPr>
        <w:t>ий Дом творчества» Бредихина Ю.</w:t>
      </w:r>
      <w:r w:rsidRPr="00740F4F">
        <w:rPr>
          <w:rFonts w:ascii="Times New Roman" w:hAnsi="Times New Roman"/>
          <w:sz w:val="28"/>
          <w:szCs w:val="28"/>
        </w:rPr>
        <w:t>С. Показатель за 2019 – 2020 учебный год мог быть немного выше, но некоторые педагоги, которые должны были аттестовываться в 2019 – 2020</w:t>
      </w:r>
      <w:proofErr w:type="gramEnd"/>
      <w:r w:rsidRPr="00740F4F">
        <w:rPr>
          <w:rFonts w:ascii="Times New Roman" w:hAnsi="Times New Roman"/>
          <w:sz w:val="28"/>
          <w:szCs w:val="28"/>
        </w:rPr>
        <w:t xml:space="preserve"> </w:t>
      </w:r>
      <w:proofErr w:type="gramStart"/>
      <w:r w:rsidRPr="00740F4F">
        <w:rPr>
          <w:rFonts w:ascii="Times New Roman" w:hAnsi="Times New Roman"/>
          <w:sz w:val="28"/>
          <w:szCs w:val="28"/>
        </w:rPr>
        <w:t>учебном году по плану на первую квалификационную категорию, понизили её и аттестовались на подтверждение соответствия занимаемой должности (тренер – преподаватель МБУ ДО «Борисовская ДЮСШ» Рустамов К. П., педагог дополнительного образования МБУ ДО «Борисовск</w:t>
      </w:r>
      <w:r w:rsidR="00F3569D">
        <w:rPr>
          <w:rFonts w:ascii="Times New Roman" w:hAnsi="Times New Roman"/>
          <w:sz w:val="28"/>
          <w:szCs w:val="28"/>
        </w:rPr>
        <w:t>ий Дом творчества» Бредихина Ю.</w:t>
      </w:r>
      <w:r w:rsidRPr="00740F4F">
        <w:rPr>
          <w:rFonts w:ascii="Times New Roman" w:hAnsi="Times New Roman"/>
          <w:sz w:val="28"/>
          <w:szCs w:val="28"/>
        </w:rPr>
        <w:t>С.).</w:t>
      </w:r>
      <w:proofErr w:type="gramEnd"/>
      <w:r w:rsidRPr="00740F4F">
        <w:rPr>
          <w:rFonts w:ascii="Times New Roman" w:hAnsi="Times New Roman"/>
          <w:sz w:val="28"/>
          <w:szCs w:val="28"/>
        </w:rPr>
        <w:t xml:space="preserve"> Педагог дополнительного образования МБУ ДО «Борисовская СЮН» Станиславская Г. Б. не набрав необходимой результативности, повторно аттестовалась на подтверждение соответствия занимаемой должности. Доля педагогов с высшей квалификационной категорией выше, чем в 2017 – 2018 учебном году на 7,7 % и выше уровня 2018</w:t>
      </w:r>
      <w:r w:rsidR="009A6F3C">
        <w:rPr>
          <w:rFonts w:ascii="Times New Roman" w:hAnsi="Times New Roman"/>
          <w:sz w:val="28"/>
          <w:szCs w:val="28"/>
        </w:rPr>
        <w:t xml:space="preserve"> – 2019 учебного года на 3,8 %. </w:t>
      </w:r>
      <w:r w:rsidRPr="00740F4F">
        <w:rPr>
          <w:rFonts w:ascii="Times New Roman" w:hAnsi="Times New Roman"/>
          <w:sz w:val="28"/>
          <w:szCs w:val="28"/>
        </w:rPr>
        <w:t>В 2019 – 2020 учебном году на высшую квалификационную категорию впервые аттестовался педагог дополнительного образования МБУ ДО «Борисовс</w:t>
      </w:r>
      <w:r w:rsidR="009A6F3C">
        <w:rPr>
          <w:rFonts w:ascii="Times New Roman" w:hAnsi="Times New Roman"/>
          <w:sz w:val="28"/>
          <w:szCs w:val="28"/>
        </w:rPr>
        <w:t>кий Дом творчества» Семихина И.</w:t>
      </w:r>
      <w:proofErr w:type="gramStart"/>
      <w:r w:rsidRPr="00740F4F">
        <w:rPr>
          <w:rFonts w:ascii="Times New Roman" w:hAnsi="Times New Roman"/>
          <w:sz w:val="28"/>
          <w:szCs w:val="28"/>
        </w:rPr>
        <w:t>В.</w:t>
      </w:r>
      <w:proofErr w:type="gramEnd"/>
      <w:r w:rsidRPr="00740F4F">
        <w:rPr>
          <w:rFonts w:ascii="Times New Roman" w:hAnsi="Times New Roman"/>
          <w:sz w:val="28"/>
          <w:szCs w:val="28"/>
        </w:rPr>
        <w:t xml:space="preserve"> То есть, несмотря на некоторые кадровые перестановки и обновление педагогических коллективов учреждений дополнительного образования, прирост высшей квалификационной категории составляет 3,8 %, это хороший показатель, свидетельствующий о целенаправленной работе руководства, методических служб и самих педагогов по повышению профессионального уровня педагогов, в основном на протяжении последних трёх лет доля высшей квалификационной категории по дополнительному образованию повышается за счёт педагогов МБУ ДО «Борисовский Дом творчества». </w:t>
      </w:r>
      <w:proofErr w:type="gramStart"/>
      <w:r w:rsidRPr="00740F4F">
        <w:rPr>
          <w:rFonts w:ascii="Times New Roman" w:hAnsi="Times New Roman"/>
          <w:sz w:val="28"/>
          <w:szCs w:val="28"/>
        </w:rPr>
        <w:t>Сле</w:t>
      </w:r>
      <w:r w:rsidR="0058159B">
        <w:rPr>
          <w:rFonts w:ascii="Times New Roman" w:hAnsi="Times New Roman"/>
          <w:sz w:val="28"/>
          <w:szCs w:val="28"/>
        </w:rPr>
        <w:t xml:space="preserve">дует отметить результативность </w:t>
      </w:r>
      <w:r w:rsidRPr="00740F4F">
        <w:rPr>
          <w:rFonts w:ascii="Times New Roman" w:hAnsi="Times New Roman"/>
          <w:sz w:val="28"/>
          <w:szCs w:val="28"/>
        </w:rPr>
        <w:t>аттестованного на высшую квалификационную категорию педагога дополнительного образования МБУ ДО «БДТ» Семихиной И. В.</w:t>
      </w:r>
      <w:r w:rsidR="0058159B">
        <w:rPr>
          <w:rFonts w:ascii="Times New Roman" w:hAnsi="Times New Roman"/>
          <w:sz w:val="28"/>
          <w:szCs w:val="28"/>
        </w:rPr>
        <w:t>,</w:t>
      </w:r>
      <w:r w:rsidRPr="00740F4F">
        <w:rPr>
          <w:rFonts w:ascii="Times New Roman" w:hAnsi="Times New Roman"/>
          <w:sz w:val="28"/>
          <w:szCs w:val="28"/>
        </w:rPr>
        <w:t xml:space="preserve"> которая набрала 66 баллов (при пороговом уровне – 55 баллов) и представила достижения воспитанников на федеральном уровне, личные достижения на </w:t>
      </w:r>
      <w:r w:rsidRPr="00740F4F">
        <w:rPr>
          <w:rFonts w:ascii="Times New Roman" w:hAnsi="Times New Roman"/>
          <w:sz w:val="28"/>
          <w:szCs w:val="28"/>
        </w:rPr>
        <w:lastRenderedPageBreak/>
        <w:t>региональном и федеральном уровнях, но при этом обобщение опыта – на уровне образовательной организации, поэтому следует продумать подготовку опыта для обобщения на муниципальном и региональном</w:t>
      </w:r>
      <w:proofErr w:type="gramEnd"/>
      <w:r w:rsidRPr="00740F4F">
        <w:rPr>
          <w:rFonts w:ascii="Times New Roman" w:hAnsi="Times New Roman"/>
          <w:sz w:val="28"/>
          <w:szCs w:val="28"/>
        </w:rPr>
        <w:t xml:space="preserve"> </w:t>
      </w:r>
      <w:proofErr w:type="gramStart"/>
      <w:r w:rsidRPr="00740F4F">
        <w:rPr>
          <w:rFonts w:ascii="Times New Roman" w:hAnsi="Times New Roman"/>
          <w:sz w:val="28"/>
          <w:szCs w:val="28"/>
        </w:rPr>
        <w:t>уровнях</w:t>
      </w:r>
      <w:proofErr w:type="gramEnd"/>
      <w:r w:rsidRPr="00740F4F">
        <w:rPr>
          <w:rFonts w:ascii="Times New Roman" w:hAnsi="Times New Roman"/>
          <w:sz w:val="28"/>
          <w:szCs w:val="28"/>
        </w:rPr>
        <w:t xml:space="preserve">. </w:t>
      </w:r>
    </w:p>
    <w:p w:rsidR="00740F4F" w:rsidRPr="00740F4F" w:rsidRDefault="00740F4F" w:rsidP="00740F4F">
      <w:pPr>
        <w:spacing w:after="0" w:line="240" w:lineRule="auto"/>
        <w:ind w:firstLine="851"/>
        <w:jc w:val="both"/>
        <w:rPr>
          <w:rFonts w:ascii="Times New Roman" w:hAnsi="Times New Roman"/>
          <w:sz w:val="28"/>
          <w:szCs w:val="28"/>
        </w:rPr>
      </w:pPr>
      <w:proofErr w:type="gramStart"/>
      <w:r w:rsidRPr="00740F4F">
        <w:rPr>
          <w:rFonts w:ascii="Times New Roman" w:hAnsi="Times New Roman"/>
          <w:sz w:val="28"/>
          <w:szCs w:val="28"/>
        </w:rPr>
        <w:t>Всего педагогов, имеющих квалификационные категории в учреждениях дополнительного образования по итогам 2019 – 2020 учебного года 57,7 %, это на 3,8 % ниже, чем по итогам 2017 – 2018  учебного года и ниже на 7,7 % уровня 2018 - 2019 учебного года, то есть положительная динамика кате</w:t>
      </w:r>
      <w:r w:rsidR="0058159B">
        <w:rPr>
          <w:rFonts w:ascii="Times New Roman" w:hAnsi="Times New Roman"/>
          <w:sz w:val="28"/>
          <w:szCs w:val="28"/>
        </w:rPr>
        <w:t>горийного состава отсутствует, р</w:t>
      </w:r>
      <w:r w:rsidRPr="00740F4F">
        <w:rPr>
          <w:rFonts w:ascii="Times New Roman" w:hAnsi="Times New Roman"/>
          <w:sz w:val="28"/>
          <w:szCs w:val="28"/>
        </w:rPr>
        <w:t>уководству и методическим службам учреждений дополнительного образования общего профиля спортивного профиля следует мотивировать педагогов к участию в</w:t>
      </w:r>
      <w:proofErr w:type="gramEnd"/>
      <w:r w:rsidRPr="00740F4F">
        <w:rPr>
          <w:rFonts w:ascii="Times New Roman" w:hAnsi="Times New Roman"/>
          <w:sz w:val="28"/>
          <w:szCs w:val="28"/>
        </w:rPr>
        <w:t xml:space="preserve"> методических мероприятиях регионального уровня, к разработке публикаций, так как дополнительные баллы можно получить только за дополнительные выступления или открытые показы на </w:t>
      </w:r>
      <w:proofErr w:type="gramStart"/>
      <w:r w:rsidRPr="00740F4F">
        <w:rPr>
          <w:rFonts w:ascii="Times New Roman" w:hAnsi="Times New Roman"/>
          <w:sz w:val="28"/>
          <w:szCs w:val="28"/>
        </w:rPr>
        <w:t>региональном</w:t>
      </w:r>
      <w:proofErr w:type="gramEnd"/>
      <w:r w:rsidRPr="00740F4F">
        <w:rPr>
          <w:rFonts w:ascii="Times New Roman" w:hAnsi="Times New Roman"/>
          <w:sz w:val="28"/>
          <w:szCs w:val="28"/>
        </w:rPr>
        <w:t xml:space="preserve"> или федеральном уровнях. </w:t>
      </w:r>
    </w:p>
    <w:p w:rsidR="00740F4F" w:rsidRPr="00740F4F" w:rsidRDefault="00740F4F" w:rsidP="00740F4F">
      <w:pPr>
        <w:spacing w:after="0" w:line="240" w:lineRule="auto"/>
        <w:ind w:firstLine="851"/>
        <w:jc w:val="both"/>
        <w:rPr>
          <w:rFonts w:ascii="Times New Roman" w:hAnsi="Times New Roman"/>
          <w:sz w:val="28"/>
          <w:szCs w:val="28"/>
        </w:rPr>
      </w:pPr>
    </w:p>
    <w:p w:rsidR="00740F4F" w:rsidRPr="00740F4F" w:rsidRDefault="00740F4F" w:rsidP="00740F4F">
      <w:pPr>
        <w:spacing w:after="0" w:line="240" w:lineRule="auto"/>
        <w:ind w:firstLine="851"/>
        <w:jc w:val="center"/>
        <w:rPr>
          <w:rFonts w:ascii="Times New Roman" w:hAnsi="Times New Roman"/>
          <w:b/>
          <w:sz w:val="28"/>
          <w:szCs w:val="28"/>
        </w:rPr>
      </w:pPr>
      <w:r w:rsidRPr="00740F4F">
        <w:rPr>
          <w:rFonts w:ascii="Times New Roman" w:hAnsi="Times New Roman"/>
          <w:b/>
          <w:sz w:val="28"/>
          <w:szCs w:val="28"/>
        </w:rPr>
        <w:t>Доля педагогических работников, имеющих первую и высшую квалификационные категории по типам образовательных организаций</w:t>
      </w:r>
    </w:p>
    <w:p w:rsidR="00740F4F" w:rsidRPr="00740F4F" w:rsidRDefault="00740F4F" w:rsidP="00740F4F">
      <w:pPr>
        <w:spacing w:after="0" w:line="240" w:lineRule="auto"/>
        <w:ind w:firstLine="851"/>
        <w:jc w:val="center"/>
        <w:rPr>
          <w:rFonts w:ascii="Times New Roman" w:hAnsi="Times New Roman"/>
          <w:b/>
          <w:sz w:val="28"/>
          <w:szCs w:val="28"/>
        </w:rPr>
      </w:pPr>
      <w:r w:rsidRPr="00740F4F">
        <w:rPr>
          <w:rFonts w:ascii="Times New Roman" w:hAnsi="Times New Roman"/>
          <w:b/>
          <w:sz w:val="28"/>
          <w:szCs w:val="28"/>
        </w:rPr>
        <w:t>на 01.06.2020 года</w:t>
      </w:r>
    </w:p>
    <w:p w:rsidR="00740F4F" w:rsidRPr="00740F4F" w:rsidRDefault="00740F4F" w:rsidP="00740F4F">
      <w:pPr>
        <w:spacing w:after="0" w:line="240" w:lineRule="auto"/>
        <w:ind w:firstLine="851"/>
        <w:rPr>
          <w:rFonts w:ascii="Times New Roman" w:hAnsi="Times New Roman"/>
          <w:b/>
          <w:sz w:val="28"/>
          <w:szCs w:val="28"/>
        </w:rPr>
      </w:pPr>
    </w:p>
    <w:tbl>
      <w:tblPr>
        <w:tblStyle w:val="330"/>
        <w:tblW w:w="0" w:type="auto"/>
        <w:jc w:val="center"/>
        <w:tblInd w:w="-252" w:type="dxa"/>
        <w:tblLook w:val="01E0" w:firstRow="1" w:lastRow="1" w:firstColumn="1" w:lastColumn="1" w:noHBand="0" w:noVBand="0"/>
      </w:tblPr>
      <w:tblGrid>
        <w:gridCol w:w="2560"/>
        <w:gridCol w:w="2710"/>
        <w:gridCol w:w="2280"/>
        <w:gridCol w:w="2273"/>
      </w:tblGrid>
      <w:tr w:rsidR="00740F4F" w:rsidRPr="00740F4F" w:rsidTr="00740F4F">
        <w:trPr>
          <w:jc w:val="center"/>
        </w:trPr>
        <w:tc>
          <w:tcPr>
            <w:tcW w:w="2644" w:type="dxa"/>
            <w:vAlign w:val="center"/>
          </w:tcPr>
          <w:p w:rsidR="00740F4F" w:rsidRPr="00740F4F" w:rsidRDefault="00740F4F" w:rsidP="00740F4F">
            <w:pPr>
              <w:ind w:firstLine="851"/>
              <w:jc w:val="center"/>
              <w:rPr>
                <w:rFonts w:ascii="Times New Roman" w:hAnsi="Times New Roman"/>
                <w:b/>
                <w:sz w:val="24"/>
                <w:szCs w:val="24"/>
              </w:rPr>
            </w:pPr>
          </w:p>
        </w:tc>
        <w:tc>
          <w:tcPr>
            <w:tcW w:w="2393" w:type="dxa"/>
            <w:vAlign w:val="center"/>
          </w:tcPr>
          <w:p w:rsidR="00740F4F" w:rsidRPr="00740F4F" w:rsidRDefault="00740F4F" w:rsidP="00740F4F">
            <w:pPr>
              <w:ind w:firstLine="851"/>
              <w:jc w:val="center"/>
              <w:rPr>
                <w:rFonts w:ascii="Times New Roman" w:hAnsi="Times New Roman"/>
                <w:b/>
                <w:sz w:val="24"/>
                <w:szCs w:val="24"/>
              </w:rPr>
            </w:pPr>
            <w:r w:rsidRPr="00740F4F">
              <w:rPr>
                <w:rFonts w:ascii="Times New Roman" w:hAnsi="Times New Roman"/>
                <w:b/>
                <w:sz w:val="24"/>
                <w:szCs w:val="24"/>
              </w:rPr>
              <w:t>Общеобразовательные  учреждения</w:t>
            </w:r>
          </w:p>
        </w:tc>
        <w:tc>
          <w:tcPr>
            <w:tcW w:w="2393" w:type="dxa"/>
            <w:vAlign w:val="center"/>
          </w:tcPr>
          <w:p w:rsidR="00740F4F" w:rsidRPr="00740F4F" w:rsidRDefault="00740F4F" w:rsidP="00740F4F">
            <w:pPr>
              <w:ind w:firstLine="851"/>
              <w:jc w:val="center"/>
              <w:rPr>
                <w:rFonts w:ascii="Times New Roman" w:hAnsi="Times New Roman"/>
                <w:b/>
                <w:sz w:val="24"/>
                <w:szCs w:val="24"/>
              </w:rPr>
            </w:pPr>
            <w:r w:rsidRPr="00740F4F">
              <w:rPr>
                <w:rFonts w:ascii="Times New Roman" w:hAnsi="Times New Roman"/>
                <w:b/>
                <w:sz w:val="24"/>
                <w:szCs w:val="24"/>
              </w:rPr>
              <w:t>ДОУ</w:t>
            </w:r>
          </w:p>
        </w:tc>
        <w:tc>
          <w:tcPr>
            <w:tcW w:w="2393" w:type="dxa"/>
            <w:vAlign w:val="center"/>
          </w:tcPr>
          <w:p w:rsidR="00740F4F" w:rsidRPr="00740F4F" w:rsidRDefault="00740F4F" w:rsidP="00740F4F">
            <w:pPr>
              <w:ind w:firstLine="851"/>
              <w:jc w:val="center"/>
              <w:rPr>
                <w:rFonts w:ascii="Times New Roman" w:hAnsi="Times New Roman"/>
                <w:b/>
                <w:sz w:val="24"/>
                <w:szCs w:val="24"/>
              </w:rPr>
            </w:pPr>
            <w:r w:rsidRPr="00740F4F">
              <w:rPr>
                <w:rFonts w:ascii="Times New Roman" w:hAnsi="Times New Roman"/>
                <w:b/>
                <w:sz w:val="24"/>
                <w:szCs w:val="24"/>
              </w:rPr>
              <w:t>ОУ ДО</w:t>
            </w:r>
          </w:p>
        </w:tc>
      </w:tr>
      <w:tr w:rsidR="00740F4F" w:rsidRPr="00740F4F" w:rsidTr="00740F4F">
        <w:trPr>
          <w:jc w:val="center"/>
        </w:trPr>
        <w:tc>
          <w:tcPr>
            <w:tcW w:w="2644" w:type="dxa"/>
            <w:vAlign w:val="center"/>
          </w:tcPr>
          <w:p w:rsidR="00740F4F" w:rsidRPr="00740F4F" w:rsidRDefault="00740F4F" w:rsidP="00740F4F">
            <w:pPr>
              <w:ind w:firstLine="851"/>
              <w:jc w:val="center"/>
              <w:rPr>
                <w:rFonts w:ascii="Times New Roman" w:hAnsi="Times New Roman"/>
                <w:b/>
                <w:sz w:val="24"/>
                <w:szCs w:val="24"/>
              </w:rPr>
            </w:pPr>
            <w:r w:rsidRPr="00740F4F">
              <w:rPr>
                <w:rFonts w:ascii="Times New Roman" w:hAnsi="Times New Roman"/>
                <w:b/>
                <w:sz w:val="24"/>
                <w:szCs w:val="24"/>
                <w:lang w:val="en-US"/>
              </w:rPr>
              <w:t>I</w:t>
            </w:r>
            <w:r w:rsidRPr="00740F4F">
              <w:rPr>
                <w:rFonts w:ascii="Times New Roman" w:hAnsi="Times New Roman"/>
                <w:b/>
                <w:sz w:val="24"/>
                <w:szCs w:val="24"/>
              </w:rPr>
              <w:t xml:space="preserve">  категория:</w:t>
            </w:r>
          </w:p>
          <w:p w:rsidR="00740F4F" w:rsidRPr="00740F4F" w:rsidRDefault="00740F4F" w:rsidP="00740F4F">
            <w:pPr>
              <w:ind w:firstLine="851"/>
              <w:jc w:val="center"/>
              <w:rPr>
                <w:rFonts w:ascii="Times New Roman" w:hAnsi="Times New Roman"/>
                <w:b/>
                <w:sz w:val="24"/>
                <w:szCs w:val="24"/>
              </w:rPr>
            </w:pPr>
          </w:p>
        </w:tc>
        <w:tc>
          <w:tcPr>
            <w:tcW w:w="2393" w:type="dxa"/>
            <w:vAlign w:val="center"/>
          </w:tcPr>
          <w:p w:rsidR="00740F4F" w:rsidRPr="00740F4F" w:rsidRDefault="00740F4F" w:rsidP="00740F4F">
            <w:pPr>
              <w:ind w:firstLine="851"/>
              <w:jc w:val="center"/>
              <w:rPr>
                <w:rFonts w:ascii="Times New Roman" w:hAnsi="Times New Roman"/>
                <w:sz w:val="24"/>
                <w:szCs w:val="24"/>
              </w:rPr>
            </w:pPr>
            <w:r w:rsidRPr="00740F4F">
              <w:rPr>
                <w:rFonts w:ascii="Times New Roman" w:hAnsi="Times New Roman"/>
                <w:sz w:val="24"/>
                <w:szCs w:val="24"/>
              </w:rPr>
              <w:t>43,8 %</w:t>
            </w:r>
          </w:p>
        </w:tc>
        <w:tc>
          <w:tcPr>
            <w:tcW w:w="2393" w:type="dxa"/>
            <w:vAlign w:val="center"/>
          </w:tcPr>
          <w:p w:rsidR="00740F4F" w:rsidRPr="00740F4F" w:rsidRDefault="00740F4F" w:rsidP="00740F4F">
            <w:pPr>
              <w:ind w:firstLine="851"/>
              <w:jc w:val="center"/>
              <w:rPr>
                <w:rFonts w:ascii="Times New Roman" w:hAnsi="Times New Roman"/>
                <w:sz w:val="24"/>
                <w:szCs w:val="24"/>
              </w:rPr>
            </w:pPr>
            <w:r w:rsidRPr="00740F4F">
              <w:rPr>
                <w:rFonts w:ascii="Times New Roman" w:hAnsi="Times New Roman"/>
                <w:sz w:val="24"/>
                <w:szCs w:val="24"/>
              </w:rPr>
              <w:t>44,4 %</w:t>
            </w:r>
          </w:p>
        </w:tc>
        <w:tc>
          <w:tcPr>
            <w:tcW w:w="2393" w:type="dxa"/>
            <w:vAlign w:val="center"/>
          </w:tcPr>
          <w:p w:rsidR="00740F4F" w:rsidRPr="00740F4F" w:rsidRDefault="00740F4F" w:rsidP="00740F4F">
            <w:pPr>
              <w:ind w:firstLine="851"/>
              <w:jc w:val="center"/>
              <w:rPr>
                <w:rFonts w:ascii="Times New Roman" w:hAnsi="Times New Roman"/>
                <w:sz w:val="24"/>
                <w:szCs w:val="24"/>
              </w:rPr>
            </w:pPr>
            <w:r w:rsidRPr="00740F4F">
              <w:rPr>
                <w:rFonts w:ascii="Times New Roman" w:hAnsi="Times New Roman"/>
                <w:sz w:val="24"/>
                <w:szCs w:val="24"/>
              </w:rPr>
              <w:t>38,5 %</w:t>
            </w:r>
          </w:p>
        </w:tc>
      </w:tr>
      <w:tr w:rsidR="00740F4F" w:rsidRPr="00740F4F" w:rsidTr="00740F4F">
        <w:trPr>
          <w:jc w:val="center"/>
        </w:trPr>
        <w:tc>
          <w:tcPr>
            <w:tcW w:w="2644" w:type="dxa"/>
            <w:vAlign w:val="center"/>
          </w:tcPr>
          <w:p w:rsidR="00740F4F" w:rsidRPr="00740F4F" w:rsidRDefault="00740F4F" w:rsidP="00740F4F">
            <w:pPr>
              <w:ind w:firstLine="851"/>
              <w:jc w:val="center"/>
              <w:rPr>
                <w:rFonts w:ascii="Times New Roman" w:hAnsi="Times New Roman"/>
                <w:b/>
                <w:sz w:val="24"/>
                <w:szCs w:val="24"/>
              </w:rPr>
            </w:pPr>
            <w:r w:rsidRPr="00740F4F">
              <w:rPr>
                <w:rFonts w:ascii="Times New Roman" w:hAnsi="Times New Roman"/>
                <w:b/>
                <w:sz w:val="24"/>
                <w:szCs w:val="24"/>
              </w:rPr>
              <w:t>высшая категория:</w:t>
            </w:r>
          </w:p>
          <w:p w:rsidR="00740F4F" w:rsidRPr="00740F4F" w:rsidRDefault="00740F4F" w:rsidP="00740F4F">
            <w:pPr>
              <w:ind w:firstLine="851"/>
              <w:jc w:val="center"/>
              <w:rPr>
                <w:rFonts w:ascii="Times New Roman" w:hAnsi="Times New Roman"/>
                <w:b/>
                <w:sz w:val="24"/>
                <w:szCs w:val="24"/>
              </w:rPr>
            </w:pPr>
          </w:p>
        </w:tc>
        <w:tc>
          <w:tcPr>
            <w:tcW w:w="2393" w:type="dxa"/>
            <w:vAlign w:val="center"/>
          </w:tcPr>
          <w:p w:rsidR="00740F4F" w:rsidRPr="00740F4F" w:rsidRDefault="00740F4F" w:rsidP="00740F4F">
            <w:pPr>
              <w:ind w:firstLine="851"/>
              <w:jc w:val="center"/>
              <w:rPr>
                <w:rFonts w:ascii="Times New Roman" w:hAnsi="Times New Roman"/>
                <w:sz w:val="24"/>
                <w:szCs w:val="24"/>
              </w:rPr>
            </w:pPr>
            <w:r w:rsidRPr="00740F4F">
              <w:rPr>
                <w:rFonts w:ascii="Times New Roman" w:hAnsi="Times New Roman"/>
                <w:sz w:val="24"/>
                <w:szCs w:val="24"/>
              </w:rPr>
              <w:t>30,0 %</w:t>
            </w:r>
          </w:p>
        </w:tc>
        <w:tc>
          <w:tcPr>
            <w:tcW w:w="2393" w:type="dxa"/>
            <w:vAlign w:val="center"/>
          </w:tcPr>
          <w:p w:rsidR="00740F4F" w:rsidRPr="00740F4F" w:rsidRDefault="00740F4F" w:rsidP="00740F4F">
            <w:pPr>
              <w:ind w:firstLine="851"/>
              <w:jc w:val="center"/>
              <w:rPr>
                <w:rFonts w:ascii="Times New Roman" w:hAnsi="Times New Roman"/>
                <w:sz w:val="24"/>
                <w:szCs w:val="24"/>
              </w:rPr>
            </w:pPr>
            <w:r w:rsidRPr="00740F4F">
              <w:rPr>
                <w:rFonts w:ascii="Times New Roman" w:hAnsi="Times New Roman"/>
                <w:sz w:val="24"/>
                <w:szCs w:val="24"/>
              </w:rPr>
              <w:t>25,9 %</w:t>
            </w:r>
          </w:p>
        </w:tc>
        <w:tc>
          <w:tcPr>
            <w:tcW w:w="2393" w:type="dxa"/>
            <w:vAlign w:val="center"/>
          </w:tcPr>
          <w:p w:rsidR="00740F4F" w:rsidRPr="00740F4F" w:rsidRDefault="00740F4F" w:rsidP="00740F4F">
            <w:pPr>
              <w:ind w:firstLine="851"/>
              <w:jc w:val="center"/>
              <w:rPr>
                <w:rFonts w:ascii="Times New Roman" w:hAnsi="Times New Roman"/>
                <w:sz w:val="24"/>
                <w:szCs w:val="24"/>
              </w:rPr>
            </w:pPr>
            <w:r w:rsidRPr="00740F4F">
              <w:rPr>
                <w:rFonts w:ascii="Times New Roman" w:hAnsi="Times New Roman"/>
                <w:sz w:val="24"/>
                <w:szCs w:val="24"/>
              </w:rPr>
              <w:t>19,2 %</w:t>
            </w:r>
          </w:p>
        </w:tc>
      </w:tr>
      <w:tr w:rsidR="00740F4F" w:rsidRPr="00740F4F" w:rsidTr="00740F4F">
        <w:trPr>
          <w:jc w:val="center"/>
        </w:trPr>
        <w:tc>
          <w:tcPr>
            <w:tcW w:w="2644" w:type="dxa"/>
            <w:vAlign w:val="center"/>
          </w:tcPr>
          <w:p w:rsidR="00740F4F" w:rsidRPr="00740F4F" w:rsidRDefault="00740F4F" w:rsidP="00740F4F">
            <w:pPr>
              <w:ind w:firstLine="851"/>
              <w:jc w:val="center"/>
              <w:rPr>
                <w:rFonts w:ascii="Times New Roman" w:hAnsi="Times New Roman"/>
                <w:b/>
                <w:sz w:val="24"/>
                <w:szCs w:val="24"/>
              </w:rPr>
            </w:pPr>
            <w:r w:rsidRPr="00740F4F">
              <w:rPr>
                <w:rFonts w:ascii="Times New Roman" w:hAnsi="Times New Roman"/>
                <w:b/>
                <w:sz w:val="24"/>
                <w:szCs w:val="24"/>
              </w:rPr>
              <w:t>всего:</w:t>
            </w:r>
          </w:p>
        </w:tc>
        <w:tc>
          <w:tcPr>
            <w:tcW w:w="2393" w:type="dxa"/>
            <w:vAlign w:val="center"/>
          </w:tcPr>
          <w:p w:rsidR="00740F4F" w:rsidRPr="00740F4F" w:rsidRDefault="00740F4F" w:rsidP="00740F4F">
            <w:pPr>
              <w:ind w:firstLine="851"/>
              <w:jc w:val="center"/>
              <w:rPr>
                <w:rFonts w:ascii="Times New Roman" w:hAnsi="Times New Roman"/>
                <w:b/>
                <w:sz w:val="24"/>
                <w:szCs w:val="24"/>
              </w:rPr>
            </w:pPr>
            <w:r w:rsidRPr="00740F4F">
              <w:rPr>
                <w:rFonts w:ascii="Times New Roman" w:hAnsi="Times New Roman"/>
                <w:b/>
                <w:sz w:val="24"/>
                <w:szCs w:val="24"/>
              </w:rPr>
              <w:t>73,8 %</w:t>
            </w:r>
          </w:p>
        </w:tc>
        <w:tc>
          <w:tcPr>
            <w:tcW w:w="2393" w:type="dxa"/>
            <w:vAlign w:val="center"/>
          </w:tcPr>
          <w:p w:rsidR="00740F4F" w:rsidRPr="00740F4F" w:rsidRDefault="00740F4F" w:rsidP="00740F4F">
            <w:pPr>
              <w:ind w:firstLine="851"/>
              <w:jc w:val="center"/>
              <w:rPr>
                <w:rFonts w:ascii="Times New Roman" w:hAnsi="Times New Roman"/>
                <w:b/>
                <w:sz w:val="24"/>
                <w:szCs w:val="24"/>
              </w:rPr>
            </w:pPr>
            <w:r w:rsidRPr="00740F4F">
              <w:rPr>
                <w:rFonts w:ascii="Times New Roman" w:hAnsi="Times New Roman"/>
                <w:b/>
                <w:sz w:val="24"/>
                <w:szCs w:val="24"/>
              </w:rPr>
              <w:t>70,3 %</w:t>
            </w:r>
          </w:p>
        </w:tc>
        <w:tc>
          <w:tcPr>
            <w:tcW w:w="2393" w:type="dxa"/>
            <w:vAlign w:val="center"/>
          </w:tcPr>
          <w:p w:rsidR="00740F4F" w:rsidRPr="00740F4F" w:rsidRDefault="00740F4F" w:rsidP="00740F4F">
            <w:pPr>
              <w:ind w:firstLine="851"/>
              <w:jc w:val="center"/>
              <w:rPr>
                <w:rFonts w:ascii="Times New Roman" w:hAnsi="Times New Roman"/>
                <w:b/>
                <w:sz w:val="24"/>
                <w:szCs w:val="24"/>
              </w:rPr>
            </w:pPr>
            <w:r w:rsidRPr="00740F4F">
              <w:rPr>
                <w:rFonts w:ascii="Times New Roman" w:hAnsi="Times New Roman"/>
                <w:b/>
                <w:sz w:val="24"/>
                <w:szCs w:val="24"/>
              </w:rPr>
              <w:t>57,7 %</w:t>
            </w:r>
          </w:p>
        </w:tc>
      </w:tr>
    </w:tbl>
    <w:p w:rsidR="00740F4F" w:rsidRPr="00740F4F" w:rsidRDefault="00740F4F" w:rsidP="00740F4F">
      <w:pPr>
        <w:spacing w:after="0" w:line="240" w:lineRule="auto"/>
        <w:ind w:firstLine="851"/>
        <w:jc w:val="both"/>
        <w:rPr>
          <w:rFonts w:ascii="Times New Roman" w:hAnsi="Times New Roman"/>
          <w:sz w:val="28"/>
          <w:szCs w:val="28"/>
        </w:rPr>
      </w:pPr>
    </w:p>
    <w:p w:rsidR="00740F4F" w:rsidRPr="00740F4F" w:rsidRDefault="00740F4F" w:rsidP="00740F4F">
      <w:pPr>
        <w:spacing w:after="0" w:line="240" w:lineRule="auto"/>
        <w:ind w:firstLine="851"/>
        <w:jc w:val="both"/>
        <w:rPr>
          <w:rFonts w:ascii="Times New Roman" w:hAnsi="Times New Roman"/>
          <w:sz w:val="28"/>
          <w:szCs w:val="28"/>
        </w:rPr>
      </w:pP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Самый высокий % аттестованных педагогов в общеобразовательных организациях (73,8 %), немного ниже показатель в ДОУ (70, 3 %) и самый низкий показатель среди всех типов образовательных организаций в УДО  (57,7 %). Так же в общеобразовательных организациях самый высокий процент педагогов с высшей квалификационной категорией. Самый низкий процент педагогов с высшей квалификационной категорией в учреждениях дополнительного образования. Это объясняется не только обновлением педагогических коллективов, приходом молодых специалистов в ДОУ и УДО, но и высоким запрашиваемым уровнем результативности при аттестации на высшую квалификационную категорию, а также наличием отработанного алгоритма при подготовке педагога к аттестации в общеобразовательных организациях.</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 xml:space="preserve">Самый высокий процент педагогов с первой квалификационной категорией в дошкольных образовательных организациях, наиболее низкий – </w:t>
      </w:r>
      <w:r w:rsidRPr="00740F4F">
        <w:rPr>
          <w:rFonts w:ascii="Times New Roman" w:hAnsi="Times New Roman"/>
          <w:sz w:val="28"/>
          <w:szCs w:val="28"/>
        </w:rPr>
        <w:lastRenderedPageBreak/>
        <w:t xml:space="preserve">в УДО. </w:t>
      </w:r>
      <w:proofErr w:type="gramStart"/>
      <w:r w:rsidRPr="00740F4F">
        <w:rPr>
          <w:rFonts w:ascii="Times New Roman" w:hAnsi="Times New Roman"/>
          <w:sz w:val="28"/>
          <w:szCs w:val="28"/>
        </w:rPr>
        <w:t>Это объясняется, тем, что в последние 3 года в ДОУ ведётся активная целенаправленная работа по подготовке педагогов к аттестации.</w:t>
      </w:r>
      <w:proofErr w:type="gramEnd"/>
      <w:r w:rsidRPr="00740F4F">
        <w:rPr>
          <w:rFonts w:ascii="Times New Roman" w:hAnsi="Times New Roman"/>
          <w:sz w:val="28"/>
          <w:szCs w:val="28"/>
        </w:rPr>
        <w:t xml:space="preserve"> То есть руководству образовательных организаций нужно рассматривать повышение профессионализма, совершенствование мастерства педагогов и повышение квалификационного уровня как единый целостный процесс.  </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К сожалению, в истекшем 2019 – 2020 учебном году при аттестации уровень результативности педагогов был на уровне 201</w:t>
      </w:r>
      <w:r w:rsidR="0058159B">
        <w:rPr>
          <w:rFonts w:ascii="Times New Roman" w:hAnsi="Times New Roman"/>
          <w:sz w:val="28"/>
          <w:szCs w:val="28"/>
        </w:rPr>
        <w:t>7</w:t>
      </w:r>
      <w:r w:rsidRPr="00740F4F">
        <w:rPr>
          <w:rFonts w:ascii="Times New Roman" w:hAnsi="Times New Roman"/>
          <w:sz w:val="28"/>
          <w:szCs w:val="28"/>
        </w:rPr>
        <w:t xml:space="preserve"> – 20</w:t>
      </w:r>
      <w:r w:rsidR="0058159B">
        <w:rPr>
          <w:rFonts w:ascii="Times New Roman" w:hAnsi="Times New Roman"/>
          <w:sz w:val="28"/>
          <w:szCs w:val="28"/>
        </w:rPr>
        <w:t>18</w:t>
      </w:r>
      <w:r w:rsidRPr="00740F4F">
        <w:rPr>
          <w:rFonts w:ascii="Times New Roman" w:hAnsi="Times New Roman"/>
          <w:sz w:val="28"/>
          <w:szCs w:val="28"/>
        </w:rPr>
        <w:t xml:space="preserve"> учебного года и несколько ниже, чем при аттестации в 2018 – 2019 учебном году. С достаточно низкой результативностью были аттестованы учитель математики МБОУ «Октябрьскоготнянская СОШ» Романов А. Е., учитель начальных классов МБОУ «Грузсчанская СОШ» Нужная И. Г., воспитатель МБДОУ «Берёзовский детский сад» Легенькая Е. П.   </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 xml:space="preserve">В Белгородской области действуют региональные документы, предусматривающие упрощённые формы проведения аттестации для аттестующихся педагогов при наличии определенных условий. </w:t>
      </w:r>
      <w:proofErr w:type="gramStart"/>
      <w:r w:rsidRPr="00740F4F">
        <w:rPr>
          <w:rFonts w:ascii="Times New Roman" w:hAnsi="Times New Roman"/>
          <w:sz w:val="28"/>
          <w:szCs w:val="28"/>
        </w:rPr>
        <w:t xml:space="preserve">Согласно Положению об использовании автоматизированной  системы «Электронный мониторинг образовательных учреждений Белгородской области» при проведении аттестации педагогических работников организаций, осуществляющих образовательную деятельность на территории Белгородской области, с целью установления квалификационной категории (утверждённому приказом департамента образования Белгородской области от 02.07 </w:t>
      </w:r>
      <w:smartTag w:uri="urn:schemas-microsoft-com:office:smarttags" w:element="metricconverter">
        <w:smartTagPr>
          <w:attr w:name="ProductID" w:val="2017 г"/>
        </w:smartTagPr>
        <w:r w:rsidRPr="00740F4F">
          <w:rPr>
            <w:rFonts w:ascii="Times New Roman" w:hAnsi="Times New Roman"/>
            <w:sz w:val="28"/>
            <w:szCs w:val="28"/>
          </w:rPr>
          <w:t>2017 г</w:t>
        </w:r>
      </w:smartTag>
      <w:r w:rsidRPr="00740F4F">
        <w:rPr>
          <w:rFonts w:ascii="Times New Roman" w:hAnsi="Times New Roman"/>
          <w:sz w:val="28"/>
          <w:szCs w:val="28"/>
        </w:rPr>
        <w:t>. № 2011) аттестующиеся педагоги могут пройти аттестацию по упрощённой процедуре, то есть без экспертизы.</w:t>
      </w:r>
      <w:proofErr w:type="gramEnd"/>
      <w:r w:rsidRPr="00740F4F">
        <w:rPr>
          <w:rFonts w:ascii="Times New Roman" w:hAnsi="Times New Roman"/>
          <w:sz w:val="28"/>
          <w:szCs w:val="28"/>
        </w:rPr>
        <w:t xml:space="preserve"> </w:t>
      </w:r>
      <w:proofErr w:type="gramStart"/>
      <w:r w:rsidRPr="00740F4F">
        <w:rPr>
          <w:rFonts w:ascii="Times New Roman" w:hAnsi="Times New Roman"/>
          <w:sz w:val="28"/>
          <w:szCs w:val="28"/>
        </w:rPr>
        <w:t>Это победители и призёры различных конкурсов муниципального и регионального уровней, проводимых по приказам органов управления образованием, председатели, заместители председателей и эксперты предметных комиссий по проверке экзаменационных работ, награждённые в межаттестационный период государственными и отраслевыми наградами и т. д. В 2019 – 2020 учебном году по упрощённой процедуре аттестовал</w:t>
      </w:r>
      <w:r w:rsidR="0058159B">
        <w:rPr>
          <w:rFonts w:ascii="Times New Roman" w:hAnsi="Times New Roman"/>
          <w:sz w:val="28"/>
          <w:szCs w:val="28"/>
        </w:rPr>
        <w:t>ись</w:t>
      </w:r>
      <w:r w:rsidRPr="00740F4F">
        <w:rPr>
          <w:rFonts w:ascii="Times New Roman" w:hAnsi="Times New Roman"/>
          <w:sz w:val="28"/>
          <w:szCs w:val="28"/>
        </w:rPr>
        <w:t xml:space="preserve"> 6 педагогов образовательных организаций: учитель </w:t>
      </w:r>
      <w:r w:rsidR="0058159B">
        <w:rPr>
          <w:rFonts w:ascii="Times New Roman" w:hAnsi="Times New Roman"/>
          <w:sz w:val="28"/>
          <w:szCs w:val="28"/>
        </w:rPr>
        <w:t xml:space="preserve">математики и </w:t>
      </w:r>
      <w:r w:rsidRPr="00740F4F">
        <w:rPr>
          <w:rFonts w:ascii="Times New Roman" w:hAnsi="Times New Roman"/>
          <w:sz w:val="28"/>
          <w:szCs w:val="28"/>
        </w:rPr>
        <w:t>информатики МБОУ «Борисовская СОШ № 2» Галайко</w:t>
      </w:r>
      <w:proofErr w:type="gramEnd"/>
      <w:r w:rsidRPr="00740F4F">
        <w:rPr>
          <w:rFonts w:ascii="Times New Roman" w:hAnsi="Times New Roman"/>
          <w:sz w:val="28"/>
          <w:szCs w:val="28"/>
        </w:rPr>
        <w:t xml:space="preserve"> </w:t>
      </w:r>
      <w:proofErr w:type="gramStart"/>
      <w:r w:rsidRPr="00740F4F">
        <w:rPr>
          <w:rFonts w:ascii="Times New Roman" w:hAnsi="Times New Roman"/>
          <w:sz w:val="28"/>
          <w:szCs w:val="28"/>
        </w:rPr>
        <w:t>В. Н. – член предметной комиссии ГИА; учитель английского языка МБОУ «Борисовская СОШ № 2» Крикун Н. В. – член предметой комиссии ГИА; учитель географии ОГБОУ «Борисовская СОШ» Штанько Т. В. – член предметной комиссии ГИА; учитель географии МБОУ «Борисовская СОШ № 2» Прудникова А. А. – победитель муниципального этапа Всероссийского конкурса «Учитель года России - 2020» в номинации «Педагогический дебют»;</w:t>
      </w:r>
      <w:proofErr w:type="gramEnd"/>
      <w:r w:rsidRPr="00740F4F">
        <w:rPr>
          <w:rFonts w:ascii="Times New Roman" w:hAnsi="Times New Roman"/>
          <w:sz w:val="28"/>
          <w:szCs w:val="28"/>
        </w:rPr>
        <w:t xml:space="preserve"> учитель иностранных языков МБОУ «Хотмыжская СОШ» Савенкова Ю. Ю. – победитель муниципального этапа Всероссийского конкурса «Учитель года России – 2020» в номинации «Лучший учитель»; тренер – преподаватель МБУ ДО «Борисовская ДЮСШ» Плахотник Т. В. – победитель муниципального этапа Всероссийского конкурса проф. мастерства «Сердце отдаю детям» в номинации «Физкультурно – спортивная</w:t>
      </w:r>
      <w:r w:rsidR="0058159B">
        <w:rPr>
          <w:rFonts w:ascii="Times New Roman" w:hAnsi="Times New Roman"/>
          <w:sz w:val="28"/>
          <w:szCs w:val="28"/>
        </w:rPr>
        <w:t>»</w:t>
      </w:r>
      <w:r w:rsidRPr="00740F4F">
        <w:rPr>
          <w:rFonts w:ascii="Times New Roman" w:hAnsi="Times New Roman"/>
          <w:sz w:val="28"/>
          <w:szCs w:val="28"/>
        </w:rPr>
        <w:t xml:space="preserve">. Итак, анализируя основания для упрощённой </w:t>
      </w:r>
      <w:r w:rsidRPr="00740F4F">
        <w:rPr>
          <w:rFonts w:ascii="Times New Roman" w:hAnsi="Times New Roman"/>
          <w:sz w:val="28"/>
          <w:szCs w:val="28"/>
        </w:rPr>
        <w:lastRenderedPageBreak/>
        <w:t xml:space="preserve">процедуры, можно сделать вывод, чем активнее проявил себя педагог в межаттестационный период, тем проще ему пройти аттестационные процедуры. Таким образом, аттестация – это не оторванная отдельная процедура или дополнительная нагрузка, это определённый итог в работе педагога в межаттестационый период.  </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 xml:space="preserve">Если сравнить результаты работы общеобразовательных организаций района по аттестации кадров,  то наиболее высокие показатели по наличию педагогов с первой и высшей квалификационными категориями в МБОУ «Стригуновская СОШ» (88,5 %), МБОУ «Грузсчанская СОШ» (83,3%), МБОУ «Октябрьскоготнянская СОШ» (83,3 %). Общеобразовательные учреждения, в которых высокий процент высшей квалификационной категории: МБОУ «Грузсчанская СОШ» (50,0 %), ОГБОУ «Борисовская СОШ» (42,6 %), МБОУ «Стригуновская СОШ» (38,5 %). Среди сельских общеобразовательных организаций следует отметить работу административных корпусов и педагогических  коллективов МБОУ «Грузсчанская СОШ», МБОУ «Стригуновская СОШ» по аттестации на высшую и первую квалификационные категории. </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 xml:space="preserve">Среди дошкольных образовательных организаций наиболее позитивно по наличию первой и высшей квалификационных категорий выглядят дошкольная группа МБОУ «Борисовская ООШ № 4» (100 %), МБДОУ «Грузсчанский детский сад» (100 %), МБДОУ «Борисовский детский сад «Ягодка» (81.3 %). Но в некоторых ДОУ высокий процент категорийности педагогов достигается лишь за счёт первой квалификационной категории. Среди дошкольных образовательных организаций только в нескольких есть педагоги с высшей квалификационной категорией: </w:t>
      </w:r>
      <w:proofErr w:type="gramStart"/>
      <w:r w:rsidRPr="00740F4F">
        <w:rPr>
          <w:rFonts w:ascii="Times New Roman" w:hAnsi="Times New Roman"/>
          <w:sz w:val="28"/>
          <w:szCs w:val="28"/>
        </w:rPr>
        <w:t>МБДОУ «Центр развития ребёнка - детский сад «Сказка» (общая доля – 64,7 %, высшая категория - 35,3 %),  МБДОУ  - детский сад комбинированного вида «Теремок» (общая доля – 74,4 %, высшая категория – 23,3 %), МБДОУ «Борисовский детский сад «Ягодка» (81,3 % - высшая категория 50,0 %), МБДОУ «Стригуновский детский сад общеразвивающего вида» (общая доля 80,0 % - высшая категория 20,0 %), МБДОУ «Грузсчанский детский сад» (общая доля - 100,0 %, высшая категория – 50,0 %), дошкольная группа МБОУ «Борисовская</w:t>
      </w:r>
      <w:proofErr w:type="gramEnd"/>
      <w:r w:rsidRPr="00740F4F">
        <w:rPr>
          <w:rFonts w:ascii="Times New Roman" w:hAnsi="Times New Roman"/>
          <w:sz w:val="28"/>
          <w:szCs w:val="28"/>
        </w:rPr>
        <w:t xml:space="preserve"> ООШ № 4» (общая доля – 100 %, высшая категория – 25 %). В целом,  следует отметить работу педагогов и административных корпусов, старших воспитателей организаций по аттестации кадров: МБДОУ – детского сада комбинированного вида «Теремок», МБДОУ «Борисовский детский сад «Ягодка», МБДОУ «Грузсчанский детский сад», МБДОУ «Берёзовский детский сад», МБДОУ «Стригуновский детский сад общеразвивающего вида»,  так как в истекшем учебном году квалификационный уровень по ДОУ выглядит позитивно в основном за счёт этих дошкольных образовательных организаций. </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 xml:space="preserve">Среди учреждений дополнительного образования (без учёта МБОУ ДОД «Борисовская детская школа искусств имени Г.Я Ломакина) наиболее </w:t>
      </w:r>
      <w:r w:rsidRPr="00740F4F">
        <w:rPr>
          <w:rFonts w:ascii="Times New Roman" w:hAnsi="Times New Roman"/>
          <w:sz w:val="28"/>
          <w:szCs w:val="28"/>
        </w:rPr>
        <w:lastRenderedPageBreak/>
        <w:t>высокий категорийный состав (первая и высшая квалификационная категории) в МБУ ДО «Борисовский Дом творчества» (75,0 %). Самый низкий в МБУ ДО «Бюрисовская СЮН» (25,0 %). В МБУ ДО «Борисовская ДЮСШ» - 50,0 %. Относительно наличия высшей квалификационной категории: МБУ ДО «Борисовский Дом творчества» - 25,0 %, МБУ ДО «Борисовская ДЮСШ» - 20,0 %, МБУ ДО «Борисовская СЮН» - 0 %. По итогам 2019 – 2020 учебного года повысился категорийный уровень в МБУ ДО «Борисовский</w:t>
      </w:r>
      <w:proofErr w:type="gramStart"/>
      <w:r w:rsidRPr="00740F4F">
        <w:rPr>
          <w:rFonts w:ascii="Times New Roman" w:hAnsi="Times New Roman"/>
          <w:sz w:val="28"/>
          <w:szCs w:val="28"/>
        </w:rPr>
        <w:t xml:space="preserve"> Д</w:t>
      </w:r>
      <w:proofErr w:type="gramEnd"/>
      <w:r w:rsidRPr="00740F4F">
        <w:rPr>
          <w:rFonts w:ascii="Times New Roman" w:hAnsi="Times New Roman"/>
          <w:sz w:val="28"/>
          <w:szCs w:val="28"/>
        </w:rPr>
        <w:t xml:space="preserve">ои творчества» (69,2 % – 75,0 %), понизился категорийный уровень в МБУ ДО «Борисовская ДЮСШ» (87,5 % – 50,0 %). В организациях дополнительного образования педагоги имеют достаточное количество достижений своих воспитанников, показывают высокий уровень своих личных достижений. Хочется отметить активное участие педагогов дополнительного образования в конкурсах профессионального мастерства, в частности в конкурсе «Сердце отдаю детям». Но слабее выглядят результаты по подтверждению уровня компетентности и профессионализма. </w:t>
      </w:r>
      <w:proofErr w:type="gramStart"/>
      <w:r w:rsidRPr="00740F4F">
        <w:rPr>
          <w:rFonts w:ascii="Times New Roman" w:hAnsi="Times New Roman"/>
          <w:sz w:val="28"/>
          <w:szCs w:val="28"/>
        </w:rPr>
        <w:t>Поэтому  методическим службам указанных учреждений следует включиться в активную работу по обобщению опыта педагогов на более высоких уровнях, подготовке печатных работ, проведению открытых занятий и мероприятий, и особое внимание уделить реализации критерия «Разработка авторских программ», так как следует не только правильно сформировать пакет подтверждающих документов, но и должны быть выдержаны все необходимые условия и нормы утверждения и оформления указанного документа</w:t>
      </w:r>
      <w:proofErr w:type="gramEnd"/>
      <w:r w:rsidRPr="00740F4F">
        <w:rPr>
          <w:rFonts w:ascii="Times New Roman" w:hAnsi="Times New Roman"/>
          <w:sz w:val="28"/>
          <w:szCs w:val="28"/>
        </w:rPr>
        <w:t xml:space="preserve">. В данном контексте следует отметить </w:t>
      </w:r>
      <w:proofErr w:type="gramStart"/>
      <w:r w:rsidRPr="00740F4F">
        <w:rPr>
          <w:rFonts w:ascii="Times New Roman" w:hAnsi="Times New Roman"/>
          <w:sz w:val="28"/>
          <w:szCs w:val="28"/>
        </w:rPr>
        <w:t>результативное</w:t>
      </w:r>
      <w:proofErr w:type="gramEnd"/>
      <w:r w:rsidRPr="00740F4F">
        <w:rPr>
          <w:rFonts w:ascii="Times New Roman" w:hAnsi="Times New Roman"/>
          <w:sz w:val="28"/>
          <w:szCs w:val="28"/>
        </w:rPr>
        <w:t xml:space="preserve"> портфолио Семихиной И. В., представившей результаты регионального и всероссийского уровней, несколько публикаций. Опыт таких педагогов следует рассматривать на семинарах - практикумах, совещаниях. </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 xml:space="preserve">В целом, среди всех образовательных организаций Борисовского района по уровню высшей квалификационной категории лидируют МБДОУ «Грузсчанский детский сад» (100.0 %), МБОУ «Стригуновская СОШ» (88,5 %), МБОУ «Грузсчанская СОШ» (83,3 %) МБОУ «Октябрьскоготнянская СОШ» (83,3 %). </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 xml:space="preserve">В течение 2019 – 2020 учебного года в образовательных организациях Борисовского района была продолжена активная работа по аттестации </w:t>
      </w:r>
      <w:proofErr w:type="gramStart"/>
      <w:r w:rsidRPr="00740F4F">
        <w:rPr>
          <w:rFonts w:ascii="Times New Roman" w:hAnsi="Times New Roman"/>
          <w:sz w:val="28"/>
          <w:szCs w:val="28"/>
        </w:rPr>
        <w:t>педагогов</w:t>
      </w:r>
      <w:proofErr w:type="gramEnd"/>
      <w:r w:rsidRPr="00740F4F">
        <w:rPr>
          <w:rFonts w:ascii="Times New Roman" w:hAnsi="Times New Roman"/>
          <w:sz w:val="28"/>
          <w:szCs w:val="28"/>
        </w:rPr>
        <w:t xml:space="preserve"> с целью подтверждения соответствия занимаемой должности.. Как показали проверки, проведённые управлением по контролю и надзору в сфере образования департамента образования Белгородской области</w:t>
      </w:r>
      <w:r w:rsidR="00F642AE">
        <w:rPr>
          <w:rFonts w:ascii="Times New Roman" w:hAnsi="Times New Roman"/>
          <w:sz w:val="28"/>
          <w:szCs w:val="28"/>
        </w:rPr>
        <w:t>,</w:t>
      </w:r>
      <w:r w:rsidRPr="00740F4F">
        <w:rPr>
          <w:rFonts w:ascii="Times New Roman" w:hAnsi="Times New Roman"/>
          <w:sz w:val="28"/>
          <w:szCs w:val="28"/>
        </w:rPr>
        <w:t xml:space="preserve"> в 2019 – 2020 учебном году</w:t>
      </w:r>
      <w:r w:rsidR="00F642AE">
        <w:rPr>
          <w:rFonts w:ascii="Times New Roman" w:hAnsi="Times New Roman"/>
          <w:sz w:val="28"/>
          <w:szCs w:val="28"/>
        </w:rPr>
        <w:t xml:space="preserve"> </w:t>
      </w:r>
      <w:r w:rsidRPr="00740F4F">
        <w:rPr>
          <w:rFonts w:ascii="Times New Roman" w:hAnsi="Times New Roman"/>
          <w:sz w:val="28"/>
          <w:szCs w:val="28"/>
        </w:rPr>
        <w:t>во всех проверенных образовательных организациях (МБДОУ «Байцуровский детский сад «Чебурашка» и МБУ ДО «Борисовская ДЮСШ») замечаний по данному направлению работы не вынесено.</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 xml:space="preserve"> По итогам 2019 – 2020 учебного года 108 педагогов и 5 руководителей, занимающихся педагогической деятельностью (28,2 %) не имеют квалификационной категории, из них аттестованы с целью подтверждения соответствия занимаемой должности  55 педагогов и 2 </w:t>
      </w:r>
      <w:r w:rsidRPr="00740F4F">
        <w:rPr>
          <w:rFonts w:ascii="Times New Roman" w:hAnsi="Times New Roman"/>
          <w:sz w:val="28"/>
          <w:szCs w:val="28"/>
        </w:rPr>
        <w:lastRenderedPageBreak/>
        <w:t xml:space="preserve">руководителя, занимающихся педагогической деятельностью (14,2 %). Среди них есть педагоги, понизившие категорию и подтвердившие соответствие занимаемой должности (Спицына Е. В., Рустамов К. П.). Основная часть </w:t>
      </w:r>
      <w:proofErr w:type="gramStart"/>
      <w:r w:rsidRPr="00740F4F">
        <w:rPr>
          <w:rFonts w:ascii="Times New Roman" w:hAnsi="Times New Roman"/>
          <w:sz w:val="28"/>
          <w:szCs w:val="28"/>
        </w:rPr>
        <w:t>аттестованных</w:t>
      </w:r>
      <w:proofErr w:type="gramEnd"/>
      <w:r w:rsidRPr="00740F4F">
        <w:rPr>
          <w:rFonts w:ascii="Times New Roman" w:hAnsi="Times New Roman"/>
          <w:sz w:val="28"/>
          <w:szCs w:val="28"/>
        </w:rPr>
        <w:t xml:space="preserve"> на соответствие занимаемой должности – педагоги, отработавшие 2 года в данной должности в данной образовательной организации и ещё не наработавшие нужной результативности для заявления на первую квалификационную категорию.</w:t>
      </w:r>
    </w:p>
    <w:p w:rsidR="00F642AE" w:rsidRPr="00740F4F" w:rsidRDefault="00740F4F" w:rsidP="00F642AE">
      <w:pPr>
        <w:spacing w:after="0" w:line="240" w:lineRule="auto"/>
        <w:ind w:firstLine="851"/>
        <w:jc w:val="both"/>
        <w:rPr>
          <w:rFonts w:ascii="Times New Roman" w:hAnsi="Times New Roman"/>
          <w:sz w:val="28"/>
          <w:szCs w:val="28"/>
        </w:rPr>
      </w:pPr>
      <w:r w:rsidRPr="00740F4F">
        <w:rPr>
          <w:rFonts w:ascii="Times New Roman" w:hAnsi="Times New Roman"/>
          <w:sz w:val="28"/>
          <w:szCs w:val="28"/>
        </w:rPr>
        <w:t>Итак, аттестация предполагает комплексную работу педагогического коллектива, методической службы и административного корпуса по всем направлениям, характеризующим работу каждого педагога, педагогического и ученического коллективов</w:t>
      </w:r>
      <w:r w:rsidR="00F642AE">
        <w:rPr>
          <w:rFonts w:ascii="Times New Roman" w:hAnsi="Times New Roman"/>
          <w:sz w:val="28"/>
          <w:szCs w:val="28"/>
        </w:rPr>
        <w:t>.</w:t>
      </w:r>
    </w:p>
    <w:p w:rsidR="00F642AE" w:rsidRDefault="00F642AE" w:rsidP="00740F4F">
      <w:pPr>
        <w:spacing w:after="0" w:line="240" w:lineRule="auto"/>
        <w:ind w:firstLine="851"/>
        <w:jc w:val="center"/>
        <w:rPr>
          <w:rFonts w:ascii="Times New Roman" w:hAnsi="Times New Roman"/>
          <w:sz w:val="28"/>
          <w:szCs w:val="28"/>
        </w:rPr>
      </w:pPr>
    </w:p>
    <w:p w:rsidR="00740F4F" w:rsidRPr="00740F4F" w:rsidRDefault="00740F4F" w:rsidP="00740F4F">
      <w:pPr>
        <w:spacing w:after="0" w:line="240" w:lineRule="auto"/>
        <w:ind w:firstLine="851"/>
        <w:jc w:val="center"/>
        <w:rPr>
          <w:rFonts w:ascii="Times New Roman" w:hAnsi="Times New Roman"/>
          <w:b/>
          <w:sz w:val="28"/>
          <w:szCs w:val="28"/>
        </w:rPr>
      </w:pPr>
      <w:r w:rsidRPr="00740F4F">
        <w:rPr>
          <w:rFonts w:ascii="Times New Roman" w:hAnsi="Times New Roman"/>
          <w:b/>
          <w:sz w:val="28"/>
          <w:szCs w:val="28"/>
        </w:rPr>
        <w:t>Информация об аттестации руководителей</w:t>
      </w:r>
    </w:p>
    <w:p w:rsidR="00740F4F" w:rsidRPr="00740F4F" w:rsidRDefault="00740F4F" w:rsidP="00740F4F">
      <w:pPr>
        <w:spacing w:after="0" w:line="240" w:lineRule="auto"/>
        <w:ind w:firstLine="851"/>
        <w:jc w:val="center"/>
        <w:rPr>
          <w:rFonts w:ascii="Times New Roman" w:hAnsi="Times New Roman"/>
          <w:b/>
          <w:sz w:val="28"/>
          <w:szCs w:val="28"/>
        </w:rPr>
      </w:pPr>
      <w:r w:rsidRPr="00740F4F">
        <w:rPr>
          <w:rFonts w:ascii="Times New Roman" w:hAnsi="Times New Roman"/>
          <w:b/>
          <w:sz w:val="28"/>
          <w:szCs w:val="28"/>
        </w:rPr>
        <w:t>муниципальных образовательных организаций Борисовского района в 2019 – 2020 учебном году</w:t>
      </w:r>
    </w:p>
    <w:p w:rsidR="00740F4F" w:rsidRPr="00740F4F" w:rsidRDefault="00740F4F" w:rsidP="00740F4F">
      <w:pPr>
        <w:spacing w:after="0" w:line="240" w:lineRule="auto"/>
        <w:ind w:firstLine="851"/>
        <w:jc w:val="center"/>
        <w:rPr>
          <w:rFonts w:ascii="Times New Roman" w:hAnsi="Times New Roman"/>
          <w:b/>
          <w:sz w:val="28"/>
          <w:szCs w:val="28"/>
        </w:rPr>
      </w:pPr>
    </w:p>
    <w:p w:rsidR="00740F4F" w:rsidRPr="00740F4F" w:rsidRDefault="00740F4F" w:rsidP="00740F4F">
      <w:pPr>
        <w:spacing w:after="0" w:line="240" w:lineRule="auto"/>
        <w:ind w:firstLine="851"/>
        <w:jc w:val="both"/>
        <w:rPr>
          <w:rFonts w:ascii="Times New Roman" w:hAnsi="Times New Roman"/>
          <w:sz w:val="28"/>
          <w:szCs w:val="28"/>
        </w:rPr>
      </w:pPr>
      <w:proofErr w:type="gramStart"/>
      <w:r w:rsidRPr="00740F4F">
        <w:rPr>
          <w:rFonts w:ascii="Times New Roman" w:hAnsi="Times New Roman"/>
          <w:sz w:val="28"/>
          <w:szCs w:val="28"/>
        </w:rPr>
        <w:t xml:space="preserve">Аттестация руководителей и кандидатов на должности руководителей  проводится согласно ч. 4 статьи 51 Федерального закона от 29.12.2012 г. № 273 – ФЗ «Об образовании в Российской Федерации»: кандидаты на должность руководителя государственной или муниципальной образовательной организации и её руководитель (за исключением руководителей, указанных в пунктах 3 и 4 части </w:t>
      </w:r>
      <w:r w:rsidRPr="00740F4F">
        <w:rPr>
          <w:rFonts w:ascii="Times New Roman" w:hAnsi="Times New Roman"/>
          <w:sz w:val="28"/>
          <w:szCs w:val="28"/>
          <w:lang w:val="en-US"/>
        </w:rPr>
        <w:t>I</w:t>
      </w:r>
      <w:r w:rsidRPr="00740F4F">
        <w:rPr>
          <w:rFonts w:ascii="Times New Roman" w:hAnsi="Times New Roman"/>
          <w:sz w:val="28"/>
          <w:szCs w:val="28"/>
        </w:rPr>
        <w:t xml:space="preserve"> настоящей статьи) проходят обязательную аттестацию.</w:t>
      </w:r>
      <w:proofErr w:type="gramEnd"/>
      <w:r w:rsidRPr="00740F4F">
        <w:rPr>
          <w:rFonts w:ascii="Times New Roman" w:hAnsi="Times New Roman"/>
          <w:sz w:val="28"/>
          <w:szCs w:val="28"/>
        </w:rPr>
        <w:t xml:space="preserve"> Порядок и сроки проведения аттестации кандидатов на должность руководителя и руководителя государственной или муниципальной образовательной организации устанавливаются учредителями этих образовательных организаций.  </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 xml:space="preserve">Федеральный закон «Об образовании в РФ» не предусматривает аттестацию руководителей на квалификационные категории, а только на соответствие занимаемой должности. В нашем районе ещё с 2016 года начался переход на аттестацию с целью подтверждения соответствия занимаемой должности. С целью обеспечения единых подходов к процедуре аттестации  кандидатов на должность руководителя, руководителей образовательных организаций Борисовского района, в территории разработаны и действовали в 2018 – 2019 учебном году: Порядок и сроки проведения аттестации кандидатов на должность руководителя и руководителей муниципальных образовательных организаций Борисовского района, утверждённые постановлением администрации Борисовского района от 24 мая 2017 года № 59 и сопроводительные распорядительные акты.  </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 xml:space="preserve">В Борисовском районе практически все руководители соответствуют занимаемым должностям. В 2019 – 2020 учебном году на заседаниях аттестационной комиссии по проведению аттестации кандидатов на должности руководителей и руководителей муниципальных образовательных </w:t>
      </w:r>
      <w:r w:rsidRPr="00740F4F">
        <w:rPr>
          <w:rFonts w:ascii="Times New Roman" w:hAnsi="Times New Roman"/>
          <w:sz w:val="28"/>
          <w:szCs w:val="28"/>
        </w:rPr>
        <w:lastRenderedPageBreak/>
        <w:t>организаций, подведомственных управлению образования администрации Борисовского района были аттестованы:</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 xml:space="preserve"> на заседании 28.10.2019 г. – руководитель МБОУ «Стригуновская СОШ» Твердохлеб О. В. с решением «соответствует занимаемой должности «директор»; </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на заседании 26.12.2019 г. – руководитель МБДОУ – детского сада комбинированного вида «Тер</w:t>
      </w:r>
      <w:r w:rsidR="00F642AE">
        <w:rPr>
          <w:rFonts w:ascii="Times New Roman" w:hAnsi="Times New Roman"/>
          <w:sz w:val="28"/>
          <w:szCs w:val="28"/>
        </w:rPr>
        <w:t>емок» Рудась Н. Э. с решением «с</w:t>
      </w:r>
      <w:r w:rsidRPr="00740F4F">
        <w:rPr>
          <w:rFonts w:ascii="Times New Roman" w:hAnsi="Times New Roman"/>
          <w:sz w:val="28"/>
          <w:szCs w:val="28"/>
        </w:rPr>
        <w:t>оответствует занимаемой должности «заведующий».</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 xml:space="preserve">Но даже в одном регионе в разных территориях подходы к процедуре аттестации руководителей и кандидатов на должности руководителей достаточно разные. </w:t>
      </w:r>
    </w:p>
    <w:p w:rsidR="00740F4F" w:rsidRPr="00740F4F" w:rsidRDefault="00740F4F" w:rsidP="00740F4F">
      <w:pPr>
        <w:spacing w:after="0" w:line="240" w:lineRule="auto"/>
        <w:ind w:firstLine="851"/>
        <w:jc w:val="both"/>
        <w:rPr>
          <w:rFonts w:ascii="Times New Roman" w:hAnsi="Times New Roman"/>
          <w:bCs/>
          <w:sz w:val="28"/>
          <w:szCs w:val="28"/>
        </w:rPr>
      </w:pPr>
      <w:r w:rsidRPr="00740F4F">
        <w:rPr>
          <w:rFonts w:ascii="Times New Roman" w:hAnsi="Times New Roman"/>
          <w:bCs/>
          <w:sz w:val="28"/>
          <w:szCs w:val="28"/>
        </w:rPr>
        <w:t xml:space="preserve">Но для того, чтобы определить единые подходы к аттестации руководителей и кандидатов на должности руководителей в различных территориях области, ОГАОУ ДПО «БелИРО» был предложен региональный проект для апробации и внедрения в практику работы по аттестации руководителей «Внедрение новой системы аттестации руководителей и кандидатов на должности руководителей муниципальных образовательных организаций области». </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bCs/>
          <w:sz w:val="28"/>
          <w:szCs w:val="28"/>
        </w:rPr>
        <w:t>Были предложены шаблоны документов (в частности, Порядка и сроков), которые конкретизировались для своей территории. В результате был принят документ Положение о порядке и сроках проведения аттестации руководителей и кандидатов на должности руководителей муниципальных об</w:t>
      </w:r>
      <w:r w:rsidR="009C701A">
        <w:rPr>
          <w:rFonts w:ascii="Times New Roman" w:hAnsi="Times New Roman"/>
          <w:bCs/>
          <w:sz w:val="28"/>
          <w:szCs w:val="28"/>
        </w:rPr>
        <w:t>разовательных организаций Борисо</w:t>
      </w:r>
      <w:r w:rsidRPr="00740F4F">
        <w:rPr>
          <w:rFonts w:ascii="Times New Roman" w:hAnsi="Times New Roman"/>
          <w:bCs/>
          <w:sz w:val="28"/>
          <w:szCs w:val="28"/>
        </w:rPr>
        <w:t>вского района, подведомственных управлению образования администрации Борисовского района, утверждённый постановлением администрации Борисовского района от 27.01.2020 г. № 5.</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 xml:space="preserve">Правовой основой проведения аттестации указанных работников являются: </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color w:val="000000"/>
          <w:sz w:val="28"/>
          <w:szCs w:val="28"/>
        </w:rPr>
        <w:t xml:space="preserve">- Федеральный </w:t>
      </w:r>
      <w:r w:rsidRPr="00740F4F">
        <w:rPr>
          <w:rFonts w:ascii="Times New Roman" w:hAnsi="Times New Roman"/>
          <w:sz w:val="28"/>
          <w:szCs w:val="28"/>
        </w:rPr>
        <w:t>закон от 29.12.</w:t>
      </w:r>
      <w:smartTag w:uri="urn:schemas-microsoft-com:office:smarttags" w:element="metricconverter">
        <w:smartTagPr>
          <w:attr w:name="ProductID" w:val="2012 г"/>
        </w:smartTagPr>
        <w:r w:rsidRPr="00740F4F">
          <w:rPr>
            <w:rFonts w:ascii="Times New Roman" w:hAnsi="Times New Roman"/>
            <w:sz w:val="28"/>
            <w:szCs w:val="28"/>
          </w:rPr>
          <w:t>2012 г</w:t>
        </w:r>
      </w:smartTag>
      <w:r w:rsidRPr="00740F4F">
        <w:rPr>
          <w:rFonts w:ascii="Times New Roman" w:hAnsi="Times New Roman"/>
          <w:sz w:val="28"/>
          <w:szCs w:val="28"/>
        </w:rPr>
        <w:t>. № 273 - ФЗ «Об образовании в Российской Федерации»;</w:t>
      </w:r>
    </w:p>
    <w:p w:rsidR="00740F4F" w:rsidRPr="00740F4F" w:rsidRDefault="00740F4F" w:rsidP="00740F4F">
      <w:pPr>
        <w:spacing w:after="0" w:line="240" w:lineRule="auto"/>
        <w:ind w:firstLine="851"/>
        <w:jc w:val="both"/>
        <w:rPr>
          <w:rFonts w:ascii="Times New Roman" w:hAnsi="Times New Roman"/>
          <w:color w:val="000000"/>
          <w:sz w:val="28"/>
          <w:szCs w:val="28"/>
        </w:rPr>
      </w:pPr>
      <w:r w:rsidRPr="00740F4F">
        <w:rPr>
          <w:rFonts w:ascii="Times New Roman" w:hAnsi="Times New Roman"/>
          <w:sz w:val="28"/>
          <w:szCs w:val="28"/>
        </w:rPr>
        <w:t>- Положение об управлении образования администрации Борисовского района</w:t>
      </w:r>
      <w:r w:rsidRPr="00740F4F">
        <w:rPr>
          <w:rFonts w:ascii="Times New Roman" w:hAnsi="Times New Roman"/>
          <w:color w:val="000000"/>
          <w:sz w:val="28"/>
          <w:szCs w:val="28"/>
        </w:rPr>
        <w:t xml:space="preserve">; </w:t>
      </w:r>
    </w:p>
    <w:p w:rsidR="00740F4F" w:rsidRPr="00740F4F" w:rsidRDefault="00740F4F" w:rsidP="00740F4F">
      <w:pPr>
        <w:spacing w:after="0" w:line="240" w:lineRule="auto"/>
        <w:ind w:firstLine="851"/>
        <w:jc w:val="both"/>
        <w:rPr>
          <w:rFonts w:ascii="Times New Roman" w:hAnsi="Times New Roman"/>
          <w:color w:val="000000"/>
          <w:sz w:val="28"/>
          <w:szCs w:val="28"/>
        </w:rPr>
      </w:pPr>
      <w:r w:rsidRPr="00740F4F">
        <w:rPr>
          <w:rFonts w:ascii="Times New Roman" w:hAnsi="Times New Roman"/>
          <w:color w:val="000000"/>
          <w:sz w:val="28"/>
          <w:szCs w:val="28"/>
        </w:rPr>
        <w:t>- Приказ Министерства здравоохранения и социального развития РФ от 26.08.2010 г. № 761н «Об утверждении Единого классификационного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740F4F" w:rsidRPr="00740F4F" w:rsidRDefault="00740F4F" w:rsidP="00740F4F">
      <w:pPr>
        <w:spacing w:after="0" w:line="240" w:lineRule="auto"/>
        <w:ind w:firstLine="851"/>
        <w:jc w:val="both"/>
        <w:rPr>
          <w:rFonts w:ascii="Times New Roman" w:hAnsi="Times New Roman"/>
          <w:color w:val="000000"/>
          <w:sz w:val="28"/>
          <w:szCs w:val="28"/>
        </w:rPr>
      </w:pPr>
      <w:r w:rsidRPr="00740F4F">
        <w:rPr>
          <w:rFonts w:ascii="Times New Roman" w:hAnsi="Times New Roman"/>
          <w:color w:val="000000"/>
          <w:sz w:val="28"/>
          <w:szCs w:val="28"/>
        </w:rPr>
        <w:t>- Постановление Правительства Российской Федерации от 08.08.2013 г.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раздел «Должности руководителей образовательных организаций»;</w:t>
      </w:r>
    </w:p>
    <w:p w:rsidR="00740F4F" w:rsidRPr="00740F4F" w:rsidRDefault="00740F4F" w:rsidP="00740F4F">
      <w:pPr>
        <w:spacing w:after="0" w:line="240" w:lineRule="auto"/>
        <w:ind w:firstLine="851"/>
        <w:jc w:val="both"/>
        <w:rPr>
          <w:rFonts w:ascii="Times New Roman" w:hAnsi="Times New Roman"/>
          <w:color w:val="000000"/>
          <w:sz w:val="28"/>
          <w:szCs w:val="28"/>
        </w:rPr>
      </w:pPr>
      <w:r w:rsidRPr="00740F4F">
        <w:rPr>
          <w:rFonts w:ascii="Times New Roman" w:hAnsi="Times New Roman"/>
          <w:color w:val="000000"/>
          <w:sz w:val="28"/>
          <w:szCs w:val="28"/>
        </w:rPr>
        <w:t>- Трудовой кодекс российской  Федерации от 30.12.2001 г. № 197 – ФЗ;</w:t>
      </w:r>
    </w:p>
    <w:p w:rsidR="00740F4F" w:rsidRPr="00740F4F" w:rsidRDefault="00740F4F" w:rsidP="00740F4F">
      <w:pPr>
        <w:spacing w:after="0" w:line="240" w:lineRule="auto"/>
        <w:ind w:firstLine="851"/>
        <w:jc w:val="both"/>
        <w:rPr>
          <w:rFonts w:ascii="Times New Roman" w:hAnsi="Times New Roman"/>
          <w:color w:val="000000"/>
          <w:sz w:val="28"/>
          <w:szCs w:val="28"/>
        </w:rPr>
      </w:pPr>
      <w:r w:rsidRPr="00740F4F">
        <w:rPr>
          <w:rFonts w:ascii="Times New Roman" w:hAnsi="Times New Roman"/>
          <w:color w:val="000000"/>
          <w:sz w:val="28"/>
          <w:szCs w:val="28"/>
        </w:rPr>
        <w:lastRenderedPageBreak/>
        <w:t>- настоящий Порядок.</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В качестве организационно – распорядительной документации использовались: Регламент работы аттестационной комиссии по проведению аттестации руководителей и кандидатов на должност</w:t>
      </w:r>
      <w:r w:rsidR="00F642AE">
        <w:rPr>
          <w:rFonts w:ascii="Times New Roman" w:hAnsi="Times New Roman"/>
          <w:sz w:val="28"/>
          <w:szCs w:val="28"/>
        </w:rPr>
        <w:t>и</w:t>
      </w:r>
      <w:r w:rsidRPr="00740F4F">
        <w:rPr>
          <w:rFonts w:ascii="Times New Roman" w:hAnsi="Times New Roman"/>
          <w:sz w:val="28"/>
          <w:szCs w:val="28"/>
        </w:rPr>
        <w:t xml:space="preserve"> руководителей муниципальных образовательных организаций, подведомственных управлению образования администрации Борисовского района, утверждённый приказом управл</w:t>
      </w:r>
      <w:r w:rsidR="00F642AE">
        <w:rPr>
          <w:rFonts w:ascii="Times New Roman" w:hAnsi="Times New Roman"/>
          <w:sz w:val="28"/>
          <w:szCs w:val="28"/>
        </w:rPr>
        <w:t>ения образования администрации Б</w:t>
      </w:r>
      <w:r w:rsidRPr="00740F4F">
        <w:rPr>
          <w:rFonts w:ascii="Times New Roman" w:hAnsi="Times New Roman"/>
          <w:sz w:val="28"/>
          <w:szCs w:val="28"/>
        </w:rPr>
        <w:t>орисовского района от 28.01.2020 г. № 77; приказ управления образования администрации Борисовского района</w:t>
      </w:r>
      <w:r w:rsidR="00F642AE">
        <w:rPr>
          <w:rFonts w:ascii="Times New Roman" w:hAnsi="Times New Roman"/>
          <w:sz w:val="28"/>
          <w:szCs w:val="28"/>
        </w:rPr>
        <w:t xml:space="preserve"> от 28.01.2020 г. №78 «О</w:t>
      </w:r>
      <w:r w:rsidRPr="00740F4F">
        <w:rPr>
          <w:rFonts w:ascii="Times New Roman" w:hAnsi="Times New Roman"/>
          <w:sz w:val="28"/>
          <w:szCs w:val="28"/>
        </w:rPr>
        <w:t>б утверждении состава Аттестационной комиссии по проведению аттестации руководителей и кандидатов на должности руководителей муниципальных образовательных организаций, подведомственных управлению образования администрации Борисовского района</w:t>
      </w:r>
      <w:r w:rsidR="00F642AE">
        <w:rPr>
          <w:rFonts w:ascii="Times New Roman" w:hAnsi="Times New Roman"/>
          <w:sz w:val="28"/>
          <w:szCs w:val="28"/>
        </w:rPr>
        <w:t>»</w:t>
      </w:r>
      <w:r w:rsidRPr="00740F4F">
        <w:rPr>
          <w:rFonts w:ascii="Times New Roman" w:hAnsi="Times New Roman"/>
          <w:sz w:val="28"/>
          <w:szCs w:val="28"/>
        </w:rPr>
        <w:t xml:space="preserve">; приказ </w:t>
      </w:r>
      <w:r w:rsidR="00F642AE" w:rsidRPr="00740F4F">
        <w:rPr>
          <w:rFonts w:ascii="Times New Roman" w:hAnsi="Times New Roman"/>
          <w:sz w:val="28"/>
          <w:szCs w:val="28"/>
        </w:rPr>
        <w:t>управления образования администрации Борисовского района</w:t>
      </w:r>
      <w:r w:rsidR="00F642AE">
        <w:rPr>
          <w:rFonts w:ascii="Times New Roman" w:hAnsi="Times New Roman"/>
          <w:sz w:val="28"/>
          <w:szCs w:val="28"/>
        </w:rPr>
        <w:t xml:space="preserve"> от 28.01.2020 г. №79 «О</w:t>
      </w:r>
      <w:r w:rsidRPr="00740F4F">
        <w:rPr>
          <w:rFonts w:ascii="Times New Roman" w:hAnsi="Times New Roman"/>
          <w:sz w:val="28"/>
          <w:szCs w:val="28"/>
        </w:rPr>
        <w:t>б утверждении форм от 28.01.2020 г. № 79, приказ управления образования администрации Борисовского района от 31.01.2020 г. №98 «О создании апелляционной комиссии».</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 xml:space="preserve">Нововведение состоит в том, что каждый аттестующийся должен пройти два этапа аттестации, а именно проверка уровня компетенции посредством тестирования и </w:t>
      </w:r>
      <w:r w:rsidR="00F642AE">
        <w:rPr>
          <w:rFonts w:ascii="Times New Roman" w:hAnsi="Times New Roman"/>
          <w:sz w:val="28"/>
          <w:szCs w:val="28"/>
        </w:rPr>
        <w:t xml:space="preserve">оценка </w:t>
      </w:r>
      <w:r w:rsidRPr="00740F4F">
        <w:rPr>
          <w:rFonts w:ascii="Times New Roman" w:hAnsi="Times New Roman"/>
          <w:sz w:val="28"/>
          <w:szCs w:val="28"/>
        </w:rPr>
        <w:t>профессионализм</w:t>
      </w:r>
      <w:r w:rsidR="00F642AE">
        <w:rPr>
          <w:rFonts w:ascii="Times New Roman" w:hAnsi="Times New Roman"/>
          <w:sz w:val="28"/>
          <w:szCs w:val="28"/>
        </w:rPr>
        <w:t>а</w:t>
      </w:r>
      <w:r w:rsidRPr="00740F4F">
        <w:rPr>
          <w:rFonts w:ascii="Times New Roman" w:hAnsi="Times New Roman"/>
          <w:sz w:val="28"/>
          <w:szCs w:val="28"/>
        </w:rPr>
        <w:t xml:space="preserve"> и результативност</w:t>
      </w:r>
      <w:r w:rsidR="00F642AE">
        <w:rPr>
          <w:rFonts w:ascii="Times New Roman" w:hAnsi="Times New Roman"/>
          <w:sz w:val="28"/>
          <w:szCs w:val="28"/>
        </w:rPr>
        <w:t>и</w:t>
      </w:r>
      <w:r w:rsidRPr="00740F4F">
        <w:rPr>
          <w:rFonts w:ascii="Times New Roman" w:hAnsi="Times New Roman"/>
          <w:sz w:val="28"/>
          <w:szCs w:val="28"/>
        </w:rPr>
        <w:t xml:space="preserve"> непосредственно при собеседовании на заседании аттестационной комиссии. Тестирование проводится центром сопровождения процедур аттестации педагогических и руководящих работников ОГАОУ ДПО «БелИРО», поэтому это процедура </w:t>
      </w:r>
      <w:proofErr w:type="gramStart"/>
      <w:r w:rsidRPr="00740F4F">
        <w:rPr>
          <w:rFonts w:ascii="Times New Roman" w:hAnsi="Times New Roman"/>
          <w:sz w:val="28"/>
          <w:szCs w:val="28"/>
        </w:rPr>
        <w:t>заявительная</w:t>
      </w:r>
      <w:proofErr w:type="gramEnd"/>
      <w:r w:rsidRPr="00740F4F">
        <w:rPr>
          <w:rFonts w:ascii="Times New Roman" w:hAnsi="Times New Roman"/>
          <w:sz w:val="28"/>
          <w:szCs w:val="28"/>
        </w:rPr>
        <w:t xml:space="preserve"> и каждый аттестующийся знакомится с </w:t>
      </w:r>
      <w:r w:rsidR="00F642AE">
        <w:rPr>
          <w:rFonts w:ascii="Times New Roman" w:hAnsi="Times New Roman"/>
          <w:sz w:val="28"/>
          <w:szCs w:val="28"/>
        </w:rPr>
        <w:t>порядком тестирования. Для того</w:t>
      </w:r>
      <w:r w:rsidRPr="00740F4F">
        <w:rPr>
          <w:rFonts w:ascii="Times New Roman" w:hAnsi="Times New Roman"/>
          <w:sz w:val="28"/>
          <w:szCs w:val="28"/>
        </w:rPr>
        <w:t xml:space="preserve"> чтобы тестирование было успешно пройдено  нужно выполнить положительно 70 % теста. Если все три попытки использовались и нужный результата не </w:t>
      </w:r>
      <w:proofErr w:type="gramStart"/>
      <w:r w:rsidRPr="00740F4F">
        <w:rPr>
          <w:rFonts w:ascii="Times New Roman" w:hAnsi="Times New Roman"/>
          <w:sz w:val="28"/>
          <w:szCs w:val="28"/>
        </w:rPr>
        <w:t>был</w:t>
      </w:r>
      <w:proofErr w:type="gramEnd"/>
      <w:r w:rsidRPr="00740F4F">
        <w:rPr>
          <w:rFonts w:ascii="Times New Roman" w:hAnsi="Times New Roman"/>
          <w:sz w:val="28"/>
          <w:szCs w:val="28"/>
        </w:rPr>
        <w:t xml:space="preserve"> достигнут, то муниципальный орган управления образованием издаёт приказ о несо</w:t>
      </w:r>
      <w:r w:rsidR="00F642AE">
        <w:rPr>
          <w:rFonts w:ascii="Times New Roman" w:hAnsi="Times New Roman"/>
          <w:sz w:val="28"/>
          <w:szCs w:val="28"/>
        </w:rPr>
        <w:t>ответствии занимаемой должности</w:t>
      </w:r>
      <w:r w:rsidRPr="00740F4F">
        <w:rPr>
          <w:rFonts w:ascii="Times New Roman" w:hAnsi="Times New Roman"/>
          <w:sz w:val="28"/>
          <w:szCs w:val="28"/>
        </w:rPr>
        <w:t>, то есть ко второму этапу аттестующийся не приступает.</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Так же новшество подходов данного Порядка состоит в том, что вместе с руководителем на аттестацию заявляет и кандидат от данного учреждения, чаще всего это заместитель директор</w:t>
      </w:r>
      <w:r w:rsidR="00F642AE">
        <w:rPr>
          <w:rFonts w:ascii="Times New Roman" w:hAnsi="Times New Roman"/>
          <w:sz w:val="28"/>
          <w:szCs w:val="28"/>
        </w:rPr>
        <w:t>а</w:t>
      </w:r>
      <w:r w:rsidRPr="00740F4F">
        <w:rPr>
          <w:rFonts w:ascii="Times New Roman" w:hAnsi="Times New Roman"/>
          <w:sz w:val="28"/>
          <w:szCs w:val="28"/>
        </w:rPr>
        <w:t xml:space="preserve"> или старший воспитатель, который будет замещать руководителя в период его отсутствия. </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В 2019 – 2020 учебном году в рамках регионального проекта «Внедрение новой системы аттестации руководителей и кандидатов на должности руководителей муниципальных образовательных организаций» в муниципалитете прошло три заседания Атте</w:t>
      </w:r>
      <w:r w:rsidR="00F642AE">
        <w:rPr>
          <w:rFonts w:ascii="Times New Roman" w:hAnsi="Times New Roman"/>
          <w:sz w:val="28"/>
          <w:szCs w:val="28"/>
        </w:rPr>
        <w:t>стационной комиссии. Все заявив</w:t>
      </w:r>
      <w:r w:rsidRPr="00740F4F">
        <w:rPr>
          <w:rFonts w:ascii="Times New Roman" w:hAnsi="Times New Roman"/>
          <w:sz w:val="28"/>
          <w:szCs w:val="28"/>
        </w:rPr>
        <w:t>шие смогли приступить ко второму этапу, так как успешно справились с тестированием:</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заведуюший МБДОУ «Зозулянский детский сад» Пономаренко В. Ф. – 87%;</w:t>
      </w:r>
    </w:p>
    <w:p w:rsidR="00740F4F" w:rsidRPr="00740F4F" w:rsidRDefault="00F642AE" w:rsidP="00740F4F">
      <w:pPr>
        <w:spacing w:after="0" w:line="240" w:lineRule="auto"/>
        <w:ind w:firstLine="851"/>
        <w:jc w:val="both"/>
        <w:rPr>
          <w:rFonts w:ascii="Times New Roman" w:hAnsi="Times New Roman"/>
          <w:sz w:val="28"/>
          <w:szCs w:val="28"/>
        </w:rPr>
      </w:pPr>
      <w:r>
        <w:rPr>
          <w:rFonts w:ascii="Times New Roman" w:hAnsi="Times New Roman"/>
          <w:sz w:val="28"/>
          <w:szCs w:val="28"/>
        </w:rPr>
        <w:t>заведующий МБДОУ «Крюковск</w:t>
      </w:r>
      <w:r w:rsidR="00740F4F" w:rsidRPr="00740F4F">
        <w:rPr>
          <w:rFonts w:ascii="Times New Roman" w:hAnsi="Times New Roman"/>
          <w:sz w:val="28"/>
          <w:szCs w:val="28"/>
        </w:rPr>
        <w:t>ий детский сад» Четверикова В. А. – 73%;</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lastRenderedPageBreak/>
        <w:t>кандидат – воспитатель МБДОУ «Крюковский детский сад» Кульбака Н. А. – 70%;</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директор МБОУ «Новоборисовская СОШ имени Сырового А. В.» Черненко Л. И. – 90%;</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кандидат – заместитель директора МБОУ «Новоборисовская СОШ имени Сырового А. В.» Бобырева С. В. – 93%.</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 xml:space="preserve">Все аттестующиеся в рамках регионального проекта смогли перейти ко второму этапу аттестации – рассмотрению документов на заседаниях Аттестационной комиссии </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 xml:space="preserve">Все аттестующиеся присутствовали на заседаниях. Сначала рассматривалась справка </w:t>
      </w:r>
      <w:proofErr w:type="gramStart"/>
      <w:r w:rsidRPr="00740F4F">
        <w:rPr>
          <w:rFonts w:ascii="Times New Roman" w:hAnsi="Times New Roman"/>
          <w:sz w:val="28"/>
          <w:szCs w:val="28"/>
        </w:rPr>
        <w:t>аттестующегося</w:t>
      </w:r>
      <w:proofErr w:type="gramEnd"/>
      <w:r w:rsidRPr="00740F4F">
        <w:rPr>
          <w:rFonts w:ascii="Times New Roman" w:hAnsi="Times New Roman"/>
          <w:sz w:val="28"/>
          <w:szCs w:val="28"/>
        </w:rPr>
        <w:t xml:space="preserve">, затем аттестующийся руководитель делал публичный отчёт и непосредственно – собеседование (ответы на вопросы членов комиссии). </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По результатам заседаний трёх Аттестационных комиссий были вынесены следующие решения:</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 xml:space="preserve"> 26.03.2020 г. – руководитель МБДОУ «Зозулянский детский сад» Пономаренко Валентина Фёдоровна соответствует занимаемой должности «заведующий» с учётом рекомендаций (рекомендовать Пономаренко В. Ф. получить дополнительное профессиональное образование в области государственного и муниципального управления или менеджмента и экономики);</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18.05.2020 г. – руководитель МБДОУ «Крюковский детский сад» Четверикова Виктория Алексеевна соответствует занимаемой должности «заведующий</w:t>
      </w:r>
      <w:proofErr w:type="gramStart"/>
      <w:r w:rsidRPr="00740F4F">
        <w:rPr>
          <w:rFonts w:ascii="Times New Roman" w:hAnsi="Times New Roman"/>
          <w:sz w:val="28"/>
          <w:szCs w:val="28"/>
        </w:rPr>
        <w:t>»и</w:t>
      </w:r>
      <w:proofErr w:type="gramEnd"/>
      <w:r w:rsidRPr="00740F4F">
        <w:rPr>
          <w:rFonts w:ascii="Times New Roman" w:hAnsi="Times New Roman"/>
          <w:sz w:val="28"/>
          <w:szCs w:val="28"/>
        </w:rPr>
        <w:t xml:space="preserve"> кандидат на должность руководителя , воспитатель МБДОУ «Крюковский детский сад» Кульбака Наталья Алексеевна соответствует должности руководителя;</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10.07.2020 г. – руководитель МБОУ «Новоборисов</w:t>
      </w:r>
      <w:r>
        <w:rPr>
          <w:rFonts w:ascii="Times New Roman" w:hAnsi="Times New Roman"/>
          <w:sz w:val="28"/>
          <w:szCs w:val="28"/>
        </w:rPr>
        <w:t xml:space="preserve">ская СОШ имени Сырового А. В.» </w:t>
      </w:r>
      <w:r w:rsidRPr="00740F4F">
        <w:rPr>
          <w:rFonts w:ascii="Times New Roman" w:hAnsi="Times New Roman"/>
          <w:sz w:val="28"/>
          <w:szCs w:val="28"/>
        </w:rPr>
        <w:t>Черненко Людмила Ивановна соответствует занимаемой должнсти «директор» и кандидат на должность руководителя заместитель директора Бобырева Светлана Витальевна соответствует длжности руководителя.</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 xml:space="preserve">Кроме того, по результатам голосования членов Аттестационной комиссии (более 80% положительных голосов) Кульбака Н. А. и Бобырева С. В. внесены в областной кадровый резерв. </w:t>
      </w:r>
    </w:p>
    <w:p w:rsidR="00740F4F" w:rsidRPr="00740F4F" w:rsidRDefault="00740F4F" w:rsidP="00740F4F">
      <w:pPr>
        <w:spacing w:after="0" w:line="240" w:lineRule="auto"/>
        <w:ind w:firstLine="851"/>
        <w:jc w:val="both"/>
        <w:rPr>
          <w:rFonts w:ascii="Times New Roman" w:hAnsi="Times New Roman"/>
          <w:sz w:val="28"/>
          <w:szCs w:val="28"/>
        </w:rPr>
      </w:pPr>
      <w:r w:rsidRPr="00740F4F">
        <w:rPr>
          <w:rFonts w:ascii="Times New Roman" w:hAnsi="Times New Roman"/>
          <w:sz w:val="28"/>
          <w:szCs w:val="28"/>
        </w:rPr>
        <w:t>Всеми аттестованными</w:t>
      </w:r>
      <w:r w:rsidR="00F642AE">
        <w:rPr>
          <w:rFonts w:ascii="Times New Roman" w:hAnsi="Times New Roman"/>
          <w:sz w:val="28"/>
          <w:szCs w:val="28"/>
        </w:rPr>
        <w:t>,</w:t>
      </w:r>
      <w:r w:rsidRPr="00740F4F">
        <w:rPr>
          <w:rFonts w:ascii="Times New Roman" w:hAnsi="Times New Roman"/>
          <w:sz w:val="28"/>
          <w:szCs w:val="28"/>
        </w:rPr>
        <w:t xml:space="preserve"> предложенная в рамках регионального проекта процедура аттестации</w:t>
      </w:r>
      <w:r w:rsidR="00F642AE">
        <w:rPr>
          <w:rFonts w:ascii="Times New Roman" w:hAnsi="Times New Roman"/>
          <w:sz w:val="28"/>
          <w:szCs w:val="28"/>
        </w:rPr>
        <w:t>,</w:t>
      </w:r>
      <w:r w:rsidRPr="00740F4F">
        <w:rPr>
          <w:rFonts w:ascii="Times New Roman" w:hAnsi="Times New Roman"/>
          <w:sz w:val="28"/>
          <w:szCs w:val="28"/>
        </w:rPr>
        <w:t xml:space="preserve"> принята положительно, так как даёт возможность объективно оценить деятельность руководителя, не только практический </w:t>
      </w:r>
      <w:r w:rsidR="00F642AE">
        <w:rPr>
          <w:rFonts w:ascii="Times New Roman" w:hAnsi="Times New Roman"/>
          <w:sz w:val="28"/>
          <w:szCs w:val="28"/>
        </w:rPr>
        <w:t xml:space="preserve">его </w:t>
      </w:r>
      <w:r w:rsidRPr="00740F4F">
        <w:rPr>
          <w:rFonts w:ascii="Times New Roman" w:hAnsi="Times New Roman"/>
          <w:sz w:val="28"/>
          <w:szCs w:val="28"/>
        </w:rPr>
        <w:t>аспект, но и теоретический – компетентностный аспект.</w:t>
      </w:r>
    </w:p>
    <w:p w:rsidR="00740F4F" w:rsidRPr="00740F4F" w:rsidRDefault="00740F4F" w:rsidP="00F642AE">
      <w:pPr>
        <w:spacing w:after="0" w:line="240" w:lineRule="auto"/>
        <w:ind w:firstLine="708"/>
        <w:jc w:val="both"/>
        <w:rPr>
          <w:rFonts w:ascii="Times New Roman" w:hAnsi="Times New Roman"/>
          <w:sz w:val="28"/>
          <w:szCs w:val="28"/>
        </w:rPr>
      </w:pPr>
      <w:r w:rsidRPr="00740F4F">
        <w:rPr>
          <w:rFonts w:ascii="Times New Roman" w:hAnsi="Times New Roman"/>
          <w:sz w:val="28"/>
          <w:szCs w:val="28"/>
        </w:rPr>
        <w:t>В общеобразовательных учреждениях Борисовского района учебно-воспитательный процесс осуществляют 252 педагогических работника:</w:t>
      </w:r>
    </w:p>
    <w:p w:rsidR="00740F4F" w:rsidRPr="00740F4F" w:rsidRDefault="00740F4F" w:rsidP="00740F4F">
      <w:pPr>
        <w:spacing w:after="0" w:line="240" w:lineRule="auto"/>
        <w:jc w:val="both"/>
        <w:rPr>
          <w:rFonts w:ascii="Times New Roman" w:hAnsi="Times New Roman"/>
          <w:sz w:val="28"/>
          <w:szCs w:val="28"/>
        </w:rPr>
      </w:pPr>
      <w:r w:rsidRPr="00740F4F">
        <w:rPr>
          <w:rFonts w:ascii="Times New Roman" w:hAnsi="Times New Roman"/>
          <w:sz w:val="28"/>
          <w:szCs w:val="28"/>
        </w:rPr>
        <w:t>- 34 руководящих работника общеобразовательных учреждений (12 директоров, 22 заместителя директора);</w:t>
      </w:r>
    </w:p>
    <w:p w:rsidR="00740F4F" w:rsidRPr="00740F4F" w:rsidRDefault="00740F4F" w:rsidP="00740F4F">
      <w:pPr>
        <w:spacing w:after="0" w:line="240" w:lineRule="auto"/>
        <w:jc w:val="both"/>
        <w:rPr>
          <w:rFonts w:ascii="Times New Roman" w:hAnsi="Times New Roman"/>
          <w:sz w:val="28"/>
          <w:szCs w:val="28"/>
        </w:rPr>
      </w:pPr>
      <w:r w:rsidRPr="00740F4F">
        <w:rPr>
          <w:rFonts w:ascii="Times New Roman" w:hAnsi="Times New Roman"/>
          <w:sz w:val="28"/>
          <w:szCs w:val="28"/>
        </w:rPr>
        <w:t>- 214 учителей;</w:t>
      </w:r>
    </w:p>
    <w:p w:rsidR="00740F4F" w:rsidRPr="00740F4F" w:rsidRDefault="00740F4F" w:rsidP="00740F4F">
      <w:pPr>
        <w:spacing w:after="0" w:line="240" w:lineRule="auto"/>
        <w:jc w:val="both"/>
        <w:rPr>
          <w:rFonts w:ascii="Times New Roman" w:hAnsi="Times New Roman"/>
          <w:sz w:val="28"/>
          <w:szCs w:val="28"/>
        </w:rPr>
      </w:pPr>
      <w:r w:rsidRPr="00740F4F">
        <w:rPr>
          <w:rFonts w:ascii="Times New Roman" w:hAnsi="Times New Roman"/>
          <w:sz w:val="28"/>
          <w:szCs w:val="28"/>
        </w:rPr>
        <w:lastRenderedPageBreak/>
        <w:t>- 2 учителя-логопеда;</w:t>
      </w:r>
    </w:p>
    <w:p w:rsidR="00740F4F" w:rsidRPr="00740F4F" w:rsidRDefault="00740F4F" w:rsidP="00740F4F">
      <w:pPr>
        <w:spacing w:after="0" w:line="240" w:lineRule="auto"/>
        <w:jc w:val="both"/>
        <w:rPr>
          <w:rFonts w:ascii="Times New Roman" w:hAnsi="Times New Roman"/>
          <w:sz w:val="28"/>
          <w:szCs w:val="28"/>
        </w:rPr>
      </w:pPr>
      <w:r w:rsidRPr="00740F4F">
        <w:rPr>
          <w:rFonts w:ascii="Times New Roman" w:hAnsi="Times New Roman"/>
          <w:sz w:val="28"/>
          <w:szCs w:val="28"/>
        </w:rPr>
        <w:t xml:space="preserve">- 2 </w:t>
      </w:r>
      <w:proofErr w:type="gramStart"/>
      <w:r w:rsidRPr="00740F4F">
        <w:rPr>
          <w:rFonts w:ascii="Times New Roman" w:hAnsi="Times New Roman"/>
          <w:sz w:val="28"/>
          <w:szCs w:val="28"/>
        </w:rPr>
        <w:t>социальных</w:t>
      </w:r>
      <w:proofErr w:type="gramEnd"/>
      <w:r w:rsidRPr="00740F4F">
        <w:rPr>
          <w:rFonts w:ascii="Times New Roman" w:hAnsi="Times New Roman"/>
          <w:sz w:val="28"/>
          <w:szCs w:val="28"/>
        </w:rPr>
        <w:t xml:space="preserve"> педагога;</w:t>
      </w:r>
    </w:p>
    <w:p w:rsidR="00740F4F" w:rsidRPr="00740F4F" w:rsidRDefault="00740F4F" w:rsidP="00740F4F">
      <w:pPr>
        <w:spacing w:after="0" w:line="240" w:lineRule="auto"/>
        <w:jc w:val="both"/>
        <w:rPr>
          <w:rFonts w:ascii="Times New Roman" w:hAnsi="Times New Roman"/>
          <w:sz w:val="28"/>
          <w:szCs w:val="28"/>
        </w:rPr>
      </w:pPr>
      <w:r w:rsidRPr="00740F4F">
        <w:rPr>
          <w:rFonts w:ascii="Times New Roman" w:hAnsi="Times New Roman"/>
          <w:sz w:val="28"/>
          <w:szCs w:val="28"/>
        </w:rPr>
        <w:t>- 4 педагога - психолога;</w:t>
      </w:r>
    </w:p>
    <w:p w:rsidR="00740F4F" w:rsidRPr="00740F4F" w:rsidRDefault="00740F4F" w:rsidP="00740F4F">
      <w:pPr>
        <w:spacing w:after="0" w:line="240" w:lineRule="auto"/>
        <w:jc w:val="both"/>
        <w:rPr>
          <w:rFonts w:ascii="Times New Roman" w:hAnsi="Times New Roman"/>
          <w:sz w:val="28"/>
          <w:szCs w:val="28"/>
        </w:rPr>
      </w:pPr>
      <w:r w:rsidRPr="00740F4F">
        <w:rPr>
          <w:rFonts w:ascii="Times New Roman" w:hAnsi="Times New Roman"/>
          <w:sz w:val="28"/>
          <w:szCs w:val="28"/>
        </w:rPr>
        <w:t>- 2 тьютора, 12 воспитателей дошкольных групп;</w:t>
      </w:r>
    </w:p>
    <w:p w:rsidR="00740F4F" w:rsidRPr="00740F4F" w:rsidRDefault="00740F4F" w:rsidP="00740F4F">
      <w:pPr>
        <w:spacing w:after="0" w:line="240" w:lineRule="auto"/>
        <w:jc w:val="both"/>
        <w:rPr>
          <w:rFonts w:ascii="Times New Roman" w:hAnsi="Times New Roman"/>
          <w:sz w:val="28"/>
          <w:szCs w:val="28"/>
        </w:rPr>
      </w:pPr>
      <w:r w:rsidRPr="00740F4F">
        <w:rPr>
          <w:rFonts w:ascii="Times New Roman" w:hAnsi="Times New Roman"/>
          <w:sz w:val="28"/>
          <w:szCs w:val="28"/>
        </w:rPr>
        <w:t xml:space="preserve">- 11 - другие педагогические работники. </w:t>
      </w:r>
    </w:p>
    <w:p w:rsidR="00740F4F" w:rsidRPr="00740F4F" w:rsidRDefault="00740F4F" w:rsidP="00740F4F">
      <w:pPr>
        <w:spacing w:after="0" w:line="240" w:lineRule="auto"/>
        <w:ind w:firstLine="708"/>
        <w:jc w:val="both"/>
        <w:rPr>
          <w:rFonts w:ascii="Times New Roman" w:eastAsiaTheme="minorHAnsi" w:hAnsi="Times New Roman"/>
          <w:sz w:val="28"/>
          <w:szCs w:val="28"/>
          <w:lang w:eastAsia="en-US"/>
        </w:rPr>
      </w:pPr>
      <w:r w:rsidRPr="00740F4F">
        <w:rPr>
          <w:rFonts w:ascii="Times New Roman" w:eastAsiaTheme="minorHAnsi" w:hAnsi="Times New Roman"/>
          <w:sz w:val="28"/>
          <w:szCs w:val="28"/>
          <w:lang w:eastAsia="en-US"/>
        </w:rPr>
        <w:t>На территории Борисовского района в 2019-2020 учебном году функционировало 12 общеобразовательных учреждений: 9 средних общеобразовательных учреждений, 1 основное общеобразовательное учреждение, 2 начальных общеобразовательных учреждения.</w:t>
      </w:r>
    </w:p>
    <w:p w:rsidR="00740F4F" w:rsidRPr="00740F4F" w:rsidRDefault="00740F4F" w:rsidP="00740F4F">
      <w:pPr>
        <w:spacing w:after="0" w:line="240" w:lineRule="auto"/>
        <w:ind w:firstLine="708"/>
        <w:jc w:val="both"/>
        <w:rPr>
          <w:rFonts w:ascii="Times New Roman" w:eastAsiaTheme="minorHAnsi" w:hAnsi="Times New Roman"/>
          <w:sz w:val="28"/>
          <w:szCs w:val="28"/>
          <w:lang w:eastAsia="en-US"/>
        </w:rPr>
      </w:pPr>
      <w:r w:rsidRPr="00740F4F">
        <w:rPr>
          <w:rFonts w:ascii="Times New Roman" w:eastAsiaTheme="minorHAnsi" w:hAnsi="Times New Roman"/>
          <w:sz w:val="28"/>
          <w:szCs w:val="28"/>
          <w:lang w:eastAsia="en-US"/>
        </w:rPr>
        <w:t>В 2019-2020 учебном году изменение статуса произошло в 3 общеобразовательных организациях Борисовского района:</w:t>
      </w:r>
    </w:p>
    <w:p w:rsidR="00740F4F" w:rsidRPr="00740F4F" w:rsidRDefault="00740F4F" w:rsidP="00740F4F">
      <w:pPr>
        <w:spacing w:after="0" w:line="240" w:lineRule="auto"/>
        <w:ind w:firstLine="708"/>
        <w:jc w:val="both"/>
        <w:rPr>
          <w:rFonts w:ascii="Times New Roman" w:eastAsiaTheme="minorHAnsi" w:hAnsi="Times New Roman"/>
          <w:sz w:val="28"/>
          <w:szCs w:val="28"/>
          <w:lang w:eastAsia="en-US"/>
        </w:rPr>
      </w:pPr>
      <w:r w:rsidRPr="00740F4F">
        <w:rPr>
          <w:rFonts w:ascii="Times New Roman" w:eastAsiaTheme="minorHAnsi" w:hAnsi="Times New Roman"/>
          <w:sz w:val="28"/>
          <w:szCs w:val="28"/>
          <w:lang w:eastAsia="en-US"/>
        </w:rPr>
        <w:t>- ОГБОУ «Борисовская средняя общеобразовательная школа имени Героя Советского Союза А.М. Рудого»;</w:t>
      </w:r>
    </w:p>
    <w:p w:rsidR="00740F4F" w:rsidRPr="00740F4F" w:rsidRDefault="00740F4F" w:rsidP="00740F4F">
      <w:pPr>
        <w:spacing w:after="0" w:line="240" w:lineRule="auto"/>
        <w:ind w:firstLine="708"/>
        <w:jc w:val="both"/>
        <w:rPr>
          <w:rFonts w:ascii="Times New Roman" w:eastAsiaTheme="minorHAnsi" w:hAnsi="Times New Roman"/>
          <w:sz w:val="28"/>
          <w:szCs w:val="28"/>
          <w:lang w:eastAsia="en-US"/>
        </w:rPr>
      </w:pPr>
      <w:r w:rsidRPr="00740F4F">
        <w:rPr>
          <w:rFonts w:ascii="Times New Roman" w:eastAsiaTheme="minorHAnsi" w:hAnsi="Times New Roman"/>
          <w:sz w:val="28"/>
          <w:szCs w:val="28"/>
          <w:lang w:eastAsia="en-US"/>
        </w:rPr>
        <w:t>- МБОУ «Борисовская начальная общеобразовательная школа имени Кирова»;</w:t>
      </w:r>
    </w:p>
    <w:p w:rsidR="00740F4F" w:rsidRPr="00740F4F" w:rsidRDefault="00740F4F" w:rsidP="00740F4F">
      <w:pPr>
        <w:spacing w:after="0" w:line="240" w:lineRule="auto"/>
        <w:ind w:firstLine="708"/>
        <w:jc w:val="both"/>
        <w:rPr>
          <w:rFonts w:ascii="Times New Roman" w:eastAsiaTheme="minorHAnsi" w:hAnsi="Times New Roman"/>
          <w:sz w:val="28"/>
          <w:szCs w:val="28"/>
          <w:lang w:eastAsia="en-US"/>
        </w:rPr>
      </w:pPr>
      <w:r w:rsidRPr="00740F4F">
        <w:rPr>
          <w:rFonts w:ascii="Times New Roman" w:eastAsiaTheme="minorHAnsi" w:hAnsi="Times New Roman"/>
          <w:sz w:val="28"/>
          <w:szCs w:val="28"/>
          <w:lang w:eastAsia="en-US"/>
        </w:rPr>
        <w:t>-МБОУ «Байцуровская начальная общеобразовательная школа».</w:t>
      </w:r>
    </w:p>
    <w:p w:rsidR="00740F4F" w:rsidRPr="00740F4F" w:rsidRDefault="00740F4F" w:rsidP="00740F4F">
      <w:pPr>
        <w:spacing w:after="0" w:line="240" w:lineRule="auto"/>
        <w:ind w:firstLine="708"/>
        <w:jc w:val="both"/>
        <w:rPr>
          <w:rFonts w:ascii="Times New Roman" w:eastAsiaTheme="minorHAnsi" w:hAnsi="Times New Roman"/>
          <w:sz w:val="28"/>
          <w:szCs w:val="28"/>
          <w:lang w:eastAsia="en-US"/>
        </w:rPr>
      </w:pPr>
      <w:r w:rsidRPr="00740F4F">
        <w:rPr>
          <w:rFonts w:ascii="Times New Roman" w:eastAsiaTheme="minorHAnsi" w:hAnsi="Times New Roman"/>
          <w:sz w:val="28"/>
          <w:szCs w:val="28"/>
          <w:lang w:eastAsia="en-US"/>
        </w:rPr>
        <w:t>К</w:t>
      </w:r>
      <w:r w:rsidRPr="00740F4F">
        <w:rPr>
          <w:rFonts w:ascii="Times New Roman" w:hAnsi="Times New Roman"/>
          <w:sz w:val="28"/>
          <w:szCs w:val="28"/>
        </w:rPr>
        <w:t>оличество педагогических работников - 252, из них учителей – 214.</w:t>
      </w:r>
    </w:p>
    <w:tbl>
      <w:tblPr>
        <w:tblStyle w:val="117"/>
        <w:tblW w:w="9640" w:type="dxa"/>
        <w:tblInd w:w="-34" w:type="dxa"/>
        <w:tblLook w:val="04A0" w:firstRow="1" w:lastRow="0" w:firstColumn="1" w:lastColumn="0" w:noHBand="0" w:noVBand="1"/>
      </w:tblPr>
      <w:tblGrid>
        <w:gridCol w:w="5954"/>
        <w:gridCol w:w="3686"/>
      </w:tblGrid>
      <w:tr w:rsidR="00740F4F" w:rsidRPr="00740F4F" w:rsidTr="00740F4F">
        <w:tc>
          <w:tcPr>
            <w:tcW w:w="5954" w:type="dxa"/>
          </w:tcPr>
          <w:p w:rsidR="00740F4F" w:rsidRPr="00740F4F" w:rsidRDefault="00740F4F" w:rsidP="00740F4F">
            <w:pPr>
              <w:jc w:val="center"/>
              <w:rPr>
                <w:rFonts w:ascii="Times New Roman" w:hAnsi="Times New Roman"/>
                <w:b/>
                <w:sz w:val="20"/>
                <w:szCs w:val="20"/>
              </w:rPr>
            </w:pPr>
            <w:r w:rsidRPr="00740F4F">
              <w:rPr>
                <w:rFonts w:ascii="Times New Roman" w:hAnsi="Times New Roman"/>
                <w:b/>
                <w:sz w:val="20"/>
                <w:szCs w:val="20"/>
              </w:rPr>
              <w:t>стаж педагогической работы</w:t>
            </w:r>
          </w:p>
        </w:tc>
        <w:tc>
          <w:tcPr>
            <w:tcW w:w="3686" w:type="dxa"/>
          </w:tcPr>
          <w:p w:rsidR="00740F4F" w:rsidRPr="00740F4F" w:rsidRDefault="00740F4F" w:rsidP="00740F4F">
            <w:pPr>
              <w:jc w:val="center"/>
              <w:rPr>
                <w:rFonts w:ascii="Times New Roman" w:hAnsi="Times New Roman"/>
                <w:b/>
                <w:sz w:val="20"/>
                <w:szCs w:val="20"/>
              </w:rPr>
            </w:pPr>
            <w:r w:rsidRPr="00740F4F">
              <w:rPr>
                <w:rFonts w:ascii="Times New Roman" w:hAnsi="Times New Roman"/>
                <w:b/>
                <w:sz w:val="20"/>
                <w:szCs w:val="20"/>
              </w:rPr>
              <w:t>2019-2020</w:t>
            </w:r>
          </w:p>
        </w:tc>
      </w:tr>
      <w:tr w:rsidR="00740F4F" w:rsidRPr="00740F4F" w:rsidTr="00740F4F">
        <w:tc>
          <w:tcPr>
            <w:tcW w:w="5954" w:type="dxa"/>
          </w:tcPr>
          <w:p w:rsidR="00740F4F" w:rsidRPr="00740F4F" w:rsidRDefault="00740F4F" w:rsidP="00740F4F">
            <w:pPr>
              <w:jc w:val="center"/>
              <w:rPr>
                <w:rFonts w:ascii="Times New Roman" w:hAnsi="Times New Roman"/>
                <w:sz w:val="20"/>
                <w:szCs w:val="20"/>
              </w:rPr>
            </w:pPr>
            <w:r w:rsidRPr="00740F4F">
              <w:rPr>
                <w:rFonts w:ascii="Times New Roman" w:hAnsi="Times New Roman"/>
                <w:sz w:val="20"/>
                <w:szCs w:val="20"/>
              </w:rPr>
              <w:t>более 20 лет</w:t>
            </w:r>
          </w:p>
        </w:tc>
        <w:tc>
          <w:tcPr>
            <w:tcW w:w="3686" w:type="dxa"/>
          </w:tcPr>
          <w:p w:rsidR="00740F4F" w:rsidRPr="00740F4F" w:rsidRDefault="00740F4F" w:rsidP="00740F4F">
            <w:pPr>
              <w:jc w:val="center"/>
              <w:rPr>
                <w:rFonts w:ascii="Times New Roman" w:hAnsi="Times New Roman"/>
                <w:sz w:val="20"/>
                <w:szCs w:val="20"/>
              </w:rPr>
            </w:pPr>
            <w:r w:rsidRPr="00740F4F">
              <w:rPr>
                <w:rFonts w:ascii="Times New Roman" w:hAnsi="Times New Roman"/>
                <w:sz w:val="20"/>
                <w:szCs w:val="20"/>
              </w:rPr>
              <w:t>160 (63,4%)</w:t>
            </w:r>
          </w:p>
        </w:tc>
      </w:tr>
      <w:tr w:rsidR="00740F4F" w:rsidRPr="00740F4F" w:rsidTr="00740F4F">
        <w:tc>
          <w:tcPr>
            <w:tcW w:w="5954" w:type="dxa"/>
          </w:tcPr>
          <w:p w:rsidR="00740F4F" w:rsidRPr="00740F4F" w:rsidRDefault="00740F4F" w:rsidP="00740F4F">
            <w:pPr>
              <w:jc w:val="center"/>
              <w:rPr>
                <w:rFonts w:ascii="Times New Roman" w:hAnsi="Times New Roman"/>
                <w:sz w:val="20"/>
                <w:szCs w:val="20"/>
              </w:rPr>
            </w:pPr>
            <w:r w:rsidRPr="00740F4F">
              <w:rPr>
                <w:rFonts w:ascii="Times New Roman" w:hAnsi="Times New Roman"/>
                <w:sz w:val="20"/>
                <w:szCs w:val="20"/>
              </w:rPr>
              <w:t>От 15 до 20 лет</w:t>
            </w:r>
          </w:p>
        </w:tc>
        <w:tc>
          <w:tcPr>
            <w:tcW w:w="3686" w:type="dxa"/>
          </w:tcPr>
          <w:p w:rsidR="00740F4F" w:rsidRPr="00740F4F" w:rsidRDefault="00740F4F" w:rsidP="00740F4F">
            <w:pPr>
              <w:jc w:val="center"/>
              <w:rPr>
                <w:rFonts w:ascii="Times New Roman" w:hAnsi="Times New Roman"/>
                <w:sz w:val="20"/>
                <w:szCs w:val="20"/>
              </w:rPr>
            </w:pPr>
            <w:r w:rsidRPr="00740F4F">
              <w:rPr>
                <w:rFonts w:ascii="Times New Roman" w:hAnsi="Times New Roman"/>
                <w:sz w:val="20"/>
                <w:szCs w:val="20"/>
              </w:rPr>
              <w:t>23 (9,1%)</w:t>
            </w:r>
          </w:p>
        </w:tc>
      </w:tr>
      <w:tr w:rsidR="00740F4F" w:rsidRPr="00740F4F" w:rsidTr="00740F4F">
        <w:tc>
          <w:tcPr>
            <w:tcW w:w="5954" w:type="dxa"/>
          </w:tcPr>
          <w:p w:rsidR="00740F4F" w:rsidRPr="00740F4F" w:rsidRDefault="00740F4F" w:rsidP="00740F4F">
            <w:pPr>
              <w:jc w:val="center"/>
              <w:rPr>
                <w:rFonts w:ascii="Times New Roman" w:hAnsi="Times New Roman"/>
                <w:sz w:val="20"/>
                <w:szCs w:val="20"/>
              </w:rPr>
            </w:pPr>
            <w:r w:rsidRPr="00740F4F">
              <w:rPr>
                <w:rFonts w:ascii="Times New Roman" w:hAnsi="Times New Roman"/>
                <w:sz w:val="20"/>
                <w:szCs w:val="20"/>
              </w:rPr>
              <w:t>от 10 до 15 лет</w:t>
            </w:r>
          </w:p>
        </w:tc>
        <w:tc>
          <w:tcPr>
            <w:tcW w:w="3686" w:type="dxa"/>
          </w:tcPr>
          <w:p w:rsidR="00740F4F" w:rsidRPr="00740F4F" w:rsidRDefault="00740F4F" w:rsidP="00740F4F">
            <w:pPr>
              <w:jc w:val="center"/>
              <w:rPr>
                <w:rFonts w:ascii="Times New Roman" w:hAnsi="Times New Roman"/>
                <w:sz w:val="20"/>
                <w:szCs w:val="20"/>
              </w:rPr>
            </w:pPr>
            <w:r w:rsidRPr="00740F4F">
              <w:rPr>
                <w:rFonts w:ascii="Times New Roman" w:hAnsi="Times New Roman"/>
                <w:sz w:val="20"/>
                <w:szCs w:val="20"/>
              </w:rPr>
              <w:t>18 (7,1%)</w:t>
            </w:r>
          </w:p>
        </w:tc>
      </w:tr>
      <w:tr w:rsidR="00740F4F" w:rsidRPr="00740F4F" w:rsidTr="00740F4F">
        <w:tc>
          <w:tcPr>
            <w:tcW w:w="5954" w:type="dxa"/>
          </w:tcPr>
          <w:p w:rsidR="00740F4F" w:rsidRPr="00740F4F" w:rsidRDefault="00740F4F" w:rsidP="00740F4F">
            <w:pPr>
              <w:jc w:val="center"/>
              <w:rPr>
                <w:rFonts w:ascii="Times New Roman" w:hAnsi="Times New Roman"/>
                <w:sz w:val="20"/>
                <w:szCs w:val="20"/>
              </w:rPr>
            </w:pPr>
            <w:r w:rsidRPr="00740F4F">
              <w:rPr>
                <w:rFonts w:ascii="Times New Roman" w:hAnsi="Times New Roman"/>
                <w:sz w:val="20"/>
                <w:szCs w:val="20"/>
              </w:rPr>
              <w:t>от 5 до 10 лет</w:t>
            </w:r>
          </w:p>
        </w:tc>
        <w:tc>
          <w:tcPr>
            <w:tcW w:w="3686" w:type="dxa"/>
          </w:tcPr>
          <w:p w:rsidR="00740F4F" w:rsidRPr="00740F4F" w:rsidRDefault="00740F4F" w:rsidP="00740F4F">
            <w:pPr>
              <w:jc w:val="center"/>
              <w:rPr>
                <w:rFonts w:ascii="Times New Roman" w:hAnsi="Times New Roman"/>
                <w:sz w:val="20"/>
                <w:szCs w:val="20"/>
              </w:rPr>
            </w:pPr>
            <w:r w:rsidRPr="00740F4F">
              <w:rPr>
                <w:rFonts w:ascii="Times New Roman" w:hAnsi="Times New Roman"/>
                <w:sz w:val="20"/>
                <w:szCs w:val="20"/>
              </w:rPr>
              <w:t>16 (6,3%)</w:t>
            </w:r>
          </w:p>
        </w:tc>
      </w:tr>
      <w:tr w:rsidR="00740F4F" w:rsidRPr="00740F4F" w:rsidTr="00740F4F">
        <w:tc>
          <w:tcPr>
            <w:tcW w:w="5954" w:type="dxa"/>
          </w:tcPr>
          <w:p w:rsidR="00740F4F" w:rsidRPr="00740F4F" w:rsidRDefault="00740F4F" w:rsidP="00740F4F">
            <w:pPr>
              <w:jc w:val="center"/>
              <w:rPr>
                <w:rFonts w:ascii="Times New Roman" w:hAnsi="Times New Roman"/>
                <w:sz w:val="20"/>
                <w:szCs w:val="20"/>
              </w:rPr>
            </w:pPr>
            <w:r w:rsidRPr="00740F4F">
              <w:rPr>
                <w:rFonts w:ascii="Times New Roman" w:hAnsi="Times New Roman"/>
                <w:sz w:val="20"/>
                <w:szCs w:val="20"/>
              </w:rPr>
              <w:t>от 3 до 5 лет</w:t>
            </w:r>
          </w:p>
        </w:tc>
        <w:tc>
          <w:tcPr>
            <w:tcW w:w="3686" w:type="dxa"/>
          </w:tcPr>
          <w:p w:rsidR="00740F4F" w:rsidRPr="00740F4F" w:rsidRDefault="00740F4F" w:rsidP="00740F4F">
            <w:pPr>
              <w:jc w:val="center"/>
              <w:rPr>
                <w:rFonts w:ascii="Times New Roman" w:hAnsi="Times New Roman"/>
                <w:sz w:val="20"/>
                <w:szCs w:val="20"/>
              </w:rPr>
            </w:pPr>
            <w:r w:rsidRPr="00740F4F">
              <w:rPr>
                <w:rFonts w:ascii="Times New Roman" w:hAnsi="Times New Roman"/>
                <w:sz w:val="20"/>
                <w:szCs w:val="20"/>
              </w:rPr>
              <w:t>12 (4,7%)</w:t>
            </w:r>
          </w:p>
        </w:tc>
      </w:tr>
      <w:tr w:rsidR="00740F4F" w:rsidRPr="00740F4F" w:rsidTr="00740F4F">
        <w:tc>
          <w:tcPr>
            <w:tcW w:w="5954" w:type="dxa"/>
          </w:tcPr>
          <w:p w:rsidR="00740F4F" w:rsidRPr="00740F4F" w:rsidRDefault="00740F4F" w:rsidP="00740F4F">
            <w:pPr>
              <w:jc w:val="center"/>
              <w:rPr>
                <w:rFonts w:ascii="Times New Roman" w:hAnsi="Times New Roman"/>
                <w:sz w:val="20"/>
                <w:szCs w:val="20"/>
              </w:rPr>
            </w:pPr>
            <w:r w:rsidRPr="00740F4F">
              <w:rPr>
                <w:rFonts w:ascii="Times New Roman" w:hAnsi="Times New Roman"/>
                <w:sz w:val="20"/>
                <w:szCs w:val="20"/>
              </w:rPr>
              <w:t>менее 3 лет</w:t>
            </w:r>
          </w:p>
        </w:tc>
        <w:tc>
          <w:tcPr>
            <w:tcW w:w="3686" w:type="dxa"/>
          </w:tcPr>
          <w:p w:rsidR="00740F4F" w:rsidRPr="00740F4F" w:rsidRDefault="00740F4F" w:rsidP="00740F4F">
            <w:pPr>
              <w:jc w:val="center"/>
              <w:rPr>
                <w:rFonts w:ascii="Times New Roman" w:hAnsi="Times New Roman"/>
                <w:sz w:val="20"/>
                <w:szCs w:val="20"/>
              </w:rPr>
            </w:pPr>
            <w:r w:rsidRPr="00740F4F">
              <w:rPr>
                <w:rFonts w:ascii="Times New Roman" w:hAnsi="Times New Roman"/>
                <w:sz w:val="20"/>
                <w:szCs w:val="20"/>
              </w:rPr>
              <w:t>23 (9,1%)</w:t>
            </w:r>
          </w:p>
        </w:tc>
      </w:tr>
    </w:tbl>
    <w:p w:rsidR="00740F4F" w:rsidRPr="00740F4F" w:rsidRDefault="00740F4F" w:rsidP="00740F4F">
      <w:pPr>
        <w:spacing w:after="0" w:line="240" w:lineRule="auto"/>
        <w:ind w:firstLine="708"/>
        <w:jc w:val="both"/>
        <w:rPr>
          <w:rFonts w:ascii="Times New Roman" w:hAnsi="Times New Roman"/>
          <w:sz w:val="28"/>
          <w:szCs w:val="28"/>
        </w:rPr>
      </w:pPr>
      <w:r w:rsidRPr="00740F4F">
        <w:rPr>
          <w:rFonts w:ascii="Times New Roman" w:hAnsi="Times New Roman"/>
          <w:sz w:val="28"/>
          <w:szCs w:val="28"/>
        </w:rPr>
        <w:t xml:space="preserve">Высшее профессиональное образование имеет – 206 педагогов (81,7%) из них учителей - 185 (73,4%), среднее специальное – 36 (14,2%) из них учителей 24 (9,5%). По всем категориям отмечается стабильность. </w:t>
      </w:r>
    </w:p>
    <w:tbl>
      <w:tblPr>
        <w:tblStyle w:val="117"/>
        <w:tblW w:w="9640" w:type="dxa"/>
        <w:tblInd w:w="-34" w:type="dxa"/>
        <w:tblLook w:val="04A0" w:firstRow="1" w:lastRow="0" w:firstColumn="1" w:lastColumn="0" w:noHBand="0" w:noVBand="1"/>
      </w:tblPr>
      <w:tblGrid>
        <w:gridCol w:w="5954"/>
        <w:gridCol w:w="3686"/>
      </w:tblGrid>
      <w:tr w:rsidR="00740F4F" w:rsidRPr="00740F4F" w:rsidTr="00740F4F">
        <w:tc>
          <w:tcPr>
            <w:tcW w:w="5954" w:type="dxa"/>
          </w:tcPr>
          <w:p w:rsidR="00740F4F" w:rsidRPr="00740F4F" w:rsidRDefault="00740F4F" w:rsidP="00740F4F">
            <w:pPr>
              <w:jc w:val="center"/>
              <w:rPr>
                <w:rFonts w:ascii="Times New Roman" w:hAnsi="Times New Roman"/>
                <w:b/>
                <w:sz w:val="20"/>
                <w:szCs w:val="20"/>
              </w:rPr>
            </w:pPr>
            <w:r w:rsidRPr="00740F4F">
              <w:rPr>
                <w:rFonts w:ascii="Times New Roman" w:hAnsi="Times New Roman"/>
                <w:b/>
                <w:sz w:val="20"/>
                <w:szCs w:val="20"/>
              </w:rPr>
              <w:t>Уровень образования</w:t>
            </w:r>
          </w:p>
        </w:tc>
        <w:tc>
          <w:tcPr>
            <w:tcW w:w="3686" w:type="dxa"/>
          </w:tcPr>
          <w:p w:rsidR="00740F4F" w:rsidRPr="00740F4F" w:rsidRDefault="00740F4F" w:rsidP="00740F4F">
            <w:pPr>
              <w:jc w:val="center"/>
              <w:rPr>
                <w:rFonts w:ascii="Times New Roman" w:hAnsi="Times New Roman"/>
                <w:b/>
                <w:sz w:val="20"/>
                <w:szCs w:val="20"/>
              </w:rPr>
            </w:pPr>
            <w:r w:rsidRPr="00740F4F">
              <w:rPr>
                <w:rFonts w:ascii="Times New Roman" w:hAnsi="Times New Roman"/>
                <w:b/>
                <w:sz w:val="20"/>
                <w:szCs w:val="20"/>
              </w:rPr>
              <w:t>2019-2020</w:t>
            </w:r>
          </w:p>
        </w:tc>
      </w:tr>
      <w:tr w:rsidR="00740F4F" w:rsidRPr="00740F4F" w:rsidTr="00740F4F">
        <w:tc>
          <w:tcPr>
            <w:tcW w:w="5954" w:type="dxa"/>
          </w:tcPr>
          <w:p w:rsidR="00740F4F" w:rsidRPr="00740F4F" w:rsidRDefault="00740F4F" w:rsidP="00740F4F">
            <w:pPr>
              <w:jc w:val="center"/>
              <w:rPr>
                <w:rFonts w:ascii="Times New Roman" w:hAnsi="Times New Roman"/>
                <w:sz w:val="20"/>
                <w:szCs w:val="20"/>
              </w:rPr>
            </w:pPr>
            <w:r w:rsidRPr="00740F4F">
              <w:rPr>
                <w:rFonts w:ascii="Times New Roman" w:hAnsi="Times New Roman"/>
                <w:sz w:val="20"/>
                <w:szCs w:val="20"/>
              </w:rPr>
              <w:t>Высшее профессиональное образование</w:t>
            </w:r>
          </w:p>
        </w:tc>
        <w:tc>
          <w:tcPr>
            <w:tcW w:w="3686" w:type="dxa"/>
          </w:tcPr>
          <w:p w:rsidR="00740F4F" w:rsidRPr="00740F4F" w:rsidRDefault="00740F4F" w:rsidP="00740F4F">
            <w:pPr>
              <w:jc w:val="center"/>
              <w:rPr>
                <w:rFonts w:ascii="Times New Roman" w:hAnsi="Times New Roman"/>
                <w:sz w:val="20"/>
                <w:szCs w:val="20"/>
              </w:rPr>
            </w:pPr>
            <w:r w:rsidRPr="00740F4F">
              <w:rPr>
                <w:rFonts w:ascii="Times New Roman" w:hAnsi="Times New Roman"/>
                <w:sz w:val="20"/>
                <w:szCs w:val="20"/>
              </w:rPr>
              <w:t>214 (84,9%)</w:t>
            </w:r>
          </w:p>
        </w:tc>
      </w:tr>
      <w:tr w:rsidR="00740F4F" w:rsidRPr="00740F4F" w:rsidTr="00740F4F">
        <w:tc>
          <w:tcPr>
            <w:tcW w:w="5954" w:type="dxa"/>
          </w:tcPr>
          <w:p w:rsidR="00740F4F" w:rsidRPr="00740F4F" w:rsidRDefault="00740F4F" w:rsidP="00740F4F">
            <w:pPr>
              <w:jc w:val="center"/>
              <w:rPr>
                <w:rFonts w:ascii="Times New Roman" w:hAnsi="Times New Roman"/>
                <w:sz w:val="20"/>
                <w:szCs w:val="20"/>
              </w:rPr>
            </w:pPr>
            <w:r w:rsidRPr="00740F4F">
              <w:rPr>
                <w:rFonts w:ascii="Times New Roman" w:hAnsi="Times New Roman"/>
                <w:sz w:val="20"/>
                <w:szCs w:val="20"/>
              </w:rPr>
              <w:t>среднее специальное</w:t>
            </w:r>
          </w:p>
        </w:tc>
        <w:tc>
          <w:tcPr>
            <w:tcW w:w="3686" w:type="dxa"/>
          </w:tcPr>
          <w:p w:rsidR="00740F4F" w:rsidRPr="00740F4F" w:rsidRDefault="00740F4F" w:rsidP="00740F4F">
            <w:pPr>
              <w:jc w:val="center"/>
              <w:rPr>
                <w:rFonts w:ascii="Times New Roman" w:hAnsi="Times New Roman"/>
                <w:sz w:val="20"/>
                <w:szCs w:val="20"/>
              </w:rPr>
            </w:pPr>
            <w:r w:rsidRPr="00740F4F">
              <w:rPr>
                <w:rFonts w:ascii="Times New Roman" w:hAnsi="Times New Roman"/>
                <w:sz w:val="20"/>
                <w:szCs w:val="20"/>
              </w:rPr>
              <w:t>36 (14,2%)</w:t>
            </w:r>
          </w:p>
        </w:tc>
      </w:tr>
    </w:tbl>
    <w:p w:rsidR="00740F4F" w:rsidRPr="00740F4F" w:rsidRDefault="00740F4F" w:rsidP="00740F4F">
      <w:pPr>
        <w:spacing w:after="0" w:line="240" w:lineRule="auto"/>
        <w:ind w:firstLine="708"/>
        <w:jc w:val="both"/>
        <w:rPr>
          <w:rFonts w:ascii="Times New Roman" w:eastAsiaTheme="minorHAnsi" w:hAnsi="Times New Roman"/>
          <w:sz w:val="28"/>
          <w:szCs w:val="28"/>
          <w:lang w:eastAsia="en-US"/>
        </w:rPr>
      </w:pPr>
      <w:r w:rsidRPr="00740F4F">
        <w:rPr>
          <w:rFonts w:ascii="Times New Roman" w:eastAsiaTheme="minorHAnsi" w:hAnsi="Times New Roman"/>
          <w:sz w:val="28"/>
          <w:szCs w:val="28"/>
          <w:lang w:eastAsia="en-US"/>
        </w:rPr>
        <w:t>На данный момент в общеобразовательных учреждениях Борисовского района выявлены следующие вакансии</w:t>
      </w:r>
    </w:p>
    <w:p w:rsidR="00740F4F" w:rsidRPr="00740F4F" w:rsidRDefault="00740F4F" w:rsidP="00740F4F">
      <w:pPr>
        <w:spacing w:after="0" w:line="240" w:lineRule="auto"/>
        <w:jc w:val="center"/>
        <w:rPr>
          <w:rFonts w:ascii="Times New Roman" w:eastAsia="Calibri" w:hAnsi="Times New Roman"/>
          <w:sz w:val="16"/>
          <w:szCs w:val="16"/>
        </w:rPr>
      </w:pPr>
    </w:p>
    <w:tbl>
      <w:tblPr>
        <w:tblStyle w:val="117"/>
        <w:tblW w:w="9375" w:type="dxa"/>
        <w:tblLook w:val="04A0" w:firstRow="1" w:lastRow="0" w:firstColumn="1" w:lastColumn="0" w:noHBand="0" w:noVBand="1"/>
      </w:tblPr>
      <w:tblGrid>
        <w:gridCol w:w="587"/>
        <w:gridCol w:w="3165"/>
        <w:gridCol w:w="2013"/>
        <w:gridCol w:w="1584"/>
        <w:gridCol w:w="2026"/>
      </w:tblGrid>
      <w:tr w:rsidR="00740F4F" w:rsidRPr="00740F4F" w:rsidTr="00740F4F">
        <w:tc>
          <w:tcPr>
            <w:tcW w:w="587" w:type="dxa"/>
          </w:tcPr>
          <w:p w:rsidR="00740F4F" w:rsidRPr="00740F4F" w:rsidRDefault="00740F4F" w:rsidP="00740F4F">
            <w:pPr>
              <w:jc w:val="center"/>
              <w:rPr>
                <w:rFonts w:ascii="Times New Roman" w:eastAsia="Calibri" w:hAnsi="Times New Roman"/>
                <w:b/>
                <w:sz w:val="24"/>
                <w:szCs w:val="24"/>
                <w:lang w:eastAsia="en-US"/>
              </w:rPr>
            </w:pPr>
            <w:r w:rsidRPr="00740F4F">
              <w:rPr>
                <w:rFonts w:ascii="Times New Roman" w:eastAsia="Calibri" w:hAnsi="Times New Roman"/>
                <w:b/>
                <w:sz w:val="24"/>
                <w:szCs w:val="24"/>
                <w:lang w:eastAsia="en-US"/>
              </w:rPr>
              <w:t xml:space="preserve">№ </w:t>
            </w:r>
            <w:proofErr w:type="gramStart"/>
            <w:r w:rsidRPr="00740F4F">
              <w:rPr>
                <w:rFonts w:ascii="Times New Roman" w:eastAsia="Calibri" w:hAnsi="Times New Roman"/>
                <w:b/>
                <w:sz w:val="24"/>
                <w:szCs w:val="24"/>
                <w:lang w:eastAsia="en-US"/>
              </w:rPr>
              <w:t>п</w:t>
            </w:r>
            <w:proofErr w:type="gramEnd"/>
            <w:r w:rsidRPr="00740F4F">
              <w:rPr>
                <w:rFonts w:ascii="Times New Roman" w:eastAsia="Calibri" w:hAnsi="Times New Roman"/>
                <w:b/>
                <w:sz w:val="24"/>
                <w:szCs w:val="24"/>
                <w:lang w:eastAsia="en-US"/>
              </w:rPr>
              <w:t>/п</w:t>
            </w:r>
          </w:p>
        </w:tc>
        <w:tc>
          <w:tcPr>
            <w:tcW w:w="3165" w:type="dxa"/>
          </w:tcPr>
          <w:p w:rsidR="00740F4F" w:rsidRPr="00740F4F" w:rsidRDefault="00740F4F" w:rsidP="00740F4F">
            <w:pPr>
              <w:jc w:val="center"/>
              <w:rPr>
                <w:rFonts w:ascii="Times New Roman" w:eastAsia="Calibri" w:hAnsi="Times New Roman"/>
                <w:b/>
                <w:sz w:val="24"/>
                <w:szCs w:val="24"/>
                <w:lang w:eastAsia="en-US"/>
              </w:rPr>
            </w:pPr>
            <w:r w:rsidRPr="00740F4F">
              <w:rPr>
                <w:rFonts w:ascii="Times New Roman" w:eastAsia="Calibri" w:hAnsi="Times New Roman"/>
                <w:b/>
                <w:sz w:val="24"/>
                <w:szCs w:val="24"/>
                <w:lang w:eastAsia="en-US"/>
              </w:rPr>
              <w:t>Наименование учреждения</w:t>
            </w:r>
          </w:p>
        </w:tc>
        <w:tc>
          <w:tcPr>
            <w:tcW w:w="2013" w:type="dxa"/>
          </w:tcPr>
          <w:p w:rsidR="00740F4F" w:rsidRPr="00740F4F" w:rsidRDefault="00740F4F" w:rsidP="00740F4F">
            <w:pPr>
              <w:jc w:val="center"/>
              <w:rPr>
                <w:rFonts w:ascii="Times New Roman" w:eastAsia="Calibri" w:hAnsi="Times New Roman"/>
                <w:b/>
                <w:sz w:val="24"/>
                <w:szCs w:val="24"/>
                <w:lang w:eastAsia="en-US"/>
              </w:rPr>
            </w:pPr>
            <w:r w:rsidRPr="00740F4F">
              <w:rPr>
                <w:rFonts w:ascii="Times New Roman" w:eastAsia="Calibri" w:hAnsi="Times New Roman"/>
                <w:b/>
                <w:sz w:val="24"/>
                <w:szCs w:val="24"/>
                <w:lang w:eastAsia="en-US"/>
              </w:rPr>
              <w:t>Вакантная должность</w:t>
            </w:r>
          </w:p>
        </w:tc>
        <w:tc>
          <w:tcPr>
            <w:tcW w:w="1584" w:type="dxa"/>
          </w:tcPr>
          <w:p w:rsidR="00740F4F" w:rsidRPr="00740F4F" w:rsidRDefault="00740F4F" w:rsidP="00740F4F">
            <w:pPr>
              <w:jc w:val="center"/>
              <w:rPr>
                <w:rFonts w:ascii="Times New Roman" w:eastAsia="Calibri" w:hAnsi="Times New Roman"/>
                <w:b/>
                <w:sz w:val="24"/>
                <w:szCs w:val="24"/>
                <w:lang w:eastAsia="en-US"/>
              </w:rPr>
            </w:pPr>
            <w:r w:rsidRPr="00740F4F">
              <w:rPr>
                <w:rFonts w:ascii="Times New Roman" w:eastAsia="Calibri" w:hAnsi="Times New Roman"/>
                <w:b/>
                <w:sz w:val="24"/>
                <w:szCs w:val="24"/>
                <w:lang w:eastAsia="en-US"/>
              </w:rPr>
              <w:t>Кол-во часов, (ставок)</w:t>
            </w:r>
          </w:p>
        </w:tc>
        <w:tc>
          <w:tcPr>
            <w:tcW w:w="2026" w:type="dxa"/>
          </w:tcPr>
          <w:p w:rsidR="00740F4F" w:rsidRPr="00740F4F" w:rsidRDefault="00740F4F" w:rsidP="00740F4F">
            <w:pPr>
              <w:jc w:val="center"/>
              <w:rPr>
                <w:rFonts w:ascii="Times New Roman" w:eastAsia="Calibri" w:hAnsi="Times New Roman"/>
                <w:b/>
                <w:sz w:val="24"/>
                <w:szCs w:val="24"/>
                <w:lang w:eastAsia="en-US"/>
              </w:rPr>
            </w:pPr>
            <w:r w:rsidRPr="00740F4F">
              <w:rPr>
                <w:rFonts w:ascii="Times New Roman" w:eastAsia="Calibri" w:hAnsi="Times New Roman"/>
                <w:b/>
                <w:sz w:val="24"/>
                <w:szCs w:val="24"/>
                <w:lang w:eastAsia="en-US"/>
              </w:rPr>
              <w:t>Предполагаемая зарплата</w:t>
            </w:r>
          </w:p>
        </w:tc>
      </w:tr>
      <w:tr w:rsidR="00740F4F" w:rsidRPr="00740F4F" w:rsidTr="00740F4F">
        <w:tc>
          <w:tcPr>
            <w:tcW w:w="587" w:type="dxa"/>
          </w:tcPr>
          <w:p w:rsidR="00740F4F" w:rsidRPr="00740F4F" w:rsidRDefault="00740F4F" w:rsidP="00740F4F">
            <w:pPr>
              <w:jc w:val="center"/>
              <w:rPr>
                <w:rFonts w:ascii="Times New Roman" w:eastAsia="Calibri" w:hAnsi="Times New Roman"/>
                <w:b/>
                <w:sz w:val="24"/>
                <w:szCs w:val="24"/>
                <w:lang w:eastAsia="en-US"/>
              </w:rPr>
            </w:pPr>
            <w:r w:rsidRPr="00740F4F">
              <w:rPr>
                <w:rFonts w:ascii="Times New Roman" w:eastAsia="Calibri" w:hAnsi="Times New Roman"/>
                <w:b/>
                <w:sz w:val="24"/>
                <w:szCs w:val="24"/>
                <w:lang w:eastAsia="en-US"/>
              </w:rPr>
              <w:t>1</w:t>
            </w:r>
          </w:p>
        </w:tc>
        <w:tc>
          <w:tcPr>
            <w:tcW w:w="3165"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МБДОУ «Стригуновский детский сад»</w:t>
            </w:r>
          </w:p>
        </w:tc>
        <w:tc>
          <w:tcPr>
            <w:tcW w:w="2013"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Музыкальный руководитель</w:t>
            </w:r>
          </w:p>
        </w:tc>
        <w:tc>
          <w:tcPr>
            <w:tcW w:w="1584"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24ч. (1ст)</w:t>
            </w:r>
          </w:p>
        </w:tc>
        <w:tc>
          <w:tcPr>
            <w:tcW w:w="2026"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15000,00</w:t>
            </w:r>
          </w:p>
        </w:tc>
      </w:tr>
      <w:tr w:rsidR="00740F4F" w:rsidRPr="00740F4F" w:rsidTr="00740F4F">
        <w:tc>
          <w:tcPr>
            <w:tcW w:w="587" w:type="dxa"/>
          </w:tcPr>
          <w:p w:rsidR="00740F4F" w:rsidRPr="00740F4F" w:rsidRDefault="00740F4F" w:rsidP="00740F4F">
            <w:pPr>
              <w:jc w:val="center"/>
              <w:rPr>
                <w:rFonts w:ascii="Times New Roman" w:eastAsia="Calibri" w:hAnsi="Times New Roman"/>
                <w:b/>
                <w:sz w:val="24"/>
                <w:szCs w:val="24"/>
                <w:lang w:eastAsia="en-US"/>
              </w:rPr>
            </w:pPr>
            <w:r w:rsidRPr="00740F4F">
              <w:rPr>
                <w:rFonts w:ascii="Times New Roman" w:eastAsia="Calibri" w:hAnsi="Times New Roman"/>
                <w:b/>
                <w:sz w:val="24"/>
                <w:szCs w:val="24"/>
                <w:lang w:eastAsia="en-US"/>
              </w:rPr>
              <w:t>2</w:t>
            </w:r>
          </w:p>
        </w:tc>
        <w:tc>
          <w:tcPr>
            <w:tcW w:w="3165"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МБОУ «Березовская СОШ имени С.Н. Климова»</w:t>
            </w:r>
          </w:p>
        </w:tc>
        <w:tc>
          <w:tcPr>
            <w:tcW w:w="2013"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Учитель немецкого языка</w:t>
            </w:r>
          </w:p>
        </w:tc>
        <w:tc>
          <w:tcPr>
            <w:tcW w:w="1584"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6ч. (0,3</w:t>
            </w:r>
            <w:proofErr w:type="gramStart"/>
            <w:r w:rsidRPr="00740F4F">
              <w:rPr>
                <w:rFonts w:ascii="Times New Roman" w:eastAsia="Calibri" w:hAnsi="Times New Roman"/>
                <w:sz w:val="24"/>
                <w:szCs w:val="24"/>
                <w:lang w:eastAsia="en-US"/>
              </w:rPr>
              <w:t>ст</w:t>
            </w:r>
            <w:proofErr w:type="gramEnd"/>
            <w:r w:rsidRPr="00740F4F">
              <w:rPr>
                <w:rFonts w:ascii="Times New Roman" w:eastAsia="Calibri" w:hAnsi="Times New Roman"/>
                <w:sz w:val="24"/>
                <w:szCs w:val="24"/>
                <w:lang w:eastAsia="en-US"/>
              </w:rPr>
              <w:t>)</w:t>
            </w:r>
          </w:p>
        </w:tc>
        <w:tc>
          <w:tcPr>
            <w:tcW w:w="2026"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5000,00</w:t>
            </w:r>
          </w:p>
        </w:tc>
      </w:tr>
      <w:tr w:rsidR="00740F4F" w:rsidRPr="00740F4F" w:rsidTr="00740F4F">
        <w:tc>
          <w:tcPr>
            <w:tcW w:w="587" w:type="dxa"/>
          </w:tcPr>
          <w:p w:rsidR="00740F4F" w:rsidRPr="00740F4F" w:rsidRDefault="00740F4F" w:rsidP="00740F4F">
            <w:pPr>
              <w:jc w:val="center"/>
              <w:rPr>
                <w:rFonts w:ascii="Times New Roman" w:eastAsia="Calibri" w:hAnsi="Times New Roman"/>
                <w:b/>
                <w:sz w:val="24"/>
                <w:szCs w:val="24"/>
                <w:lang w:eastAsia="en-US"/>
              </w:rPr>
            </w:pPr>
            <w:r w:rsidRPr="00740F4F">
              <w:rPr>
                <w:rFonts w:ascii="Times New Roman" w:eastAsia="Calibri" w:hAnsi="Times New Roman"/>
                <w:b/>
                <w:sz w:val="24"/>
                <w:szCs w:val="24"/>
                <w:lang w:eastAsia="en-US"/>
              </w:rPr>
              <w:t>3</w:t>
            </w:r>
          </w:p>
        </w:tc>
        <w:tc>
          <w:tcPr>
            <w:tcW w:w="3165"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МБОУ "Березовская СОШ им. С.Н. Климова"</w:t>
            </w:r>
          </w:p>
        </w:tc>
        <w:tc>
          <w:tcPr>
            <w:tcW w:w="2013"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Учитель математики</w:t>
            </w:r>
          </w:p>
        </w:tc>
        <w:tc>
          <w:tcPr>
            <w:tcW w:w="1584"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15ч.(0,8</w:t>
            </w:r>
            <w:proofErr w:type="gramStart"/>
            <w:r w:rsidRPr="00740F4F">
              <w:rPr>
                <w:rFonts w:ascii="Times New Roman" w:eastAsia="Calibri" w:hAnsi="Times New Roman"/>
                <w:sz w:val="24"/>
                <w:szCs w:val="24"/>
                <w:lang w:eastAsia="en-US"/>
              </w:rPr>
              <w:t>ст</w:t>
            </w:r>
            <w:proofErr w:type="gramEnd"/>
            <w:r w:rsidRPr="00740F4F">
              <w:rPr>
                <w:rFonts w:ascii="Times New Roman" w:eastAsia="Calibri" w:hAnsi="Times New Roman"/>
                <w:sz w:val="24"/>
                <w:szCs w:val="24"/>
                <w:lang w:eastAsia="en-US"/>
              </w:rPr>
              <w:t>)</w:t>
            </w:r>
          </w:p>
        </w:tc>
        <w:tc>
          <w:tcPr>
            <w:tcW w:w="2026"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15000,00</w:t>
            </w:r>
          </w:p>
        </w:tc>
      </w:tr>
      <w:tr w:rsidR="00740F4F" w:rsidRPr="00740F4F" w:rsidTr="00740F4F">
        <w:tc>
          <w:tcPr>
            <w:tcW w:w="587" w:type="dxa"/>
          </w:tcPr>
          <w:p w:rsidR="00740F4F" w:rsidRPr="00740F4F" w:rsidRDefault="00740F4F" w:rsidP="00740F4F">
            <w:pPr>
              <w:jc w:val="center"/>
              <w:rPr>
                <w:rFonts w:ascii="Times New Roman" w:eastAsia="Calibri" w:hAnsi="Times New Roman"/>
                <w:b/>
                <w:sz w:val="24"/>
                <w:szCs w:val="24"/>
                <w:lang w:eastAsia="en-US"/>
              </w:rPr>
            </w:pPr>
            <w:r w:rsidRPr="00740F4F">
              <w:rPr>
                <w:rFonts w:ascii="Times New Roman" w:eastAsia="Calibri" w:hAnsi="Times New Roman"/>
                <w:b/>
                <w:sz w:val="24"/>
                <w:szCs w:val="24"/>
                <w:lang w:eastAsia="en-US"/>
              </w:rPr>
              <w:t>4</w:t>
            </w:r>
          </w:p>
        </w:tc>
        <w:tc>
          <w:tcPr>
            <w:tcW w:w="3165"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МБОУ "Березовская СОШ им. С.Н. Климова"</w:t>
            </w:r>
          </w:p>
        </w:tc>
        <w:tc>
          <w:tcPr>
            <w:tcW w:w="2013"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Учитель русского языка и литературы</w:t>
            </w:r>
          </w:p>
        </w:tc>
        <w:tc>
          <w:tcPr>
            <w:tcW w:w="1584"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27ч. (1,5</w:t>
            </w:r>
            <w:proofErr w:type="gramStart"/>
            <w:r w:rsidRPr="00740F4F">
              <w:rPr>
                <w:rFonts w:ascii="Times New Roman" w:eastAsia="Calibri" w:hAnsi="Times New Roman"/>
                <w:sz w:val="24"/>
                <w:szCs w:val="24"/>
                <w:lang w:eastAsia="en-US"/>
              </w:rPr>
              <w:t>ст</w:t>
            </w:r>
            <w:proofErr w:type="gramEnd"/>
            <w:r w:rsidRPr="00740F4F">
              <w:rPr>
                <w:rFonts w:ascii="Times New Roman" w:eastAsia="Calibri" w:hAnsi="Times New Roman"/>
                <w:sz w:val="24"/>
                <w:szCs w:val="24"/>
                <w:lang w:eastAsia="en-US"/>
              </w:rPr>
              <w:t>)</w:t>
            </w:r>
          </w:p>
        </w:tc>
        <w:tc>
          <w:tcPr>
            <w:tcW w:w="2026"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25 000,00</w:t>
            </w:r>
          </w:p>
        </w:tc>
      </w:tr>
      <w:tr w:rsidR="00740F4F" w:rsidRPr="00740F4F" w:rsidTr="00740F4F">
        <w:tc>
          <w:tcPr>
            <w:tcW w:w="587" w:type="dxa"/>
          </w:tcPr>
          <w:p w:rsidR="00740F4F" w:rsidRPr="00740F4F" w:rsidRDefault="00740F4F" w:rsidP="00740F4F">
            <w:pPr>
              <w:jc w:val="center"/>
              <w:rPr>
                <w:rFonts w:ascii="Times New Roman" w:eastAsia="Calibri" w:hAnsi="Times New Roman"/>
                <w:b/>
                <w:sz w:val="24"/>
                <w:szCs w:val="24"/>
                <w:lang w:eastAsia="en-US"/>
              </w:rPr>
            </w:pPr>
            <w:r w:rsidRPr="00740F4F">
              <w:rPr>
                <w:rFonts w:ascii="Times New Roman" w:eastAsia="Calibri" w:hAnsi="Times New Roman"/>
                <w:b/>
                <w:sz w:val="24"/>
                <w:szCs w:val="24"/>
                <w:lang w:eastAsia="en-US"/>
              </w:rPr>
              <w:t>7</w:t>
            </w:r>
          </w:p>
        </w:tc>
        <w:tc>
          <w:tcPr>
            <w:tcW w:w="3165"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МБУ ДО «Борисовская ДЮСШ»</w:t>
            </w:r>
          </w:p>
        </w:tc>
        <w:tc>
          <w:tcPr>
            <w:tcW w:w="2013"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Тренер-преподаватель (по плаванию)</w:t>
            </w:r>
          </w:p>
        </w:tc>
        <w:tc>
          <w:tcPr>
            <w:tcW w:w="1584"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 xml:space="preserve">18ч. (1 </w:t>
            </w:r>
            <w:proofErr w:type="gramStart"/>
            <w:r w:rsidRPr="00740F4F">
              <w:rPr>
                <w:rFonts w:ascii="Times New Roman" w:eastAsia="Calibri" w:hAnsi="Times New Roman"/>
                <w:sz w:val="24"/>
                <w:szCs w:val="24"/>
                <w:lang w:eastAsia="en-US"/>
              </w:rPr>
              <w:t>ст</w:t>
            </w:r>
            <w:proofErr w:type="gramEnd"/>
            <w:r w:rsidRPr="00740F4F">
              <w:rPr>
                <w:rFonts w:ascii="Times New Roman" w:eastAsia="Calibri" w:hAnsi="Times New Roman"/>
                <w:sz w:val="24"/>
                <w:szCs w:val="24"/>
                <w:lang w:eastAsia="en-US"/>
              </w:rPr>
              <w:t>)</w:t>
            </w:r>
          </w:p>
        </w:tc>
        <w:tc>
          <w:tcPr>
            <w:tcW w:w="2026"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12900,00</w:t>
            </w:r>
          </w:p>
        </w:tc>
      </w:tr>
      <w:tr w:rsidR="00740F4F" w:rsidRPr="00740F4F" w:rsidTr="00740F4F">
        <w:tc>
          <w:tcPr>
            <w:tcW w:w="587" w:type="dxa"/>
          </w:tcPr>
          <w:p w:rsidR="00740F4F" w:rsidRPr="00740F4F" w:rsidRDefault="00740F4F" w:rsidP="00740F4F">
            <w:pPr>
              <w:jc w:val="center"/>
              <w:rPr>
                <w:rFonts w:ascii="Times New Roman" w:eastAsia="Calibri" w:hAnsi="Times New Roman"/>
                <w:b/>
                <w:sz w:val="24"/>
                <w:szCs w:val="24"/>
                <w:lang w:eastAsia="en-US"/>
              </w:rPr>
            </w:pPr>
            <w:r w:rsidRPr="00740F4F">
              <w:rPr>
                <w:rFonts w:ascii="Times New Roman" w:eastAsia="Calibri" w:hAnsi="Times New Roman"/>
                <w:b/>
                <w:sz w:val="24"/>
                <w:szCs w:val="24"/>
                <w:lang w:eastAsia="en-US"/>
              </w:rPr>
              <w:lastRenderedPageBreak/>
              <w:t>8</w:t>
            </w:r>
          </w:p>
        </w:tc>
        <w:tc>
          <w:tcPr>
            <w:tcW w:w="3165"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МБУ ДО «Борисовский Дом творчества»</w:t>
            </w:r>
          </w:p>
        </w:tc>
        <w:tc>
          <w:tcPr>
            <w:tcW w:w="2013"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Педагог дополнительного образования технической направленности</w:t>
            </w:r>
          </w:p>
        </w:tc>
        <w:tc>
          <w:tcPr>
            <w:tcW w:w="1584"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 xml:space="preserve">18ч. (1 </w:t>
            </w:r>
            <w:proofErr w:type="gramStart"/>
            <w:r w:rsidRPr="00740F4F">
              <w:rPr>
                <w:rFonts w:ascii="Times New Roman" w:eastAsia="Calibri" w:hAnsi="Times New Roman"/>
                <w:sz w:val="24"/>
                <w:szCs w:val="24"/>
                <w:lang w:eastAsia="en-US"/>
              </w:rPr>
              <w:t>ст</w:t>
            </w:r>
            <w:proofErr w:type="gramEnd"/>
            <w:r w:rsidRPr="00740F4F">
              <w:rPr>
                <w:rFonts w:ascii="Times New Roman" w:eastAsia="Calibri" w:hAnsi="Times New Roman"/>
                <w:sz w:val="24"/>
                <w:szCs w:val="24"/>
                <w:lang w:eastAsia="en-US"/>
              </w:rPr>
              <w:t>)</w:t>
            </w:r>
          </w:p>
        </w:tc>
        <w:tc>
          <w:tcPr>
            <w:tcW w:w="2026"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13375,50</w:t>
            </w:r>
          </w:p>
        </w:tc>
      </w:tr>
      <w:tr w:rsidR="00740F4F" w:rsidRPr="00740F4F" w:rsidTr="00740F4F">
        <w:tc>
          <w:tcPr>
            <w:tcW w:w="587" w:type="dxa"/>
          </w:tcPr>
          <w:p w:rsidR="00740F4F" w:rsidRPr="00740F4F" w:rsidRDefault="00740F4F" w:rsidP="00740F4F">
            <w:pPr>
              <w:jc w:val="center"/>
              <w:rPr>
                <w:rFonts w:ascii="Times New Roman" w:eastAsia="Calibri" w:hAnsi="Times New Roman"/>
                <w:b/>
                <w:sz w:val="24"/>
                <w:szCs w:val="24"/>
                <w:lang w:eastAsia="en-US"/>
              </w:rPr>
            </w:pPr>
            <w:r w:rsidRPr="00740F4F">
              <w:rPr>
                <w:rFonts w:ascii="Times New Roman" w:eastAsia="Calibri" w:hAnsi="Times New Roman"/>
                <w:b/>
                <w:sz w:val="24"/>
                <w:szCs w:val="24"/>
                <w:lang w:eastAsia="en-US"/>
              </w:rPr>
              <w:t>9</w:t>
            </w:r>
          </w:p>
        </w:tc>
        <w:tc>
          <w:tcPr>
            <w:tcW w:w="3165"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МБОУ «Байцуровская ООШ»</w:t>
            </w:r>
          </w:p>
        </w:tc>
        <w:tc>
          <w:tcPr>
            <w:tcW w:w="2013"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Учитель дефектолог</w:t>
            </w:r>
          </w:p>
        </w:tc>
        <w:tc>
          <w:tcPr>
            <w:tcW w:w="1584"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5ч. (0,25</w:t>
            </w:r>
            <w:proofErr w:type="gramStart"/>
            <w:r w:rsidRPr="00740F4F">
              <w:rPr>
                <w:rFonts w:ascii="Times New Roman" w:eastAsia="Calibri" w:hAnsi="Times New Roman"/>
                <w:sz w:val="24"/>
                <w:szCs w:val="24"/>
                <w:lang w:eastAsia="en-US"/>
              </w:rPr>
              <w:t>ст</w:t>
            </w:r>
            <w:proofErr w:type="gramEnd"/>
            <w:r w:rsidRPr="00740F4F">
              <w:rPr>
                <w:rFonts w:ascii="Times New Roman" w:eastAsia="Calibri" w:hAnsi="Times New Roman"/>
                <w:sz w:val="24"/>
                <w:szCs w:val="24"/>
                <w:lang w:eastAsia="en-US"/>
              </w:rPr>
              <w:t>)</w:t>
            </w:r>
          </w:p>
        </w:tc>
        <w:tc>
          <w:tcPr>
            <w:tcW w:w="2026"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3825,00</w:t>
            </w:r>
          </w:p>
        </w:tc>
      </w:tr>
      <w:tr w:rsidR="00740F4F" w:rsidRPr="00740F4F" w:rsidTr="00740F4F">
        <w:tc>
          <w:tcPr>
            <w:tcW w:w="587" w:type="dxa"/>
          </w:tcPr>
          <w:p w:rsidR="00740F4F" w:rsidRPr="00740F4F" w:rsidRDefault="00740F4F" w:rsidP="00740F4F">
            <w:pPr>
              <w:jc w:val="center"/>
              <w:rPr>
                <w:rFonts w:ascii="Times New Roman" w:eastAsia="Calibri" w:hAnsi="Times New Roman"/>
                <w:b/>
                <w:sz w:val="24"/>
                <w:szCs w:val="24"/>
                <w:lang w:eastAsia="en-US"/>
              </w:rPr>
            </w:pPr>
            <w:r w:rsidRPr="00740F4F">
              <w:rPr>
                <w:rFonts w:ascii="Times New Roman" w:eastAsia="Calibri" w:hAnsi="Times New Roman"/>
                <w:b/>
                <w:sz w:val="24"/>
                <w:szCs w:val="24"/>
                <w:lang w:eastAsia="en-US"/>
              </w:rPr>
              <w:t>10</w:t>
            </w:r>
          </w:p>
        </w:tc>
        <w:tc>
          <w:tcPr>
            <w:tcW w:w="3165"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МБОУ «Байцуровская ООШ»</w:t>
            </w:r>
          </w:p>
        </w:tc>
        <w:tc>
          <w:tcPr>
            <w:tcW w:w="2013"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Учитель-логопед</w:t>
            </w:r>
          </w:p>
        </w:tc>
        <w:tc>
          <w:tcPr>
            <w:tcW w:w="1584"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5ч.(0,25</w:t>
            </w:r>
            <w:proofErr w:type="gramStart"/>
            <w:r w:rsidRPr="00740F4F">
              <w:rPr>
                <w:rFonts w:ascii="Times New Roman" w:eastAsia="Calibri" w:hAnsi="Times New Roman"/>
                <w:sz w:val="24"/>
                <w:szCs w:val="24"/>
                <w:lang w:eastAsia="en-US"/>
              </w:rPr>
              <w:t>ст</w:t>
            </w:r>
            <w:proofErr w:type="gramEnd"/>
            <w:r w:rsidRPr="00740F4F">
              <w:rPr>
                <w:rFonts w:ascii="Times New Roman" w:eastAsia="Calibri" w:hAnsi="Times New Roman"/>
                <w:sz w:val="24"/>
                <w:szCs w:val="24"/>
                <w:lang w:eastAsia="en-US"/>
              </w:rPr>
              <w:t>)</w:t>
            </w:r>
          </w:p>
        </w:tc>
        <w:tc>
          <w:tcPr>
            <w:tcW w:w="2026"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3825,00</w:t>
            </w:r>
          </w:p>
        </w:tc>
      </w:tr>
      <w:tr w:rsidR="00740F4F" w:rsidRPr="00740F4F" w:rsidTr="00740F4F">
        <w:tc>
          <w:tcPr>
            <w:tcW w:w="587" w:type="dxa"/>
          </w:tcPr>
          <w:p w:rsidR="00740F4F" w:rsidRPr="00740F4F" w:rsidRDefault="00740F4F" w:rsidP="00740F4F">
            <w:pPr>
              <w:jc w:val="center"/>
              <w:rPr>
                <w:rFonts w:ascii="Times New Roman" w:eastAsia="Calibri" w:hAnsi="Times New Roman"/>
                <w:b/>
                <w:sz w:val="24"/>
                <w:szCs w:val="24"/>
                <w:lang w:eastAsia="en-US"/>
              </w:rPr>
            </w:pPr>
            <w:r w:rsidRPr="00740F4F">
              <w:rPr>
                <w:rFonts w:ascii="Times New Roman" w:eastAsia="Calibri" w:hAnsi="Times New Roman"/>
                <w:b/>
                <w:sz w:val="24"/>
                <w:szCs w:val="24"/>
                <w:lang w:eastAsia="en-US"/>
              </w:rPr>
              <w:t>11</w:t>
            </w:r>
          </w:p>
        </w:tc>
        <w:tc>
          <w:tcPr>
            <w:tcW w:w="3165"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МБОУ «Байцуровская ООШ»</w:t>
            </w:r>
          </w:p>
        </w:tc>
        <w:tc>
          <w:tcPr>
            <w:tcW w:w="2013"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Социальный педагог</w:t>
            </w:r>
          </w:p>
        </w:tc>
        <w:tc>
          <w:tcPr>
            <w:tcW w:w="1584"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9ч.(0,25</w:t>
            </w:r>
            <w:proofErr w:type="gramStart"/>
            <w:r w:rsidRPr="00740F4F">
              <w:rPr>
                <w:rFonts w:ascii="Times New Roman" w:eastAsia="Calibri" w:hAnsi="Times New Roman"/>
                <w:sz w:val="24"/>
                <w:szCs w:val="24"/>
                <w:lang w:eastAsia="en-US"/>
              </w:rPr>
              <w:t>ст</w:t>
            </w:r>
            <w:proofErr w:type="gramEnd"/>
            <w:r w:rsidRPr="00740F4F">
              <w:rPr>
                <w:rFonts w:ascii="Times New Roman" w:eastAsia="Calibri" w:hAnsi="Times New Roman"/>
                <w:sz w:val="24"/>
                <w:szCs w:val="24"/>
                <w:lang w:eastAsia="en-US"/>
              </w:rPr>
              <w:t>)</w:t>
            </w:r>
          </w:p>
        </w:tc>
        <w:tc>
          <w:tcPr>
            <w:tcW w:w="2026"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3007,81</w:t>
            </w:r>
          </w:p>
        </w:tc>
      </w:tr>
      <w:tr w:rsidR="00740F4F" w:rsidRPr="00740F4F" w:rsidTr="00740F4F">
        <w:tc>
          <w:tcPr>
            <w:tcW w:w="587" w:type="dxa"/>
          </w:tcPr>
          <w:p w:rsidR="00740F4F" w:rsidRPr="00740F4F" w:rsidRDefault="00740F4F" w:rsidP="00740F4F">
            <w:pPr>
              <w:jc w:val="center"/>
              <w:rPr>
                <w:rFonts w:ascii="Times New Roman" w:eastAsia="Calibri" w:hAnsi="Times New Roman"/>
                <w:b/>
                <w:sz w:val="24"/>
                <w:szCs w:val="24"/>
                <w:lang w:eastAsia="en-US"/>
              </w:rPr>
            </w:pPr>
            <w:r w:rsidRPr="00740F4F">
              <w:rPr>
                <w:rFonts w:ascii="Times New Roman" w:eastAsia="Calibri" w:hAnsi="Times New Roman"/>
                <w:b/>
                <w:sz w:val="24"/>
                <w:szCs w:val="24"/>
                <w:lang w:eastAsia="en-US"/>
              </w:rPr>
              <w:t>12</w:t>
            </w:r>
          </w:p>
        </w:tc>
        <w:tc>
          <w:tcPr>
            <w:tcW w:w="3165"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МБОУ «Байцуровская ООШ»</w:t>
            </w:r>
          </w:p>
        </w:tc>
        <w:tc>
          <w:tcPr>
            <w:tcW w:w="2013"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Педагог-психолог</w:t>
            </w:r>
          </w:p>
        </w:tc>
        <w:tc>
          <w:tcPr>
            <w:tcW w:w="1584"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9ч.(0,25</w:t>
            </w:r>
            <w:proofErr w:type="gramStart"/>
            <w:r w:rsidRPr="00740F4F">
              <w:rPr>
                <w:rFonts w:ascii="Times New Roman" w:eastAsia="Calibri" w:hAnsi="Times New Roman"/>
                <w:sz w:val="24"/>
                <w:szCs w:val="24"/>
                <w:lang w:eastAsia="en-US"/>
              </w:rPr>
              <w:t>ст</w:t>
            </w:r>
            <w:proofErr w:type="gramEnd"/>
            <w:r w:rsidRPr="00740F4F">
              <w:rPr>
                <w:rFonts w:ascii="Times New Roman" w:eastAsia="Calibri" w:hAnsi="Times New Roman"/>
                <w:sz w:val="24"/>
                <w:szCs w:val="24"/>
                <w:lang w:eastAsia="en-US"/>
              </w:rPr>
              <w:t>)</w:t>
            </w:r>
          </w:p>
        </w:tc>
        <w:tc>
          <w:tcPr>
            <w:tcW w:w="2026"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3609,00</w:t>
            </w:r>
          </w:p>
        </w:tc>
      </w:tr>
      <w:tr w:rsidR="00740F4F" w:rsidRPr="00740F4F" w:rsidTr="00740F4F">
        <w:tc>
          <w:tcPr>
            <w:tcW w:w="587" w:type="dxa"/>
          </w:tcPr>
          <w:p w:rsidR="00740F4F" w:rsidRPr="00740F4F" w:rsidRDefault="00740F4F" w:rsidP="00740F4F">
            <w:pPr>
              <w:jc w:val="center"/>
              <w:rPr>
                <w:rFonts w:ascii="Times New Roman" w:eastAsia="Calibri" w:hAnsi="Times New Roman"/>
                <w:b/>
                <w:sz w:val="24"/>
                <w:szCs w:val="24"/>
                <w:lang w:eastAsia="en-US"/>
              </w:rPr>
            </w:pPr>
            <w:r w:rsidRPr="00740F4F">
              <w:rPr>
                <w:rFonts w:ascii="Times New Roman" w:eastAsia="Calibri" w:hAnsi="Times New Roman"/>
                <w:b/>
                <w:sz w:val="24"/>
                <w:szCs w:val="24"/>
                <w:lang w:eastAsia="en-US"/>
              </w:rPr>
              <w:t>13</w:t>
            </w:r>
          </w:p>
        </w:tc>
        <w:tc>
          <w:tcPr>
            <w:tcW w:w="3165"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МБОУ «Байцуровская ООШ»</w:t>
            </w:r>
          </w:p>
        </w:tc>
        <w:tc>
          <w:tcPr>
            <w:tcW w:w="2013"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Учитель английского языка</w:t>
            </w:r>
          </w:p>
        </w:tc>
        <w:tc>
          <w:tcPr>
            <w:tcW w:w="1584"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4ч.(0,2</w:t>
            </w:r>
            <w:proofErr w:type="gramStart"/>
            <w:r w:rsidRPr="00740F4F">
              <w:rPr>
                <w:rFonts w:ascii="Times New Roman" w:eastAsia="Calibri" w:hAnsi="Times New Roman"/>
                <w:sz w:val="24"/>
                <w:szCs w:val="24"/>
                <w:lang w:eastAsia="en-US"/>
              </w:rPr>
              <w:t>ст</w:t>
            </w:r>
            <w:proofErr w:type="gramEnd"/>
            <w:r w:rsidRPr="00740F4F">
              <w:rPr>
                <w:rFonts w:ascii="Times New Roman" w:eastAsia="Calibri" w:hAnsi="Times New Roman"/>
                <w:sz w:val="24"/>
                <w:szCs w:val="24"/>
                <w:lang w:eastAsia="en-US"/>
              </w:rPr>
              <w:t>)</w:t>
            </w:r>
          </w:p>
        </w:tc>
        <w:tc>
          <w:tcPr>
            <w:tcW w:w="2026"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3513,00</w:t>
            </w:r>
          </w:p>
        </w:tc>
      </w:tr>
      <w:tr w:rsidR="00740F4F" w:rsidRPr="00740F4F" w:rsidTr="00740F4F">
        <w:tc>
          <w:tcPr>
            <w:tcW w:w="587" w:type="dxa"/>
          </w:tcPr>
          <w:p w:rsidR="00740F4F" w:rsidRPr="00740F4F" w:rsidRDefault="00740F4F" w:rsidP="00740F4F">
            <w:pPr>
              <w:jc w:val="center"/>
              <w:rPr>
                <w:rFonts w:ascii="Times New Roman" w:eastAsia="Calibri" w:hAnsi="Times New Roman"/>
                <w:b/>
                <w:sz w:val="24"/>
                <w:szCs w:val="24"/>
                <w:lang w:eastAsia="en-US"/>
              </w:rPr>
            </w:pPr>
            <w:r w:rsidRPr="00740F4F">
              <w:rPr>
                <w:rFonts w:ascii="Times New Roman" w:eastAsia="Calibri" w:hAnsi="Times New Roman"/>
                <w:b/>
                <w:sz w:val="24"/>
                <w:szCs w:val="24"/>
                <w:lang w:eastAsia="en-US"/>
              </w:rPr>
              <w:t>14</w:t>
            </w:r>
          </w:p>
        </w:tc>
        <w:tc>
          <w:tcPr>
            <w:tcW w:w="3165"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МБОУ "Борисовская ООШ №4"</w:t>
            </w:r>
          </w:p>
        </w:tc>
        <w:tc>
          <w:tcPr>
            <w:tcW w:w="2013"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Учитель второго иностранного языка (немецкий)</w:t>
            </w:r>
          </w:p>
        </w:tc>
        <w:tc>
          <w:tcPr>
            <w:tcW w:w="1584"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3ч. (0,17</w:t>
            </w:r>
            <w:proofErr w:type="gramStart"/>
            <w:r w:rsidRPr="00740F4F">
              <w:rPr>
                <w:rFonts w:ascii="Times New Roman" w:eastAsia="Calibri" w:hAnsi="Times New Roman"/>
                <w:sz w:val="24"/>
                <w:szCs w:val="24"/>
                <w:lang w:eastAsia="en-US"/>
              </w:rPr>
              <w:t>ст</w:t>
            </w:r>
            <w:proofErr w:type="gramEnd"/>
            <w:r w:rsidRPr="00740F4F">
              <w:rPr>
                <w:rFonts w:ascii="Times New Roman" w:eastAsia="Calibri" w:hAnsi="Times New Roman"/>
                <w:sz w:val="24"/>
                <w:szCs w:val="24"/>
                <w:lang w:eastAsia="en-US"/>
              </w:rPr>
              <w:t>)</w:t>
            </w:r>
          </w:p>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1ч. внеурочной деятельности</w:t>
            </w:r>
          </w:p>
        </w:tc>
        <w:tc>
          <w:tcPr>
            <w:tcW w:w="2026"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1734,00</w:t>
            </w:r>
          </w:p>
        </w:tc>
      </w:tr>
      <w:tr w:rsidR="00740F4F" w:rsidRPr="00740F4F" w:rsidTr="00740F4F">
        <w:tc>
          <w:tcPr>
            <w:tcW w:w="587" w:type="dxa"/>
          </w:tcPr>
          <w:p w:rsidR="00740F4F" w:rsidRPr="00740F4F" w:rsidRDefault="00740F4F" w:rsidP="00740F4F">
            <w:pPr>
              <w:jc w:val="center"/>
              <w:rPr>
                <w:rFonts w:ascii="Times New Roman" w:eastAsia="Calibri" w:hAnsi="Times New Roman"/>
                <w:b/>
                <w:sz w:val="24"/>
                <w:szCs w:val="24"/>
                <w:lang w:eastAsia="en-US"/>
              </w:rPr>
            </w:pPr>
            <w:r w:rsidRPr="00740F4F">
              <w:rPr>
                <w:rFonts w:ascii="Times New Roman" w:eastAsia="Calibri" w:hAnsi="Times New Roman"/>
                <w:b/>
                <w:sz w:val="24"/>
                <w:szCs w:val="24"/>
                <w:lang w:eastAsia="en-US"/>
              </w:rPr>
              <w:t>15</w:t>
            </w:r>
          </w:p>
        </w:tc>
        <w:tc>
          <w:tcPr>
            <w:tcW w:w="3165"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МБОУ "Борисовская ООШ №4"</w:t>
            </w:r>
          </w:p>
        </w:tc>
        <w:tc>
          <w:tcPr>
            <w:tcW w:w="2013"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Учитель адаптивной физической культуры</w:t>
            </w:r>
          </w:p>
        </w:tc>
        <w:tc>
          <w:tcPr>
            <w:tcW w:w="1584"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5ч. (0,28</w:t>
            </w:r>
            <w:proofErr w:type="gramStart"/>
            <w:r w:rsidRPr="00740F4F">
              <w:rPr>
                <w:rFonts w:ascii="Times New Roman" w:eastAsia="Calibri" w:hAnsi="Times New Roman"/>
                <w:sz w:val="24"/>
                <w:szCs w:val="24"/>
                <w:lang w:eastAsia="en-US"/>
              </w:rPr>
              <w:t>ст</w:t>
            </w:r>
            <w:proofErr w:type="gramEnd"/>
            <w:r w:rsidRPr="00740F4F">
              <w:rPr>
                <w:rFonts w:ascii="Times New Roman" w:eastAsia="Calibri" w:hAnsi="Times New Roman"/>
                <w:sz w:val="24"/>
                <w:szCs w:val="24"/>
                <w:lang w:eastAsia="en-US"/>
              </w:rPr>
              <w:t>)</w:t>
            </w:r>
          </w:p>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2ч. внеурочной деятельности</w:t>
            </w:r>
          </w:p>
        </w:tc>
        <w:tc>
          <w:tcPr>
            <w:tcW w:w="2026"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2856,00</w:t>
            </w:r>
          </w:p>
        </w:tc>
      </w:tr>
      <w:tr w:rsidR="00740F4F" w:rsidRPr="00740F4F" w:rsidTr="00740F4F">
        <w:tc>
          <w:tcPr>
            <w:tcW w:w="587" w:type="dxa"/>
          </w:tcPr>
          <w:p w:rsidR="00740F4F" w:rsidRPr="00740F4F" w:rsidRDefault="00740F4F" w:rsidP="00740F4F">
            <w:pPr>
              <w:jc w:val="center"/>
              <w:rPr>
                <w:rFonts w:ascii="Times New Roman" w:eastAsia="Calibri" w:hAnsi="Times New Roman"/>
                <w:b/>
                <w:sz w:val="24"/>
                <w:szCs w:val="24"/>
                <w:lang w:eastAsia="en-US"/>
              </w:rPr>
            </w:pPr>
            <w:r w:rsidRPr="00740F4F">
              <w:rPr>
                <w:rFonts w:ascii="Times New Roman" w:eastAsia="Calibri" w:hAnsi="Times New Roman"/>
                <w:b/>
                <w:sz w:val="24"/>
                <w:szCs w:val="24"/>
                <w:lang w:eastAsia="en-US"/>
              </w:rPr>
              <w:t>16</w:t>
            </w:r>
          </w:p>
        </w:tc>
        <w:tc>
          <w:tcPr>
            <w:tcW w:w="3165"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МБУ ДО «Борисовская станция юных натуралистов»</w:t>
            </w:r>
          </w:p>
        </w:tc>
        <w:tc>
          <w:tcPr>
            <w:tcW w:w="2013"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Секретарь</w:t>
            </w:r>
          </w:p>
        </w:tc>
        <w:tc>
          <w:tcPr>
            <w:tcW w:w="1584"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10ч. (0,5</w:t>
            </w:r>
            <w:proofErr w:type="gramStart"/>
            <w:r w:rsidRPr="00740F4F">
              <w:rPr>
                <w:rFonts w:ascii="Times New Roman" w:eastAsia="Calibri" w:hAnsi="Times New Roman"/>
                <w:sz w:val="24"/>
                <w:szCs w:val="24"/>
                <w:lang w:eastAsia="en-US"/>
              </w:rPr>
              <w:t>ст</w:t>
            </w:r>
            <w:proofErr w:type="gramEnd"/>
            <w:r w:rsidRPr="00740F4F">
              <w:rPr>
                <w:rFonts w:ascii="Times New Roman" w:eastAsia="Calibri" w:hAnsi="Times New Roman"/>
                <w:sz w:val="24"/>
                <w:szCs w:val="24"/>
                <w:lang w:eastAsia="en-US"/>
              </w:rPr>
              <w:t>)</w:t>
            </w:r>
          </w:p>
        </w:tc>
        <w:tc>
          <w:tcPr>
            <w:tcW w:w="2026"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6000,00</w:t>
            </w:r>
          </w:p>
        </w:tc>
      </w:tr>
      <w:tr w:rsidR="00740F4F" w:rsidRPr="00740F4F" w:rsidTr="00740F4F">
        <w:tc>
          <w:tcPr>
            <w:tcW w:w="587" w:type="dxa"/>
          </w:tcPr>
          <w:p w:rsidR="00740F4F" w:rsidRPr="00740F4F" w:rsidRDefault="00740F4F" w:rsidP="00740F4F">
            <w:pPr>
              <w:jc w:val="center"/>
              <w:rPr>
                <w:rFonts w:ascii="Times New Roman" w:eastAsia="Calibri" w:hAnsi="Times New Roman"/>
                <w:b/>
                <w:sz w:val="24"/>
                <w:szCs w:val="24"/>
                <w:lang w:eastAsia="en-US"/>
              </w:rPr>
            </w:pPr>
            <w:r w:rsidRPr="00740F4F">
              <w:rPr>
                <w:rFonts w:ascii="Times New Roman" w:eastAsia="Calibri" w:hAnsi="Times New Roman"/>
                <w:b/>
                <w:sz w:val="24"/>
                <w:szCs w:val="24"/>
                <w:lang w:eastAsia="en-US"/>
              </w:rPr>
              <w:t>17</w:t>
            </w:r>
          </w:p>
        </w:tc>
        <w:tc>
          <w:tcPr>
            <w:tcW w:w="3165"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МБУ ДО «Борисовская станция юных натуралистов»</w:t>
            </w:r>
          </w:p>
        </w:tc>
        <w:tc>
          <w:tcPr>
            <w:tcW w:w="2013"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Педагог дополнительного образования</w:t>
            </w:r>
          </w:p>
        </w:tc>
        <w:tc>
          <w:tcPr>
            <w:tcW w:w="1584"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18ч. (1ст)</w:t>
            </w:r>
          </w:p>
        </w:tc>
        <w:tc>
          <w:tcPr>
            <w:tcW w:w="2026"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25000,00</w:t>
            </w:r>
          </w:p>
        </w:tc>
      </w:tr>
      <w:tr w:rsidR="00740F4F" w:rsidRPr="00740F4F" w:rsidTr="00740F4F">
        <w:tc>
          <w:tcPr>
            <w:tcW w:w="587" w:type="dxa"/>
          </w:tcPr>
          <w:p w:rsidR="00740F4F" w:rsidRPr="00740F4F" w:rsidRDefault="00740F4F" w:rsidP="00740F4F">
            <w:pPr>
              <w:jc w:val="center"/>
              <w:rPr>
                <w:rFonts w:ascii="Times New Roman" w:eastAsia="Calibri" w:hAnsi="Times New Roman"/>
                <w:b/>
                <w:sz w:val="24"/>
                <w:szCs w:val="24"/>
                <w:lang w:eastAsia="en-US"/>
              </w:rPr>
            </w:pPr>
            <w:r w:rsidRPr="00740F4F">
              <w:rPr>
                <w:rFonts w:ascii="Times New Roman" w:eastAsia="Calibri" w:hAnsi="Times New Roman"/>
                <w:b/>
                <w:sz w:val="24"/>
                <w:szCs w:val="24"/>
                <w:lang w:eastAsia="en-US"/>
              </w:rPr>
              <w:t>18</w:t>
            </w:r>
          </w:p>
        </w:tc>
        <w:tc>
          <w:tcPr>
            <w:tcW w:w="3165"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 xml:space="preserve">ОГБОУ «Борисовская СОШ им А.М. </w:t>
            </w:r>
            <w:proofErr w:type="gramStart"/>
            <w:r w:rsidRPr="00740F4F">
              <w:rPr>
                <w:rFonts w:ascii="Times New Roman" w:eastAsia="Calibri" w:hAnsi="Times New Roman"/>
                <w:sz w:val="24"/>
                <w:szCs w:val="24"/>
                <w:lang w:eastAsia="en-US"/>
              </w:rPr>
              <w:t>Рудого</w:t>
            </w:r>
            <w:proofErr w:type="gramEnd"/>
            <w:r w:rsidRPr="00740F4F">
              <w:rPr>
                <w:rFonts w:ascii="Times New Roman" w:eastAsia="Calibri" w:hAnsi="Times New Roman"/>
                <w:sz w:val="24"/>
                <w:szCs w:val="24"/>
                <w:lang w:eastAsia="en-US"/>
              </w:rPr>
              <w:t>»</w:t>
            </w:r>
          </w:p>
        </w:tc>
        <w:tc>
          <w:tcPr>
            <w:tcW w:w="2013"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Учитель немецкого языка</w:t>
            </w:r>
          </w:p>
        </w:tc>
        <w:tc>
          <w:tcPr>
            <w:tcW w:w="1584"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18ч. (1ст</w:t>
            </w:r>
            <w:proofErr w:type="gramStart"/>
            <w:r w:rsidRPr="00740F4F">
              <w:rPr>
                <w:rFonts w:ascii="Times New Roman" w:eastAsia="Calibri" w:hAnsi="Times New Roman"/>
                <w:sz w:val="24"/>
                <w:szCs w:val="24"/>
                <w:lang w:eastAsia="en-US"/>
              </w:rPr>
              <w:t xml:space="preserve"> )</w:t>
            </w:r>
            <w:proofErr w:type="gramEnd"/>
          </w:p>
        </w:tc>
        <w:tc>
          <w:tcPr>
            <w:tcW w:w="2026"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16000,00</w:t>
            </w:r>
          </w:p>
        </w:tc>
      </w:tr>
      <w:tr w:rsidR="00740F4F" w:rsidRPr="00740F4F" w:rsidTr="00740F4F">
        <w:tc>
          <w:tcPr>
            <w:tcW w:w="587" w:type="dxa"/>
          </w:tcPr>
          <w:p w:rsidR="00740F4F" w:rsidRPr="00740F4F" w:rsidRDefault="00740F4F" w:rsidP="00740F4F">
            <w:pPr>
              <w:jc w:val="center"/>
              <w:rPr>
                <w:rFonts w:ascii="Times New Roman" w:eastAsia="Calibri" w:hAnsi="Times New Roman"/>
                <w:b/>
                <w:sz w:val="24"/>
                <w:szCs w:val="24"/>
                <w:lang w:eastAsia="en-US"/>
              </w:rPr>
            </w:pPr>
            <w:r w:rsidRPr="00740F4F">
              <w:rPr>
                <w:rFonts w:ascii="Times New Roman" w:eastAsia="Calibri" w:hAnsi="Times New Roman"/>
                <w:b/>
                <w:sz w:val="24"/>
                <w:szCs w:val="24"/>
                <w:lang w:eastAsia="en-US"/>
              </w:rPr>
              <w:t>19</w:t>
            </w:r>
          </w:p>
        </w:tc>
        <w:tc>
          <w:tcPr>
            <w:tcW w:w="3165"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МБОУ «Новоборисовская СОШ имени Сырового А.В.»</w:t>
            </w:r>
          </w:p>
        </w:tc>
        <w:tc>
          <w:tcPr>
            <w:tcW w:w="2013"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Заместитель директора</w:t>
            </w:r>
          </w:p>
        </w:tc>
        <w:tc>
          <w:tcPr>
            <w:tcW w:w="1584"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(0,5</w:t>
            </w:r>
            <w:proofErr w:type="gramStart"/>
            <w:r w:rsidRPr="00740F4F">
              <w:rPr>
                <w:rFonts w:ascii="Times New Roman" w:eastAsia="Calibri" w:hAnsi="Times New Roman"/>
                <w:sz w:val="24"/>
                <w:szCs w:val="24"/>
                <w:lang w:eastAsia="en-US"/>
              </w:rPr>
              <w:t>ст</w:t>
            </w:r>
            <w:proofErr w:type="gramEnd"/>
            <w:r w:rsidRPr="00740F4F">
              <w:rPr>
                <w:rFonts w:ascii="Times New Roman" w:eastAsia="Calibri" w:hAnsi="Times New Roman"/>
                <w:sz w:val="24"/>
                <w:szCs w:val="24"/>
                <w:lang w:eastAsia="en-US"/>
              </w:rPr>
              <w:t xml:space="preserve"> )</w:t>
            </w:r>
          </w:p>
        </w:tc>
        <w:tc>
          <w:tcPr>
            <w:tcW w:w="2026"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14250,00</w:t>
            </w:r>
          </w:p>
        </w:tc>
      </w:tr>
      <w:tr w:rsidR="00740F4F" w:rsidRPr="00740F4F" w:rsidTr="00740F4F">
        <w:tc>
          <w:tcPr>
            <w:tcW w:w="587" w:type="dxa"/>
          </w:tcPr>
          <w:p w:rsidR="00740F4F" w:rsidRPr="00740F4F" w:rsidRDefault="00740F4F" w:rsidP="00740F4F">
            <w:pPr>
              <w:jc w:val="center"/>
              <w:rPr>
                <w:rFonts w:ascii="Times New Roman" w:eastAsia="Calibri" w:hAnsi="Times New Roman"/>
                <w:b/>
                <w:sz w:val="24"/>
                <w:szCs w:val="24"/>
                <w:lang w:eastAsia="en-US"/>
              </w:rPr>
            </w:pPr>
            <w:r w:rsidRPr="00740F4F">
              <w:rPr>
                <w:rFonts w:ascii="Times New Roman" w:eastAsia="Calibri" w:hAnsi="Times New Roman"/>
                <w:b/>
                <w:sz w:val="24"/>
                <w:szCs w:val="24"/>
                <w:lang w:eastAsia="en-US"/>
              </w:rPr>
              <w:t>20</w:t>
            </w:r>
          </w:p>
        </w:tc>
        <w:tc>
          <w:tcPr>
            <w:tcW w:w="3165"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МБОУ «Новоборисовская СОШ имени Сырового А.В.»</w:t>
            </w:r>
          </w:p>
        </w:tc>
        <w:tc>
          <w:tcPr>
            <w:tcW w:w="2013"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Учитель русского языка и литературы</w:t>
            </w:r>
          </w:p>
        </w:tc>
        <w:tc>
          <w:tcPr>
            <w:tcW w:w="1584"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18ч. (1ст)</w:t>
            </w:r>
          </w:p>
        </w:tc>
        <w:tc>
          <w:tcPr>
            <w:tcW w:w="2026"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25000,00</w:t>
            </w:r>
          </w:p>
        </w:tc>
      </w:tr>
      <w:tr w:rsidR="00740F4F" w:rsidRPr="00740F4F" w:rsidTr="00740F4F">
        <w:tc>
          <w:tcPr>
            <w:tcW w:w="587" w:type="dxa"/>
          </w:tcPr>
          <w:p w:rsidR="00740F4F" w:rsidRPr="00740F4F" w:rsidRDefault="00740F4F" w:rsidP="00740F4F">
            <w:pPr>
              <w:jc w:val="center"/>
              <w:rPr>
                <w:rFonts w:ascii="Times New Roman" w:eastAsia="Calibri" w:hAnsi="Times New Roman"/>
                <w:b/>
                <w:sz w:val="24"/>
                <w:szCs w:val="24"/>
                <w:lang w:eastAsia="en-US"/>
              </w:rPr>
            </w:pPr>
            <w:r w:rsidRPr="00740F4F">
              <w:rPr>
                <w:rFonts w:ascii="Times New Roman" w:eastAsia="Calibri" w:hAnsi="Times New Roman"/>
                <w:b/>
                <w:sz w:val="24"/>
                <w:szCs w:val="24"/>
                <w:lang w:eastAsia="en-US"/>
              </w:rPr>
              <w:t>21</w:t>
            </w:r>
          </w:p>
        </w:tc>
        <w:tc>
          <w:tcPr>
            <w:tcW w:w="3165"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МБОУ «Новоборисовская СОШ имени Сырового А.В.»</w:t>
            </w:r>
          </w:p>
        </w:tc>
        <w:tc>
          <w:tcPr>
            <w:tcW w:w="2013"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Учитель иностранного языка (немецкий, английский)</w:t>
            </w:r>
          </w:p>
        </w:tc>
        <w:tc>
          <w:tcPr>
            <w:tcW w:w="1584"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18ч. (1ст)</w:t>
            </w:r>
          </w:p>
        </w:tc>
        <w:tc>
          <w:tcPr>
            <w:tcW w:w="2026"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25000,00</w:t>
            </w:r>
          </w:p>
        </w:tc>
      </w:tr>
      <w:tr w:rsidR="00740F4F" w:rsidRPr="00740F4F" w:rsidTr="00740F4F">
        <w:tc>
          <w:tcPr>
            <w:tcW w:w="587" w:type="dxa"/>
          </w:tcPr>
          <w:p w:rsidR="00740F4F" w:rsidRPr="00740F4F" w:rsidRDefault="00740F4F" w:rsidP="00740F4F">
            <w:pPr>
              <w:jc w:val="center"/>
              <w:rPr>
                <w:rFonts w:ascii="Times New Roman" w:eastAsia="Calibri" w:hAnsi="Times New Roman"/>
                <w:b/>
                <w:sz w:val="24"/>
                <w:szCs w:val="24"/>
                <w:lang w:eastAsia="en-US"/>
              </w:rPr>
            </w:pPr>
            <w:r w:rsidRPr="00740F4F">
              <w:rPr>
                <w:rFonts w:ascii="Times New Roman" w:eastAsia="Calibri" w:hAnsi="Times New Roman"/>
                <w:b/>
                <w:sz w:val="24"/>
                <w:szCs w:val="24"/>
                <w:lang w:eastAsia="en-US"/>
              </w:rPr>
              <w:t>22</w:t>
            </w:r>
          </w:p>
        </w:tc>
        <w:tc>
          <w:tcPr>
            <w:tcW w:w="3165"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МБОУ «Грузсчанская СОШ»</w:t>
            </w:r>
          </w:p>
        </w:tc>
        <w:tc>
          <w:tcPr>
            <w:tcW w:w="2013"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Тьютор</w:t>
            </w:r>
          </w:p>
        </w:tc>
        <w:tc>
          <w:tcPr>
            <w:tcW w:w="1584"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4ч. (0,11</w:t>
            </w:r>
            <w:proofErr w:type="gramStart"/>
            <w:r w:rsidRPr="00740F4F">
              <w:rPr>
                <w:rFonts w:ascii="Times New Roman" w:eastAsia="Calibri" w:hAnsi="Times New Roman"/>
                <w:sz w:val="24"/>
                <w:szCs w:val="24"/>
                <w:lang w:eastAsia="en-US"/>
              </w:rPr>
              <w:t>ст</w:t>
            </w:r>
            <w:proofErr w:type="gramEnd"/>
            <w:r w:rsidRPr="00740F4F">
              <w:rPr>
                <w:rFonts w:ascii="Times New Roman" w:eastAsia="Calibri" w:hAnsi="Times New Roman"/>
                <w:sz w:val="24"/>
                <w:szCs w:val="24"/>
                <w:lang w:eastAsia="en-US"/>
              </w:rPr>
              <w:t>)</w:t>
            </w:r>
          </w:p>
        </w:tc>
        <w:tc>
          <w:tcPr>
            <w:tcW w:w="2026"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2 646,88</w:t>
            </w:r>
          </w:p>
        </w:tc>
      </w:tr>
      <w:tr w:rsidR="00740F4F" w:rsidRPr="00740F4F" w:rsidTr="00740F4F">
        <w:tc>
          <w:tcPr>
            <w:tcW w:w="587" w:type="dxa"/>
          </w:tcPr>
          <w:p w:rsidR="00740F4F" w:rsidRPr="00740F4F" w:rsidRDefault="00740F4F" w:rsidP="00740F4F">
            <w:pPr>
              <w:jc w:val="center"/>
              <w:rPr>
                <w:rFonts w:ascii="Times New Roman" w:eastAsia="Calibri" w:hAnsi="Times New Roman"/>
                <w:b/>
                <w:sz w:val="24"/>
                <w:szCs w:val="24"/>
                <w:lang w:eastAsia="en-US"/>
              </w:rPr>
            </w:pPr>
            <w:r w:rsidRPr="00740F4F">
              <w:rPr>
                <w:rFonts w:ascii="Times New Roman" w:eastAsia="Calibri" w:hAnsi="Times New Roman"/>
                <w:b/>
                <w:sz w:val="24"/>
                <w:szCs w:val="24"/>
                <w:lang w:eastAsia="en-US"/>
              </w:rPr>
              <w:t>23</w:t>
            </w:r>
          </w:p>
        </w:tc>
        <w:tc>
          <w:tcPr>
            <w:tcW w:w="3165"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МБОУ «Грузсчанская СОШ»</w:t>
            </w:r>
          </w:p>
        </w:tc>
        <w:tc>
          <w:tcPr>
            <w:tcW w:w="2013"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Учитель-дефектолог</w:t>
            </w:r>
          </w:p>
        </w:tc>
        <w:tc>
          <w:tcPr>
            <w:tcW w:w="1584"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5ч. (0,25</w:t>
            </w:r>
            <w:proofErr w:type="gramStart"/>
            <w:r w:rsidRPr="00740F4F">
              <w:rPr>
                <w:rFonts w:ascii="Times New Roman" w:eastAsia="Calibri" w:hAnsi="Times New Roman"/>
                <w:sz w:val="24"/>
                <w:szCs w:val="24"/>
                <w:lang w:eastAsia="en-US"/>
              </w:rPr>
              <w:t>ст</w:t>
            </w:r>
            <w:proofErr w:type="gramEnd"/>
            <w:r w:rsidRPr="00740F4F">
              <w:rPr>
                <w:rFonts w:ascii="Times New Roman" w:eastAsia="Calibri" w:hAnsi="Times New Roman"/>
                <w:sz w:val="24"/>
                <w:szCs w:val="24"/>
                <w:lang w:eastAsia="en-US"/>
              </w:rPr>
              <w:t>)</w:t>
            </w:r>
          </w:p>
        </w:tc>
        <w:tc>
          <w:tcPr>
            <w:tcW w:w="2026"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7 012,50</w:t>
            </w:r>
          </w:p>
        </w:tc>
      </w:tr>
      <w:tr w:rsidR="00740F4F" w:rsidRPr="00740F4F" w:rsidTr="00740F4F">
        <w:tc>
          <w:tcPr>
            <w:tcW w:w="587" w:type="dxa"/>
          </w:tcPr>
          <w:p w:rsidR="00740F4F" w:rsidRPr="00740F4F" w:rsidRDefault="00740F4F" w:rsidP="00740F4F">
            <w:pPr>
              <w:jc w:val="center"/>
              <w:rPr>
                <w:rFonts w:ascii="Times New Roman" w:eastAsia="Calibri" w:hAnsi="Times New Roman"/>
                <w:b/>
                <w:sz w:val="24"/>
                <w:szCs w:val="24"/>
                <w:lang w:eastAsia="en-US"/>
              </w:rPr>
            </w:pPr>
            <w:r w:rsidRPr="00740F4F">
              <w:rPr>
                <w:rFonts w:ascii="Times New Roman" w:eastAsia="Calibri" w:hAnsi="Times New Roman"/>
                <w:b/>
                <w:sz w:val="24"/>
                <w:szCs w:val="24"/>
                <w:lang w:eastAsia="en-US"/>
              </w:rPr>
              <w:t>24</w:t>
            </w:r>
          </w:p>
        </w:tc>
        <w:tc>
          <w:tcPr>
            <w:tcW w:w="3165"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МБОУ «Грузсчанская СОШ»</w:t>
            </w:r>
          </w:p>
        </w:tc>
        <w:tc>
          <w:tcPr>
            <w:tcW w:w="2013"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 xml:space="preserve">Учитель </w:t>
            </w:r>
            <w:proofErr w:type="gramStart"/>
            <w:r w:rsidRPr="00740F4F">
              <w:rPr>
                <w:rFonts w:ascii="Times New Roman" w:eastAsia="Calibri" w:hAnsi="Times New Roman"/>
                <w:sz w:val="24"/>
                <w:szCs w:val="24"/>
                <w:lang w:eastAsia="en-US"/>
              </w:rPr>
              <w:t>ИЗО</w:t>
            </w:r>
            <w:proofErr w:type="gramEnd"/>
          </w:p>
        </w:tc>
        <w:tc>
          <w:tcPr>
            <w:tcW w:w="1584"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13ч. (0,7</w:t>
            </w:r>
            <w:proofErr w:type="gramStart"/>
            <w:r w:rsidRPr="00740F4F">
              <w:rPr>
                <w:rFonts w:ascii="Times New Roman" w:eastAsia="Calibri" w:hAnsi="Times New Roman"/>
                <w:sz w:val="24"/>
                <w:szCs w:val="24"/>
                <w:lang w:eastAsia="en-US"/>
              </w:rPr>
              <w:t>ст</w:t>
            </w:r>
            <w:proofErr w:type="gramEnd"/>
            <w:r w:rsidRPr="00740F4F">
              <w:rPr>
                <w:rFonts w:ascii="Times New Roman" w:eastAsia="Calibri" w:hAnsi="Times New Roman"/>
                <w:sz w:val="24"/>
                <w:szCs w:val="24"/>
                <w:lang w:eastAsia="en-US"/>
              </w:rPr>
              <w:t>)</w:t>
            </w:r>
          </w:p>
        </w:tc>
        <w:tc>
          <w:tcPr>
            <w:tcW w:w="2026"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9423,67</w:t>
            </w:r>
          </w:p>
        </w:tc>
      </w:tr>
      <w:tr w:rsidR="00740F4F" w:rsidRPr="00740F4F" w:rsidTr="00740F4F">
        <w:tc>
          <w:tcPr>
            <w:tcW w:w="587" w:type="dxa"/>
          </w:tcPr>
          <w:p w:rsidR="00740F4F" w:rsidRPr="00740F4F" w:rsidRDefault="00740F4F" w:rsidP="00740F4F">
            <w:pPr>
              <w:jc w:val="center"/>
              <w:rPr>
                <w:rFonts w:ascii="Times New Roman" w:eastAsia="Calibri" w:hAnsi="Times New Roman"/>
                <w:b/>
                <w:sz w:val="24"/>
                <w:szCs w:val="24"/>
                <w:lang w:eastAsia="en-US"/>
              </w:rPr>
            </w:pPr>
            <w:r w:rsidRPr="00740F4F">
              <w:rPr>
                <w:rFonts w:ascii="Times New Roman" w:eastAsia="Calibri" w:hAnsi="Times New Roman"/>
                <w:b/>
                <w:sz w:val="24"/>
                <w:szCs w:val="24"/>
                <w:lang w:eastAsia="en-US"/>
              </w:rPr>
              <w:t>25</w:t>
            </w:r>
          </w:p>
        </w:tc>
        <w:tc>
          <w:tcPr>
            <w:tcW w:w="3165"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МБОУ «Грузсчанская СОШ»</w:t>
            </w:r>
          </w:p>
        </w:tc>
        <w:tc>
          <w:tcPr>
            <w:tcW w:w="2013" w:type="dxa"/>
          </w:tcPr>
          <w:p w:rsidR="00740F4F" w:rsidRPr="00740F4F" w:rsidRDefault="00740F4F" w:rsidP="00740F4F">
            <w:pPr>
              <w:jc w:val="center"/>
              <w:rPr>
                <w:rFonts w:ascii="Times New Roman" w:eastAsia="Calibri" w:hAnsi="Times New Roman"/>
                <w:sz w:val="24"/>
                <w:szCs w:val="24"/>
                <w:lang w:eastAsia="en-US"/>
              </w:rPr>
            </w:pPr>
            <w:proofErr w:type="gramStart"/>
            <w:r w:rsidRPr="00740F4F">
              <w:rPr>
                <w:rFonts w:ascii="Times New Roman" w:eastAsia="Calibri" w:hAnsi="Times New Roman"/>
                <w:sz w:val="24"/>
                <w:szCs w:val="24"/>
                <w:lang w:eastAsia="en-US"/>
              </w:rPr>
              <w:t>Учитель-иностранного</w:t>
            </w:r>
            <w:proofErr w:type="gramEnd"/>
            <w:r w:rsidRPr="00740F4F">
              <w:rPr>
                <w:rFonts w:ascii="Times New Roman" w:eastAsia="Calibri" w:hAnsi="Times New Roman"/>
                <w:sz w:val="24"/>
                <w:szCs w:val="24"/>
                <w:lang w:eastAsia="en-US"/>
              </w:rPr>
              <w:t xml:space="preserve"> </w:t>
            </w:r>
            <w:r w:rsidRPr="00740F4F">
              <w:rPr>
                <w:rFonts w:ascii="Times New Roman" w:eastAsia="Calibri" w:hAnsi="Times New Roman"/>
                <w:sz w:val="24"/>
                <w:szCs w:val="24"/>
                <w:lang w:eastAsia="en-US"/>
              </w:rPr>
              <w:lastRenderedPageBreak/>
              <w:t>языка</w:t>
            </w:r>
          </w:p>
        </w:tc>
        <w:tc>
          <w:tcPr>
            <w:tcW w:w="1584"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lastRenderedPageBreak/>
              <w:t>5ч. (0,25</w:t>
            </w:r>
            <w:proofErr w:type="gramStart"/>
            <w:r w:rsidRPr="00740F4F">
              <w:rPr>
                <w:rFonts w:ascii="Times New Roman" w:eastAsia="Calibri" w:hAnsi="Times New Roman"/>
                <w:sz w:val="24"/>
                <w:szCs w:val="24"/>
                <w:lang w:eastAsia="en-US"/>
              </w:rPr>
              <w:t>ст</w:t>
            </w:r>
            <w:proofErr w:type="gramEnd"/>
            <w:r w:rsidRPr="00740F4F">
              <w:rPr>
                <w:rFonts w:ascii="Times New Roman" w:eastAsia="Calibri" w:hAnsi="Times New Roman"/>
                <w:sz w:val="24"/>
                <w:szCs w:val="24"/>
                <w:lang w:eastAsia="en-US"/>
              </w:rPr>
              <w:t>)</w:t>
            </w:r>
          </w:p>
        </w:tc>
        <w:tc>
          <w:tcPr>
            <w:tcW w:w="2026"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26214,00</w:t>
            </w:r>
          </w:p>
        </w:tc>
      </w:tr>
      <w:tr w:rsidR="00740F4F" w:rsidRPr="00740F4F" w:rsidTr="00740F4F">
        <w:tc>
          <w:tcPr>
            <w:tcW w:w="587" w:type="dxa"/>
          </w:tcPr>
          <w:p w:rsidR="00740F4F" w:rsidRPr="00740F4F" w:rsidRDefault="00740F4F" w:rsidP="00740F4F">
            <w:pPr>
              <w:jc w:val="center"/>
              <w:rPr>
                <w:rFonts w:ascii="Times New Roman" w:eastAsia="Calibri" w:hAnsi="Times New Roman"/>
                <w:b/>
                <w:sz w:val="24"/>
                <w:szCs w:val="24"/>
                <w:lang w:eastAsia="en-US"/>
              </w:rPr>
            </w:pPr>
            <w:r w:rsidRPr="00740F4F">
              <w:rPr>
                <w:rFonts w:ascii="Times New Roman" w:eastAsia="Calibri" w:hAnsi="Times New Roman"/>
                <w:b/>
                <w:sz w:val="24"/>
                <w:szCs w:val="24"/>
                <w:lang w:eastAsia="en-US"/>
              </w:rPr>
              <w:lastRenderedPageBreak/>
              <w:t>26</w:t>
            </w:r>
          </w:p>
        </w:tc>
        <w:tc>
          <w:tcPr>
            <w:tcW w:w="3165"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МБОУ «Грузсчанская СОШ»</w:t>
            </w:r>
          </w:p>
        </w:tc>
        <w:tc>
          <w:tcPr>
            <w:tcW w:w="2013"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Педагог - психолог</w:t>
            </w:r>
          </w:p>
        </w:tc>
        <w:tc>
          <w:tcPr>
            <w:tcW w:w="1584"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18ч. (0,5</w:t>
            </w:r>
            <w:proofErr w:type="gramStart"/>
            <w:r w:rsidRPr="00740F4F">
              <w:rPr>
                <w:rFonts w:ascii="Times New Roman" w:eastAsia="Calibri" w:hAnsi="Times New Roman"/>
                <w:sz w:val="24"/>
                <w:szCs w:val="24"/>
                <w:lang w:eastAsia="en-US"/>
              </w:rPr>
              <w:t>ст</w:t>
            </w:r>
            <w:proofErr w:type="gramEnd"/>
            <w:r w:rsidRPr="00740F4F">
              <w:rPr>
                <w:rFonts w:ascii="Times New Roman" w:eastAsia="Calibri" w:hAnsi="Times New Roman"/>
                <w:sz w:val="24"/>
                <w:szCs w:val="24"/>
                <w:lang w:eastAsia="en-US"/>
              </w:rPr>
              <w:t>)</w:t>
            </w:r>
          </w:p>
        </w:tc>
        <w:tc>
          <w:tcPr>
            <w:tcW w:w="2026"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6015,63</w:t>
            </w:r>
          </w:p>
        </w:tc>
      </w:tr>
      <w:tr w:rsidR="00740F4F" w:rsidRPr="00740F4F" w:rsidTr="00740F4F">
        <w:tc>
          <w:tcPr>
            <w:tcW w:w="587" w:type="dxa"/>
          </w:tcPr>
          <w:p w:rsidR="00740F4F" w:rsidRPr="00740F4F" w:rsidRDefault="00740F4F" w:rsidP="00740F4F">
            <w:pPr>
              <w:jc w:val="center"/>
              <w:rPr>
                <w:rFonts w:ascii="Times New Roman" w:eastAsia="Calibri" w:hAnsi="Times New Roman"/>
                <w:b/>
                <w:sz w:val="24"/>
                <w:szCs w:val="24"/>
                <w:lang w:eastAsia="en-US"/>
              </w:rPr>
            </w:pPr>
            <w:r w:rsidRPr="00740F4F">
              <w:rPr>
                <w:rFonts w:ascii="Times New Roman" w:eastAsia="Calibri" w:hAnsi="Times New Roman"/>
                <w:b/>
                <w:sz w:val="24"/>
                <w:szCs w:val="24"/>
                <w:lang w:eastAsia="en-US"/>
              </w:rPr>
              <w:t>27</w:t>
            </w:r>
          </w:p>
        </w:tc>
        <w:tc>
          <w:tcPr>
            <w:tcW w:w="3165"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МБОУ «Борисовская СОШ №2»</w:t>
            </w:r>
          </w:p>
        </w:tc>
        <w:tc>
          <w:tcPr>
            <w:tcW w:w="2013"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Учитель русского языка и литературы</w:t>
            </w:r>
          </w:p>
        </w:tc>
        <w:tc>
          <w:tcPr>
            <w:tcW w:w="1584"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19ч. (1,05</w:t>
            </w:r>
            <w:proofErr w:type="gramStart"/>
            <w:r w:rsidRPr="00740F4F">
              <w:rPr>
                <w:rFonts w:ascii="Times New Roman" w:eastAsia="Calibri" w:hAnsi="Times New Roman"/>
                <w:sz w:val="24"/>
                <w:szCs w:val="24"/>
                <w:lang w:eastAsia="en-US"/>
              </w:rPr>
              <w:t>ст</w:t>
            </w:r>
            <w:proofErr w:type="gramEnd"/>
            <w:r w:rsidRPr="00740F4F">
              <w:rPr>
                <w:rFonts w:ascii="Times New Roman" w:eastAsia="Calibri" w:hAnsi="Times New Roman"/>
                <w:sz w:val="24"/>
                <w:szCs w:val="24"/>
                <w:lang w:eastAsia="en-US"/>
              </w:rPr>
              <w:t>)</w:t>
            </w:r>
          </w:p>
        </w:tc>
        <w:tc>
          <w:tcPr>
            <w:tcW w:w="2026"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18600,00</w:t>
            </w:r>
          </w:p>
        </w:tc>
      </w:tr>
      <w:tr w:rsidR="00740F4F" w:rsidRPr="00740F4F" w:rsidTr="00740F4F">
        <w:tc>
          <w:tcPr>
            <w:tcW w:w="587" w:type="dxa"/>
          </w:tcPr>
          <w:p w:rsidR="00740F4F" w:rsidRPr="00740F4F" w:rsidRDefault="00740F4F" w:rsidP="00740F4F">
            <w:pPr>
              <w:jc w:val="center"/>
              <w:rPr>
                <w:rFonts w:ascii="Times New Roman" w:eastAsia="Calibri" w:hAnsi="Times New Roman"/>
                <w:b/>
                <w:sz w:val="24"/>
                <w:szCs w:val="24"/>
                <w:lang w:eastAsia="en-US"/>
              </w:rPr>
            </w:pPr>
            <w:r w:rsidRPr="00740F4F">
              <w:rPr>
                <w:rFonts w:ascii="Times New Roman" w:eastAsia="Calibri" w:hAnsi="Times New Roman"/>
                <w:b/>
                <w:sz w:val="24"/>
                <w:szCs w:val="24"/>
                <w:lang w:eastAsia="en-US"/>
              </w:rPr>
              <w:t>28</w:t>
            </w:r>
          </w:p>
        </w:tc>
        <w:tc>
          <w:tcPr>
            <w:tcW w:w="3165"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МБОУ «Борисовская СОШ №2»</w:t>
            </w:r>
          </w:p>
        </w:tc>
        <w:tc>
          <w:tcPr>
            <w:tcW w:w="2013"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 xml:space="preserve">Учитель </w:t>
            </w:r>
            <w:proofErr w:type="gramStart"/>
            <w:r w:rsidRPr="00740F4F">
              <w:rPr>
                <w:rFonts w:ascii="Times New Roman" w:eastAsia="Calibri" w:hAnsi="Times New Roman"/>
                <w:sz w:val="24"/>
                <w:szCs w:val="24"/>
                <w:lang w:eastAsia="en-US"/>
              </w:rPr>
              <w:t>ИЗО</w:t>
            </w:r>
            <w:proofErr w:type="gramEnd"/>
          </w:p>
        </w:tc>
        <w:tc>
          <w:tcPr>
            <w:tcW w:w="1584"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11ч. (0,6</w:t>
            </w:r>
            <w:proofErr w:type="gramStart"/>
            <w:r w:rsidRPr="00740F4F">
              <w:rPr>
                <w:rFonts w:ascii="Times New Roman" w:eastAsia="Calibri" w:hAnsi="Times New Roman"/>
                <w:sz w:val="24"/>
                <w:szCs w:val="24"/>
                <w:lang w:eastAsia="en-US"/>
              </w:rPr>
              <w:t>ст</w:t>
            </w:r>
            <w:proofErr w:type="gramEnd"/>
            <w:r w:rsidRPr="00740F4F">
              <w:rPr>
                <w:rFonts w:ascii="Times New Roman" w:eastAsia="Calibri" w:hAnsi="Times New Roman"/>
                <w:sz w:val="24"/>
                <w:szCs w:val="24"/>
                <w:lang w:eastAsia="en-US"/>
              </w:rPr>
              <w:t>)</w:t>
            </w:r>
          </w:p>
        </w:tc>
        <w:tc>
          <w:tcPr>
            <w:tcW w:w="2026"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10300,00</w:t>
            </w:r>
          </w:p>
        </w:tc>
      </w:tr>
      <w:tr w:rsidR="00740F4F" w:rsidRPr="00740F4F" w:rsidTr="00740F4F">
        <w:tc>
          <w:tcPr>
            <w:tcW w:w="587" w:type="dxa"/>
          </w:tcPr>
          <w:p w:rsidR="00740F4F" w:rsidRPr="00740F4F" w:rsidRDefault="00740F4F" w:rsidP="00740F4F">
            <w:pPr>
              <w:jc w:val="center"/>
              <w:rPr>
                <w:rFonts w:ascii="Times New Roman" w:eastAsia="Calibri" w:hAnsi="Times New Roman"/>
                <w:b/>
                <w:sz w:val="24"/>
                <w:szCs w:val="24"/>
                <w:lang w:eastAsia="en-US"/>
              </w:rPr>
            </w:pPr>
            <w:r w:rsidRPr="00740F4F">
              <w:rPr>
                <w:rFonts w:ascii="Times New Roman" w:eastAsia="Calibri" w:hAnsi="Times New Roman"/>
                <w:b/>
                <w:sz w:val="24"/>
                <w:szCs w:val="24"/>
                <w:lang w:eastAsia="en-US"/>
              </w:rPr>
              <w:t>29</w:t>
            </w:r>
          </w:p>
        </w:tc>
        <w:tc>
          <w:tcPr>
            <w:tcW w:w="3165"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МБОУ «Борисовская СОШ №2»</w:t>
            </w:r>
          </w:p>
        </w:tc>
        <w:tc>
          <w:tcPr>
            <w:tcW w:w="2013"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Учитель технологии</w:t>
            </w:r>
          </w:p>
        </w:tc>
        <w:tc>
          <w:tcPr>
            <w:tcW w:w="1584"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16ч. (0,9</w:t>
            </w:r>
            <w:proofErr w:type="gramStart"/>
            <w:r w:rsidRPr="00740F4F">
              <w:rPr>
                <w:rFonts w:ascii="Times New Roman" w:eastAsia="Calibri" w:hAnsi="Times New Roman"/>
                <w:sz w:val="24"/>
                <w:szCs w:val="24"/>
                <w:lang w:eastAsia="en-US"/>
              </w:rPr>
              <w:t>ст</w:t>
            </w:r>
            <w:proofErr w:type="gramEnd"/>
            <w:r w:rsidRPr="00740F4F">
              <w:rPr>
                <w:rFonts w:ascii="Times New Roman" w:eastAsia="Calibri" w:hAnsi="Times New Roman"/>
                <w:sz w:val="24"/>
                <w:szCs w:val="24"/>
                <w:lang w:eastAsia="en-US"/>
              </w:rPr>
              <w:t>)</w:t>
            </w:r>
          </w:p>
        </w:tc>
        <w:tc>
          <w:tcPr>
            <w:tcW w:w="2026"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13700,00</w:t>
            </w:r>
          </w:p>
        </w:tc>
      </w:tr>
      <w:tr w:rsidR="00740F4F" w:rsidRPr="00740F4F" w:rsidTr="00740F4F">
        <w:tc>
          <w:tcPr>
            <w:tcW w:w="587" w:type="dxa"/>
          </w:tcPr>
          <w:p w:rsidR="00740F4F" w:rsidRPr="00740F4F" w:rsidRDefault="00740F4F" w:rsidP="00740F4F">
            <w:pPr>
              <w:jc w:val="center"/>
              <w:rPr>
                <w:rFonts w:ascii="Times New Roman" w:eastAsia="Calibri" w:hAnsi="Times New Roman"/>
                <w:b/>
                <w:sz w:val="24"/>
                <w:szCs w:val="24"/>
                <w:lang w:eastAsia="en-US"/>
              </w:rPr>
            </w:pPr>
            <w:r w:rsidRPr="00740F4F">
              <w:rPr>
                <w:rFonts w:ascii="Times New Roman" w:eastAsia="Calibri" w:hAnsi="Times New Roman"/>
                <w:b/>
                <w:sz w:val="24"/>
                <w:szCs w:val="24"/>
                <w:lang w:eastAsia="en-US"/>
              </w:rPr>
              <w:t>30</w:t>
            </w:r>
          </w:p>
        </w:tc>
        <w:tc>
          <w:tcPr>
            <w:tcW w:w="3165"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 xml:space="preserve">МБДОУ «Борисовский </w:t>
            </w:r>
            <w:proofErr w:type="gramStart"/>
            <w:r w:rsidRPr="00740F4F">
              <w:rPr>
                <w:rFonts w:ascii="Times New Roman" w:eastAsia="Calibri" w:hAnsi="Times New Roman"/>
                <w:sz w:val="24"/>
                <w:szCs w:val="24"/>
                <w:lang w:eastAsia="en-US"/>
              </w:rPr>
              <w:t>детский</w:t>
            </w:r>
            <w:proofErr w:type="gramEnd"/>
            <w:r w:rsidRPr="00740F4F">
              <w:rPr>
                <w:rFonts w:ascii="Times New Roman" w:eastAsia="Calibri" w:hAnsi="Times New Roman"/>
                <w:sz w:val="24"/>
                <w:szCs w:val="24"/>
                <w:lang w:eastAsia="en-US"/>
              </w:rPr>
              <w:t xml:space="preserve"> «Ягодка»</w:t>
            </w:r>
          </w:p>
        </w:tc>
        <w:tc>
          <w:tcPr>
            <w:tcW w:w="2013"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Учитель-логопед</w:t>
            </w:r>
          </w:p>
        </w:tc>
        <w:tc>
          <w:tcPr>
            <w:tcW w:w="1584"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20ч (1ст)</w:t>
            </w:r>
          </w:p>
        </w:tc>
        <w:tc>
          <w:tcPr>
            <w:tcW w:w="2026"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18000,00</w:t>
            </w:r>
          </w:p>
        </w:tc>
      </w:tr>
      <w:tr w:rsidR="00740F4F" w:rsidRPr="00740F4F" w:rsidTr="00740F4F">
        <w:tc>
          <w:tcPr>
            <w:tcW w:w="587" w:type="dxa"/>
          </w:tcPr>
          <w:p w:rsidR="00740F4F" w:rsidRPr="00740F4F" w:rsidRDefault="00740F4F" w:rsidP="00740F4F">
            <w:pPr>
              <w:jc w:val="center"/>
              <w:rPr>
                <w:rFonts w:ascii="Times New Roman" w:eastAsia="Calibri" w:hAnsi="Times New Roman"/>
                <w:b/>
                <w:sz w:val="24"/>
                <w:szCs w:val="24"/>
                <w:lang w:eastAsia="en-US"/>
              </w:rPr>
            </w:pPr>
            <w:r w:rsidRPr="00740F4F">
              <w:rPr>
                <w:rFonts w:ascii="Times New Roman" w:eastAsia="Calibri" w:hAnsi="Times New Roman"/>
                <w:b/>
                <w:sz w:val="24"/>
                <w:szCs w:val="24"/>
                <w:lang w:eastAsia="en-US"/>
              </w:rPr>
              <w:t>31</w:t>
            </w:r>
          </w:p>
        </w:tc>
        <w:tc>
          <w:tcPr>
            <w:tcW w:w="3165"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МБОУ «Стригуновская СОШ»</w:t>
            </w:r>
          </w:p>
        </w:tc>
        <w:tc>
          <w:tcPr>
            <w:tcW w:w="2013"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Учитель биологии</w:t>
            </w:r>
          </w:p>
        </w:tc>
        <w:tc>
          <w:tcPr>
            <w:tcW w:w="1584"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14ч (0,75</w:t>
            </w:r>
            <w:proofErr w:type="gramStart"/>
            <w:r w:rsidRPr="00740F4F">
              <w:rPr>
                <w:rFonts w:ascii="Times New Roman" w:eastAsia="Calibri" w:hAnsi="Times New Roman"/>
                <w:sz w:val="24"/>
                <w:szCs w:val="24"/>
                <w:lang w:eastAsia="en-US"/>
              </w:rPr>
              <w:t>ст</w:t>
            </w:r>
            <w:proofErr w:type="gramEnd"/>
            <w:r w:rsidRPr="00740F4F">
              <w:rPr>
                <w:rFonts w:ascii="Times New Roman" w:eastAsia="Calibri" w:hAnsi="Times New Roman"/>
                <w:sz w:val="24"/>
                <w:szCs w:val="24"/>
                <w:lang w:eastAsia="en-US"/>
              </w:rPr>
              <w:t>)</w:t>
            </w:r>
          </w:p>
        </w:tc>
        <w:tc>
          <w:tcPr>
            <w:tcW w:w="2026"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17000,00</w:t>
            </w:r>
          </w:p>
        </w:tc>
      </w:tr>
      <w:tr w:rsidR="00740F4F" w:rsidRPr="00740F4F" w:rsidTr="00740F4F">
        <w:tc>
          <w:tcPr>
            <w:tcW w:w="587" w:type="dxa"/>
          </w:tcPr>
          <w:p w:rsidR="00740F4F" w:rsidRPr="00740F4F" w:rsidRDefault="00740F4F" w:rsidP="00740F4F">
            <w:pPr>
              <w:jc w:val="center"/>
              <w:rPr>
                <w:rFonts w:ascii="Times New Roman" w:eastAsia="Calibri" w:hAnsi="Times New Roman"/>
                <w:b/>
                <w:sz w:val="24"/>
                <w:szCs w:val="24"/>
                <w:lang w:eastAsia="en-US"/>
              </w:rPr>
            </w:pPr>
            <w:r w:rsidRPr="00740F4F">
              <w:rPr>
                <w:rFonts w:ascii="Times New Roman" w:eastAsia="Calibri" w:hAnsi="Times New Roman"/>
                <w:b/>
                <w:sz w:val="24"/>
                <w:szCs w:val="24"/>
                <w:lang w:eastAsia="en-US"/>
              </w:rPr>
              <w:t>32</w:t>
            </w:r>
          </w:p>
        </w:tc>
        <w:tc>
          <w:tcPr>
            <w:tcW w:w="3165"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МБОУ «Стригуновская СОШ»</w:t>
            </w:r>
          </w:p>
        </w:tc>
        <w:tc>
          <w:tcPr>
            <w:tcW w:w="2013"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Учитель иностранного языка (немецкий, английский)</w:t>
            </w:r>
          </w:p>
        </w:tc>
        <w:tc>
          <w:tcPr>
            <w:tcW w:w="1584"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13ч (0,7</w:t>
            </w:r>
            <w:proofErr w:type="gramStart"/>
            <w:r w:rsidRPr="00740F4F">
              <w:rPr>
                <w:rFonts w:ascii="Times New Roman" w:eastAsia="Calibri" w:hAnsi="Times New Roman"/>
                <w:sz w:val="24"/>
                <w:szCs w:val="24"/>
                <w:lang w:eastAsia="en-US"/>
              </w:rPr>
              <w:t>ст</w:t>
            </w:r>
            <w:proofErr w:type="gramEnd"/>
            <w:r w:rsidRPr="00740F4F">
              <w:rPr>
                <w:rFonts w:ascii="Times New Roman" w:eastAsia="Calibri" w:hAnsi="Times New Roman"/>
                <w:sz w:val="24"/>
                <w:szCs w:val="24"/>
                <w:lang w:eastAsia="en-US"/>
              </w:rPr>
              <w:t>)</w:t>
            </w:r>
          </w:p>
        </w:tc>
        <w:tc>
          <w:tcPr>
            <w:tcW w:w="2026"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14000,00</w:t>
            </w:r>
          </w:p>
        </w:tc>
      </w:tr>
      <w:tr w:rsidR="00740F4F" w:rsidRPr="00740F4F" w:rsidTr="00740F4F">
        <w:tc>
          <w:tcPr>
            <w:tcW w:w="587" w:type="dxa"/>
          </w:tcPr>
          <w:p w:rsidR="00740F4F" w:rsidRPr="00740F4F" w:rsidRDefault="00740F4F" w:rsidP="00740F4F">
            <w:pPr>
              <w:jc w:val="center"/>
              <w:rPr>
                <w:rFonts w:ascii="Times New Roman" w:eastAsia="Calibri" w:hAnsi="Times New Roman"/>
                <w:b/>
                <w:sz w:val="24"/>
                <w:szCs w:val="24"/>
                <w:lang w:eastAsia="en-US"/>
              </w:rPr>
            </w:pPr>
            <w:r w:rsidRPr="00740F4F">
              <w:rPr>
                <w:rFonts w:ascii="Times New Roman" w:eastAsia="Calibri" w:hAnsi="Times New Roman"/>
                <w:b/>
                <w:sz w:val="24"/>
                <w:szCs w:val="24"/>
                <w:lang w:eastAsia="en-US"/>
              </w:rPr>
              <w:t>33</w:t>
            </w:r>
          </w:p>
        </w:tc>
        <w:tc>
          <w:tcPr>
            <w:tcW w:w="3165"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 xml:space="preserve">МБДОУ «Центр развития ребенка </w:t>
            </w:r>
            <w:proofErr w:type="gramStart"/>
            <w:r w:rsidRPr="00740F4F">
              <w:rPr>
                <w:rFonts w:ascii="Times New Roman" w:eastAsia="Calibri" w:hAnsi="Times New Roman"/>
                <w:sz w:val="24"/>
                <w:szCs w:val="24"/>
                <w:lang w:eastAsia="en-US"/>
              </w:rPr>
              <w:t>–д</w:t>
            </w:r>
            <w:proofErr w:type="gramEnd"/>
            <w:r w:rsidRPr="00740F4F">
              <w:rPr>
                <w:rFonts w:ascii="Times New Roman" w:eastAsia="Calibri" w:hAnsi="Times New Roman"/>
                <w:sz w:val="24"/>
                <w:szCs w:val="24"/>
                <w:lang w:eastAsia="en-US"/>
              </w:rPr>
              <w:t>етский сад «Сказка»</w:t>
            </w:r>
          </w:p>
        </w:tc>
        <w:tc>
          <w:tcPr>
            <w:tcW w:w="2013"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Социальный педагог</w:t>
            </w:r>
          </w:p>
        </w:tc>
        <w:tc>
          <w:tcPr>
            <w:tcW w:w="1584"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36ч (1ст)</w:t>
            </w:r>
          </w:p>
        </w:tc>
        <w:tc>
          <w:tcPr>
            <w:tcW w:w="2026"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14960,77</w:t>
            </w:r>
          </w:p>
        </w:tc>
      </w:tr>
      <w:tr w:rsidR="00740F4F" w:rsidRPr="00740F4F" w:rsidTr="00740F4F">
        <w:tc>
          <w:tcPr>
            <w:tcW w:w="587" w:type="dxa"/>
          </w:tcPr>
          <w:p w:rsidR="00740F4F" w:rsidRPr="00740F4F" w:rsidRDefault="00740F4F" w:rsidP="00740F4F">
            <w:pPr>
              <w:jc w:val="center"/>
              <w:rPr>
                <w:rFonts w:ascii="Times New Roman" w:eastAsia="Calibri" w:hAnsi="Times New Roman"/>
                <w:b/>
                <w:sz w:val="24"/>
                <w:szCs w:val="24"/>
                <w:lang w:eastAsia="en-US"/>
              </w:rPr>
            </w:pPr>
            <w:r w:rsidRPr="00740F4F">
              <w:rPr>
                <w:rFonts w:ascii="Times New Roman" w:eastAsia="Calibri" w:hAnsi="Times New Roman"/>
                <w:b/>
                <w:sz w:val="24"/>
                <w:szCs w:val="24"/>
                <w:lang w:eastAsia="en-US"/>
              </w:rPr>
              <w:t>34</w:t>
            </w:r>
          </w:p>
        </w:tc>
        <w:tc>
          <w:tcPr>
            <w:tcW w:w="3165"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МБДОУ «Центр развития ребенка – детский сад «Сказка»</w:t>
            </w:r>
          </w:p>
        </w:tc>
        <w:tc>
          <w:tcPr>
            <w:tcW w:w="2013"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Инструктор  по лечебной физкультуре</w:t>
            </w:r>
          </w:p>
        </w:tc>
        <w:tc>
          <w:tcPr>
            <w:tcW w:w="1584"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10ч (0,5</w:t>
            </w:r>
            <w:proofErr w:type="gramStart"/>
            <w:r w:rsidRPr="00740F4F">
              <w:rPr>
                <w:rFonts w:ascii="Times New Roman" w:eastAsia="Calibri" w:hAnsi="Times New Roman"/>
                <w:sz w:val="24"/>
                <w:szCs w:val="24"/>
                <w:lang w:eastAsia="en-US"/>
              </w:rPr>
              <w:t>ст</w:t>
            </w:r>
            <w:proofErr w:type="gramEnd"/>
            <w:r w:rsidRPr="00740F4F">
              <w:rPr>
                <w:rFonts w:ascii="Times New Roman" w:eastAsia="Calibri" w:hAnsi="Times New Roman"/>
                <w:sz w:val="24"/>
                <w:szCs w:val="24"/>
                <w:lang w:eastAsia="en-US"/>
              </w:rPr>
              <w:t>)</w:t>
            </w:r>
          </w:p>
        </w:tc>
        <w:tc>
          <w:tcPr>
            <w:tcW w:w="2026" w:type="dxa"/>
          </w:tcPr>
          <w:p w:rsidR="00740F4F" w:rsidRPr="00740F4F" w:rsidRDefault="00740F4F" w:rsidP="00740F4F">
            <w:pPr>
              <w:jc w:val="center"/>
              <w:rPr>
                <w:rFonts w:ascii="Times New Roman" w:eastAsia="Calibri" w:hAnsi="Times New Roman"/>
                <w:sz w:val="24"/>
                <w:szCs w:val="24"/>
                <w:lang w:eastAsia="en-US"/>
              </w:rPr>
            </w:pPr>
            <w:r w:rsidRPr="00740F4F">
              <w:rPr>
                <w:rFonts w:ascii="Times New Roman" w:eastAsia="Calibri" w:hAnsi="Times New Roman"/>
                <w:sz w:val="24"/>
                <w:szCs w:val="24"/>
                <w:lang w:eastAsia="en-US"/>
              </w:rPr>
              <w:t>5573,13</w:t>
            </w:r>
          </w:p>
        </w:tc>
      </w:tr>
    </w:tbl>
    <w:p w:rsidR="00740F4F" w:rsidRPr="00740F4F" w:rsidRDefault="00740F4F" w:rsidP="00740F4F">
      <w:pPr>
        <w:spacing w:after="0" w:line="240" w:lineRule="auto"/>
        <w:ind w:right="140" w:firstLine="708"/>
        <w:jc w:val="both"/>
        <w:rPr>
          <w:rFonts w:ascii="Times New Roman" w:eastAsiaTheme="minorHAnsi" w:hAnsi="Times New Roman"/>
          <w:sz w:val="28"/>
          <w:szCs w:val="28"/>
          <w:lang w:eastAsia="en-US"/>
        </w:rPr>
      </w:pPr>
      <w:r w:rsidRPr="00740F4F">
        <w:rPr>
          <w:rFonts w:ascii="Times New Roman" w:eastAsiaTheme="minorHAnsi" w:hAnsi="Times New Roman"/>
          <w:sz w:val="28"/>
          <w:szCs w:val="28"/>
          <w:lang w:eastAsia="en-US"/>
        </w:rPr>
        <w:t xml:space="preserve">Исходя из </w:t>
      </w:r>
      <w:proofErr w:type="gramStart"/>
      <w:r w:rsidRPr="00740F4F">
        <w:rPr>
          <w:rFonts w:ascii="Times New Roman" w:eastAsiaTheme="minorHAnsi" w:hAnsi="Times New Roman"/>
          <w:sz w:val="28"/>
          <w:szCs w:val="28"/>
          <w:lang w:eastAsia="en-US"/>
        </w:rPr>
        <w:t>вышеизложенного</w:t>
      </w:r>
      <w:proofErr w:type="gramEnd"/>
      <w:r w:rsidRPr="00740F4F">
        <w:rPr>
          <w:rFonts w:ascii="Times New Roman" w:eastAsiaTheme="minorHAnsi" w:hAnsi="Times New Roman"/>
          <w:sz w:val="28"/>
          <w:szCs w:val="28"/>
          <w:lang w:eastAsia="en-US"/>
        </w:rPr>
        <w:t xml:space="preserve"> выявлены следующие кадровые проблемы:</w:t>
      </w:r>
    </w:p>
    <w:p w:rsidR="00740F4F" w:rsidRPr="00740F4F" w:rsidRDefault="00740F4F" w:rsidP="00740F4F">
      <w:pPr>
        <w:spacing w:after="0" w:line="240" w:lineRule="auto"/>
        <w:ind w:right="140"/>
        <w:jc w:val="both"/>
        <w:rPr>
          <w:rFonts w:ascii="Times New Roman" w:eastAsiaTheme="minorHAnsi" w:hAnsi="Times New Roman"/>
          <w:sz w:val="28"/>
          <w:szCs w:val="28"/>
          <w:lang w:eastAsia="en-US"/>
        </w:rPr>
      </w:pPr>
      <w:r w:rsidRPr="00740F4F">
        <w:rPr>
          <w:rFonts w:ascii="Times New Roman" w:eastAsiaTheme="minorHAnsi" w:hAnsi="Times New Roman"/>
          <w:sz w:val="28"/>
          <w:szCs w:val="28"/>
          <w:lang w:eastAsia="en-US"/>
        </w:rPr>
        <w:t>- Комплектование всех предметов базисного учебного плана квалифицированными специалистами, имеющими соответствующее образование по преподаваемому предмету (поиск и трудоустройство нужных специалистов, подвоз в малокомплектные сельские школы специалистов из базовых школ);</w:t>
      </w:r>
    </w:p>
    <w:p w:rsidR="00740F4F" w:rsidRPr="00740F4F" w:rsidRDefault="00740F4F" w:rsidP="00740F4F">
      <w:pPr>
        <w:spacing w:after="0" w:line="240" w:lineRule="auto"/>
        <w:ind w:right="140"/>
        <w:jc w:val="both"/>
        <w:rPr>
          <w:rFonts w:ascii="Times New Roman" w:eastAsiaTheme="minorHAnsi" w:hAnsi="Times New Roman"/>
          <w:sz w:val="28"/>
          <w:szCs w:val="28"/>
          <w:lang w:eastAsia="en-US"/>
        </w:rPr>
      </w:pPr>
      <w:r w:rsidRPr="00740F4F">
        <w:rPr>
          <w:rFonts w:ascii="Times New Roman" w:eastAsiaTheme="minorHAnsi" w:hAnsi="Times New Roman"/>
          <w:sz w:val="28"/>
          <w:szCs w:val="28"/>
          <w:lang w:eastAsia="en-US"/>
        </w:rPr>
        <w:t>- Обеспечение наличия квалификационных категорий у всех педагогических работников района;</w:t>
      </w:r>
    </w:p>
    <w:p w:rsidR="00740F4F" w:rsidRPr="00740F4F" w:rsidRDefault="00740F4F" w:rsidP="00740F4F">
      <w:pPr>
        <w:spacing w:after="0" w:line="240" w:lineRule="auto"/>
        <w:ind w:right="140"/>
        <w:jc w:val="both"/>
        <w:rPr>
          <w:rFonts w:ascii="Times New Roman" w:eastAsiaTheme="minorHAnsi" w:hAnsi="Times New Roman"/>
          <w:sz w:val="28"/>
          <w:szCs w:val="28"/>
          <w:lang w:eastAsia="en-US"/>
        </w:rPr>
      </w:pPr>
      <w:r w:rsidRPr="00740F4F">
        <w:rPr>
          <w:rFonts w:ascii="Times New Roman" w:eastAsiaTheme="minorHAnsi" w:hAnsi="Times New Roman"/>
          <w:sz w:val="28"/>
          <w:szCs w:val="28"/>
          <w:lang w:eastAsia="en-US"/>
        </w:rPr>
        <w:t>- Обеспечение прохождения педагогами района курсовой переподготовки на базе Белгородского института развития образования</w:t>
      </w:r>
    </w:p>
    <w:p w:rsidR="00740F4F" w:rsidRPr="00740F4F" w:rsidRDefault="00740F4F" w:rsidP="00740F4F">
      <w:pPr>
        <w:spacing w:after="0" w:line="240" w:lineRule="auto"/>
        <w:jc w:val="both"/>
        <w:rPr>
          <w:rFonts w:ascii="Times New Roman" w:eastAsiaTheme="minorHAnsi" w:hAnsi="Times New Roman"/>
          <w:sz w:val="28"/>
          <w:szCs w:val="28"/>
          <w:lang w:eastAsia="en-US"/>
        </w:rPr>
      </w:pPr>
    </w:p>
    <w:p w:rsidR="00740F4F" w:rsidRPr="00740F4F" w:rsidRDefault="00740F4F" w:rsidP="00740F4F">
      <w:pPr>
        <w:spacing w:after="0" w:line="240" w:lineRule="auto"/>
        <w:ind w:firstLine="708"/>
        <w:jc w:val="both"/>
        <w:rPr>
          <w:rFonts w:ascii="Times New Roman" w:hAnsi="Times New Roman" w:cs="Calibri"/>
          <w:sz w:val="28"/>
          <w:szCs w:val="28"/>
        </w:rPr>
      </w:pPr>
      <w:r w:rsidRPr="00740F4F">
        <w:rPr>
          <w:rFonts w:ascii="Times New Roman" w:hAnsi="Times New Roman" w:cs="Calibri"/>
          <w:sz w:val="28"/>
          <w:szCs w:val="28"/>
        </w:rPr>
        <w:t>В соответствии с региональной Стратегией образования Белгородской области, а также с учетом концепции Десятилетия детства, одним из приоритетных направлений дошкольного образования Борисовского района в 2019 году являлась охрана и укрепление здоровья детей. В дошкольных организациях реализовывались комплексы мероприятий по профилактике заболеваемости, проекты по физическому развитию и повышению двигательной активности детей, оборудовались спортивные площадки.</w:t>
      </w:r>
    </w:p>
    <w:p w:rsidR="00740F4F" w:rsidRPr="00740F4F" w:rsidRDefault="00740F4F" w:rsidP="00740F4F">
      <w:pPr>
        <w:ind w:firstLine="708"/>
        <w:contextualSpacing/>
        <w:jc w:val="both"/>
        <w:rPr>
          <w:rFonts w:ascii="Times New Roman" w:hAnsi="Times New Roman"/>
          <w:sz w:val="28"/>
          <w:szCs w:val="28"/>
        </w:rPr>
      </w:pPr>
      <w:r w:rsidRPr="00740F4F">
        <w:rPr>
          <w:rFonts w:ascii="Times New Roman" w:hAnsi="Times New Roman"/>
          <w:sz w:val="28"/>
          <w:szCs w:val="28"/>
        </w:rPr>
        <w:t>Результаты работы по снижению заболеваемости и повышению функционирования в разрезе каждого образовательного учреждения представлены в таблице:</w:t>
      </w:r>
    </w:p>
    <w:tbl>
      <w:tblPr>
        <w:tblW w:w="10375" w:type="dxa"/>
        <w:tblInd w:w="-7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3"/>
        <w:gridCol w:w="1235"/>
        <w:gridCol w:w="1134"/>
        <w:gridCol w:w="850"/>
        <w:gridCol w:w="992"/>
        <w:gridCol w:w="709"/>
        <w:gridCol w:w="1276"/>
        <w:gridCol w:w="992"/>
        <w:gridCol w:w="577"/>
        <w:gridCol w:w="851"/>
        <w:gridCol w:w="886"/>
      </w:tblGrid>
      <w:tr w:rsidR="00740F4F" w:rsidRPr="00740F4F" w:rsidTr="00115858">
        <w:tc>
          <w:tcPr>
            <w:tcW w:w="873" w:type="dxa"/>
            <w:vMerge w:val="restart"/>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b/>
                <w:sz w:val="18"/>
                <w:szCs w:val="18"/>
              </w:rPr>
            </w:pPr>
            <w:r w:rsidRPr="00740F4F">
              <w:rPr>
                <w:rFonts w:ascii="Times New Roman" w:hAnsi="Times New Roman"/>
                <w:b/>
                <w:sz w:val="18"/>
                <w:szCs w:val="18"/>
              </w:rPr>
              <w:lastRenderedPageBreak/>
              <w:t>№</w:t>
            </w:r>
          </w:p>
          <w:p w:rsidR="00740F4F" w:rsidRPr="00740F4F" w:rsidRDefault="00740F4F" w:rsidP="00740F4F">
            <w:pPr>
              <w:spacing w:after="0" w:line="240" w:lineRule="auto"/>
              <w:jc w:val="center"/>
              <w:rPr>
                <w:rFonts w:ascii="Times New Roman" w:hAnsi="Times New Roman"/>
                <w:b/>
                <w:sz w:val="18"/>
                <w:szCs w:val="18"/>
              </w:rPr>
            </w:pPr>
            <w:proofErr w:type="gramStart"/>
            <w:r w:rsidRPr="00740F4F">
              <w:rPr>
                <w:rFonts w:ascii="Times New Roman" w:hAnsi="Times New Roman"/>
                <w:b/>
                <w:sz w:val="18"/>
                <w:szCs w:val="18"/>
              </w:rPr>
              <w:t>п</w:t>
            </w:r>
            <w:proofErr w:type="gramEnd"/>
            <w:r w:rsidRPr="00740F4F">
              <w:rPr>
                <w:rFonts w:ascii="Times New Roman" w:hAnsi="Times New Roman"/>
                <w:b/>
                <w:sz w:val="18"/>
                <w:szCs w:val="18"/>
              </w:rPr>
              <w:t>/п</w:t>
            </w:r>
          </w:p>
        </w:tc>
        <w:tc>
          <w:tcPr>
            <w:tcW w:w="1235" w:type="dxa"/>
            <w:vMerge w:val="restart"/>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b/>
                <w:sz w:val="18"/>
                <w:szCs w:val="18"/>
              </w:rPr>
            </w:pPr>
            <w:r w:rsidRPr="00740F4F">
              <w:rPr>
                <w:rFonts w:ascii="Times New Roman" w:hAnsi="Times New Roman"/>
                <w:b/>
                <w:sz w:val="18"/>
                <w:szCs w:val="18"/>
              </w:rPr>
              <w:t>ДОУ</w:t>
            </w:r>
          </w:p>
        </w:tc>
        <w:tc>
          <w:tcPr>
            <w:tcW w:w="2976" w:type="dxa"/>
            <w:gridSpan w:val="3"/>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b/>
                <w:sz w:val="18"/>
                <w:szCs w:val="18"/>
              </w:rPr>
            </w:pPr>
            <w:r w:rsidRPr="00740F4F">
              <w:rPr>
                <w:rFonts w:ascii="Times New Roman" w:hAnsi="Times New Roman"/>
                <w:b/>
                <w:sz w:val="18"/>
                <w:szCs w:val="18"/>
              </w:rPr>
              <w:t>Заболеваемость</w:t>
            </w:r>
          </w:p>
        </w:tc>
        <w:tc>
          <w:tcPr>
            <w:tcW w:w="5291" w:type="dxa"/>
            <w:gridSpan w:val="6"/>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b/>
                <w:sz w:val="18"/>
                <w:szCs w:val="18"/>
              </w:rPr>
            </w:pPr>
            <w:r w:rsidRPr="00740F4F">
              <w:rPr>
                <w:rFonts w:ascii="Times New Roman" w:hAnsi="Times New Roman"/>
                <w:b/>
                <w:sz w:val="18"/>
                <w:szCs w:val="18"/>
              </w:rPr>
              <w:t>Функционирование</w:t>
            </w:r>
          </w:p>
        </w:tc>
      </w:tr>
      <w:tr w:rsidR="00115858" w:rsidRPr="00740F4F" w:rsidTr="00115858">
        <w:tc>
          <w:tcPr>
            <w:tcW w:w="873" w:type="dxa"/>
            <w:vMerge/>
            <w:tcBorders>
              <w:top w:val="single" w:sz="4" w:space="0" w:color="000000"/>
              <w:left w:val="single" w:sz="4" w:space="0" w:color="000000"/>
              <w:bottom w:val="single" w:sz="4" w:space="0" w:color="000000"/>
              <w:right w:val="single" w:sz="4" w:space="0" w:color="000000"/>
            </w:tcBorders>
            <w:vAlign w:val="center"/>
            <w:hideMark/>
          </w:tcPr>
          <w:p w:rsidR="00740F4F" w:rsidRPr="00740F4F" w:rsidRDefault="00740F4F" w:rsidP="00740F4F">
            <w:pPr>
              <w:spacing w:after="0" w:line="240" w:lineRule="auto"/>
              <w:rPr>
                <w:rFonts w:ascii="Times New Roman" w:hAnsi="Times New Roman"/>
                <w:b/>
                <w:sz w:val="18"/>
                <w:szCs w:val="18"/>
              </w:rPr>
            </w:pPr>
          </w:p>
        </w:tc>
        <w:tc>
          <w:tcPr>
            <w:tcW w:w="1235" w:type="dxa"/>
            <w:vMerge/>
            <w:tcBorders>
              <w:top w:val="single" w:sz="4" w:space="0" w:color="000000"/>
              <w:left w:val="single" w:sz="4" w:space="0" w:color="000000"/>
              <w:bottom w:val="single" w:sz="4" w:space="0" w:color="000000"/>
              <w:right w:val="single" w:sz="4" w:space="0" w:color="000000"/>
            </w:tcBorders>
            <w:vAlign w:val="center"/>
            <w:hideMark/>
          </w:tcPr>
          <w:p w:rsidR="00740F4F" w:rsidRPr="00740F4F" w:rsidRDefault="00740F4F" w:rsidP="00740F4F">
            <w:pPr>
              <w:spacing w:after="0" w:line="240" w:lineRule="auto"/>
              <w:rPr>
                <w:rFonts w:ascii="Times New Roman" w:hAnsi="Times New Roman"/>
                <w:b/>
                <w:sz w:val="18"/>
                <w:szCs w:val="18"/>
              </w:rPr>
            </w:pPr>
          </w:p>
        </w:tc>
        <w:tc>
          <w:tcPr>
            <w:tcW w:w="1134"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b/>
                <w:sz w:val="18"/>
                <w:szCs w:val="18"/>
              </w:rPr>
            </w:pPr>
            <w:r w:rsidRPr="00740F4F">
              <w:rPr>
                <w:rFonts w:ascii="Times New Roman" w:hAnsi="Times New Roman"/>
                <w:b/>
                <w:sz w:val="18"/>
                <w:szCs w:val="18"/>
              </w:rPr>
              <w:t>Число дней, пропущенных по болезни</w:t>
            </w:r>
          </w:p>
        </w:tc>
        <w:tc>
          <w:tcPr>
            <w:tcW w:w="850"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b/>
                <w:sz w:val="18"/>
                <w:szCs w:val="18"/>
              </w:rPr>
            </w:pPr>
            <w:r w:rsidRPr="00740F4F">
              <w:rPr>
                <w:rFonts w:ascii="Times New Roman" w:hAnsi="Times New Roman"/>
                <w:b/>
                <w:sz w:val="18"/>
                <w:szCs w:val="18"/>
              </w:rPr>
              <w:t>В том числе на одного ребёнка</w:t>
            </w:r>
          </w:p>
        </w:tc>
        <w:tc>
          <w:tcPr>
            <w:tcW w:w="992"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tabs>
                <w:tab w:val="left" w:pos="5670"/>
              </w:tabs>
              <w:spacing w:after="0" w:line="240" w:lineRule="auto"/>
              <w:jc w:val="center"/>
              <w:rPr>
                <w:rFonts w:ascii="Times New Roman" w:hAnsi="Times New Roman"/>
                <w:b/>
                <w:sz w:val="18"/>
                <w:szCs w:val="18"/>
              </w:rPr>
            </w:pPr>
            <w:r w:rsidRPr="00740F4F">
              <w:rPr>
                <w:rFonts w:ascii="Times New Roman" w:hAnsi="Times New Roman"/>
                <w:b/>
                <w:sz w:val="18"/>
                <w:szCs w:val="18"/>
              </w:rPr>
              <w:t>Всего</w:t>
            </w:r>
          </w:p>
          <w:p w:rsidR="00740F4F" w:rsidRPr="00740F4F" w:rsidRDefault="00740F4F" w:rsidP="00740F4F">
            <w:pPr>
              <w:tabs>
                <w:tab w:val="left" w:pos="5670"/>
              </w:tabs>
              <w:spacing w:after="0" w:line="240" w:lineRule="auto"/>
              <w:jc w:val="center"/>
              <w:rPr>
                <w:rFonts w:ascii="Times New Roman" w:hAnsi="Times New Roman"/>
                <w:b/>
                <w:sz w:val="18"/>
                <w:szCs w:val="18"/>
              </w:rPr>
            </w:pPr>
            <w:r w:rsidRPr="00740F4F">
              <w:rPr>
                <w:rFonts w:ascii="Times New Roman" w:hAnsi="Times New Roman"/>
                <w:b/>
                <w:sz w:val="18"/>
                <w:szCs w:val="18"/>
              </w:rPr>
              <w:t>случаев</w:t>
            </w:r>
          </w:p>
          <w:p w:rsidR="00740F4F" w:rsidRPr="00740F4F" w:rsidRDefault="00740F4F" w:rsidP="00740F4F">
            <w:pPr>
              <w:spacing w:after="0" w:line="240" w:lineRule="auto"/>
              <w:jc w:val="center"/>
              <w:rPr>
                <w:rFonts w:ascii="Times New Roman" w:hAnsi="Times New Roman"/>
                <w:b/>
                <w:sz w:val="18"/>
                <w:szCs w:val="18"/>
              </w:rPr>
            </w:pPr>
            <w:r w:rsidRPr="00740F4F">
              <w:rPr>
                <w:rFonts w:ascii="Times New Roman" w:hAnsi="Times New Roman"/>
                <w:b/>
                <w:sz w:val="18"/>
                <w:szCs w:val="18"/>
              </w:rPr>
              <w:t xml:space="preserve">заболеваний </w:t>
            </w:r>
          </w:p>
        </w:tc>
        <w:tc>
          <w:tcPr>
            <w:tcW w:w="709"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b/>
                <w:sz w:val="18"/>
                <w:szCs w:val="18"/>
              </w:rPr>
            </w:pPr>
            <w:r w:rsidRPr="00740F4F">
              <w:rPr>
                <w:rFonts w:ascii="Times New Roman" w:hAnsi="Times New Roman"/>
                <w:b/>
                <w:sz w:val="18"/>
                <w:szCs w:val="18"/>
              </w:rPr>
              <w:t>Средегодовая числ-ть</w:t>
            </w:r>
          </w:p>
        </w:tc>
        <w:tc>
          <w:tcPr>
            <w:tcW w:w="1276"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b/>
                <w:sz w:val="18"/>
                <w:szCs w:val="18"/>
              </w:rPr>
            </w:pPr>
            <w:r w:rsidRPr="00740F4F">
              <w:rPr>
                <w:rFonts w:ascii="Times New Roman" w:hAnsi="Times New Roman"/>
                <w:b/>
                <w:sz w:val="18"/>
                <w:szCs w:val="18"/>
              </w:rPr>
              <w:t>Всего проведенных дней (фактическое количество детодней)</w:t>
            </w:r>
          </w:p>
        </w:tc>
        <w:tc>
          <w:tcPr>
            <w:tcW w:w="992"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b/>
                <w:sz w:val="18"/>
                <w:szCs w:val="18"/>
              </w:rPr>
            </w:pPr>
            <w:r w:rsidRPr="00740F4F">
              <w:rPr>
                <w:rFonts w:ascii="Times New Roman" w:hAnsi="Times New Roman"/>
                <w:b/>
                <w:sz w:val="18"/>
                <w:szCs w:val="18"/>
              </w:rPr>
              <w:t>Плановое количество детодней</w:t>
            </w:r>
          </w:p>
        </w:tc>
        <w:tc>
          <w:tcPr>
            <w:tcW w:w="577"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b/>
                <w:sz w:val="18"/>
                <w:szCs w:val="18"/>
              </w:rPr>
            </w:pPr>
            <w:r w:rsidRPr="00740F4F">
              <w:rPr>
                <w:rFonts w:ascii="Times New Roman" w:hAnsi="Times New Roman"/>
                <w:b/>
                <w:sz w:val="18"/>
                <w:szCs w:val="18"/>
              </w:rPr>
              <w:t>Кол-во рабочих дней</w:t>
            </w:r>
          </w:p>
        </w:tc>
        <w:tc>
          <w:tcPr>
            <w:tcW w:w="851"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b/>
                <w:sz w:val="18"/>
                <w:szCs w:val="18"/>
              </w:rPr>
            </w:pPr>
            <w:r w:rsidRPr="00740F4F">
              <w:rPr>
                <w:rFonts w:ascii="Times New Roman" w:hAnsi="Times New Roman"/>
                <w:b/>
                <w:sz w:val="18"/>
                <w:szCs w:val="18"/>
              </w:rPr>
              <w:t>Пропущено дней</w:t>
            </w:r>
          </w:p>
        </w:tc>
        <w:tc>
          <w:tcPr>
            <w:tcW w:w="886" w:type="dxa"/>
            <w:tcBorders>
              <w:top w:val="single" w:sz="4" w:space="0" w:color="000000"/>
              <w:left w:val="single" w:sz="4" w:space="0" w:color="000000"/>
              <w:bottom w:val="single" w:sz="4" w:space="0" w:color="000000"/>
              <w:right w:val="single" w:sz="4" w:space="0" w:color="000000"/>
            </w:tcBorders>
          </w:tcPr>
          <w:p w:rsidR="00740F4F" w:rsidRPr="00740F4F" w:rsidRDefault="00740F4F" w:rsidP="00740F4F">
            <w:pPr>
              <w:spacing w:after="0" w:line="240" w:lineRule="auto"/>
              <w:jc w:val="center"/>
              <w:rPr>
                <w:rFonts w:ascii="Times New Roman" w:hAnsi="Times New Roman"/>
                <w:b/>
                <w:sz w:val="18"/>
                <w:szCs w:val="18"/>
              </w:rPr>
            </w:pPr>
            <w:r w:rsidRPr="00740F4F">
              <w:rPr>
                <w:rFonts w:ascii="Times New Roman" w:hAnsi="Times New Roman"/>
                <w:b/>
                <w:sz w:val="18"/>
                <w:szCs w:val="18"/>
              </w:rPr>
              <w:t xml:space="preserve">% </w:t>
            </w:r>
            <w:proofErr w:type="gramStart"/>
            <w:r w:rsidRPr="00740F4F">
              <w:rPr>
                <w:rFonts w:ascii="Times New Roman" w:hAnsi="Times New Roman"/>
                <w:b/>
                <w:sz w:val="18"/>
                <w:szCs w:val="18"/>
              </w:rPr>
              <w:t>функцио-нирования</w:t>
            </w:r>
            <w:proofErr w:type="gramEnd"/>
          </w:p>
          <w:p w:rsidR="00740F4F" w:rsidRPr="00740F4F" w:rsidRDefault="00740F4F" w:rsidP="00740F4F">
            <w:pPr>
              <w:spacing w:after="0" w:line="240" w:lineRule="auto"/>
              <w:jc w:val="center"/>
              <w:rPr>
                <w:rFonts w:ascii="Times New Roman" w:hAnsi="Times New Roman"/>
                <w:b/>
                <w:sz w:val="18"/>
                <w:szCs w:val="18"/>
              </w:rPr>
            </w:pPr>
          </w:p>
        </w:tc>
      </w:tr>
      <w:tr w:rsidR="00115858" w:rsidRPr="00740F4F" w:rsidTr="00115858">
        <w:tc>
          <w:tcPr>
            <w:tcW w:w="873"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1.</w:t>
            </w:r>
          </w:p>
        </w:tc>
        <w:tc>
          <w:tcPr>
            <w:tcW w:w="1235"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rPr>
                <w:rFonts w:ascii="Times New Roman" w:hAnsi="Times New Roman"/>
                <w:sz w:val="18"/>
                <w:szCs w:val="18"/>
              </w:rPr>
            </w:pPr>
            <w:r w:rsidRPr="00740F4F">
              <w:rPr>
                <w:rFonts w:ascii="Times New Roman" w:hAnsi="Times New Roman"/>
                <w:sz w:val="18"/>
                <w:szCs w:val="18"/>
              </w:rPr>
              <w:t xml:space="preserve">МБДОУ "Центр развития </w:t>
            </w:r>
            <w:proofErr w:type="gramStart"/>
            <w:r w:rsidRPr="00740F4F">
              <w:rPr>
                <w:rFonts w:ascii="Times New Roman" w:hAnsi="Times New Roman"/>
                <w:sz w:val="18"/>
                <w:szCs w:val="18"/>
              </w:rPr>
              <w:t>ребёнка-детский</w:t>
            </w:r>
            <w:proofErr w:type="gramEnd"/>
            <w:r w:rsidRPr="00740F4F">
              <w:rPr>
                <w:rFonts w:ascii="Times New Roman" w:hAnsi="Times New Roman"/>
                <w:sz w:val="18"/>
                <w:szCs w:val="18"/>
              </w:rPr>
              <w:t xml:space="preserve"> сад "Сказка"</w:t>
            </w:r>
          </w:p>
        </w:tc>
        <w:tc>
          <w:tcPr>
            <w:tcW w:w="1134"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837</w:t>
            </w:r>
          </w:p>
        </w:tc>
        <w:tc>
          <w:tcPr>
            <w:tcW w:w="850"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6</w:t>
            </w:r>
          </w:p>
        </w:tc>
        <w:tc>
          <w:tcPr>
            <w:tcW w:w="992"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127</w:t>
            </w:r>
          </w:p>
        </w:tc>
        <w:tc>
          <w:tcPr>
            <w:tcW w:w="709"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149</w:t>
            </w:r>
          </w:p>
        </w:tc>
        <w:tc>
          <w:tcPr>
            <w:tcW w:w="1276"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28000</w:t>
            </w:r>
          </w:p>
        </w:tc>
        <w:tc>
          <w:tcPr>
            <w:tcW w:w="992"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35214</w:t>
            </w:r>
          </w:p>
        </w:tc>
        <w:tc>
          <w:tcPr>
            <w:tcW w:w="577"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237</w:t>
            </w:r>
          </w:p>
        </w:tc>
        <w:tc>
          <w:tcPr>
            <w:tcW w:w="851"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7257</w:t>
            </w:r>
          </w:p>
        </w:tc>
        <w:tc>
          <w:tcPr>
            <w:tcW w:w="886"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80</w:t>
            </w:r>
          </w:p>
        </w:tc>
      </w:tr>
      <w:tr w:rsidR="00115858" w:rsidRPr="00740F4F" w:rsidTr="00115858">
        <w:tc>
          <w:tcPr>
            <w:tcW w:w="873"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2.</w:t>
            </w:r>
          </w:p>
        </w:tc>
        <w:tc>
          <w:tcPr>
            <w:tcW w:w="1235"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rPr>
                <w:rFonts w:ascii="Times New Roman" w:hAnsi="Times New Roman"/>
                <w:sz w:val="18"/>
                <w:szCs w:val="18"/>
              </w:rPr>
            </w:pPr>
            <w:r w:rsidRPr="00740F4F">
              <w:rPr>
                <w:rFonts w:ascii="Times New Roman" w:hAnsi="Times New Roman"/>
                <w:sz w:val="18"/>
                <w:szCs w:val="18"/>
              </w:rPr>
              <w:t>МБДОУ  - детский сад комбинированного вида "Теремок"</w:t>
            </w:r>
          </w:p>
        </w:tc>
        <w:tc>
          <w:tcPr>
            <w:tcW w:w="1134"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2498</w:t>
            </w:r>
          </w:p>
        </w:tc>
        <w:tc>
          <w:tcPr>
            <w:tcW w:w="850"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7</w:t>
            </w:r>
          </w:p>
        </w:tc>
        <w:tc>
          <w:tcPr>
            <w:tcW w:w="992"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296</w:t>
            </w:r>
          </w:p>
        </w:tc>
        <w:tc>
          <w:tcPr>
            <w:tcW w:w="709"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366</w:t>
            </w:r>
          </w:p>
        </w:tc>
        <w:tc>
          <w:tcPr>
            <w:tcW w:w="1276"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62070</w:t>
            </w:r>
          </w:p>
        </w:tc>
        <w:tc>
          <w:tcPr>
            <w:tcW w:w="992"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88451</w:t>
            </w:r>
          </w:p>
        </w:tc>
        <w:tc>
          <w:tcPr>
            <w:tcW w:w="577"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242</w:t>
            </w:r>
          </w:p>
        </w:tc>
        <w:tc>
          <w:tcPr>
            <w:tcW w:w="851"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26381</w:t>
            </w:r>
          </w:p>
        </w:tc>
        <w:tc>
          <w:tcPr>
            <w:tcW w:w="886"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70</w:t>
            </w:r>
          </w:p>
        </w:tc>
      </w:tr>
      <w:tr w:rsidR="00115858" w:rsidRPr="00740F4F" w:rsidTr="00115858">
        <w:tc>
          <w:tcPr>
            <w:tcW w:w="873"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3.</w:t>
            </w:r>
          </w:p>
        </w:tc>
        <w:tc>
          <w:tcPr>
            <w:tcW w:w="1235"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rPr>
                <w:rFonts w:ascii="Times New Roman" w:hAnsi="Times New Roman"/>
                <w:sz w:val="18"/>
                <w:szCs w:val="18"/>
              </w:rPr>
            </w:pPr>
            <w:r w:rsidRPr="00740F4F">
              <w:rPr>
                <w:rFonts w:ascii="Times New Roman" w:hAnsi="Times New Roman"/>
                <w:sz w:val="18"/>
                <w:szCs w:val="18"/>
              </w:rPr>
              <w:t>МБДОУ "Борисовский детский сад "Ягодка"</w:t>
            </w:r>
          </w:p>
        </w:tc>
        <w:tc>
          <w:tcPr>
            <w:tcW w:w="1134"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925</w:t>
            </w:r>
          </w:p>
        </w:tc>
        <w:tc>
          <w:tcPr>
            <w:tcW w:w="850"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6</w:t>
            </w:r>
          </w:p>
        </w:tc>
        <w:tc>
          <w:tcPr>
            <w:tcW w:w="992"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118</w:t>
            </w:r>
          </w:p>
        </w:tc>
        <w:tc>
          <w:tcPr>
            <w:tcW w:w="709"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144</w:t>
            </w:r>
          </w:p>
        </w:tc>
        <w:tc>
          <w:tcPr>
            <w:tcW w:w="1276"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21636</w:t>
            </w:r>
          </w:p>
        </w:tc>
        <w:tc>
          <w:tcPr>
            <w:tcW w:w="992"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34727</w:t>
            </w:r>
          </w:p>
        </w:tc>
        <w:tc>
          <w:tcPr>
            <w:tcW w:w="577"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242</w:t>
            </w:r>
          </w:p>
        </w:tc>
        <w:tc>
          <w:tcPr>
            <w:tcW w:w="851"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21209</w:t>
            </w:r>
          </w:p>
        </w:tc>
        <w:tc>
          <w:tcPr>
            <w:tcW w:w="886"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62</w:t>
            </w:r>
          </w:p>
        </w:tc>
      </w:tr>
      <w:tr w:rsidR="00115858" w:rsidRPr="00740F4F" w:rsidTr="00115858">
        <w:tc>
          <w:tcPr>
            <w:tcW w:w="873"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4.</w:t>
            </w:r>
          </w:p>
        </w:tc>
        <w:tc>
          <w:tcPr>
            <w:tcW w:w="1235"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rPr>
                <w:rFonts w:ascii="Times New Roman" w:hAnsi="Times New Roman"/>
                <w:sz w:val="18"/>
                <w:szCs w:val="18"/>
              </w:rPr>
            </w:pPr>
            <w:r w:rsidRPr="00740F4F">
              <w:rPr>
                <w:rFonts w:ascii="Times New Roman" w:hAnsi="Times New Roman"/>
                <w:sz w:val="18"/>
                <w:szCs w:val="18"/>
              </w:rPr>
              <w:t>МБОУ</w:t>
            </w:r>
            <w:proofErr w:type="gramStart"/>
            <w:r w:rsidRPr="00740F4F">
              <w:rPr>
                <w:rFonts w:ascii="Times New Roman" w:hAnsi="Times New Roman"/>
                <w:sz w:val="18"/>
                <w:szCs w:val="18"/>
              </w:rPr>
              <w:t>"Б</w:t>
            </w:r>
            <w:proofErr w:type="gramEnd"/>
            <w:r w:rsidRPr="00740F4F">
              <w:rPr>
                <w:rFonts w:ascii="Times New Roman" w:hAnsi="Times New Roman"/>
                <w:sz w:val="18"/>
                <w:szCs w:val="18"/>
              </w:rPr>
              <w:t>орисовская основная общеобразовательная школа №4" "Колосок"</w:t>
            </w:r>
          </w:p>
        </w:tc>
        <w:tc>
          <w:tcPr>
            <w:tcW w:w="1134"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612</w:t>
            </w:r>
          </w:p>
        </w:tc>
        <w:tc>
          <w:tcPr>
            <w:tcW w:w="850"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11</w:t>
            </w:r>
          </w:p>
        </w:tc>
        <w:tc>
          <w:tcPr>
            <w:tcW w:w="992"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127</w:t>
            </w:r>
          </w:p>
        </w:tc>
        <w:tc>
          <w:tcPr>
            <w:tcW w:w="709"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58</w:t>
            </w:r>
          </w:p>
        </w:tc>
        <w:tc>
          <w:tcPr>
            <w:tcW w:w="1276"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8878</w:t>
            </w:r>
          </w:p>
        </w:tc>
        <w:tc>
          <w:tcPr>
            <w:tcW w:w="992"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13973</w:t>
            </w:r>
          </w:p>
        </w:tc>
        <w:tc>
          <w:tcPr>
            <w:tcW w:w="577"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243</w:t>
            </w:r>
          </w:p>
        </w:tc>
        <w:tc>
          <w:tcPr>
            <w:tcW w:w="851"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5492</w:t>
            </w:r>
          </w:p>
        </w:tc>
        <w:tc>
          <w:tcPr>
            <w:tcW w:w="886"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64</w:t>
            </w:r>
          </w:p>
        </w:tc>
      </w:tr>
      <w:tr w:rsidR="00115858" w:rsidRPr="00740F4F" w:rsidTr="00115858">
        <w:tc>
          <w:tcPr>
            <w:tcW w:w="873"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5.</w:t>
            </w:r>
          </w:p>
        </w:tc>
        <w:tc>
          <w:tcPr>
            <w:tcW w:w="1235"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rPr>
                <w:rFonts w:ascii="Times New Roman" w:hAnsi="Times New Roman"/>
                <w:sz w:val="18"/>
                <w:szCs w:val="18"/>
              </w:rPr>
            </w:pPr>
            <w:r w:rsidRPr="00740F4F">
              <w:rPr>
                <w:rFonts w:ascii="Times New Roman" w:hAnsi="Times New Roman"/>
                <w:sz w:val="18"/>
                <w:szCs w:val="18"/>
              </w:rPr>
              <w:t>МБДОУ "Грузсчанский детский"</w:t>
            </w:r>
          </w:p>
        </w:tc>
        <w:tc>
          <w:tcPr>
            <w:tcW w:w="1134"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168</w:t>
            </w:r>
          </w:p>
        </w:tc>
        <w:tc>
          <w:tcPr>
            <w:tcW w:w="850"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8</w:t>
            </w:r>
          </w:p>
        </w:tc>
        <w:tc>
          <w:tcPr>
            <w:tcW w:w="992"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38</w:t>
            </w:r>
          </w:p>
        </w:tc>
        <w:tc>
          <w:tcPr>
            <w:tcW w:w="709"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22</w:t>
            </w:r>
          </w:p>
        </w:tc>
        <w:tc>
          <w:tcPr>
            <w:tcW w:w="1276"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3493</w:t>
            </w:r>
          </w:p>
        </w:tc>
        <w:tc>
          <w:tcPr>
            <w:tcW w:w="992"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4702</w:t>
            </w:r>
          </w:p>
        </w:tc>
        <w:tc>
          <w:tcPr>
            <w:tcW w:w="577"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217</w:t>
            </w:r>
          </w:p>
        </w:tc>
        <w:tc>
          <w:tcPr>
            <w:tcW w:w="851"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1464</w:t>
            </w:r>
          </w:p>
        </w:tc>
        <w:tc>
          <w:tcPr>
            <w:tcW w:w="886"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74</w:t>
            </w:r>
          </w:p>
        </w:tc>
      </w:tr>
      <w:tr w:rsidR="00115858" w:rsidRPr="00740F4F" w:rsidTr="00115858">
        <w:tc>
          <w:tcPr>
            <w:tcW w:w="873"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6.</w:t>
            </w:r>
          </w:p>
        </w:tc>
        <w:tc>
          <w:tcPr>
            <w:tcW w:w="1235"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rPr>
                <w:rFonts w:ascii="Times New Roman" w:hAnsi="Times New Roman"/>
                <w:sz w:val="18"/>
                <w:szCs w:val="18"/>
              </w:rPr>
            </w:pPr>
            <w:r w:rsidRPr="00740F4F">
              <w:rPr>
                <w:rFonts w:ascii="Times New Roman" w:hAnsi="Times New Roman"/>
                <w:sz w:val="18"/>
                <w:szCs w:val="18"/>
              </w:rPr>
              <w:t>МБДОУ "Байцуровский детский сад "Чебурашка"</w:t>
            </w:r>
          </w:p>
        </w:tc>
        <w:tc>
          <w:tcPr>
            <w:tcW w:w="1134"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95</w:t>
            </w:r>
          </w:p>
        </w:tc>
        <w:tc>
          <w:tcPr>
            <w:tcW w:w="850"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8</w:t>
            </w:r>
          </w:p>
        </w:tc>
        <w:tc>
          <w:tcPr>
            <w:tcW w:w="992"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12</w:t>
            </w:r>
          </w:p>
        </w:tc>
        <w:tc>
          <w:tcPr>
            <w:tcW w:w="709"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12</w:t>
            </w:r>
          </w:p>
        </w:tc>
        <w:tc>
          <w:tcPr>
            <w:tcW w:w="1276"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2278</w:t>
            </w:r>
          </w:p>
        </w:tc>
        <w:tc>
          <w:tcPr>
            <w:tcW w:w="992"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2828</w:t>
            </w:r>
          </w:p>
        </w:tc>
        <w:tc>
          <w:tcPr>
            <w:tcW w:w="577"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239</w:t>
            </w:r>
          </w:p>
        </w:tc>
        <w:tc>
          <w:tcPr>
            <w:tcW w:w="851"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550</w:t>
            </w:r>
          </w:p>
        </w:tc>
        <w:tc>
          <w:tcPr>
            <w:tcW w:w="886"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81</w:t>
            </w:r>
          </w:p>
        </w:tc>
      </w:tr>
      <w:tr w:rsidR="00115858" w:rsidRPr="00740F4F" w:rsidTr="00115858">
        <w:tc>
          <w:tcPr>
            <w:tcW w:w="873"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7.</w:t>
            </w:r>
          </w:p>
        </w:tc>
        <w:tc>
          <w:tcPr>
            <w:tcW w:w="1235"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rPr>
                <w:rFonts w:ascii="Times New Roman" w:hAnsi="Times New Roman"/>
                <w:sz w:val="18"/>
                <w:szCs w:val="18"/>
              </w:rPr>
            </w:pPr>
            <w:r w:rsidRPr="00740F4F">
              <w:rPr>
                <w:rFonts w:ascii="Times New Roman" w:hAnsi="Times New Roman"/>
                <w:sz w:val="18"/>
                <w:szCs w:val="18"/>
              </w:rPr>
              <w:t>МБОУ "Хотмыжская средняя общеобразовательная школа"</w:t>
            </w:r>
          </w:p>
        </w:tc>
        <w:tc>
          <w:tcPr>
            <w:tcW w:w="1134"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239</w:t>
            </w:r>
          </w:p>
        </w:tc>
        <w:tc>
          <w:tcPr>
            <w:tcW w:w="850"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8</w:t>
            </w:r>
          </w:p>
        </w:tc>
        <w:tc>
          <w:tcPr>
            <w:tcW w:w="992"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28</w:t>
            </w:r>
          </w:p>
        </w:tc>
        <w:tc>
          <w:tcPr>
            <w:tcW w:w="709"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29</w:t>
            </w:r>
          </w:p>
        </w:tc>
        <w:tc>
          <w:tcPr>
            <w:tcW w:w="1276"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5368</w:t>
            </w:r>
          </w:p>
        </w:tc>
        <w:tc>
          <w:tcPr>
            <w:tcW w:w="992"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7079</w:t>
            </w:r>
          </w:p>
        </w:tc>
        <w:tc>
          <w:tcPr>
            <w:tcW w:w="577"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242</w:t>
            </w:r>
          </w:p>
        </w:tc>
        <w:tc>
          <w:tcPr>
            <w:tcW w:w="851"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1796</w:t>
            </w:r>
          </w:p>
        </w:tc>
        <w:tc>
          <w:tcPr>
            <w:tcW w:w="886"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76</w:t>
            </w:r>
          </w:p>
        </w:tc>
      </w:tr>
      <w:tr w:rsidR="00115858" w:rsidRPr="00740F4F" w:rsidTr="00115858">
        <w:tc>
          <w:tcPr>
            <w:tcW w:w="873"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8.</w:t>
            </w:r>
          </w:p>
        </w:tc>
        <w:tc>
          <w:tcPr>
            <w:tcW w:w="1235"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rPr>
                <w:rFonts w:ascii="Times New Roman" w:hAnsi="Times New Roman"/>
                <w:sz w:val="18"/>
                <w:szCs w:val="18"/>
              </w:rPr>
            </w:pPr>
            <w:r w:rsidRPr="00740F4F">
              <w:rPr>
                <w:rFonts w:ascii="Times New Roman" w:hAnsi="Times New Roman"/>
                <w:sz w:val="18"/>
                <w:szCs w:val="18"/>
              </w:rPr>
              <w:t>МБДОУ "Зозулянский детский сад"</w:t>
            </w:r>
          </w:p>
        </w:tc>
        <w:tc>
          <w:tcPr>
            <w:tcW w:w="1134"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50</w:t>
            </w:r>
          </w:p>
        </w:tc>
        <w:tc>
          <w:tcPr>
            <w:tcW w:w="850"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2</w:t>
            </w:r>
          </w:p>
        </w:tc>
        <w:tc>
          <w:tcPr>
            <w:tcW w:w="992"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6</w:t>
            </w:r>
          </w:p>
        </w:tc>
        <w:tc>
          <w:tcPr>
            <w:tcW w:w="709"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26</w:t>
            </w:r>
          </w:p>
        </w:tc>
        <w:tc>
          <w:tcPr>
            <w:tcW w:w="1276"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5425</w:t>
            </w:r>
          </w:p>
        </w:tc>
        <w:tc>
          <w:tcPr>
            <w:tcW w:w="992"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6252</w:t>
            </w:r>
          </w:p>
        </w:tc>
        <w:tc>
          <w:tcPr>
            <w:tcW w:w="577"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242</w:t>
            </w:r>
          </w:p>
        </w:tc>
        <w:tc>
          <w:tcPr>
            <w:tcW w:w="851"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767</w:t>
            </w:r>
          </w:p>
        </w:tc>
        <w:tc>
          <w:tcPr>
            <w:tcW w:w="886"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87</w:t>
            </w:r>
          </w:p>
        </w:tc>
      </w:tr>
      <w:tr w:rsidR="00115858" w:rsidRPr="00740F4F" w:rsidTr="00115858">
        <w:tc>
          <w:tcPr>
            <w:tcW w:w="873"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9.</w:t>
            </w:r>
          </w:p>
        </w:tc>
        <w:tc>
          <w:tcPr>
            <w:tcW w:w="1235"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rPr>
                <w:rFonts w:ascii="Times New Roman" w:hAnsi="Times New Roman"/>
                <w:sz w:val="18"/>
                <w:szCs w:val="18"/>
              </w:rPr>
            </w:pPr>
            <w:r w:rsidRPr="00740F4F">
              <w:rPr>
                <w:rFonts w:ascii="Times New Roman" w:hAnsi="Times New Roman"/>
                <w:sz w:val="18"/>
                <w:szCs w:val="18"/>
              </w:rPr>
              <w:t>МБОУ</w:t>
            </w:r>
            <w:proofErr w:type="gramStart"/>
            <w:r w:rsidRPr="00740F4F">
              <w:rPr>
                <w:rFonts w:ascii="Times New Roman" w:hAnsi="Times New Roman"/>
                <w:sz w:val="18"/>
                <w:szCs w:val="18"/>
              </w:rPr>
              <w:t>"Н</w:t>
            </w:r>
            <w:proofErr w:type="gramEnd"/>
            <w:r w:rsidRPr="00740F4F">
              <w:rPr>
                <w:rFonts w:ascii="Times New Roman" w:hAnsi="Times New Roman"/>
                <w:sz w:val="18"/>
                <w:szCs w:val="18"/>
              </w:rPr>
              <w:t>овоборисовская  средняя общеобразовательная школа им. Сырового А.В."</w:t>
            </w:r>
          </w:p>
        </w:tc>
        <w:tc>
          <w:tcPr>
            <w:tcW w:w="1134"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382</w:t>
            </w:r>
          </w:p>
        </w:tc>
        <w:tc>
          <w:tcPr>
            <w:tcW w:w="850"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14</w:t>
            </w:r>
          </w:p>
        </w:tc>
        <w:tc>
          <w:tcPr>
            <w:tcW w:w="992"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49</w:t>
            </w:r>
          </w:p>
        </w:tc>
        <w:tc>
          <w:tcPr>
            <w:tcW w:w="709"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27</w:t>
            </w:r>
          </w:p>
        </w:tc>
        <w:tc>
          <w:tcPr>
            <w:tcW w:w="1276"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4447</w:t>
            </w:r>
          </w:p>
        </w:tc>
        <w:tc>
          <w:tcPr>
            <w:tcW w:w="992"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6365</w:t>
            </w:r>
          </w:p>
        </w:tc>
        <w:tc>
          <w:tcPr>
            <w:tcW w:w="577"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235</w:t>
            </w:r>
          </w:p>
        </w:tc>
        <w:tc>
          <w:tcPr>
            <w:tcW w:w="851"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1887</w:t>
            </w:r>
          </w:p>
        </w:tc>
        <w:tc>
          <w:tcPr>
            <w:tcW w:w="886"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70</w:t>
            </w:r>
          </w:p>
        </w:tc>
      </w:tr>
      <w:tr w:rsidR="00115858" w:rsidRPr="00740F4F" w:rsidTr="00115858">
        <w:tc>
          <w:tcPr>
            <w:tcW w:w="873"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10.</w:t>
            </w:r>
          </w:p>
        </w:tc>
        <w:tc>
          <w:tcPr>
            <w:tcW w:w="1235"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rPr>
                <w:rFonts w:ascii="Times New Roman" w:hAnsi="Times New Roman"/>
                <w:sz w:val="18"/>
                <w:szCs w:val="18"/>
              </w:rPr>
            </w:pPr>
            <w:r w:rsidRPr="00740F4F">
              <w:rPr>
                <w:rFonts w:ascii="Times New Roman" w:hAnsi="Times New Roman"/>
                <w:sz w:val="18"/>
                <w:szCs w:val="18"/>
              </w:rPr>
              <w:t>МБДОУ "Крюковский детский сад"</w:t>
            </w:r>
          </w:p>
        </w:tc>
        <w:tc>
          <w:tcPr>
            <w:tcW w:w="1134"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801</w:t>
            </w:r>
          </w:p>
        </w:tc>
        <w:tc>
          <w:tcPr>
            <w:tcW w:w="850"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21</w:t>
            </w:r>
          </w:p>
        </w:tc>
        <w:tc>
          <w:tcPr>
            <w:tcW w:w="992"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33</w:t>
            </w:r>
          </w:p>
        </w:tc>
        <w:tc>
          <w:tcPr>
            <w:tcW w:w="709"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40</w:t>
            </w:r>
          </w:p>
        </w:tc>
        <w:tc>
          <w:tcPr>
            <w:tcW w:w="1276"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6100</w:t>
            </w:r>
          </w:p>
        </w:tc>
        <w:tc>
          <w:tcPr>
            <w:tcW w:w="992"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9441</w:t>
            </w:r>
          </w:p>
        </w:tc>
        <w:tc>
          <w:tcPr>
            <w:tcW w:w="577"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238</w:t>
            </w:r>
          </w:p>
        </w:tc>
        <w:tc>
          <w:tcPr>
            <w:tcW w:w="851"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3208</w:t>
            </w:r>
          </w:p>
        </w:tc>
        <w:tc>
          <w:tcPr>
            <w:tcW w:w="886"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65</w:t>
            </w:r>
          </w:p>
        </w:tc>
      </w:tr>
      <w:tr w:rsidR="00115858" w:rsidRPr="00740F4F" w:rsidTr="00115858">
        <w:tc>
          <w:tcPr>
            <w:tcW w:w="873"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11.</w:t>
            </w:r>
          </w:p>
        </w:tc>
        <w:tc>
          <w:tcPr>
            <w:tcW w:w="1235"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rPr>
                <w:rFonts w:ascii="Times New Roman" w:hAnsi="Times New Roman"/>
                <w:sz w:val="18"/>
                <w:szCs w:val="18"/>
              </w:rPr>
            </w:pPr>
            <w:r w:rsidRPr="00740F4F">
              <w:rPr>
                <w:rFonts w:ascii="Times New Roman" w:hAnsi="Times New Roman"/>
                <w:sz w:val="18"/>
                <w:szCs w:val="18"/>
              </w:rPr>
              <w:t>МБДОУ "Стригуновский детский сад общеразвивающего вида"</w:t>
            </w:r>
          </w:p>
        </w:tc>
        <w:tc>
          <w:tcPr>
            <w:tcW w:w="1134"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397</w:t>
            </w:r>
          </w:p>
        </w:tc>
        <w:tc>
          <w:tcPr>
            <w:tcW w:w="850"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4</w:t>
            </w:r>
          </w:p>
        </w:tc>
        <w:tc>
          <w:tcPr>
            <w:tcW w:w="992"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36</w:t>
            </w:r>
          </w:p>
        </w:tc>
        <w:tc>
          <w:tcPr>
            <w:tcW w:w="709"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rPr>
                <w:rFonts w:ascii="Times New Roman" w:hAnsi="Times New Roman"/>
                <w:sz w:val="18"/>
                <w:szCs w:val="18"/>
              </w:rPr>
            </w:pPr>
            <w:r w:rsidRPr="00740F4F">
              <w:rPr>
                <w:rFonts w:ascii="Times New Roman" w:hAnsi="Times New Roman"/>
                <w:sz w:val="18"/>
                <w:szCs w:val="18"/>
              </w:rPr>
              <w:t>108</w:t>
            </w:r>
          </w:p>
        </w:tc>
        <w:tc>
          <w:tcPr>
            <w:tcW w:w="1276"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20102</w:t>
            </w:r>
          </w:p>
        </w:tc>
        <w:tc>
          <w:tcPr>
            <w:tcW w:w="992"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25860</w:t>
            </w:r>
          </w:p>
        </w:tc>
        <w:tc>
          <w:tcPr>
            <w:tcW w:w="577"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240</w:t>
            </w:r>
          </w:p>
        </w:tc>
        <w:tc>
          <w:tcPr>
            <w:tcW w:w="851"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5744</w:t>
            </w:r>
          </w:p>
        </w:tc>
        <w:tc>
          <w:tcPr>
            <w:tcW w:w="886"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78</w:t>
            </w:r>
          </w:p>
        </w:tc>
      </w:tr>
      <w:tr w:rsidR="00115858" w:rsidRPr="00740F4F" w:rsidTr="00115858">
        <w:tc>
          <w:tcPr>
            <w:tcW w:w="873"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12.</w:t>
            </w:r>
          </w:p>
        </w:tc>
        <w:tc>
          <w:tcPr>
            <w:tcW w:w="1235"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rPr>
                <w:rFonts w:ascii="Times New Roman" w:hAnsi="Times New Roman"/>
                <w:sz w:val="18"/>
                <w:szCs w:val="18"/>
              </w:rPr>
            </w:pPr>
            <w:r w:rsidRPr="00740F4F">
              <w:rPr>
                <w:rFonts w:ascii="Times New Roman" w:hAnsi="Times New Roman"/>
                <w:sz w:val="18"/>
                <w:szCs w:val="18"/>
              </w:rPr>
              <w:t xml:space="preserve">МБДОУ </w:t>
            </w:r>
            <w:r w:rsidRPr="00740F4F">
              <w:rPr>
                <w:rFonts w:ascii="Times New Roman" w:hAnsi="Times New Roman"/>
                <w:sz w:val="18"/>
                <w:szCs w:val="18"/>
              </w:rPr>
              <w:lastRenderedPageBreak/>
              <w:t>"Берёзовский детский сад"</w:t>
            </w:r>
          </w:p>
        </w:tc>
        <w:tc>
          <w:tcPr>
            <w:tcW w:w="1134"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lastRenderedPageBreak/>
              <w:t>140</w:t>
            </w:r>
          </w:p>
        </w:tc>
        <w:tc>
          <w:tcPr>
            <w:tcW w:w="850"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3</w:t>
            </w:r>
          </w:p>
        </w:tc>
        <w:tc>
          <w:tcPr>
            <w:tcW w:w="992"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24</w:t>
            </w:r>
          </w:p>
        </w:tc>
        <w:tc>
          <w:tcPr>
            <w:tcW w:w="709"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42</w:t>
            </w:r>
          </w:p>
        </w:tc>
        <w:tc>
          <w:tcPr>
            <w:tcW w:w="1276"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7380</w:t>
            </w:r>
          </w:p>
        </w:tc>
        <w:tc>
          <w:tcPr>
            <w:tcW w:w="992"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10265</w:t>
            </w:r>
          </w:p>
        </w:tc>
        <w:tc>
          <w:tcPr>
            <w:tcW w:w="577"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242</w:t>
            </w:r>
          </w:p>
        </w:tc>
        <w:tc>
          <w:tcPr>
            <w:tcW w:w="851"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2801</w:t>
            </w:r>
          </w:p>
        </w:tc>
        <w:tc>
          <w:tcPr>
            <w:tcW w:w="886"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72</w:t>
            </w:r>
          </w:p>
        </w:tc>
      </w:tr>
      <w:tr w:rsidR="00115858" w:rsidRPr="00740F4F" w:rsidTr="00115858">
        <w:trPr>
          <w:trHeight w:val="315"/>
        </w:trPr>
        <w:tc>
          <w:tcPr>
            <w:tcW w:w="873"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lastRenderedPageBreak/>
              <w:t>13.</w:t>
            </w:r>
          </w:p>
        </w:tc>
        <w:tc>
          <w:tcPr>
            <w:tcW w:w="1235"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rPr>
                <w:rFonts w:ascii="Times New Roman" w:hAnsi="Times New Roman"/>
                <w:sz w:val="18"/>
                <w:szCs w:val="18"/>
              </w:rPr>
            </w:pPr>
            <w:r w:rsidRPr="00740F4F">
              <w:rPr>
                <w:rFonts w:ascii="Times New Roman" w:hAnsi="Times New Roman"/>
                <w:sz w:val="18"/>
                <w:szCs w:val="18"/>
              </w:rPr>
              <w:t>МБОУ "Октябрьскоготнянская СОШ"</w:t>
            </w:r>
          </w:p>
        </w:tc>
        <w:tc>
          <w:tcPr>
            <w:tcW w:w="1134"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158</w:t>
            </w:r>
          </w:p>
        </w:tc>
        <w:tc>
          <w:tcPr>
            <w:tcW w:w="850"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5</w:t>
            </w:r>
          </w:p>
        </w:tc>
        <w:tc>
          <w:tcPr>
            <w:tcW w:w="992"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30</w:t>
            </w:r>
          </w:p>
        </w:tc>
        <w:tc>
          <w:tcPr>
            <w:tcW w:w="709"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29</w:t>
            </w:r>
          </w:p>
        </w:tc>
        <w:tc>
          <w:tcPr>
            <w:tcW w:w="1276"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3626</w:t>
            </w:r>
          </w:p>
        </w:tc>
        <w:tc>
          <w:tcPr>
            <w:tcW w:w="992"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7003</w:t>
            </w:r>
          </w:p>
        </w:tc>
        <w:tc>
          <w:tcPr>
            <w:tcW w:w="577"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245</w:t>
            </w:r>
          </w:p>
        </w:tc>
        <w:tc>
          <w:tcPr>
            <w:tcW w:w="851"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3812</w:t>
            </w:r>
          </w:p>
        </w:tc>
        <w:tc>
          <w:tcPr>
            <w:tcW w:w="886"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52</w:t>
            </w:r>
          </w:p>
        </w:tc>
      </w:tr>
      <w:tr w:rsidR="00115858" w:rsidRPr="00740F4F" w:rsidTr="00115858">
        <w:tc>
          <w:tcPr>
            <w:tcW w:w="2108" w:type="dxa"/>
            <w:gridSpan w:val="2"/>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rPr>
                <w:rFonts w:ascii="Times New Roman" w:hAnsi="Times New Roman"/>
                <w:b/>
                <w:sz w:val="18"/>
                <w:szCs w:val="18"/>
              </w:rPr>
            </w:pPr>
            <w:r w:rsidRPr="00740F4F">
              <w:rPr>
                <w:rFonts w:ascii="Times New Roman" w:hAnsi="Times New Roman"/>
                <w:b/>
                <w:sz w:val="18"/>
                <w:szCs w:val="18"/>
              </w:rPr>
              <w:t>Итого</w:t>
            </w:r>
          </w:p>
        </w:tc>
        <w:tc>
          <w:tcPr>
            <w:tcW w:w="1134"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b/>
                <w:sz w:val="18"/>
                <w:szCs w:val="18"/>
              </w:rPr>
            </w:pPr>
            <w:r w:rsidRPr="00740F4F">
              <w:rPr>
                <w:rFonts w:ascii="Times New Roman" w:hAnsi="Times New Roman"/>
                <w:b/>
                <w:sz w:val="18"/>
                <w:szCs w:val="18"/>
              </w:rPr>
              <w:t>7302</w:t>
            </w:r>
          </w:p>
        </w:tc>
        <w:tc>
          <w:tcPr>
            <w:tcW w:w="850"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b/>
                <w:sz w:val="18"/>
                <w:szCs w:val="18"/>
              </w:rPr>
            </w:pPr>
            <w:r w:rsidRPr="00740F4F">
              <w:rPr>
                <w:rFonts w:ascii="Times New Roman" w:hAnsi="Times New Roman"/>
                <w:b/>
                <w:sz w:val="18"/>
                <w:szCs w:val="18"/>
              </w:rPr>
              <w:t>6,96</w:t>
            </w:r>
          </w:p>
        </w:tc>
        <w:tc>
          <w:tcPr>
            <w:tcW w:w="992"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b/>
                <w:sz w:val="18"/>
                <w:szCs w:val="18"/>
              </w:rPr>
            </w:pPr>
            <w:r w:rsidRPr="00740F4F">
              <w:rPr>
                <w:rFonts w:ascii="Times New Roman" w:hAnsi="Times New Roman"/>
                <w:b/>
                <w:sz w:val="18"/>
                <w:szCs w:val="18"/>
              </w:rPr>
              <w:t>924</w:t>
            </w:r>
          </w:p>
        </w:tc>
        <w:tc>
          <w:tcPr>
            <w:tcW w:w="709"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b/>
                <w:sz w:val="18"/>
                <w:szCs w:val="18"/>
              </w:rPr>
            </w:pPr>
            <w:r w:rsidRPr="00740F4F">
              <w:rPr>
                <w:rFonts w:ascii="Times New Roman" w:hAnsi="Times New Roman"/>
                <w:b/>
                <w:sz w:val="18"/>
                <w:szCs w:val="18"/>
              </w:rPr>
              <w:t>1049</w:t>
            </w:r>
          </w:p>
        </w:tc>
        <w:tc>
          <w:tcPr>
            <w:tcW w:w="1276"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b/>
                <w:sz w:val="18"/>
                <w:szCs w:val="18"/>
              </w:rPr>
            </w:pPr>
            <w:r w:rsidRPr="00740F4F">
              <w:rPr>
                <w:rFonts w:ascii="Times New Roman" w:hAnsi="Times New Roman"/>
                <w:b/>
                <w:sz w:val="18"/>
                <w:szCs w:val="18"/>
              </w:rPr>
              <w:t>178803</w:t>
            </w:r>
          </w:p>
        </w:tc>
        <w:tc>
          <w:tcPr>
            <w:tcW w:w="992"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sz w:val="18"/>
                <w:szCs w:val="18"/>
              </w:rPr>
            </w:pPr>
            <w:r w:rsidRPr="00740F4F">
              <w:rPr>
                <w:rFonts w:ascii="Times New Roman" w:hAnsi="Times New Roman"/>
                <w:sz w:val="18"/>
                <w:szCs w:val="18"/>
              </w:rPr>
              <w:t>250751</w:t>
            </w:r>
          </w:p>
        </w:tc>
        <w:tc>
          <w:tcPr>
            <w:tcW w:w="577"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b/>
                <w:sz w:val="18"/>
                <w:szCs w:val="18"/>
              </w:rPr>
            </w:pPr>
            <w:r w:rsidRPr="00740F4F">
              <w:rPr>
                <w:rFonts w:ascii="Times New Roman" w:hAnsi="Times New Roman"/>
                <w:b/>
                <w:sz w:val="18"/>
                <w:szCs w:val="18"/>
              </w:rPr>
              <w:t>239</w:t>
            </w:r>
          </w:p>
        </w:tc>
        <w:tc>
          <w:tcPr>
            <w:tcW w:w="851"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b/>
                <w:sz w:val="18"/>
                <w:szCs w:val="18"/>
              </w:rPr>
            </w:pPr>
            <w:r w:rsidRPr="00740F4F">
              <w:rPr>
                <w:rFonts w:ascii="Times New Roman" w:hAnsi="Times New Roman"/>
                <w:b/>
                <w:sz w:val="18"/>
                <w:szCs w:val="18"/>
              </w:rPr>
              <w:t>82368</w:t>
            </w:r>
          </w:p>
        </w:tc>
        <w:tc>
          <w:tcPr>
            <w:tcW w:w="886" w:type="dxa"/>
            <w:tcBorders>
              <w:top w:val="single" w:sz="4" w:space="0" w:color="000000"/>
              <w:left w:val="single" w:sz="4" w:space="0" w:color="000000"/>
              <w:bottom w:val="single" w:sz="4" w:space="0" w:color="000000"/>
              <w:right w:val="single" w:sz="4" w:space="0" w:color="000000"/>
            </w:tcBorders>
            <w:hideMark/>
          </w:tcPr>
          <w:p w:rsidR="00740F4F" w:rsidRPr="00740F4F" w:rsidRDefault="00740F4F" w:rsidP="00740F4F">
            <w:pPr>
              <w:spacing w:after="0" w:line="240" w:lineRule="auto"/>
              <w:jc w:val="center"/>
              <w:rPr>
                <w:rFonts w:ascii="Times New Roman" w:hAnsi="Times New Roman"/>
                <w:b/>
                <w:sz w:val="18"/>
                <w:szCs w:val="18"/>
              </w:rPr>
            </w:pPr>
            <w:r w:rsidRPr="00740F4F">
              <w:rPr>
                <w:rFonts w:ascii="Times New Roman" w:hAnsi="Times New Roman"/>
                <w:b/>
                <w:sz w:val="18"/>
                <w:szCs w:val="18"/>
              </w:rPr>
              <w:t>71,16</w:t>
            </w:r>
          </w:p>
        </w:tc>
      </w:tr>
    </w:tbl>
    <w:p w:rsidR="00740F4F" w:rsidRPr="00740F4F" w:rsidRDefault="00740F4F" w:rsidP="00740F4F">
      <w:pPr>
        <w:spacing w:after="0" w:line="240" w:lineRule="auto"/>
        <w:ind w:firstLine="708"/>
        <w:jc w:val="both"/>
        <w:rPr>
          <w:rFonts w:ascii="Times New Roman" w:hAnsi="Times New Roman" w:cs="Calibri"/>
          <w:sz w:val="18"/>
          <w:szCs w:val="18"/>
        </w:rPr>
      </w:pPr>
    </w:p>
    <w:p w:rsidR="00740F4F" w:rsidRPr="00740F4F" w:rsidRDefault="00740F4F" w:rsidP="00740F4F">
      <w:pPr>
        <w:spacing w:after="0" w:line="240" w:lineRule="auto"/>
        <w:ind w:firstLine="708"/>
        <w:jc w:val="both"/>
        <w:rPr>
          <w:rFonts w:ascii="Times New Roman" w:hAnsi="Times New Roman"/>
          <w:sz w:val="28"/>
          <w:szCs w:val="28"/>
        </w:rPr>
      </w:pPr>
      <w:r w:rsidRPr="00740F4F">
        <w:rPr>
          <w:rFonts w:ascii="Times New Roman" w:hAnsi="Times New Roman" w:cs="Calibri"/>
          <w:sz w:val="28"/>
          <w:szCs w:val="28"/>
        </w:rPr>
        <w:t xml:space="preserve">В результате работы по снижению заболеваемости районный показатель за 2019 год составил 6,96 детодня на одного ребёнка, что в сравнении с показателем 2018 года </w:t>
      </w:r>
      <w:r w:rsidRPr="00740F4F">
        <w:rPr>
          <w:rFonts w:ascii="Times New Roman" w:hAnsi="Times New Roman"/>
          <w:sz w:val="28"/>
          <w:szCs w:val="28"/>
        </w:rPr>
        <w:t xml:space="preserve">повысился на 0,6 (6,37 детодня). </w:t>
      </w:r>
      <w:proofErr w:type="gramStart"/>
      <w:r w:rsidRPr="00740F4F">
        <w:rPr>
          <w:rFonts w:ascii="Times New Roman" w:hAnsi="Times New Roman"/>
          <w:sz w:val="28"/>
          <w:szCs w:val="28"/>
        </w:rPr>
        <w:t>По прежнему</w:t>
      </w:r>
      <w:proofErr w:type="gramEnd"/>
      <w:r w:rsidRPr="00740F4F">
        <w:rPr>
          <w:rFonts w:ascii="Times New Roman" w:hAnsi="Times New Roman"/>
          <w:sz w:val="28"/>
          <w:szCs w:val="28"/>
        </w:rPr>
        <w:t xml:space="preserve"> остаётся проблема открытой в поисках оптимальных методов профилактики, закаливания детей дошкольного возраста для всех образовательных учреждений Борисовского района. Необходимо отметить дошкольные учреждения, МБДОУ</w:t>
      </w:r>
      <w:proofErr w:type="gramStart"/>
      <w:r w:rsidRPr="00740F4F">
        <w:rPr>
          <w:rFonts w:ascii="Times New Roman" w:hAnsi="Times New Roman"/>
          <w:sz w:val="28"/>
          <w:szCs w:val="28"/>
        </w:rPr>
        <w:t>«Ц</w:t>
      </w:r>
      <w:proofErr w:type="gramEnd"/>
      <w:r w:rsidRPr="00740F4F">
        <w:rPr>
          <w:rFonts w:ascii="Times New Roman" w:hAnsi="Times New Roman"/>
          <w:sz w:val="28"/>
          <w:szCs w:val="28"/>
        </w:rPr>
        <w:t>ентр развития ребёнка - детский сад «Сказка», МБДОУ «Борисовский детский сад «Ягодка», которые комплексно работали в плане улучшения здоровья воспитанников и добились высоких показателей. В районном рейтинге по показателю заболеваемости самые низкие показатели по организации снижения заболеваемости в МБДОУ «Зозулянский детский сад» (2 детодня), МБДОУ «Берёзовский детский сад» (3детодня), МБДОУ «Стригуновский детский сад общеразвивающего вида» (4 детодня).</w:t>
      </w:r>
    </w:p>
    <w:p w:rsidR="00740F4F" w:rsidRPr="00740F4F" w:rsidRDefault="00740F4F" w:rsidP="00740F4F">
      <w:pPr>
        <w:spacing w:after="0" w:line="240" w:lineRule="auto"/>
        <w:ind w:firstLine="708"/>
        <w:jc w:val="both"/>
        <w:rPr>
          <w:rFonts w:ascii="Times New Roman" w:hAnsi="Times New Roman"/>
          <w:sz w:val="28"/>
          <w:szCs w:val="28"/>
        </w:rPr>
      </w:pPr>
      <w:r w:rsidRPr="00740F4F">
        <w:rPr>
          <w:rFonts w:ascii="Times New Roman" w:hAnsi="Times New Roman"/>
          <w:sz w:val="28"/>
          <w:szCs w:val="28"/>
        </w:rPr>
        <w:t>Показатель «заболеваемость» неразрывно связан с показателем «функционирование». Районный показатель функционирования в 2019 году составил 71,16%, что в сравнении с 2018 годом ниже (72,88). Высоких показателей функционирования добились в 2019 году МБДОУ «Зозулянский детский сад» (87%), МБДОУ «Байцуровский детский сад» (81%), МБДОУ</w:t>
      </w:r>
      <w:proofErr w:type="gramStart"/>
      <w:r w:rsidRPr="00740F4F">
        <w:rPr>
          <w:rFonts w:ascii="Times New Roman" w:hAnsi="Times New Roman"/>
          <w:sz w:val="28"/>
          <w:szCs w:val="28"/>
        </w:rPr>
        <w:t>«Ц</w:t>
      </w:r>
      <w:proofErr w:type="gramEnd"/>
      <w:r w:rsidRPr="00740F4F">
        <w:rPr>
          <w:rFonts w:ascii="Times New Roman" w:hAnsi="Times New Roman"/>
          <w:sz w:val="28"/>
          <w:szCs w:val="28"/>
        </w:rPr>
        <w:t>ентр развития ребёнка - детский сад «Сказка» (80%). Низкие показатели функционирования в МБОУ «Октябрьскоготнянская СОШ» (52%), МБОУ «Борисовский детский сад «Ягодка» (62%), МБОУ «Борисовская основная общеобразовательная школа №4» (64%).</w:t>
      </w:r>
    </w:p>
    <w:p w:rsidR="00740F4F" w:rsidRPr="00740F4F" w:rsidRDefault="00740F4F" w:rsidP="00740F4F">
      <w:pPr>
        <w:spacing w:after="0" w:line="240" w:lineRule="auto"/>
        <w:ind w:firstLine="708"/>
        <w:jc w:val="both"/>
        <w:rPr>
          <w:rFonts w:ascii="Times New Roman" w:hAnsi="Times New Roman"/>
          <w:sz w:val="28"/>
          <w:szCs w:val="28"/>
        </w:rPr>
      </w:pPr>
      <w:r w:rsidRPr="00740F4F">
        <w:rPr>
          <w:rFonts w:ascii="Times New Roman" w:hAnsi="Times New Roman"/>
          <w:sz w:val="28"/>
          <w:szCs w:val="28"/>
        </w:rPr>
        <w:t xml:space="preserve">Одной из задач, решаемой системой дошкольного образования Борисовского района, является оказание помощи семье в воспитании и развитии детей. Детскими садами МБДОУ – детский сад комбинированного вида «Теремок», МБДОУ «Центр развития ребёнка  - детский сад «Сказка», МБДОУ «Борисовский детский сад «Ягодка» созданы платформы из 3 консультационных пунктов, цель которых оказание методической, психолого-педагогической, консультативной помощи родителям. </w:t>
      </w:r>
      <w:proofErr w:type="gramStart"/>
      <w:r w:rsidRPr="00740F4F">
        <w:rPr>
          <w:rFonts w:ascii="Times New Roman" w:hAnsi="Times New Roman"/>
          <w:sz w:val="28"/>
          <w:szCs w:val="28"/>
        </w:rPr>
        <w:t>В 2019 году показатель национального проекта «Поддержка семей, имеющих детей» (наименование показателя:</w:t>
      </w:r>
      <w:proofErr w:type="gramEnd"/>
      <w:r w:rsidRPr="00740F4F">
        <w:rPr>
          <w:rFonts w:ascii="Times New Roman" w:hAnsi="Times New Roman"/>
          <w:sz w:val="28"/>
          <w:szCs w:val="28"/>
        </w:rPr>
        <w:t xml:space="preserve"> </w:t>
      </w:r>
      <w:proofErr w:type="gramStart"/>
      <w:r w:rsidRPr="00740F4F">
        <w:rPr>
          <w:rFonts w:ascii="Times New Roman" w:hAnsi="Times New Roman"/>
          <w:sz w:val="28"/>
          <w:szCs w:val="28"/>
        </w:rPr>
        <w:t>Численность родителей (законных представителей) детей, получившие услуги психолого-педагогической, методической и консультативной помощи в функционирующих Консультационных центрах, чел.) достигнут и составил 60 родителей, которым была оказана помощь в консультационных центрах, что превысило планируемый показатель 50 родителей.</w:t>
      </w:r>
      <w:proofErr w:type="gramEnd"/>
    </w:p>
    <w:p w:rsidR="00740F4F" w:rsidRPr="00740F4F" w:rsidRDefault="00740F4F" w:rsidP="00740F4F">
      <w:pPr>
        <w:spacing w:after="0" w:line="240" w:lineRule="auto"/>
        <w:ind w:firstLine="708"/>
        <w:jc w:val="both"/>
        <w:rPr>
          <w:rFonts w:ascii="Times New Roman" w:hAnsi="Times New Roman"/>
          <w:sz w:val="28"/>
          <w:szCs w:val="28"/>
        </w:rPr>
      </w:pPr>
      <w:r w:rsidRPr="00740F4F">
        <w:rPr>
          <w:rFonts w:ascii="Times New Roman" w:hAnsi="Times New Roman"/>
          <w:sz w:val="28"/>
          <w:szCs w:val="28"/>
        </w:rPr>
        <w:lastRenderedPageBreak/>
        <w:t>В результате реализации проекта «Формирование основ безопасности по сохранению здоровья и жизни детей, обучающихся в дошкольных и общеобразовательных организациях Б</w:t>
      </w:r>
      <w:r w:rsidR="00C938FE">
        <w:rPr>
          <w:rFonts w:ascii="Times New Roman" w:hAnsi="Times New Roman"/>
          <w:sz w:val="28"/>
          <w:szCs w:val="28"/>
        </w:rPr>
        <w:t xml:space="preserve">орисовского района» проводятся </w:t>
      </w:r>
      <w:r w:rsidRPr="00740F4F">
        <w:rPr>
          <w:rFonts w:ascii="Times New Roman" w:hAnsi="Times New Roman"/>
          <w:sz w:val="28"/>
          <w:szCs w:val="28"/>
        </w:rPr>
        <w:t>акции «Дорога – символ жизни!», конкурс рисунков «Сохраним наш дом от огня», семейный фотоконкурс «Папа, мама, я – яркая семья!».</w:t>
      </w:r>
    </w:p>
    <w:p w:rsidR="00740F4F" w:rsidRPr="00740F4F" w:rsidRDefault="00740F4F" w:rsidP="00740F4F">
      <w:pPr>
        <w:spacing w:after="0" w:line="240" w:lineRule="auto"/>
        <w:ind w:firstLine="708"/>
        <w:jc w:val="both"/>
        <w:rPr>
          <w:rFonts w:ascii="Times New Roman" w:hAnsi="Times New Roman" w:cs="Calibri"/>
          <w:sz w:val="28"/>
          <w:szCs w:val="28"/>
        </w:rPr>
      </w:pPr>
      <w:r w:rsidRPr="00740F4F">
        <w:rPr>
          <w:rFonts w:ascii="Times New Roman" w:hAnsi="Times New Roman" w:cs="Calibri"/>
          <w:sz w:val="28"/>
          <w:szCs w:val="28"/>
        </w:rPr>
        <w:t>Современная система дошкольного образования Борисовского района  представлена</w:t>
      </w:r>
      <w:r w:rsidRPr="00740F4F">
        <w:rPr>
          <w:rFonts w:ascii="Times New Roman" w:hAnsi="Times New Roman"/>
          <w:sz w:val="28"/>
          <w:szCs w:val="28"/>
        </w:rPr>
        <w:t xml:space="preserve"> 13 образовательными учреждениями различного вида. Общая численность мест составляет 1018. Численность </w:t>
      </w:r>
      <w:proofErr w:type="gramStart"/>
      <w:r w:rsidRPr="00740F4F">
        <w:rPr>
          <w:rFonts w:ascii="Times New Roman" w:hAnsi="Times New Roman"/>
          <w:sz w:val="28"/>
          <w:szCs w:val="28"/>
        </w:rPr>
        <w:t>детей, охваченных услугами дошкольного образования составляет</w:t>
      </w:r>
      <w:proofErr w:type="gramEnd"/>
      <w:r w:rsidRPr="00740F4F">
        <w:rPr>
          <w:rFonts w:ascii="Times New Roman" w:hAnsi="Times New Roman"/>
          <w:sz w:val="28"/>
          <w:szCs w:val="28"/>
        </w:rPr>
        <w:t xml:space="preserve"> 1101 человек, что составило 60,83 % (охват уменьшился по сравнению с 2018 годом на 1,79%) от общей численности населения от 1 до 7 лет:</w:t>
      </w:r>
    </w:p>
    <w:p w:rsidR="00740F4F" w:rsidRPr="00740F4F" w:rsidRDefault="00740F4F" w:rsidP="00740F4F">
      <w:pPr>
        <w:spacing w:after="0" w:line="240" w:lineRule="auto"/>
        <w:ind w:firstLine="708"/>
        <w:jc w:val="both"/>
        <w:rPr>
          <w:rFonts w:ascii="Times New Roman" w:hAnsi="Times New Roman"/>
          <w:sz w:val="24"/>
          <w:szCs w:val="24"/>
        </w:rPr>
      </w:pPr>
    </w:p>
    <w:tbl>
      <w:tblPr>
        <w:tblW w:w="1074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1276"/>
        <w:gridCol w:w="992"/>
        <w:gridCol w:w="851"/>
        <w:gridCol w:w="1134"/>
        <w:gridCol w:w="1134"/>
        <w:gridCol w:w="1276"/>
        <w:gridCol w:w="1701"/>
      </w:tblGrid>
      <w:tr w:rsidR="00740F4F" w:rsidRPr="00740F4F" w:rsidTr="00740F4F">
        <w:tc>
          <w:tcPr>
            <w:tcW w:w="2376"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Показатель</w:t>
            </w:r>
          </w:p>
        </w:tc>
        <w:tc>
          <w:tcPr>
            <w:tcW w:w="1276"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Кол-во учреждений</w:t>
            </w:r>
          </w:p>
        </w:tc>
        <w:tc>
          <w:tcPr>
            <w:tcW w:w="992"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 xml:space="preserve">Кол-во </w:t>
            </w:r>
            <w:proofErr w:type="gramStart"/>
            <w:r w:rsidRPr="00740F4F">
              <w:rPr>
                <w:rFonts w:ascii="Times New Roman" w:hAnsi="Times New Roman"/>
                <w:sz w:val="20"/>
                <w:szCs w:val="20"/>
              </w:rPr>
              <w:t>групп полного дня</w:t>
            </w:r>
            <w:proofErr w:type="gramEnd"/>
            <w:r w:rsidRPr="00740F4F">
              <w:rPr>
                <w:rFonts w:ascii="Times New Roman" w:hAnsi="Times New Roman"/>
                <w:sz w:val="20"/>
                <w:szCs w:val="20"/>
              </w:rPr>
              <w:t xml:space="preserve"> </w:t>
            </w:r>
          </w:p>
        </w:tc>
        <w:tc>
          <w:tcPr>
            <w:tcW w:w="851"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Кол-во</w:t>
            </w:r>
          </w:p>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 xml:space="preserve"> ГКП</w:t>
            </w:r>
          </w:p>
        </w:tc>
        <w:tc>
          <w:tcPr>
            <w:tcW w:w="1134"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 xml:space="preserve">Кол-во </w:t>
            </w:r>
            <w:proofErr w:type="gramStart"/>
            <w:r w:rsidRPr="00740F4F">
              <w:rPr>
                <w:rFonts w:ascii="Times New Roman" w:hAnsi="Times New Roman"/>
                <w:sz w:val="20"/>
                <w:szCs w:val="20"/>
              </w:rPr>
              <w:t>мест полного дня</w:t>
            </w:r>
            <w:proofErr w:type="gramEnd"/>
            <w:r w:rsidRPr="00740F4F">
              <w:rPr>
                <w:rFonts w:ascii="Times New Roman" w:hAnsi="Times New Roman"/>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Кол-во мест ГКП</w:t>
            </w:r>
          </w:p>
        </w:tc>
        <w:tc>
          <w:tcPr>
            <w:tcW w:w="1276"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Кол-во детей на полном пребывании</w:t>
            </w:r>
          </w:p>
        </w:tc>
        <w:tc>
          <w:tcPr>
            <w:tcW w:w="1701"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 xml:space="preserve">Кол-во детей на ГКП </w:t>
            </w:r>
          </w:p>
        </w:tc>
      </w:tr>
      <w:tr w:rsidR="00740F4F" w:rsidRPr="00740F4F" w:rsidTr="00740F4F">
        <w:tc>
          <w:tcPr>
            <w:tcW w:w="2376"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both"/>
              <w:rPr>
                <w:rFonts w:ascii="Times New Roman" w:hAnsi="Times New Roman"/>
                <w:sz w:val="20"/>
                <w:szCs w:val="20"/>
              </w:rPr>
            </w:pPr>
            <w:r w:rsidRPr="00740F4F">
              <w:rPr>
                <w:rFonts w:ascii="Times New Roman" w:hAnsi="Times New Roman"/>
                <w:sz w:val="20"/>
                <w:szCs w:val="20"/>
              </w:rPr>
              <w:t>Всего МДОУ</w:t>
            </w:r>
          </w:p>
        </w:tc>
        <w:tc>
          <w:tcPr>
            <w:tcW w:w="1276"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9</w:t>
            </w:r>
          </w:p>
        </w:tc>
        <w:tc>
          <w:tcPr>
            <w:tcW w:w="992"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39</w:t>
            </w:r>
          </w:p>
        </w:tc>
        <w:tc>
          <w:tcPr>
            <w:tcW w:w="851"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w:t>
            </w:r>
          </w:p>
        </w:tc>
        <w:tc>
          <w:tcPr>
            <w:tcW w:w="1134"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851</w:t>
            </w:r>
          </w:p>
        </w:tc>
        <w:tc>
          <w:tcPr>
            <w:tcW w:w="1134"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60</w:t>
            </w:r>
          </w:p>
        </w:tc>
        <w:tc>
          <w:tcPr>
            <w:tcW w:w="1276"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920</w:t>
            </w:r>
          </w:p>
        </w:tc>
        <w:tc>
          <w:tcPr>
            <w:tcW w:w="1701"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33</w:t>
            </w:r>
          </w:p>
        </w:tc>
      </w:tr>
      <w:tr w:rsidR="00740F4F" w:rsidRPr="00740F4F" w:rsidTr="00740F4F">
        <w:tc>
          <w:tcPr>
            <w:tcW w:w="2376"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both"/>
              <w:rPr>
                <w:rFonts w:ascii="Times New Roman" w:hAnsi="Times New Roman"/>
                <w:sz w:val="20"/>
                <w:szCs w:val="20"/>
              </w:rPr>
            </w:pPr>
            <w:r w:rsidRPr="00740F4F">
              <w:rPr>
                <w:rFonts w:ascii="Times New Roman" w:hAnsi="Times New Roman"/>
                <w:sz w:val="20"/>
                <w:szCs w:val="20"/>
              </w:rPr>
              <w:t xml:space="preserve">ОУ с дошкольными группами </w:t>
            </w:r>
          </w:p>
        </w:tc>
        <w:tc>
          <w:tcPr>
            <w:tcW w:w="1276"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4</w:t>
            </w:r>
          </w:p>
        </w:tc>
        <w:tc>
          <w:tcPr>
            <w:tcW w:w="992"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6</w:t>
            </w:r>
          </w:p>
        </w:tc>
        <w:tc>
          <w:tcPr>
            <w:tcW w:w="851"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167</w:t>
            </w:r>
          </w:p>
        </w:tc>
        <w:tc>
          <w:tcPr>
            <w:tcW w:w="1134"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148</w:t>
            </w:r>
          </w:p>
        </w:tc>
        <w:tc>
          <w:tcPr>
            <w:tcW w:w="1701"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r>
      <w:tr w:rsidR="00740F4F" w:rsidRPr="00740F4F" w:rsidTr="00740F4F">
        <w:tc>
          <w:tcPr>
            <w:tcW w:w="2376"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both"/>
              <w:rPr>
                <w:rFonts w:ascii="Times New Roman" w:hAnsi="Times New Roman"/>
                <w:b/>
                <w:sz w:val="20"/>
                <w:szCs w:val="20"/>
              </w:rPr>
            </w:pPr>
            <w:r w:rsidRPr="00740F4F">
              <w:rPr>
                <w:rFonts w:ascii="Times New Roman" w:hAnsi="Times New Roman"/>
                <w:b/>
                <w:sz w:val="20"/>
                <w:szCs w:val="20"/>
              </w:rPr>
              <w:t>Всего</w:t>
            </w:r>
          </w:p>
        </w:tc>
        <w:tc>
          <w:tcPr>
            <w:tcW w:w="1276"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center"/>
              <w:rPr>
                <w:rFonts w:ascii="Times New Roman" w:hAnsi="Times New Roman"/>
                <w:b/>
                <w:sz w:val="20"/>
                <w:szCs w:val="20"/>
              </w:rPr>
            </w:pPr>
            <w:r w:rsidRPr="00740F4F">
              <w:rPr>
                <w:rFonts w:ascii="Times New Roman" w:hAnsi="Times New Roman"/>
                <w:b/>
                <w:sz w:val="20"/>
                <w:szCs w:val="20"/>
              </w:rPr>
              <w:t>13</w:t>
            </w:r>
          </w:p>
        </w:tc>
        <w:tc>
          <w:tcPr>
            <w:tcW w:w="992"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center"/>
              <w:rPr>
                <w:rFonts w:ascii="Times New Roman" w:hAnsi="Times New Roman"/>
                <w:b/>
                <w:sz w:val="20"/>
                <w:szCs w:val="20"/>
              </w:rPr>
            </w:pPr>
            <w:r w:rsidRPr="00740F4F">
              <w:rPr>
                <w:rFonts w:ascii="Times New Roman" w:hAnsi="Times New Roman"/>
                <w:b/>
                <w:sz w:val="20"/>
                <w:szCs w:val="20"/>
              </w:rPr>
              <w:t>45</w:t>
            </w:r>
          </w:p>
        </w:tc>
        <w:tc>
          <w:tcPr>
            <w:tcW w:w="851"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center"/>
              <w:rPr>
                <w:rFonts w:ascii="Times New Roman" w:hAnsi="Times New Roman"/>
                <w:b/>
                <w:sz w:val="20"/>
                <w:szCs w:val="20"/>
              </w:rPr>
            </w:pPr>
            <w:r w:rsidRPr="00740F4F">
              <w:rPr>
                <w:rFonts w:ascii="Times New Roman" w:hAnsi="Times New Roman"/>
                <w:b/>
                <w:sz w:val="20"/>
                <w:szCs w:val="20"/>
              </w:rPr>
              <w:t>3</w:t>
            </w:r>
          </w:p>
        </w:tc>
        <w:tc>
          <w:tcPr>
            <w:tcW w:w="1134"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center"/>
              <w:rPr>
                <w:rFonts w:ascii="Times New Roman" w:hAnsi="Times New Roman"/>
                <w:b/>
                <w:sz w:val="20"/>
                <w:szCs w:val="20"/>
              </w:rPr>
            </w:pPr>
            <w:r w:rsidRPr="00740F4F">
              <w:rPr>
                <w:rFonts w:ascii="Times New Roman" w:hAnsi="Times New Roman"/>
                <w:b/>
                <w:sz w:val="20"/>
                <w:szCs w:val="20"/>
              </w:rPr>
              <w:t>1018</w:t>
            </w:r>
          </w:p>
        </w:tc>
        <w:tc>
          <w:tcPr>
            <w:tcW w:w="1134"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center"/>
              <w:rPr>
                <w:rFonts w:ascii="Times New Roman" w:hAnsi="Times New Roman"/>
                <w:b/>
                <w:sz w:val="20"/>
                <w:szCs w:val="20"/>
              </w:rPr>
            </w:pPr>
            <w:r w:rsidRPr="00740F4F">
              <w:rPr>
                <w:rFonts w:ascii="Times New Roman" w:hAnsi="Times New Roman"/>
                <w:b/>
                <w:sz w:val="20"/>
                <w:szCs w:val="20"/>
              </w:rPr>
              <w:t>60</w:t>
            </w:r>
          </w:p>
        </w:tc>
        <w:tc>
          <w:tcPr>
            <w:tcW w:w="1276"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center"/>
              <w:rPr>
                <w:rFonts w:ascii="Times New Roman" w:hAnsi="Times New Roman"/>
                <w:b/>
                <w:sz w:val="20"/>
                <w:szCs w:val="20"/>
              </w:rPr>
            </w:pPr>
            <w:r w:rsidRPr="00740F4F">
              <w:rPr>
                <w:rFonts w:ascii="Times New Roman" w:hAnsi="Times New Roman"/>
                <w:b/>
                <w:sz w:val="20"/>
                <w:szCs w:val="20"/>
              </w:rPr>
              <w:t>1068</w:t>
            </w:r>
          </w:p>
        </w:tc>
        <w:tc>
          <w:tcPr>
            <w:tcW w:w="1701"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center"/>
              <w:rPr>
                <w:rFonts w:ascii="Times New Roman" w:hAnsi="Times New Roman"/>
                <w:b/>
                <w:sz w:val="20"/>
                <w:szCs w:val="20"/>
              </w:rPr>
            </w:pPr>
            <w:r w:rsidRPr="00740F4F">
              <w:rPr>
                <w:rFonts w:ascii="Times New Roman" w:hAnsi="Times New Roman"/>
                <w:b/>
                <w:sz w:val="20"/>
                <w:szCs w:val="20"/>
              </w:rPr>
              <w:t>33</w:t>
            </w:r>
          </w:p>
        </w:tc>
      </w:tr>
      <w:tr w:rsidR="00740F4F" w:rsidRPr="00740F4F" w:rsidTr="00740F4F">
        <w:tc>
          <w:tcPr>
            <w:tcW w:w="10740" w:type="dxa"/>
            <w:gridSpan w:val="8"/>
            <w:tcBorders>
              <w:top w:val="single" w:sz="4" w:space="0" w:color="auto"/>
              <w:left w:val="single" w:sz="4" w:space="0" w:color="auto"/>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b/>
                <w:sz w:val="20"/>
                <w:szCs w:val="20"/>
              </w:rPr>
            </w:pPr>
          </w:p>
        </w:tc>
      </w:tr>
      <w:tr w:rsidR="00740F4F" w:rsidRPr="00740F4F" w:rsidTr="00740F4F">
        <w:tc>
          <w:tcPr>
            <w:tcW w:w="2376"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both"/>
              <w:rPr>
                <w:rFonts w:ascii="Times New Roman" w:hAnsi="Times New Roman"/>
                <w:sz w:val="20"/>
                <w:szCs w:val="20"/>
              </w:rPr>
            </w:pPr>
            <w:r w:rsidRPr="00740F4F">
              <w:rPr>
                <w:rFonts w:ascii="Times New Roman" w:hAnsi="Times New Roman"/>
                <w:sz w:val="20"/>
                <w:szCs w:val="20"/>
              </w:rPr>
              <w:t xml:space="preserve">группы общеразвивающей направленности   </w:t>
            </w:r>
          </w:p>
        </w:tc>
        <w:tc>
          <w:tcPr>
            <w:tcW w:w="1276"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center"/>
              <w:rPr>
                <w:rFonts w:ascii="Times New Roman" w:hAnsi="Times New Roman"/>
                <w:sz w:val="20"/>
                <w:szCs w:val="20"/>
                <w:lang w:val="en-US"/>
              </w:rPr>
            </w:pPr>
            <w:r w:rsidRPr="00740F4F">
              <w:rPr>
                <w:rFonts w:ascii="Times New Roman" w:hAnsi="Times New Roman"/>
                <w:sz w:val="20"/>
                <w:szCs w:val="20"/>
                <w:lang w:val="en-US"/>
              </w:rPr>
              <w:t>x</w:t>
            </w:r>
          </w:p>
        </w:tc>
        <w:tc>
          <w:tcPr>
            <w:tcW w:w="992"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28</w:t>
            </w:r>
          </w:p>
        </w:tc>
        <w:tc>
          <w:tcPr>
            <w:tcW w:w="851"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w:t>
            </w:r>
          </w:p>
        </w:tc>
        <w:tc>
          <w:tcPr>
            <w:tcW w:w="1134"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614</w:t>
            </w:r>
          </w:p>
        </w:tc>
        <w:tc>
          <w:tcPr>
            <w:tcW w:w="1134"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60</w:t>
            </w:r>
          </w:p>
        </w:tc>
        <w:tc>
          <w:tcPr>
            <w:tcW w:w="1276"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645</w:t>
            </w:r>
          </w:p>
        </w:tc>
        <w:tc>
          <w:tcPr>
            <w:tcW w:w="1701"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33</w:t>
            </w:r>
          </w:p>
        </w:tc>
      </w:tr>
      <w:tr w:rsidR="00740F4F" w:rsidRPr="00740F4F" w:rsidTr="00740F4F">
        <w:tc>
          <w:tcPr>
            <w:tcW w:w="2376"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both"/>
              <w:rPr>
                <w:rFonts w:ascii="Times New Roman" w:hAnsi="Times New Roman"/>
                <w:sz w:val="20"/>
                <w:szCs w:val="20"/>
              </w:rPr>
            </w:pPr>
            <w:r w:rsidRPr="00740F4F">
              <w:rPr>
                <w:rFonts w:ascii="Times New Roman" w:hAnsi="Times New Roman"/>
                <w:sz w:val="20"/>
                <w:szCs w:val="20"/>
              </w:rPr>
              <w:t xml:space="preserve">группы комбинированной направленности   </w:t>
            </w:r>
          </w:p>
        </w:tc>
        <w:tc>
          <w:tcPr>
            <w:tcW w:w="1276"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center"/>
              <w:rPr>
                <w:rFonts w:ascii="Times New Roman" w:hAnsi="Times New Roman"/>
                <w:sz w:val="20"/>
                <w:szCs w:val="20"/>
                <w:lang w:val="en-US"/>
              </w:rPr>
            </w:pPr>
            <w:r w:rsidRPr="00740F4F">
              <w:rPr>
                <w:rFonts w:ascii="Times New Roman" w:hAnsi="Times New Roman"/>
                <w:sz w:val="20"/>
                <w:szCs w:val="20"/>
                <w:lang w:val="en-US"/>
              </w:rPr>
              <w:t>x</w:t>
            </w:r>
          </w:p>
        </w:tc>
        <w:tc>
          <w:tcPr>
            <w:tcW w:w="992"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15</w:t>
            </w:r>
          </w:p>
        </w:tc>
        <w:tc>
          <w:tcPr>
            <w:tcW w:w="851"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382</w:t>
            </w:r>
          </w:p>
        </w:tc>
        <w:tc>
          <w:tcPr>
            <w:tcW w:w="1134"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401</w:t>
            </w:r>
          </w:p>
        </w:tc>
        <w:tc>
          <w:tcPr>
            <w:tcW w:w="1701"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r>
      <w:tr w:rsidR="00740F4F" w:rsidRPr="00740F4F" w:rsidTr="00740F4F">
        <w:tc>
          <w:tcPr>
            <w:tcW w:w="2376"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both"/>
              <w:rPr>
                <w:rFonts w:ascii="Times New Roman" w:hAnsi="Times New Roman"/>
                <w:sz w:val="20"/>
                <w:szCs w:val="20"/>
              </w:rPr>
            </w:pPr>
            <w:r w:rsidRPr="00740F4F">
              <w:rPr>
                <w:rFonts w:ascii="Times New Roman" w:hAnsi="Times New Roman"/>
                <w:sz w:val="20"/>
                <w:szCs w:val="20"/>
              </w:rPr>
              <w:t>Группы компенсирующей направленности</w:t>
            </w:r>
          </w:p>
        </w:tc>
        <w:tc>
          <w:tcPr>
            <w:tcW w:w="1276" w:type="dxa"/>
            <w:tcBorders>
              <w:top w:val="single" w:sz="4" w:space="0" w:color="auto"/>
              <w:left w:val="single" w:sz="4" w:space="0" w:color="auto"/>
              <w:bottom w:val="single" w:sz="4" w:space="0" w:color="auto"/>
              <w:right w:val="single" w:sz="4" w:space="0" w:color="auto"/>
            </w:tcBorders>
          </w:tcPr>
          <w:p w:rsidR="00740F4F" w:rsidRPr="00740F4F" w:rsidRDefault="00740F4F" w:rsidP="00740F4F">
            <w:pPr>
              <w:spacing w:after="0" w:line="240" w:lineRule="auto"/>
              <w:jc w:val="center"/>
              <w:rPr>
                <w:rFonts w:ascii="Times New Roman" w:hAnsi="Times New Roman"/>
                <w:sz w:val="20"/>
                <w:szCs w:val="20"/>
                <w:lang w:val="en-US"/>
              </w:rPr>
            </w:pPr>
          </w:p>
        </w:tc>
        <w:tc>
          <w:tcPr>
            <w:tcW w:w="992"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22</w:t>
            </w:r>
          </w:p>
        </w:tc>
        <w:tc>
          <w:tcPr>
            <w:tcW w:w="1134"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22</w:t>
            </w:r>
          </w:p>
        </w:tc>
        <w:tc>
          <w:tcPr>
            <w:tcW w:w="1701" w:type="dxa"/>
            <w:tcBorders>
              <w:top w:val="single" w:sz="4" w:space="0" w:color="auto"/>
              <w:left w:val="single" w:sz="4" w:space="0" w:color="auto"/>
              <w:bottom w:val="single" w:sz="4" w:space="0" w:color="auto"/>
              <w:right w:val="single" w:sz="4" w:space="0" w:color="auto"/>
            </w:tcBorders>
            <w:hideMark/>
          </w:tcPr>
          <w:p w:rsidR="00740F4F" w:rsidRPr="00740F4F" w:rsidRDefault="00740F4F" w:rsidP="00740F4F">
            <w:pPr>
              <w:spacing w:after="0" w:line="240" w:lineRule="auto"/>
              <w:jc w:val="center"/>
              <w:rPr>
                <w:rFonts w:ascii="Times New Roman" w:hAnsi="Times New Roman"/>
                <w:sz w:val="20"/>
                <w:szCs w:val="20"/>
              </w:rPr>
            </w:pPr>
            <w:r w:rsidRPr="00740F4F">
              <w:rPr>
                <w:rFonts w:ascii="Times New Roman" w:hAnsi="Times New Roman"/>
                <w:sz w:val="20"/>
                <w:szCs w:val="20"/>
              </w:rPr>
              <w:t>0</w:t>
            </w:r>
          </w:p>
        </w:tc>
      </w:tr>
    </w:tbl>
    <w:p w:rsidR="00740F4F" w:rsidRPr="00740F4F" w:rsidRDefault="00740F4F" w:rsidP="00740F4F">
      <w:pPr>
        <w:spacing w:after="0" w:line="240" w:lineRule="auto"/>
        <w:ind w:firstLine="708"/>
        <w:jc w:val="both"/>
        <w:rPr>
          <w:rFonts w:ascii="Times New Roman" w:hAnsi="Times New Roman"/>
          <w:sz w:val="24"/>
          <w:szCs w:val="24"/>
        </w:rPr>
      </w:pPr>
    </w:p>
    <w:p w:rsidR="00740F4F" w:rsidRPr="00740F4F" w:rsidRDefault="00740F4F" w:rsidP="00740F4F">
      <w:pPr>
        <w:spacing w:after="0" w:line="240" w:lineRule="auto"/>
        <w:ind w:firstLine="708"/>
        <w:jc w:val="both"/>
        <w:rPr>
          <w:rFonts w:ascii="Times New Roman" w:hAnsi="Times New Roman"/>
          <w:sz w:val="28"/>
          <w:szCs w:val="28"/>
        </w:rPr>
      </w:pPr>
      <w:r w:rsidRPr="00740F4F">
        <w:rPr>
          <w:rFonts w:ascii="Times New Roman" w:hAnsi="Times New Roman"/>
          <w:sz w:val="28"/>
          <w:szCs w:val="28"/>
        </w:rPr>
        <w:t xml:space="preserve">В 2019 году большое внимание уделялось созданию равных возможностей в получении качественного образования для детей с особыми потребностями. В детском саду «Теремок» созданы 2 группы компенсирующей направленности для детей с различными нозологиями. В штатное расписание учреждения </w:t>
      </w:r>
      <w:proofErr w:type="gramStart"/>
      <w:r w:rsidRPr="00740F4F">
        <w:rPr>
          <w:rFonts w:ascii="Times New Roman" w:hAnsi="Times New Roman"/>
          <w:sz w:val="28"/>
          <w:szCs w:val="28"/>
        </w:rPr>
        <w:t>введен</w:t>
      </w:r>
      <w:proofErr w:type="gramEnd"/>
      <w:r w:rsidRPr="00740F4F">
        <w:rPr>
          <w:rFonts w:ascii="Times New Roman" w:hAnsi="Times New Roman"/>
          <w:sz w:val="28"/>
          <w:szCs w:val="28"/>
        </w:rPr>
        <w:t xml:space="preserve"> тьютор. </w:t>
      </w:r>
    </w:p>
    <w:p w:rsidR="00740F4F" w:rsidRPr="00740F4F" w:rsidRDefault="00740F4F" w:rsidP="00740F4F">
      <w:pPr>
        <w:spacing w:after="0" w:line="240" w:lineRule="auto"/>
        <w:ind w:firstLine="708"/>
        <w:jc w:val="both"/>
        <w:rPr>
          <w:rFonts w:ascii="Times New Roman" w:hAnsi="Times New Roman"/>
          <w:sz w:val="28"/>
          <w:szCs w:val="28"/>
        </w:rPr>
      </w:pPr>
      <w:r w:rsidRPr="00740F4F">
        <w:rPr>
          <w:rFonts w:ascii="Times New Roman" w:hAnsi="Times New Roman"/>
          <w:sz w:val="28"/>
          <w:szCs w:val="28"/>
        </w:rPr>
        <w:t xml:space="preserve">По итогам 2019 года показатель доступности дошкольного образования для детей-инвалидов в районе составил 100%. Предстоит продолжить работу по созданию групп компенсирующей направленности для детей с различными нозологиями, приведению в соответствие </w:t>
      </w:r>
      <w:proofErr w:type="gramStart"/>
      <w:r w:rsidRPr="00740F4F">
        <w:rPr>
          <w:rFonts w:ascii="Times New Roman" w:hAnsi="Times New Roman"/>
          <w:sz w:val="28"/>
          <w:szCs w:val="28"/>
        </w:rPr>
        <w:t>с</w:t>
      </w:r>
      <w:proofErr w:type="gramEnd"/>
      <w:r w:rsidRPr="00740F4F">
        <w:rPr>
          <w:rFonts w:ascii="Times New Roman" w:hAnsi="Times New Roman"/>
          <w:sz w:val="28"/>
          <w:szCs w:val="28"/>
        </w:rPr>
        <w:t xml:space="preserve"> </w:t>
      </w:r>
      <w:proofErr w:type="gramStart"/>
      <w:r w:rsidRPr="00740F4F">
        <w:rPr>
          <w:rFonts w:ascii="Times New Roman" w:hAnsi="Times New Roman"/>
          <w:sz w:val="28"/>
          <w:szCs w:val="28"/>
        </w:rPr>
        <w:t>требованиям</w:t>
      </w:r>
      <w:proofErr w:type="gramEnd"/>
      <w:r w:rsidRPr="00740F4F">
        <w:rPr>
          <w:rFonts w:ascii="Times New Roman" w:hAnsi="Times New Roman"/>
          <w:sz w:val="28"/>
          <w:szCs w:val="28"/>
        </w:rPr>
        <w:t xml:space="preserve"> ФГОС содержания основных адаптированных программ и кадрового обеспечения дошкольных организаций, в первую очередь педагогами-психологами и учителями-дефектологами.</w:t>
      </w:r>
    </w:p>
    <w:p w:rsidR="00740F4F" w:rsidRPr="00740F4F" w:rsidRDefault="00740F4F" w:rsidP="00740F4F">
      <w:pPr>
        <w:spacing w:after="0" w:line="240" w:lineRule="auto"/>
        <w:ind w:firstLine="708"/>
        <w:jc w:val="both"/>
        <w:rPr>
          <w:rFonts w:ascii="Times New Roman" w:hAnsi="Times New Roman"/>
          <w:sz w:val="28"/>
          <w:szCs w:val="28"/>
        </w:rPr>
      </w:pPr>
      <w:r w:rsidRPr="00740F4F">
        <w:rPr>
          <w:rFonts w:ascii="Times New Roman" w:hAnsi="Times New Roman"/>
          <w:sz w:val="28"/>
          <w:szCs w:val="28"/>
        </w:rPr>
        <w:t xml:space="preserve">К одному из перспективных направлений обновления содержания дошкольного образования относится развитие творческих способностей детей. В Борисовском районе сложилась эффективная система художественно-эстетического развития дошкольников. 100% воспитанников детских садов осваивают программы по развитию изобразительного и </w:t>
      </w:r>
      <w:r w:rsidRPr="00740F4F">
        <w:rPr>
          <w:rFonts w:ascii="Times New Roman" w:hAnsi="Times New Roman"/>
          <w:sz w:val="28"/>
          <w:szCs w:val="28"/>
        </w:rPr>
        <w:lastRenderedPageBreak/>
        <w:t>музыкального творчества, ежегодно более 50 воспитанников принимают участие в муниципальном этапе регионального фестиваля детского творчества «Мозаика детства».</w:t>
      </w:r>
    </w:p>
    <w:p w:rsidR="00740F4F" w:rsidRPr="00740F4F" w:rsidRDefault="00740F4F" w:rsidP="00740F4F">
      <w:pPr>
        <w:spacing w:after="0" w:line="240" w:lineRule="auto"/>
        <w:ind w:firstLine="708"/>
        <w:jc w:val="both"/>
        <w:rPr>
          <w:rFonts w:ascii="Times New Roman" w:hAnsi="Times New Roman"/>
          <w:sz w:val="28"/>
          <w:szCs w:val="28"/>
        </w:rPr>
      </w:pPr>
      <w:r w:rsidRPr="00740F4F">
        <w:rPr>
          <w:rFonts w:ascii="Times New Roman" w:hAnsi="Times New Roman"/>
          <w:sz w:val="28"/>
          <w:szCs w:val="28"/>
        </w:rPr>
        <w:t>В районе наблюдается низкий процент охвата детей дошкольного возраста (9,43%) программами технического творчества. В 2020 году особое внимание в рамках проекта «Дети в приоритете» или «Доброжелательная школа» будет уделено развитию у дошкольников техническо-конструктивного творчества, созданию в детских садах лего-центров и мини-кванториумов, внедрению в практику дошкольных организаций результатов проекта «От Фребеля до Робота».</w:t>
      </w:r>
    </w:p>
    <w:p w:rsidR="00740F4F" w:rsidRPr="00740F4F" w:rsidRDefault="00740F4F" w:rsidP="00740F4F">
      <w:pPr>
        <w:spacing w:after="0" w:line="240" w:lineRule="auto"/>
        <w:ind w:firstLine="708"/>
        <w:jc w:val="both"/>
        <w:rPr>
          <w:rFonts w:ascii="Times New Roman" w:hAnsi="Times New Roman"/>
          <w:sz w:val="28"/>
          <w:szCs w:val="28"/>
        </w:rPr>
      </w:pPr>
      <w:r w:rsidRPr="00740F4F">
        <w:rPr>
          <w:rFonts w:ascii="Times New Roman" w:hAnsi="Times New Roman"/>
          <w:sz w:val="28"/>
          <w:szCs w:val="28"/>
        </w:rPr>
        <w:t>Но наряду с проводимой работой оценка качества дошкольного образования по направлению «Создание психолого-педагогических условий и организация развивающей предметно-пространственной среды» ещё недостаточно высока и требует дополнительных мер её совершенствования.</w:t>
      </w:r>
    </w:p>
    <w:p w:rsidR="00740F4F" w:rsidRPr="00740F4F" w:rsidRDefault="00740F4F" w:rsidP="00740F4F">
      <w:pPr>
        <w:spacing w:after="0" w:line="240" w:lineRule="auto"/>
        <w:ind w:firstLine="708"/>
        <w:jc w:val="both"/>
        <w:rPr>
          <w:rFonts w:ascii="Times New Roman" w:hAnsi="Times New Roman"/>
          <w:sz w:val="28"/>
          <w:szCs w:val="28"/>
        </w:rPr>
      </w:pPr>
      <w:r w:rsidRPr="00740F4F">
        <w:rPr>
          <w:rFonts w:ascii="Times New Roman" w:hAnsi="Times New Roman"/>
          <w:sz w:val="28"/>
          <w:szCs w:val="28"/>
        </w:rPr>
        <w:t>В связи с этим, в районе с января 2020 года инициирован проект «Формирование детствосберегающего игрового пространства в дошкольных образовательных организациях Борисовского района», цель которого к концу ноября 2021 года создать комфортное насыщенное игровое пространство, объединяющее педагогов и не менее 300 семей в 9 дошкольных образовательных организациях Борисовского района.</w:t>
      </w:r>
    </w:p>
    <w:p w:rsidR="00740F4F" w:rsidRPr="00740F4F" w:rsidRDefault="00740F4F" w:rsidP="00740F4F">
      <w:pPr>
        <w:spacing w:after="0" w:line="240" w:lineRule="auto"/>
        <w:ind w:firstLine="708"/>
        <w:jc w:val="both"/>
        <w:rPr>
          <w:rFonts w:ascii="Times New Roman" w:hAnsi="Times New Roman"/>
          <w:sz w:val="28"/>
          <w:szCs w:val="28"/>
        </w:rPr>
      </w:pPr>
      <w:r w:rsidRPr="00740F4F">
        <w:rPr>
          <w:rFonts w:ascii="Times New Roman" w:hAnsi="Times New Roman"/>
          <w:sz w:val="28"/>
          <w:szCs w:val="28"/>
        </w:rPr>
        <w:t>Проводя анализ работы учреждений дошкольного образования в 2019 году можно выделить положительные результаты:</w:t>
      </w:r>
    </w:p>
    <w:p w:rsidR="00740F4F" w:rsidRPr="00740F4F" w:rsidRDefault="00740F4F" w:rsidP="00740F4F">
      <w:pPr>
        <w:spacing w:after="0" w:line="240" w:lineRule="auto"/>
        <w:ind w:firstLine="708"/>
        <w:jc w:val="both"/>
        <w:rPr>
          <w:rFonts w:ascii="Times New Roman" w:hAnsi="Times New Roman"/>
          <w:sz w:val="28"/>
          <w:szCs w:val="28"/>
        </w:rPr>
      </w:pPr>
      <w:r w:rsidRPr="00740F4F">
        <w:rPr>
          <w:rFonts w:ascii="Times New Roman" w:hAnsi="Times New Roman"/>
          <w:sz w:val="28"/>
          <w:szCs w:val="28"/>
        </w:rPr>
        <w:t>- отсутствие очередности  в дошкольные образовательные учреждения детей от 3 до 7 лет;</w:t>
      </w:r>
    </w:p>
    <w:p w:rsidR="00740F4F" w:rsidRPr="00740F4F" w:rsidRDefault="00740F4F" w:rsidP="00740F4F">
      <w:pPr>
        <w:spacing w:after="0" w:line="240" w:lineRule="auto"/>
        <w:ind w:firstLine="708"/>
        <w:jc w:val="both"/>
        <w:rPr>
          <w:rFonts w:ascii="Times New Roman" w:hAnsi="Times New Roman"/>
          <w:sz w:val="28"/>
          <w:szCs w:val="28"/>
        </w:rPr>
      </w:pPr>
      <w:r w:rsidRPr="00740F4F">
        <w:rPr>
          <w:rFonts w:ascii="Times New Roman" w:hAnsi="Times New Roman"/>
          <w:sz w:val="28"/>
          <w:szCs w:val="28"/>
        </w:rPr>
        <w:t>- средний показатель уровня функционирования и заболеваемости;</w:t>
      </w:r>
    </w:p>
    <w:p w:rsidR="00740F4F" w:rsidRPr="00740F4F" w:rsidRDefault="00740F4F" w:rsidP="00740F4F">
      <w:pPr>
        <w:spacing w:after="0" w:line="240" w:lineRule="auto"/>
        <w:ind w:firstLine="708"/>
        <w:jc w:val="both"/>
        <w:rPr>
          <w:rFonts w:ascii="Times New Roman" w:hAnsi="Times New Roman"/>
          <w:sz w:val="28"/>
          <w:szCs w:val="28"/>
        </w:rPr>
      </w:pPr>
      <w:r w:rsidRPr="00740F4F">
        <w:rPr>
          <w:rFonts w:ascii="Times New Roman" w:hAnsi="Times New Roman"/>
          <w:sz w:val="28"/>
          <w:szCs w:val="28"/>
        </w:rPr>
        <w:t>-100% охват воспитанников образовательными программами, соответствующими федеральным государственным образовательным стандартам дошкольного образования;</w:t>
      </w:r>
    </w:p>
    <w:p w:rsidR="00740F4F" w:rsidRPr="00740F4F" w:rsidRDefault="00740F4F" w:rsidP="00740F4F">
      <w:pPr>
        <w:spacing w:after="0" w:line="240" w:lineRule="auto"/>
        <w:ind w:firstLine="708"/>
        <w:jc w:val="both"/>
        <w:rPr>
          <w:rFonts w:ascii="Times New Roman" w:hAnsi="Times New Roman"/>
          <w:sz w:val="28"/>
          <w:szCs w:val="28"/>
        </w:rPr>
      </w:pPr>
      <w:r w:rsidRPr="00740F4F">
        <w:rPr>
          <w:rFonts w:ascii="Times New Roman" w:hAnsi="Times New Roman"/>
          <w:sz w:val="28"/>
          <w:szCs w:val="28"/>
        </w:rPr>
        <w:t>- реализация муниципальных проектов, направленных на повышения качества дошкольного образования;</w:t>
      </w:r>
    </w:p>
    <w:p w:rsidR="00740F4F" w:rsidRPr="00740F4F" w:rsidRDefault="00740F4F" w:rsidP="00740F4F">
      <w:pPr>
        <w:spacing w:after="0" w:line="240" w:lineRule="auto"/>
        <w:ind w:firstLine="708"/>
        <w:jc w:val="both"/>
        <w:rPr>
          <w:rFonts w:ascii="Times New Roman" w:hAnsi="Times New Roman"/>
          <w:sz w:val="28"/>
          <w:szCs w:val="28"/>
        </w:rPr>
      </w:pPr>
      <w:r w:rsidRPr="00740F4F">
        <w:rPr>
          <w:rFonts w:ascii="Times New Roman" w:hAnsi="Times New Roman"/>
          <w:sz w:val="28"/>
          <w:szCs w:val="28"/>
        </w:rPr>
        <w:t>- обеспечение 100% родителей правом на получение компенсации части родительской платы.</w:t>
      </w:r>
    </w:p>
    <w:p w:rsidR="00740F4F" w:rsidRPr="00740F4F" w:rsidRDefault="00740F4F" w:rsidP="00740F4F">
      <w:pPr>
        <w:spacing w:after="0" w:line="240" w:lineRule="auto"/>
        <w:ind w:firstLine="708"/>
        <w:jc w:val="both"/>
        <w:rPr>
          <w:rFonts w:ascii="Times New Roman" w:hAnsi="Times New Roman"/>
          <w:sz w:val="28"/>
          <w:szCs w:val="28"/>
        </w:rPr>
      </w:pPr>
      <w:r w:rsidRPr="00740F4F">
        <w:rPr>
          <w:rFonts w:ascii="Times New Roman" w:hAnsi="Times New Roman"/>
          <w:sz w:val="28"/>
          <w:szCs w:val="28"/>
        </w:rPr>
        <w:t>Несмотря на результаты, достигнутые в 2019 году в системе дошкольного образования, остаётся ряд проблем:</w:t>
      </w:r>
    </w:p>
    <w:p w:rsidR="00740F4F" w:rsidRPr="00740F4F" w:rsidRDefault="00740F4F" w:rsidP="00740F4F">
      <w:pPr>
        <w:spacing w:after="0" w:line="240" w:lineRule="auto"/>
        <w:ind w:firstLine="708"/>
        <w:jc w:val="both"/>
        <w:rPr>
          <w:rFonts w:ascii="Times New Roman" w:hAnsi="Times New Roman"/>
          <w:sz w:val="28"/>
          <w:szCs w:val="28"/>
        </w:rPr>
      </w:pPr>
      <w:r w:rsidRPr="00740F4F">
        <w:rPr>
          <w:rFonts w:ascii="Times New Roman" w:hAnsi="Times New Roman"/>
          <w:sz w:val="28"/>
          <w:szCs w:val="28"/>
        </w:rPr>
        <w:t>- уменьшение очереди в дошкольные образовательные учреждения детей от 1,5 до 3 лет;</w:t>
      </w:r>
    </w:p>
    <w:p w:rsidR="00740F4F" w:rsidRPr="00740F4F" w:rsidRDefault="00740F4F" w:rsidP="00740F4F">
      <w:pPr>
        <w:spacing w:after="0" w:line="240" w:lineRule="auto"/>
        <w:ind w:firstLine="708"/>
        <w:jc w:val="both"/>
        <w:rPr>
          <w:rFonts w:ascii="Times New Roman" w:hAnsi="Times New Roman"/>
          <w:sz w:val="28"/>
          <w:szCs w:val="28"/>
        </w:rPr>
      </w:pPr>
      <w:r w:rsidRPr="00740F4F">
        <w:rPr>
          <w:rFonts w:ascii="Times New Roman" w:hAnsi="Times New Roman"/>
          <w:sz w:val="28"/>
          <w:szCs w:val="28"/>
        </w:rPr>
        <w:t>- повышение до более высокого показателя функционирования и заболеваемость;</w:t>
      </w:r>
    </w:p>
    <w:p w:rsidR="00740F4F" w:rsidRPr="00740F4F" w:rsidRDefault="00740F4F" w:rsidP="00740F4F">
      <w:pPr>
        <w:spacing w:after="0" w:line="240" w:lineRule="auto"/>
        <w:ind w:firstLine="708"/>
        <w:jc w:val="both"/>
        <w:rPr>
          <w:rFonts w:ascii="Times New Roman" w:hAnsi="Times New Roman"/>
          <w:sz w:val="28"/>
          <w:szCs w:val="28"/>
        </w:rPr>
      </w:pPr>
      <w:r w:rsidRPr="00740F4F">
        <w:rPr>
          <w:rFonts w:ascii="Times New Roman" w:hAnsi="Times New Roman"/>
          <w:sz w:val="28"/>
          <w:szCs w:val="28"/>
        </w:rPr>
        <w:t>- недостаточное насыщение и организация развивающей предметно-пространственной среды.</w:t>
      </w:r>
    </w:p>
    <w:p w:rsidR="00740F4F" w:rsidRPr="00740F4F" w:rsidRDefault="00740F4F" w:rsidP="00740F4F">
      <w:pPr>
        <w:spacing w:after="0" w:line="240" w:lineRule="auto"/>
        <w:ind w:firstLine="708"/>
        <w:jc w:val="both"/>
        <w:rPr>
          <w:rFonts w:ascii="Times New Roman" w:hAnsi="Times New Roman"/>
          <w:sz w:val="28"/>
          <w:szCs w:val="28"/>
        </w:rPr>
      </w:pPr>
      <w:r w:rsidRPr="00740F4F">
        <w:rPr>
          <w:rFonts w:ascii="Times New Roman" w:hAnsi="Times New Roman"/>
          <w:sz w:val="28"/>
          <w:szCs w:val="28"/>
        </w:rPr>
        <w:t>- недостаточные условия психолого-педагогического сопровождения в образовательных учреждениях, реализующих образовательные программы дошкольного образования.</w:t>
      </w:r>
    </w:p>
    <w:p w:rsidR="00740F4F" w:rsidRPr="00740F4F" w:rsidRDefault="00740F4F" w:rsidP="00740F4F">
      <w:pPr>
        <w:spacing w:after="0" w:line="240" w:lineRule="auto"/>
        <w:ind w:firstLine="708"/>
        <w:jc w:val="both"/>
        <w:rPr>
          <w:rFonts w:ascii="Times New Roman" w:hAnsi="Times New Roman"/>
          <w:sz w:val="28"/>
          <w:szCs w:val="28"/>
        </w:rPr>
      </w:pPr>
      <w:r w:rsidRPr="00740F4F">
        <w:rPr>
          <w:rFonts w:ascii="Times New Roman" w:hAnsi="Times New Roman"/>
          <w:sz w:val="28"/>
          <w:szCs w:val="28"/>
        </w:rPr>
        <w:lastRenderedPageBreak/>
        <w:t>Таким образом, приоритетными задачами развития системы дошкольного образования на 2020 год являются:</w:t>
      </w:r>
    </w:p>
    <w:p w:rsidR="00740F4F" w:rsidRPr="00740F4F" w:rsidRDefault="00740F4F" w:rsidP="00740F4F">
      <w:pPr>
        <w:spacing w:after="0" w:line="240" w:lineRule="auto"/>
        <w:ind w:firstLine="708"/>
        <w:jc w:val="both"/>
        <w:rPr>
          <w:rFonts w:ascii="Times New Roman" w:hAnsi="Times New Roman"/>
          <w:sz w:val="28"/>
          <w:szCs w:val="28"/>
        </w:rPr>
      </w:pPr>
      <w:r w:rsidRPr="00740F4F">
        <w:rPr>
          <w:rFonts w:ascii="Times New Roman" w:hAnsi="Times New Roman"/>
          <w:sz w:val="28"/>
          <w:szCs w:val="28"/>
        </w:rPr>
        <w:t>- обеспечение доступности дошкольного образования за счет развития сети муниципальных дошкольных организаций и развития вариативных форм в Борисовском районе;</w:t>
      </w:r>
    </w:p>
    <w:p w:rsidR="00740F4F" w:rsidRPr="00740F4F" w:rsidRDefault="00740F4F" w:rsidP="00740F4F">
      <w:pPr>
        <w:spacing w:after="0" w:line="240" w:lineRule="auto"/>
        <w:ind w:firstLine="708"/>
        <w:jc w:val="both"/>
        <w:rPr>
          <w:rFonts w:ascii="Times New Roman" w:hAnsi="Times New Roman"/>
          <w:sz w:val="28"/>
          <w:szCs w:val="28"/>
        </w:rPr>
      </w:pPr>
      <w:r w:rsidRPr="00740F4F">
        <w:rPr>
          <w:rFonts w:ascii="Times New Roman" w:hAnsi="Times New Roman"/>
          <w:sz w:val="28"/>
          <w:szCs w:val="28"/>
        </w:rPr>
        <w:t>- повышение престижа дошкольного образования в районе;</w:t>
      </w:r>
    </w:p>
    <w:p w:rsidR="00740F4F" w:rsidRPr="00740F4F" w:rsidRDefault="00740F4F" w:rsidP="00740F4F">
      <w:pPr>
        <w:spacing w:after="0" w:line="240" w:lineRule="auto"/>
        <w:ind w:firstLine="708"/>
        <w:jc w:val="both"/>
        <w:rPr>
          <w:rFonts w:ascii="Times New Roman" w:hAnsi="Times New Roman"/>
          <w:sz w:val="28"/>
          <w:szCs w:val="28"/>
        </w:rPr>
      </w:pPr>
      <w:r w:rsidRPr="00740F4F">
        <w:rPr>
          <w:rFonts w:ascii="Times New Roman" w:hAnsi="Times New Roman"/>
          <w:sz w:val="28"/>
          <w:szCs w:val="28"/>
        </w:rPr>
        <w:t>- повышение охвата воспитанников дошкольным образованием от 1,5 до 3 лет;</w:t>
      </w:r>
    </w:p>
    <w:p w:rsidR="00740F4F" w:rsidRPr="00740F4F" w:rsidRDefault="00740F4F" w:rsidP="00740F4F">
      <w:pPr>
        <w:spacing w:after="0" w:line="240" w:lineRule="auto"/>
        <w:ind w:firstLine="708"/>
        <w:jc w:val="both"/>
        <w:rPr>
          <w:rFonts w:ascii="Times New Roman" w:hAnsi="Times New Roman"/>
          <w:sz w:val="28"/>
          <w:szCs w:val="28"/>
        </w:rPr>
      </w:pPr>
      <w:r w:rsidRPr="00740F4F">
        <w:rPr>
          <w:rFonts w:ascii="Times New Roman" w:hAnsi="Times New Roman"/>
          <w:sz w:val="28"/>
          <w:szCs w:val="28"/>
        </w:rPr>
        <w:t>- улучшение развивающей предметно-пространственной среды;</w:t>
      </w:r>
    </w:p>
    <w:p w:rsidR="00740F4F" w:rsidRPr="00740F4F" w:rsidRDefault="00740F4F" w:rsidP="00740F4F">
      <w:pPr>
        <w:spacing w:after="0" w:line="240" w:lineRule="auto"/>
        <w:ind w:firstLine="708"/>
        <w:jc w:val="both"/>
        <w:rPr>
          <w:rFonts w:ascii="Times New Roman" w:hAnsi="Times New Roman"/>
          <w:sz w:val="28"/>
          <w:szCs w:val="28"/>
        </w:rPr>
      </w:pPr>
      <w:r w:rsidRPr="00740F4F">
        <w:rPr>
          <w:rFonts w:ascii="Times New Roman" w:hAnsi="Times New Roman"/>
          <w:sz w:val="28"/>
          <w:szCs w:val="28"/>
        </w:rPr>
        <w:t xml:space="preserve">- создание условий психолого-педагогического сопровождения </w:t>
      </w:r>
      <w:proofErr w:type="gramStart"/>
      <w:r w:rsidRPr="00740F4F">
        <w:rPr>
          <w:rFonts w:ascii="Times New Roman" w:hAnsi="Times New Roman"/>
          <w:sz w:val="28"/>
          <w:szCs w:val="28"/>
        </w:rPr>
        <w:t>в</w:t>
      </w:r>
      <w:proofErr w:type="gramEnd"/>
      <w:r w:rsidRPr="00740F4F">
        <w:rPr>
          <w:rFonts w:ascii="Times New Roman" w:hAnsi="Times New Roman"/>
          <w:sz w:val="28"/>
          <w:szCs w:val="28"/>
        </w:rPr>
        <w:t xml:space="preserve"> </w:t>
      </w:r>
      <w:proofErr w:type="gramStart"/>
      <w:r w:rsidRPr="00740F4F">
        <w:rPr>
          <w:rFonts w:ascii="Times New Roman" w:hAnsi="Times New Roman"/>
          <w:sz w:val="28"/>
          <w:szCs w:val="28"/>
        </w:rPr>
        <w:t>образовательных</w:t>
      </w:r>
      <w:proofErr w:type="gramEnd"/>
      <w:r w:rsidRPr="00740F4F">
        <w:rPr>
          <w:rFonts w:ascii="Times New Roman" w:hAnsi="Times New Roman"/>
          <w:sz w:val="28"/>
          <w:szCs w:val="28"/>
        </w:rPr>
        <w:t xml:space="preserve"> учреждений, реализующих образовательные программы дошкольного образования;</w:t>
      </w:r>
    </w:p>
    <w:p w:rsidR="00740F4F" w:rsidRPr="00740F4F" w:rsidRDefault="00740F4F" w:rsidP="00740F4F">
      <w:pPr>
        <w:spacing w:after="0" w:line="240" w:lineRule="auto"/>
        <w:ind w:firstLine="708"/>
        <w:jc w:val="both"/>
        <w:rPr>
          <w:rFonts w:ascii="Times New Roman" w:hAnsi="Times New Roman"/>
          <w:b/>
          <w:sz w:val="28"/>
          <w:szCs w:val="28"/>
        </w:rPr>
      </w:pPr>
      <w:r w:rsidRPr="00740F4F">
        <w:rPr>
          <w:rFonts w:ascii="Times New Roman" w:hAnsi="Times New Roman"/>
          <w:sz w:val="28"/>
          <w:szCs w:val="28"/>
        </w:rPr>
        <w:t>- расширение регионального компонента образовательных программ дошкольного образования.</w:t>
      </w:r>
      <w:r w:rsidRPr="00740F4F">
        <w:rPr>
          <w:rFonts w:ascii="Times New Roman" w:hAnsi="Times New Roman"/>
          <w:b/>
          <w:sz w:val="28"/>
          <w:szCs w:val="28"/>
        </w:rPr>
        <w:t xml:space="preserve"> </w:t>
      </w:r>
    </w:p>
    <w:p w:rsidR="0091487F" w:rsidRPr="0091487F" w:rsidRDefault="0091487F" w:rsidP="0091487F">
      <w:pPr>
        <w:spacing w:after="0" w:line="240" w:lineRule="auto"/>
        <w:jc w:val="center"/>
        <w:rPr>
          <w:rFonts w:ascii="Georgia" w:hAnsi="Georgia"/>
          <w:b/>
          <w:color w:val="FF0000"/>
          <w:sz w:val="36"/>
          <w:szCs w:val="36"/>
        </w:rPr>
      </w:pPr>
    </w:p>
    <w:p w:rsidR="0091487F" w:rsidRPr="0091487F" w:rsidRDefault="0091487F" w:rsidP="0091487F">
      <w:pPr>
        <w:spacing w:after="0" w:line="240" w:lineRule="auto"/>
        <w:jc w:val="center"/>
        <w:rPr>
          <w:rFonts w:ascii="Times New Roman" w:hAnsi="Times New Roman"/>
          <w:b/>
          <w:sz w:val="28"/>
          <w:szCs w:val="36"/>
        </w:rPr>
      </w:pPr>
      <w:r w:rsidRPr="0091487F">
        <w:rPr>
          <w:rFonts w:ascii="Times New Roman" w:hAnsi="Times New Roman"/>
          <w:b/>
          <w:sz w:val="28"/>
          <w:szCs w:val="36"/>
        </w:rPr>
        <w:t>Анализ работы</w:t>
      </w:r>
    </w:p>
    <w:p w:rsidR="0091487F" w:rsidRPr="0091487F" w:rsidRDefault="0091487F" w:rsidP="0091487F">
      <w:pPr>
        <w:spacing w:after="0" w:line="240" w:lineRule="auto"/>
        <w:jc w:val="center"/>
        <w:rPr>
          <w:rFonts w:ascii="Times New Roman" w:hAnsi="Times New Roman"/>
          <w:b/>
          <w:smallCaps/>
          <w:sz w:val="28"/>
          <w:szCs w:val="36"/>
        </w:rPr>
      </w:pPr>
      <w:r w:rsidRPr="0091487F">
        <w:rPr>
          <w:rFonts w:ascii="Times New Roman" w:hAnsi="Times New Roman"/>
          <w:b/>
          <w:smallCaps/>
          <w:sz w:val="28"/>
          <w:szCs w:val="36"/>
        </w:rPr>
        <w:t>за 2019-2020 учебный  год</w:t>
      </w:r>
    </w:p>
    <w:p w:rsidR="0091487F" w:rsidRPr="0091487F" w:rsidRDefault="0091487F" w:rsidP="0091487F">
      <w:pPr>
        <w:spacing w:after="0" w:line="240" w:lineRule="auto"/>
        <w:jc w:val="center"/>
        <w:rPr>
          <w:rFonts w:ascii="Times New Roman" w:hAnsi="Times New Roman"/>
          <w:b/>
          <w:smallCaps/>
          <w:sz w:val="36"/>
          <w:szCs w:val="36"/>
        </w:rPr>
      </w:pPr>
      <w:r w:rsidRPr="0091487F">
        <w:rPr>
          <w:rFonts w:ascii="Times New Roman" w:hAnsi="Times New Roman"/>
          <w:b/>
          <w:smallCaps/>
          <w:sz w:val="28"/>
          <w:szCs w:val="36"/>
        </w:rPr>
        <w:t>учреждений дополнительного образования</w:t>
      </w:r>
    </w:p>
    <w:p w:rsidR="0091487F" w:rsidRPr="0091487F" w:rsidRDefault="0091487F" w:rsidP="0091487F">
      <w:pPr>
        <w:spacing w:after="0" w:line="240" w:lineRule="auto"/>
        <w:jc w:val="both"/>
        <w:rPr>
          <w:rFonts w:ascii="Georgia" w:hAnsi="Georgia"/>
          <w:sz w:val="28"/>
          <w:szCs w:val="28"/>
        </w:rPr>
      </w:pPr>
      <w:r w:rsidRPr="0091487F">
        <w:rPr>
          <w:rFonts w:ascii="Georgia" w:hAnsi="Georgia"/>
          <w:sz w:val="28"/>
          <w:szCs w:val="28"/>
        </w:rPr>
        <w:t xml:space="preserve">Управлению образования администрации Борисовского района подведомственные три учреждения дополнительного образования: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
        <w:gridCol w:w="1400"/>
        <w:gridCol w:w="1428"/>
        <w:gridCol w:w="1220"/>
        <w:gridCol w:w="803"/>
        <w:gridCol w:w="1444"/>
        <w:gridCol w:w="1745"/>
        <w:gridCol w:w="1162"/>
      </w:tblGrid>
      <w:tr w:rsidR="0091487F" w:rsidRPr="0091487F" w:rsidTr="009C701A">
        <w:tc>
          <w:tcPr>
            <w:tcW w:w="377" w:type="dxa"/>
            <w:shd w:val="clear" w:color="auto" w:fill="auto"/>
          </w:tcPr>
          <w:p w:rsidR="0091487F" w:rsidRPr="0091487F" w:rsidRDefault="0091487F" w:rsidP="0091487F">
            <w:pPr>
              <w:spacing w:after="0" w:line="240" w:lineRule="auto"/>
              <w:jc w:val="center"/>
              <w:rPr>
                <w:rFonts w:ascii="Times New Roman" w:hAnsi="Times New Roman"/>
                <w:sz w:val="24"/>
                <w:szCs w:val="24"/>
              </w:rPr>
            </w:pPr>
            <w:r w:rsidRPr="0091487F">
              <w:rPr>
                <w:rFonts w:ascii="Times New Roman" w:hAnsi="Times New Roman"/>
                <w:sz w:val="24"/>
                <w:szCs w:val="24"/>
              </w:rPr>
              <w:t>№</w:t>
            </w:r>
          </w:p>
        </w:tc>
        <w:tc>
          <w:tcPr>
            <w:tcW w:w="1466" w:type="dxa"/>
            <w:shd w:val="clear" w:color="auto" w:fill="auto"/>
          </w:tcPr>
          <w:p w:rsidR="0091487F" w:rsidRPr="0091487F" w:rsidRDefault="0091487F" w:rsidP="0091487F">
            <w:pPr>
              <w:spacing w:after="0" w:line="240" w:lineRule="auto"/>
              <w:jc w:val="center"/>
              <w:rPr>
                <w:rFonts w:ascii="Times New Roman" w:hAnsi="Times New Roman"/>
                <w:color w:val="000000"/>
                <w:sz w:val="24"/>
                <w:szCs w:val="24"/>
              </w:rPr>
            </w:pPr>
            <w:r w:rsidRPr="0091487F">
              <w:rPr>
                <w:rFonts w:ascii="Times New Roman" w:hAnsi="Times New Roman"/>
                <w:color w:val="000000"/>
                <w:sz w:val="24"/>
                <w:szCs w:val="24"/>
              </w:rPr>
              <w:t>Наименование учреждения</w:t>
            </w:r>
          </w:p>
        </w:tc>
        <w:tc>
          <w:tcPr>
            <w:tcW w:w="1496" w:type="dxa"/>
            <w:shd w:val="clear" w:color="auto" w:fill="auto"/>
          </w:tcPr>
          <w:p w:rsidR="0091487F" w:rsidRPr="0091487F" w:rsidRDefault="0091487F" w:rsidP="0091487F">
            <w:pPr>
              <w:spacing w:after="0" w:line="240" w:lineRule="auto"/>
              <w:jc w:val="center"/>
              <w:rPr>
                <w:rFonts w:ascii="Times New Roman" w:hAnsi="Times New Roman"/>
                <w:color w:val="000000"/>
                <w:sz w:val="24"/>
                <w:szCs w:val="24"/>
              </w:rPr>
            </w:pPr>
            <w:r w:rsidRPr="0091487F">
              <w:rPr>
                <w:rFonts w:ascii="Times New Roman" w:hAnsi="Times New Roman"/>
                <w:color w:val="000000"/>
                <w:sz w:val="24"/>
                <w:szCs w:val="24"/>
              </w:rPr>
              <w:t>Адрес</w:t>
            </w:r>
          </w:p>
        </w:tc>
        <w:tc>
          <w:tcPr>
            <w:tcW w:w="1277" w:type="dxa"/>
            <w:shd w:val="clear" w:color="auto" w:fill="auto"/>
          </w:tcPr>
          <w:p w:rsidR="0091487F" w:rsidRPr="0091487F" w:rsidRDefault="0091487F" w:rsidP="0091487F">
            <w:pPr>
              <w:spacing w:after="0" w:line="240" w:lineRule="auto"/>
              <w:jc w:val="center"/>
              <w:rPr>
                <w:rFonts w:ascii="Times New Roman" w:hAnsi="Times New Roman"/>
                <w:color w:val="000000"/>
                <w:sz w:val="24"/>
                <w:szCs w:val="24"/>
              </w:rPr>
            </w:pPr>
            <w:r w:rsidRPr="0091487F">
              <w:rPr>
                <w:rFonts w:ascii="Times New Roman" w:hAnsi="Times New Roman"/>
                <w:color w:val="000000"/>
                <w:sz w:val="24"/>
                <w:szCs w:val="24"/>
              </w:rPr>
              <w:t>ФИО директора</w:t>
            </w:r>
          </w:p>
        </w:tc>
        <w:tc>
          <w:tcPr>
            <w:tcW w:w="836" w:type="dxa"/>
            <w:shd w:val="clear" w:color="auto" w:fill="auto"/>
          </w:tcPr>
          <w:p w:rsidR="0091487F" w:rsidRPr="0091487F" w:rsidRDefault="0091487F" w:rsidP="0091487F">
            <w:pPr>
              <w:spacing w:after="0" w:line="240" w:lineRule="auto"/>
              <w:jc w:val="center"/>
              <w:rPr>
                <w:rFonts w:ascii="Times New Roman" w:hAnsi="Times New Roman"/>
                <w:color w:val="000000"/>
                <w:sz w:val="24"/>
                <w:szCs w:val="24"/>
              </w:rPr>
            </w:pPr>
            <w:r w:rsidRPr="0091487F">
              <w:rPr>
                <w:rFonts w:ascii="Times New Roman" w:hAnsi="Times New Roman"/>
                <w:color w:val="000000"/>
                <w:sz w:val="24"/>
                <w:szCs w:val="24"/>
              </w:rPr>
              <w:t>телефон</w:t>
            </w:r>
          </w:p>
        </w:tc>
        <w:tc>
          <w:tcPr>
            <w:tcW w:w="1513" w:type="dxa"/>
            <w:shd w:val="clear" w:color="auto" w:fill="auto"/>
          </w:tcPr>
          <w:p w:rsidR="0091487F" w:rsidRPr="0091487F" w:rsidRDefault="0091487F" w:rsidP="0091487F">
            <w:pPr>
              <w:spacing w:after="0" w:line="240" w:lineRule="auto"/>
              <w:jc w:val="center"/>
              <w:rPr>
                <w:rFonts w:ascii="Times New Roman" w:hAnsi="Times New Roman"/>
                <w:sz w:val="24"/>
                <w:szCs w:val="24"/>
              </w:rPr>
            </w:pPr>
            <w:r w:rsidRPr="0091487F">
              <w:rPr>
                <w:rFonts w:ascii="Times New Roman" w:hAnsi="Times New Roman"/>
                <w:sz w:val="24"/>
                <w:szCs w:val="24"/>
              </w:rPr>
              <w:t>Эл</w:t>
            </w:r>
            <w:proofErr w:type="gramStart"/>
            <w:r w:rsidRPr="0091487F">
              <w:rPr>
                <w:rFonts w:ascii="Times New Roman" w:hAnsi="Times New Roman"/>
                <w:sz w:val="24"/>
                <w:szCs w:val="24"/>
              </w:rPr>
              <w:t>.а</w:t>
            </w:r>
            <w:proofErr w:type="gramEnd"/>
            <w:r w:rsidRPr="0091487F">
              <w:rPr>
                <w:rFonts w:ascii="Times New Roman" w:hAnsi="Times New Roman"/>
                <w:sz w:val="24"/>
                <w:szCs w:val="24"/>
              </w:rPr>
              <w:t>дрес</w:t>
            </w:r>
          </w:p>
        </w:tc>
        <w:tc>
          <w:tcPr>
            <w:tcW w:w="1831" w:type="dxa"/>
            <w:shd w:val="clear" w:color="auto" w:fill="auto"/>
          </w:tcPr>
          <w:p w:rsidR="0091487F" w:rsidRPr="0091487F" w:rsidRDefault="0091487F" w:rsidP="0091487F">
            <w:pPr>
              <w:spacing w:after="0" w:line="240" w:lineRule="auto"/>
              <w:jc w:val="center"/>
              <w:rPr>
                <w:rFonts w:ascii="Times New Roman" w:hAnsi="Times New Roman"/>
                <w:sz w:val="24"/>
                <w:szCs w:val="24"/>
              </w:rPr>
            </w:pPr>
            <w:r w:rsidRPr="0091487F">
              <w:rPr>
                <w:rFonts w:ascii="Times New Roman" w:hAnsi="Times New Roman"/>
                <w:sz w:val="24"/>
                <w:szCs w:val="24"/>
              </w:rPr>
              <w:t>сайт</w:t>
            </w:r>
          </w:p>
        </w:tc>
        <w:tc>
          <w:tcPr>
            <w:tcW w:w="1216" w:type="dxa"/>
            <w:shd w:val="clear" w:color="auto" w:fill="auto"/>
          </w:tcPr>
          <w:p w:rsidR="0091487F" w:rsidRPr="0091487F" w:rsidRDefault="0091487F" w:rsidP="0091487F">
            <w:pPr>
              <w:spacing w:after="0" w:line="240" w:lineRule="auto"/>
              <w:jc w:val="center"/>
              <w:rPr>
                <w:rFonts w:ascii="Times New Roman" w:hAnsi="Times New Roman"/>
                <w:sz w:val="24"/>
                <w:szCs w:val="24"/>
              </w:rPr>
            </w:pPr>
            <w:r w:rsidRPr="0091487F">
              <w:rPr>
                <w:rFonts w:ascii="Times New Roman" w:hAnsi="Times New Roman"/>
                <w:sz w:val="24"/>
                <w:szCs w:val="24"/>
              </w:rPr>
              <w:t xml:space="preserve">Кол-во </w:t>
            </w:r>
            <w:proofErr w:type="gramStart"/>
            <w:r w:rsidRPr="0091487F">
              <w:rPr>
                <w:rFonts w:ascii="Times New Roman" w:hAnsi="Times New Roman"/>
                <w:sz w:val="24"/>
                <w:szCs w:val="24"/>
              </w:rPr>
              <w:t>обучающихся</w:t>
            </w:r>
            <w:proofErr w:type="gramEnd"/>
          </w:p>
        </w:tc>
      </w:tr>
      <w:tr w:rsidR="0091487F" w:rsidRPr="0091487F" w:rsidTr="009C701A">
        <w:tc>
          <w:tcPr>
            <w:tcW w:w="377" w:type="dxa"/>
            <w:shd w:val="clear" w:color="auto" w:fill="auto"/>
          </w:tcPr>
          <w:p w:rsidR="0091487F" w:rsidRPr="0091487F" w:rsidRDefault="0091487F" w:rsidP="0091487F">
            <w:pPr>
              <w:spacing w:after="0" w:line="240" w:lineRule="auto"/>
              <w:jc w:val="center"/>
              <w:rPr>
                <w:rFonts w:ascii="Times New Roman" w:hAnsi="Times New Roman"/>
                <w:sz w:val="24"/>
                <w:szCs w:val="24"/>
              </w:rPr>
            </w:pPr>
            <w:r w:rsidRPr="0091487F">
              <w:rPr>
                <w:rFonts w:ascii="Times New Roman" w:hAnsi="Times New Roman"/>
                <w:sz w:val="24"/>
                <w:szCs w:val="24"/>
              </w:rPr>
              <w:t>1</w:t>
            </w:r>
          </w:p>
        </w:tc>
        <w:tc>
          <w:tcPr>
            <w:tcW w:w="1466" w:type="dxa"/>
            <w:shd w:val="clear" w:color="auto" w:fill="auto"/>
          </w:tcPr>
          <w:p w:rsidR="0091487F" w:rsidRPr="0091487F" w:rsidRDefault="0091487F" w:rsidP="0091487F">
            <w:pPr>
              <w:spacing w:after="0" w:line="240" w:lineRule="auto"/>
              <w:jc w:val="center"/>
              <w:rPr>
                <w:rFonts w:ascii="Times New Roman" w:hAnsi="Times New Roman"/>
                <w:color w:val="000000"/>
                <w:sz w:val="24"/>
                <w:szCs w:val="24"/>
              </w:rPr>
            </w:pPr>
            <w:r w:rsidRPr="0091487F">
              <w:rPr>
                <w:rFonts w:ascii="Times New Roman" w:hAnsi="Times New Roman"/>
                <w:color w:val="000000"/>
                <w:sz w:val="24"/>
                <w:szCs w:val="24"/>
              </w:rPr>
              <w:t>Муниципальное бюджетное учреждение дополнительного образования «Борисовский Дом творчества»</w:t>
            </w:r>
          </w:p>
        </w:tc>
        <w:tc>
          <w:tcPr>
            <w:tcW w:w="1496" w:type="dxa"/>
            <w:shd w:val="clear" w:color="auto" w:fill="auto"/>
          </w:tcPr>
          <w:p w:rsidR="0091487F" w:rsidRPr="0091487F" w:rsidRDefault="0091487F" w:rsidP="0091487F">
            <w:pPr>
              <w:spacing w:after="0" w:line="240" w:lineRule="auto"/>
              <w:jc w:val="center"/>
              <w:rPr>
                <w:rFonts w:ascii="Times New Roman" w:hAnsi="Times New Roman"/>
                <w:color w:val="000000"/>
                <w:sz w:val="24"/>
                <w:szCs w:val="24"/>
              </w:rPr>
            </w:pPr>
            <w:proofErr w:type="gramStart"/>
            <w:r w:rsidRPr="0091487F">
              <w:rPr>
                <w:rFonts w:ascii="Times New Roman" w:hAnsi="Times New Roman"/>
                <w:color w:val="000000"/>
                <w:sz w:val="24"/>
                <w:szCs w:val="24"/>
              </w:rPr>
              <w:t xml:space="preserve">Юридический адрес: 309340, Белгородская область, Борисовский район, пос. Борисовка, ул. Советская, д. 67 </w:t>
            </w:r>
            <w:proofErr w:type="gramEnd"/>
          </w:p>
          <w:p w:rsidR="0091487F" w:rsidRPr="0091487F" w:rsidRDefault="0091487F" w:rsidP="0091487F">
            <w:pPr>
              <w:spacing w:after="0" w:line="240" w:lineRule="auto"/>
              <w:jc w:val="center"/>
              <w:rPr>
                <w:rFonts w:ascii="Times New Roman" w:hAnsi="Times New Roman"/>
                <w:color w:val="000000"/>
                <w:sz w:val="24"/>
                <w:szCs w:val="24"/>
              </w:rPr>
            </w:pPr>
            <w:proofErr w:type="gramStart"/>
            <w:r w:rsidRPr="0091487F">
              <w:rPr>
                <w:rFonts w:ascii="Times New Roman" w:hAnsi="Times New Roman"/>
                <w:color w:val="000000"/>
                <w:sz w:val="24"/>
                <w:szCs w:val="24"/>
              </w:rPr>
              <w:t>Фактический адрес: 309340, Белгородская область, Борисовский р-н, п. Борисовка, ул. Республиканская, д.1</w:t>
            </w:r>
            <w:proofErr w:type="gramEnd"/>
          </w:p>
        </w:tc>
        <w:tc>
          <w:tcPr>
            <w:tcW w:w="1277" w:type="dxa"/>
            <w:shd w:val="clear" w:color="auto" w:fill="auto"/>
          </w:tcPr>
          <w:p w:rsidR="0091487F" w:rsidRPr="0091487F" w:rsidRDefault="0091487F" w:rsidP="0091487F">
            <w:pPr>
              <w:spacing w:after="0" w:line="240" w:lineRule="auto"/>
              <w:rPr>
                <w:rFonts w:ascii="Times New Roman" w:hAnsi="Times New Roman"/>
                <w:color w:val="000000"/>
                <w:sz w:val="24"/>
                <w:szCs w:val="24"/>
              </w:rPr>
            </w:pPr>
            <w:r w:rsidRPr="0091487F">
              <w:rPr>
                <w:rFonts w:ascii="Times New Roman" w:hAnsi="Times New Roman"/>
                <w:color w:val="000000"/>
                <w:sz w:val="24"/>
                <w:szCs w:val="24"/>
              </w:rPr>
              <w:t>Лавро Елена Николаевна</w:t>
            </w:r>
          </w:p>
        </w:tc>
        <w:tc>
          <w:tcPr>
            <w:tcW w:w="836" w:type="dxa"/>
            <w:shd w:val="clear" w:color="auto" w:fill="auto"/>
          </w:tcPr>
          <w:p w:rsidR="0091487F" w:rsidRPr="0091487F" w:rsidRDefault="0091487F" w:rsidP="0091487F">
            <w:pPr>
              <w:spacing w:after="0" w:line="240" w:lineRule="auto"/>
              <w:rPr>
                <w:rFonts w:ascii="Times New Roman" w:hAnsi="Times New Roman"/>
                <w:color w:val="000000"/>
                <w:sz w:val="24"/>
                <w:szCs w:val="24"/>
              </w:rPr>
            </w:pPr>
            <w:r w:rsidRPr="0091487F">
              <w:rPr>
                <w:rFonts w:ascii="Times New Roman" w:hAnsi="Times New Roman"/>
                <w:color w:val="000000"/>
                <w:sz w:val="24"/>
                <w:szCs w:val="24"/>
              </w:rPr>
              <w:t>8(47246) 5-00-25</w:t>
            </w:r>
          </w:p>
        </w:tc>
        <w:tc>
          <w:tcPr>
            <w:tcW w:w="1513" w:type="dxa"/>
            <w:shd w:val="clear" w:color="auto" w:fill="auto"/>
          </w:tcPr>
          <w:p w:rsidR="0091487F" w:rsidRPr="0091487F" w:rsidRDefault="009C701A" w:rsidP="0091487F">
            <w:pPr>
              <w:spacing w:after="0" w:line="240" w:lineRule="auto"/>
              <w:rPr>
                <w:rFonts w:ascii="Times New Roman" w:hAnsi="Times New Roman"/>
                <w:color w:val="0000FF"/>
                <w:sz w:val="24"/>
                <w:szCs w:val="24"/>
                <w:u w:val="single"/>
              </w:rPr>
            </w:pPr>
            <w:hyperlink r:id="rId49" w:history="1">
              <w:r w:rsidR="0091487F" w:rsidRPr="0091487F">
                <w:rPr>
                  <w:rFonts w:ascii="Times New Roman" w:hAnsi="Times New Roman"/>
                  <w:color w:val="0000FF"/>
                  <w:sz w:val="24"/>
                  <w:szCs w:val="24"/>
                  <w:u w:val="single"/>
                </w:rPr>
                <w:t>lavro_bor@mail.ru</w:t>
              </w:r>
            </w:hyperlink>
          </w:p>
        </w:tc>
        <w:tc>
          <w:tcPr>
            <w:tcW w:w="1831" w:type="dxa"/>
            <w:shd w:val="clear" w:color="auto" w:fill="auto"/>
          </w:tcPr>
          <w:p w:rsidR="0091487F" w:rsidRPr="0091487F" w:rsidRDefault="009C701A" w:rsidP="0091487F">
            <w:pPr>
              <w:spacing w:after="0" w:line="240" w:lineRule="auto"/>
              <w:rPr>
                <w:rFonts w:ascii="Times New Roman" w:hAnsi="Times New Roman"/>
                <w:sz w:val="24"/>
                <w:szCs w:val="24"/>
              </w:rPr>
            </w:pPr>
            <w:hyperlink r:id="rId50" w:history="1">
              <w:r w:rsidR="0091487F" w:rsidRPr="0091487F">
                <w:rPr>
                  <w:rFonts w:ascii="Times New Roman" w:hAnsi="Times New Roman"/>
                  <w:color w:val="0000FF"/>
                  <w:sz w:val="24"/>
                  <w:szCs w:val="24"/>
                  <w:u w:val="single"/>
                </w:rPr>
                <w:t>http://dom-tvorchestva.ucoz.org/</w:t>
              </w:r>
            </w:hyperlink>
          </w:p>
          <w:p w:rsidR="0091487F" w:rsidRPr="0091487F" w:rsidRDefault="0091487F" w:rsidP="0091487F">
            <w:pPr>
              <w:spacing w:after="0" w:line="240" w:lineRule="auto"/>
              <w:rPr>
                <w:rFonts w:ascii="Times New Roman" w:hAnsi="Times New Roman"/>
                <w:sz w:val="24"/>
                <w:szCs w:val="24"/>
              </w:rPr>
            </w:pPr>
          </w:p>
        </w:tc>
        <w:tc>
          <w:tcPr>
            <w:tcW w:w="1216" w:type="dxa"/>
            <w:shd w:val="clear" w:color="auto" w:fill="auto"/>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rPr>
              <w:t>1062</w:t>
            </w:r>
          </w:p>
        </w:tc>
      </w:tr>
      <w:tr w:rsidR="0091487F" w:rsidRPr="0091487F" w:rsidTr="009C701A">
        <w:tc>
          <w:tcPr>
            <w:tcW w:w="377" w:type="dxa"/>
            <w:shd w:val="clear" w:color="auto" w:fill="auto"/>
          </w:tcPr>
          <w:p w:rsidR="0091487F" w:rsidRPr="0091487F" w:rsidRDefault="0091487F" w:rsidP="0091487F">
            <w:pPr>
              <w:spacing w:after="0" w:line="240" w:lineRule="auto"/>
              <w:jc w:val="center"/>
              <w:rPr>
                <w:rFonts w:ascii="Times New Roman" w:hAnsi="Times New Roman"/>
                <w:sz w:val="24"/>
                <w:szCs w:val="24"/>
              </w:rPr>
            </w:pPr>
            <w:r w:rsidRPr="0091487F">
              <w:rPr>
                <w:rFonts w:ascii="Times New Roman" w:hAnsi="Times New Roman"/>
                <w:sz w:val="24"/>
                <w:szCs w:val="24"/>
              </w:rPr>
              <w:lastRenderedPageBreak/>
              <w:t>2</w:t>
            </w:r>
          </w:p>
        </w:tc>
        <w:tc>
          <w:tcPr>
            <w:tcW w:w="1466" w:type="dxa"/>
            <w:shd w:val="clear" w:color="auto" w:fill="auto"/>
          </w:tcPr>
          <w:p w:rsidR="0091487F" w:rsidRPr="0091487F" w:rsidRDefault="0091487F" w:rsidP="0091487F">
            <w:pPr>
              <w:spacing w:after="0" w:line="240" w:lineRule="auto"/>
              <w:jc w:val="center"/>
              <w:rPr>
                <w:rFonts w:ascii="Times New Roman" w:hAnsi="Times New Roman"/>
                <w:color w:val="000000"/>
                <w:sz w:val="24"/>
                <w:szCs w:val="24"/>
              </w:rPr>
            </w:pPr>
            <w:r w:rsidRPr="0091487F">
              <w:rPr>
                <w:rFonts w:ascii="Times New Roman" w:hAnsi="Times New Roman"/>
                <w:color w:val="000000"/>
                <w:sz w:val="24"/>
                <w:szCs w:val="24"/>
              </w:rPr>
              <w:t>Муниципальное бюджетное учреждение дополнительного образования «Борисовская станция юных натуралистов»</w:t>
            </w:r>
          </w:p>
        </w:tc>
        <w:tc>
          <w:tcPr>
            <w:tcW w:w="1496" w:type="dxa"/>
            <w:shd w:val="clear" w:color="auto" w:fill="auto"/>
          </w:tcPr>
          <w:p w:rsidR="0091487F" w:rsidRPr="0091487F" w:rsidRDefault="0091487F" w:rsidP="0091487F">
            <w:pPr>
              <w:spacing w:after="0" w:line="240" w:lineRule="auto"/>
              <w:jc w:val="center"/>
              <w:rPr>
                <w:rFonts w:ascii="Times New Roman" w:hAnsi="Times New Roman"/>
                <w:color w:val="000000"/>
                <w:sz w:val="24"/>
                <w:szCs w:val="24"/>
              </w:rPr>
            </w:pPr>
            <w:r w:rsidRPr="0091487F">
              <w:rPr>
                <w:rFonts w:ascii="Times New Roman" w:hAnsi="Times New Roman"/>
                <w:color w:val="000000"/>
                <w:sz w:val="24"/>
                <w:szCs w:val="24"/>
              </w:rPr>
              <w:t>309340 Белгородская область, Борисовский район пос. Борисовка, ул. Советская, д. 67</w:t>
            </w:r>
          </w:p>
        </w:tc>
        <w:tc>
          <w:tcPr>
            <w:tcW w:w="1277" w:type="dxa"/>
            <w:shd w:val="clear" w:color="auto" w:fill="auto"/>
          </w:tcPr>
          <w:p w:rsidR="0091487F" w:rsidRPr="0091487F" w:rsidRDefault="0091487F" w:rsidP="0091487F">
            <w:pPr>
              <w:spacing w:after="0" w:line="240" w:lineRule="auto"/>
              <w:rPr>
                <w:rFonts w:ascii="Times New Roman" w:hAnsi="Times New Roman"/>
                <w:color w:val="000000"/>
                <w:sz w:val="24"/>
                <w:szCs w:val="24"/>
              </w:rPr>
            </w:pPr>
            <w:r w:rsidRPr="0091487F">
              <w:rPr>
                <w:rFonts w:ascii="Times New Roman" w:hAnsi="Times New Roman"/>
                <w:color w:val="000000"/>
                <w:sz w:val="24"/>
                <w:szCs w:val="24"/>
              </w:rPr>
              <w:t>Лютый Александр Михайлович</w:t>
            </w:r>
          </w:p>
        </w:tc>
        <w:tc>
          <w:tcPr>
            <w:tcW w:w="836" w:type="dxa"/>
            <w:shd w:val="clear" w:color="auto" w:fill="auto"/>
          </w:tcPr>
          <w:p w:rsidR="0091487F" w:rsidRPr="0091487F" w:rsidRDefault="0091487F" w:rsidP="0091487F">
            <w:pPr>
              <w:spacing w:after="0" w:line="240" w:lineRule="auto"/>
              <w:rPr>
                <w:rFonts w:ascii="Times New Roman" w:hAnsi="Times New Roman"/>
                <w:color w:val="000000"/>
                <w:sz w:val="24"/>
                <w:szCs w:val="24"/>
              </w:rPr>
            </w:pPr>
            <w:r w:rsidRPr="0091487F">
              <w:rPr>
                <w:rFonts w:ascii="Times New Roman" w:hAnsi="Times New Roman"/>
                <w:color w:val="000000"/>
                <w:sz w:val="24"/>
                <w:szCs w:val="24"/>
              </w:rPr>
              <w:t>(847246) 5-04-36</w:t>
            </w:r>
          </w:p>
        </w:tc>
        <w:tc>
          <w:tcPr>
            <w:tcW w:w="1513" w:type="dxa"/>
            <w:shd w:val="clear" w:color="auto" w:fill="auto"/>
          </w:tcPr>
          <w:p w:rsidR="0091487F" w:rsidRPr="0091487F" w:rsidRDefault="009C701A" w:rsidP="0091487F">
            <w:pPr>
              <w:spacing w:after="0" w:line="240" w:lineRule="auto"/>
              <w:rPr>
                <w:rFonts w:ascii="Times New Roman" w:hAnsi="Times New Roman"/>
                <w:color w:val="0000FF"/>
                <w:sz w:val="24"/>
                <w:szCs w:val="24"/>
                <w:u w:val="single"/>
              </w:rPr>
            </w:pPr>
            <w:hyperlink r:id="rId51" w:history="1">
              <w:r w:rsidR="0091487F" w:rsidRPr="0091487F">
                <w:rPr>
                  <w:rFonts w:ascii="Times New Roman" w:hAnsi="Times New Roman"/>
                  <w:color w:val="0000FF"/>
                  <w:sz w:val="24"/>
                  <w:szCs w:val="24"/>
                  <w:u w:val="single"/>
                </w:rPr>
                <w:t>bor_ynat@mail.ru</w:t>
              </w:r>
            </w:hyperlink>
          </w:p>
        </w:tc>
        <w:tc>
          <w:tcPr>
            <w:tcW w:w="1831" w:type="dxa"/>
            <w:shd w:val="clear" w:color="auto" w:fill="auto"/>
          </w:tcPr>
          <w:p w:rsidR="0091487F" w:rsidRPr="0091487F" w:rsidRDefault="009C701A" w:rsidP="0091487F">
            <w:pPr>
              <w:spacing w:after="0" w:line="240" w:lineRule="auto"/>
              <w:rPr>
                <w:rFonts w:ascii="Times New Roman" w:hAnsi="Times New Roman"/>
                <w:color w:val="0000FF"/>
                <w:sz w:val="24"/>
                <w:szCs w:val="24"/>
                <w:u w:val="single"/>
              </w:rPr>
            </w:pPr>
            <w:hyperlink r:id="rId52" w:history="1">
              <w:r w:rsidR="0091487F" w:rsidRPr="0091487F">
                <w:rPr>
                  <w:rFonts w:ascii="Times New Roman" w:hAnsi="Times New Roman"/>
                  <w:color w:val="0000FF"/>
                  <w:sz w:val="24"/>
                  <w:szCs w:val="24"/>
                  <w:u w:val="single"/>
                </w:rPr>
                <w:t>http://stannatur.ucoz.ru/</w:t>
              </w:r>
            </w:hyperlink>
          </w:p>
          <w:p w:rsidR="0091487F" w:rsidRPr="0091487F" w:rsidRDefault="0091487F" w:rsidP="0091487F">
            <w:pPr>
              <w:spacing w:after="0" w:line="240" w:lineRule="auto"/>
              <w:rPr>
                <w:rFonts w:ascii="Times New Roman" w:hAnsi="Times New Roman"/>
                <w:sz w:val="24"/>
                <w:szCs w:val="24"/>
              </w:rPr>
            </w:pPr>
          </w:p>
        </w:tc>
        <w:tc>
          <w:tcPr>
            <w:tcW w:w="1216" w:type="dxa"/>
            <w:shd w:val="clear" w:color="auto" w:fill="auto"/>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rPr>
              <w:t>212</w:t>
            </w:r>
          </w:p>
        </w:tc>
      </w:tr>
      <w:tr w:rsidR="0091487F" w:rsidRPr="0091487F" w:rsidTr="009C701A">
        <w:tc>
          <w:tcPr>
            <w:tcW w:w="377" w:type="dxa"/>
            <w:shd w:val="clear" w:color="auto" w:fill="auto"/>
          </w:tcPr>
          <w:p w:rsidR="0091487F" w:rsidRPr="0091487F" w:rsidRDefault="0091487F" w:rsidP="0091487F">
            <w:pPr>
              <w:spacing w:after="0" w:line="240" w:lineRule="auto"/>
              <w:jc w:val="center"/>
              <w:rPr>
                <w:rFonts w:ascii="Times New Roman" w:hAnsi="Times New Roman"/>
                <w:sz w:val="24"/>
                <w:szCs w:val="24"/>
              </w:rPr>
            </w:pPr>
            <w:r w:rsidRPr="0091487F">
              <w:rPr>
                <w:rFonts w:ascii="Times New Roman" w:hAnsi="Times New Roman"/>
                <w:sz w:val="24"/>
                <w:szCs w:val="24"/>
              </w:rPr>
              <w:t>3</w:t>
            </w:r>
          </w:p>
        </w:tc>
        <w:tc>
          <w:tcPr>
            <w:tcW w:w="1466" w:type="dxa"/>
            <w:shd w:val="clear" w:color="auto" w:fill="auto"/>
          </w:tcPr>
          <w:p w:rsidR="0091487F" w:rsidRPr="0091487F" w:rsidRDefault="0091487F" w:rsidP="0091487F">
            <w:pPr>
              <w:spacing w:after="0" w:line="240" w:lineRule="auto"/>
              <w:jc w:val="center"/>
              <w:rPr>
                <w:rFonts w:ascii="Times New Roman" w:hAnsi="Times New Roman"/>
                <w:color w:val="000000"/>
                <w:sz w:val="24"/>
                <w:szCs w:val="24"/>
              </w:rPr>
            </w:pPr>
            <w:r w:rsidRPr="0091487F">
              <w:rPr>
                <w:rFonts w:ascii="Times New Roman" w:hAnsi="Times New Roman"/>
                <w:color w:val="000000"/>
                <w:sz w:val="24"/>
                <w:szCs w:val="24"/>
              </w:rPr>
              <w:t>Муниципальное бюджетное учреждение дополнительного образования «Борисовская детская юношеская спортивная школа»</w:t>
            </w:r>
          </w:p>
        </w:tc>
        <w:tc>
          <w:tcPr>
            <w:tcW w:w="1496" w:type="dxa"/>
            <w:shd w:val="clear" w:color="auto" w:fill="auto"/>
          </w:tcPr>
          <w:p w:rsidR="0091487F" w:rsidRPr="0091487F" w:rsidRDefault="0091487F" w:rsidP="0091487F">
            <w:pPr>
              <w:spacing w:after="0" w:line="240" w:lineRule="auto"/>
              <w:jc w:val="center"/>
              <w:rPr>
                <w:rFonts w:ascii="Times New Roman" w:hAnsi="Times New Roman"/>
                <w:color w:val="000000"/>
                <w:sz w:val="24"/>
                <w:szCs w:val="24"/>
              </w:rPr>
            </w:pPr>
            <w:r w:rsidRPr="0091487F">
              <w:rPr>
                <w:rFonts w:ascii="Times New Roman" w:hAnsi="Times New Roman"/>
                <w:color w:val="000000"/>
                <w:sz w:val="24"/>
                <w:szCs w:val="24"/>
              </w:rPr>
              <w:t>309340, Белгородская область, Борисовский район, поселок Борисовка, ул. Первомайская, 6</w:t>
            </w:r>
          </w:p>
        </w:tc>
        <w:tc>
          <w:tcPr>
            <w:tcW w:w="1277" w:type="dxa"/>
            <w:shd w:val="clear" w:color="auto" w:fill="auto"/>
          </w:tcPr>
          <w:p w:rsidR="0091487F" w:rsidRPr="0091487F" w:rsidRDefault="0091487F" w:rsidP="0091487F">
            <w:pPr>
              <w:spacing w:after="0" w:line="240" w:lineRule="auto"/>
              <w:rPr>
                <w:rFonts w:ascii="Times New Roman" w:hAnsi="Times New Roman"/>
                <w:color w:val="000000"/>
                <w:sz w:val="24"/>
                <w:szCs w:val="24"/>
              </w:rPr>
            </w:pPr>
            <w:r w:rsidRPr="0091487F">
              <w:rPr>
                <w:rFonts w:ascii="Times New Roman" w:hAnsi="Times New Roman"/>
                <w:color w:val="000000"/>
                <w:sz w:val="24"/>
                <w:szCs w:val="24"/>
              </w:rPr>
              <w:t>Плахотник Татьяна Владимировна</w:t>
            </w:r>
          </w:p>
        </w:tc>
        <w:tc>
          <w:tcPr>
            <w:tcW w:w="836" w:type="dxa"/>
            <w:shd w:val="clear" w:color="auto" w:fill="auto"/>
          </w:tcPr>
          <w:p w:rsidR="0091487F" w:rsidRPr="0091487F" w:rsidRDefault="0091487F" w:rsidP="0091487F">
            <w:pPr>
              <w:spacing w:after="0" w:line="240" w:lineRule="auto"/>
              <w:rPr>
                <w:rFonts w:ascii="Times New Roman" w:hAnsi="Times New Roman"/>
                <w:color w:val="000000"/>
                <w:sz w:val="24"/>
                <w:szCs w:val="24"/>
              </w:rPr>
            </w:pPr>
            <w:r w:rsidRPr="0091487F">
              <w:rPr>
                <w:rFonts w:ascii="Times New Roman" w:hAnsi="Times New Roman"/>
                <w:color w:val="000000"/>
                <w:sz w:val="24"/>
                <w:szCs w:val="24"/>
              </w:rPr>
              <w:t>8(47246)</w:t>
            </w:r>
          </w:p>
          <w:p w:rsidR="0091487F" w:rsidRPr="0091487F" w:rsidRDefault="0091487F" w:rsidP="0091487F">
            <w:pPr>
              <w:spacing w:after="0" w:line="240" w:lineRule="auto"/>
              <w:rPr>
                <w:rFonts w:ascii="Times New Roman" w:hAnsi="Times New Roman"/>
                <w:color w:val="000000"/>
                <w:sz w:val="24"/>
                <w:szCs w:val="24"/>
              </w:rPr>
            </w:pPr>
            <w:r w:rsidRPr="0091487F">
              <w:rPr>
                <w:rFonts w:ascii="Times New Roman" w:hAnsi="Times New Roman"/>
                <w:color w:val="000000"/>
                <w:sz w:val="24"/>
                <w:szCs w:val="24"/>
              </w:rPr>
              <w:t>5-10-16</w:t>
            </w:r>
          </w:p>
        </w:tc>
        <w:tc>
          <w:tcPr>
            <w:tcW w:w="1513" w:type="dxa"/>
            <w:shd w:val="clear" w:color="auto" w:fill="auto"/>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rPr>
              <w:t>bdussh@mail.ru</w:t>
            </w:r>
          </w:p>
        </w:tc>
        <w:tc>
          <w:tcPr>
            <w:tcW w:w="1831" w:type="dxa"/>
            <w:shd w:val="clear" w:color="auto" w:fill="auto"/>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rPr>
              <w:t>http://borisovka-sport.ucoz.ru/</w:t>
            </w:r>
          </w:p>
        </w:tc>
        <w:tc>
          <w:tcPr>
            <w:tcW w:w="1216" w:type="dxa"/>
            <w:shd w:val="clear" w:color="auto" w:fill="auto"/>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rPr>
              <w:t>667</w:t>
            </w:r>
          </w:p>
        </w:tc>
      </w:tr>
    </w:tbl>
    <w:p w:rsidR="0091487F" w:rsidRPr="0091487F" w:rsidRDefault="0091487F" w:rsidP="0091487F">
      <w:pPr>
        <w:shd w:val="clear" w:color="auto" w:fill="FFFFFF"/>
        <w:tabs>
          <w:tab w:val="left" w:pos="6000"/>
        </w:tabs>
        <w:spacing w:after="0" w:line="240" w:lineRule="auto"/>
        <w:ind w:firstLine="708"/>
        <w:jc w:val="both"/>
        <w:rPr>
          <w:rFonts w:ascii="Times New Roman" w:hAnsi="Times New Roman"/>
          <w:sz w:val="28"/>
          <w:szCs w:val="28"/>
        </w:rPr>
      </w:pPr>
      <w:r w:rsidRPr="0091487F">
        <w:rPr>
          <w:rFonts w:ascii="Times New Roman" w:hAnsi="Times New Roman"/>
          <w:sz w:val="28"/>
          <w:szCs w:val="28"/>
        </w:rPr>
        <w:tab/>
      </w:r>
    </w:p>
    <w:p w:rsidR="0091487F" w:rsidRPr="0091487F" w:rsidRDefault="0091487F" w:rsidP="0091487F">
      <w:pPr>
        <w:spacing w:after="0" w:line="240" w:lineRule="auto"/>
        <w:jc w:val="both"/>
        <w:rPr>
          <w:rFonts w:ascii="Times New Roman" w:hAnsi="Times New Roman"/>
          <w:sz w:val="28"/>
          <w:szCs w:val="28"/>
        </w:rPr>
      </w:pPr>
      <w:r w:rsidRPr="0091487F">
        <w:rPr>
          <w:rFonts w:ascii="Times New Roman" w:hAnsi="Times New Roman"/>
          <w:b/>
          <w:sz w:val="28"/>
          <w:szCs w:val="28"/>
        </w:rPr>
        <w:t>МБУ ДО «Борисовский Дом творчества</w:t>
      </w:r>
      <w:r w:rsidRPr="0091487F">
        <w:rPr>
          <w:rFonts w:ascii="Times New Roman" w:hAnsi="Times New Roman"/>
          <w:sz w:val="28"/>
          <w:szCs w:val="28"/>
        </w:rPr>
        <w:t xml:space="preserve">»,  как  учреждение дополнительного образования, осуществляет свою деятельность в соответствии с основополагающими документами: </w:t>
      </w:r>
      <w:r w:rsidRPr="0091487F">
        <w:rPr>
          <w:rFonts w:ascii="Times New Roman" w:hAnsi="Times New Roman"/>
          <w:b/>
          <w:bCs/>
          <w:sz w:val="28"/>
          <w:szCs w:val="28"/>
        </w:rPr>
        <w:t xml:space="preserve"> </w:t>
      </w:r>
      <w:proofErr w:type="gramStart"/>
      <w:r w:rsidRPr="0091487F">
        <w:rPr>
          <w:rFonts w:ascii="Times New Roman" w:hAnsi="Times New Roman" w:hint="eastAsia"/>
          <w:bCs/>
          <w:sz w:val="28"/>
          <w:szCs w:val="28"/>
        </w:rPr>
        <w:t>Федеральн</w:t>
      </w:r>
      <w:r w:rsidRPr="0091487F">
        <w:rPr>
          <w:rFonts w:ascii="Times New Roman" w:hAnsi="Times New Roman"/>
          <w:bCs/>
          <w:sz w:val="28"/>
          <w:szCs w:val="28"/>
        </w:rPr>
        <w:t>ым З</w:t>
      </w:r>
      <w:r w:rsidRPr="0091487F">
        <w:rPr>
          <w:rFonts w:ascii="Times New Roman" w:hAnsi="Times New Roman" w:hint="eastAsia"/>
          <w:bCs/>
          <w:sz w:val="28"/>
          <w:szCs w:val="28"/>
        </w:rPr>
        <w:t>акон</w:t>
      </w:r>
      <w:r w:rsidRPr="0091487F">
        <w:rPr>
          <w:rFonts w:ascii="Times New Roman" w:hAnsi="Times New Roman"/>
          <w:bCs/>
          <w:sz w:val="28"/>
          <w:szCs w:val="28"/>
        </w:rPr>
        <w:t xml:space="preserve">ом </w:t>
      </w:r>
      <w:r w:rsidRPr="0091487F">
        <w:rPr>
          <w:rFonts w:ascii="Times New Roman" w:hAnsi="Times New Roman" w:hint="eastAsia"/>
          <w:bCs/>
          <w:sz w:val="28"/>
          <w:szCs w:val="28"/>
        </w:rPr>
        <w:t>от</w:t>
      </w:r>
      <w:r w:rsidRPr="0091487F">
        <w:rPr>
          <w:rFonts w:ascii="Times New Roman" w:hAnsi="Times New Roman"/>
          <w:bCs/>
          <w:sz w:val="28"/>
          <w:szCs w:val="28"/>
        </w:rPr>
        <w:t xml:space="preserve"> 29 </w:t>
      </w:r>
      <w:r w:rsidRPr="0091487F">
        <w:rPr>
          <w:rFonts w:ascii="Times New Roman" w:hAnsi="Times New Roman" w:hint="eastAsia"/>
          <w:bCs/>
          <w:sz w:val="28"/>
          <w:szCs w:val="28"/>
        </w:rPr>
        <w:t>декабря</w:t>
      </w:r>
      <w:r w:rsidRPr="0091487F">
        <w:rPr>
          <w:rFonts w:ascii="Times New Roman" w:hAnsi="Times New Roman"/>
          <w:bCs/>
          <w:sz w:val="28"/>
          <w:szCs w:val="28"/>
        </w:rPr>
        <w:t xml:space="preserve"> 2012 </w:t>
      </w:r>
      <w:r w:rsidRPr="0091487F">
        <w:rPr>
          <w:rFonts w:ascii="Times New Roman" w:hAnsi="Times New Roman" w:hint="eastAsia"/>
          <w:bCs/>
          <w:sz w:val="28"/>
          <w:szCs w:val="28"/>
        </w:rPr>
        <w:t>года</w:t>
      </w:r>
      <w:r w:rsidRPr="0091487F">
        <w:rPr>
          <w:rFonts w:ascii="Times New Roman" w:hAnsi="Times New Roman"/>
          <w:bCs/>
          <w:sz w:val="28"/>
          <w:szCs w:val="28"/>
        </w:rPr>
        <w:t xml:space="preserve"> </w:t>
      </w:r>
      <w:r w:rsidRPr="0091487F">
        <w:rPr>
          <w:rFonts w:ascii="Times New Roman" w:hAnsi="Times New Roman" w:hint="eastAsia"/>
          <w:bCs/>
          <w:sz w:val="28"/>
          <w:szCs w:val="28"/>
        </w:rPr>
        <w:t>№</w:t>
      </w:r>
      <w:r w:rsidRPr="0091487F">
        <w:rPr>
          <w:rFonts w:ascii="Times New Roman" w:hAnsi="Times New Roman"/>
          <w:bCs/>
          <w:sz w:val="28"/>
          <w:szCs w:val="28"/>
        </w:rPr>
        <w:t>273-</w:t>
      </w:r>
      <w:r w:rsidRPr="0091487F">
        <w:rPr>
          <w:rFonts w:ascii="Times New Roman" w:hAnsi="Times New Roman" w:hint="eastAsia"/>
          <w:bCs/>
          <w:sz w:val="28"/>
          <w:szCs w:val="28"/>
        </w:rPr>
        <w:t>ФЗ</w:t>
      </w:r>
      <w:r w:rsidRPr="0091487F">
        <w:rPr>
          <w:rFonts w:ascii="Times New Roman" w:hAnsi="Times New Roman"/>
          <w:bCs/>
          <w:sz w:val="28"/>
          <w:szCs w:val="28"/>
        </w:rPr>
        <w:t xml:space="preserve"> «</w:t>
      </w:r>
      <w:r w:rsidRPr="0091487F">
        <w:rPr>
          <w:rFonts w:ascii="Times New Roman" w:hAnsi="Times New Roman" w:hint="eastAsia"/>
          <w:bCs/>
          <w:sz w:val="28"/>
          <w:szCs w:val="28"/>
        </w:rPr>
        <w:t>Об</w:t>
      </w:r>
      <w:r w:rsidRPr="0091487F">
        <w:rPr>
          <w:rFonts w:ascii="Times New Roman" w:hAnsi="Times New Roman"/>
          <w:bCs/>
          <w:sz w:val="28"/>
          <w:szCs w:val="28"/>
        </w:rPr>
        <w:t xml:space="preserve"> </w:t>
      </w:r>
      <w:r w:rsidRPr="0091487F">
        <w:rPr>
          <w:rFonts w:ascii="Times New Roman" w:hAnsi="Times New Roman" w:hint="eastAsia"/>
          <w:bCs/>
          <w:sz w:val="28"/>
          <w:szCs w:val="28"/>
        </w:rPr>
        <w:t>образовании</w:t>
      </w:r>
      <w:r w:rsidRPr="0091487F">
        <w:rPr>
          <w:rFonts w:ascii="Times New Roman" w:hAnsi="Times New Roman"/>
          <w:bCs/>
          <w:sz w:val="28"/>
          <w:szCs w:val="28"/>
        </w:rPr>
        <w:t xml:space="preserve"> </w:t>
      </w:r>
      <w:r w:rsidRPr="0091487F">
        <w:rPr>
          <w:rFonts w:ascii="Times New Roman" w:hAnsi="Times New Roman" w:hint="eastAsia"/>
          <w:bCs/>
          <w:sz w:val="28"/>
          <w:szCs w:val="28"/>
        </w:rPr>
        <w:t>в</w:t>
      </w:r>
      <w:r w:rsidRPr="0091487F">
        <w:rPr>
          <w:rFonts w:ascii="Times New Roman" w:hAnsi="Times New Roman"/>
          <w:bCs/>
          <w:sz w:val="28"/>
          <w:szCs w:val="28"/>
        </w:rPr>
        <w:t xml:space="preserve"> </w:t>
      </w:r>
      <w:r w:rsidRPr="0091487F">
        <w:rPr>
          <w:rFonts w:ascii="Times New Roman" w:hAnsi="Times New Roman" w:hint="eastAsia"/>
          <w:bCs/>
          <w:sz w:val="28"/>
          <w:szCs w:val="28"/>
        </w:rPr>
        <w:t>Российской</w:t>
      </w:r>
      <w:r w:rsidRPr="0091487F">
        <w:rPr>
          <w:rFonts w:ascii="Times New Roman" w:hAnsi="Times New Roman"/>
          <w:bCs/>
          <w:sz w:val="28"/>
          <w:szCs w:val="28"/>
        </w:rPr>
        <w:t xml:space="preserve"> </w:t>
      </w:r>
      <w:r w:rsidRPr="0091487F">
        <w:rPr>
          <w:rFonts w:ascii="Times New Roman" w:hAnsi="Times New Roman" w:hint="eastAsia"/>
          <w:bCs/>
          <w:sz w:val="28"/>
          <w:szCs w:val="28"/>
        </w:rPr>
        <w:t>Федерации</w:t>
      </w:r>
      <w:r w:rsidRPr="0091487F">
        <w:rPr>
          <w:rFonts w:ascii="Times New Roman" w:hAnsi="Times New Roman"/>
          <w:bCs/>
          <w:sz w:val="28"/>
          <w:szCs w:val="28"/>
        </w:rPr>
        <w:t xml:space="preserve">», </w:t>
      </w:r>
      <w:r w:rsidRPr="0091487F">
        <w:rPr>
          <w:rFonts w:ascii="Times New Roman" w:hAnsi="Times New Roman" w:hint="eastAsia"/>
          <w:bCs/>
          <w:sz w:val="28"/>
          <w:szCs w:val="28"/>
        </w:rPr>
        <w:t>Концепц</w:t>
      </w:r>
      <w:r w:rsidRPr="0091487F">
        <w:rPr>
          <w:rFonts w:ascii="Times New Roman" w:hAnsi="Times New Roman"/>
          <w:bCs/>
          <w:sz w:val="28"/>
          <w:szCs w:val="28"/>
        </w:rPr>
        <w:t xml:space="preserve">ией  </w:t>
      </w:r>
      <w:r w:rsidRPr="0091487F">
        <w:rPr>
          <w:rFonts w:ascii="Times New Roman" w:hAnsi="Times New Roman" w:hint="eastAsia"/>
          <w:bCs/>
          <w:sz w:val="28"/>
          <w:szCs w:val="28"/>
        </w:rPr>
        <w:t>развития</w:t>
      </w:r>
      <w:r w:rsidRPr="0091487F">
        <w:rPr>
          <w:rFonts w:ascii="Times New Roman" w:hAnsi="Times New Roman"/>
          <w:bCs/>
          <w:sz w:val="28"/>
          <w:szCs w:val="28"/>
        </w:rPr>
        <w:t xml:space="preserve"> </w:t>
      </w:r>
      <w:r w:rsidRPr="0091487F">
        <w:rPr>
          <w:rFonts w:ascii="Times New Roman" w:hAnsi="Times New Roman" w:hint="eastAsia"/>
          <w:bCs/>
          <w:sz w:val="28"/>
          <w:szCs w:val="28"/>
        </w:rPr>
        <w:t>дополнительного</w:t>
      </w:r>
      <w:r w:rsidRPr="0091487F">
        <w:rPr>
          <w:rFonts w:ascii="Times New Roman" w:hAnsi="Times New Roman"/>
          <w:bCs/>
          <w:sz w:val="28"/>
          <w:szCs w:val="28"/>
        </w:rPr>
        <w:t xml:space="preserve"> </w:t>
      </w:r>
      <w:r w:rsidRPr="0091487F">
        <w:rPr>
          <w:rFonts w:ascii="Times New Roman" w:hAnsi="Times New Roman" w:hint="eastAsia"/>
          <w:bCs/>
          <w:sz w:val="28"/>
          <w:szCs w:val="28"/>
        </w:rPr>
        <w:t>образования</w:t>
      </w:r>
      <w:r w:rsidRPr="0091487F">
        <w:rPr>
          <w:rFonts w:ascii="Times New Roman" w:hAnsi="Times New Roman"/>
          <w:bCs/>
          <w:sz w:val="28"/>
          <w:szCs w:val="28"/>
        </w:rPr>
        <w:t xml:space="preserve"> </w:t>
      </w:r>
      <w:r w:rsidRPr="0091487F">
        <w:rPr>
          <w:rFonts w:ascii="Times New Roman" w:hAnsi="Times New Roman" w:hint="eastAsia"/>
          <w:bCs/>
          <w:sz w:val="28"/>
          <w:szCs w:val="28"/>
        </w:rPr>
        <w:t>детей</w:t>
      </w:r>
      <w:r w:rsidRPr="0091487F">
        <w:rPr>
          <w:rFonts w:ascii="Times New Roman" w:hAnsi="Times New Roman"/>
          <w:bCs/>
          <w:sz w:val="28"/>
          <w:szCs w:val="28"/>
        </w:rPr>
        <w:t xml:space="preserve"> (</w:t>
      </w:r>
      <w:r w:rsidRPr="0091487F">
        <w:rPr>
          <w:rFonts w:ascii="Times New Roman" w:hAnsi="Times New Roman" w:hint="eastAsia"/>
          <w:bCs/>
          <w:sz w:val="28"/>
          <w:szCs w:val="28"/>
        </w:rPr>
        <w:t>утверждена</w:t>
      </w:r>
      <w:r w:rsidRPr="0091487F">
        <w:rPr>
          <w:rFonts w:ascii="Times New Roman" w:hAnsi="Times New Roman"/>
          <w:bCs/>
          <w:sz w:val="28"/>
          <w:szCs w:val="28"/>
        </w:rPr>
        <w:t xml:space="preserve"> </w:t>
      </w:r>
      <w:r w:rsidRPr="0091487F">
        <w:rPr>
          <w:rFonts w:ascii="Times New Roman" w:hAnsi="Times New Roman" w:hint="eastAsia"/>
          <w:bCs/>
          <w:sz w:val="28"/>
          <w:szCs w:val="28"/>
        </w:rPr>
        <w:t>распоряжением</w:t>
      </w:r>
      <w:r w:rsidRPr="0091487F">
        <w:rPr>
          <w:rFonts w:ascii="Times New Roman" w:hAnsi="Times New Roman"/>
          <w:bCs/>
          <w:sz w:val="28"/>
          <w:szCs w:val="28"/>
        </w:rPr>
        <w:t xml:space="preserve"> </w:t>
      </w:r>
      <w:r w:rsidRPr="0091487F">
        <w:rPr>
          <w:rFonts w:ascii="Times New Roman" w:hAnsi="Times New Roman" w:hint="eastAsia"/>
          <w:bCs/>
          <w:sz w:val="28"/>
          <w:szCs w:val="28"/>
        </w:rPr>
        <w:t>Правительства</w:t>
      </w:r>
      <w:r w:rsidRPr="0091487F">
        <w:rPr>
          <w:rFonts w:ascii="Times New Roman" w:hAnsi="Times New Roman"/>
          <w:bCs/>
          <w:sz w:val="28"/>
          <w:szCs w:val="28"/>
        </w:rPr>
        <w:t xml:space="preserve"> </w:t>
      </w:r>
      <w:r w:rsidRPr="0091487F">
        <w:rPr>
          <w:rFonts w:ascii="Times New Roman" w:hAnsi="Times New Roman" w:hint="eastAsia"/>
          <w:bCs/>
          <w:sz w:val="28"/>
          <w:szCs w:val="28"/>
        </w:rPr>
        <w:t>Российской</w:t>
      </w:r>
      <w:r w:rsidRPr="0091487F">
        <w:rPr>
          <w:rFonts w:ascii="Times New Roman" w:hAnsi="Times New Roman"/>
          <w:bCs/>
          <w:sz w:val="28"/>
          <w:szCs w:val="28"/>
        </w:rPr>
        <w:t xml:space="preserve"> </w:t>
      </w:r>
      <w:r w:rsidRPr="0091487F">
        <w:rPr>
          <w:rFonts w:ascii="Times New Roman" w:hAnsi="Times New Roman" w:hint="eastAsia"/>
          <w:bCs/>
          <w:sz w:val="28"/>
          <w:szCs w:val="28"/>
        </w:rPr>
        <w:t>Федерации</w:t>
      </w:r>
      <w:r w:rsidRPr="0091487F">
        <w:rPr>
          <w:rFonts w:ascii="Times New Roman" w:hAnsi="Times New Roman"/>
          <w:bCs/>
          <w:sz w:val="28"/>
          <w:szCs w:val="28"/>
        </w:rPr>
        <w:t xml:space="preserve"> </w:t>
      </w:r>
      <w:r w:rsidRPr="0091487F">
        <w:rPr>
          <w:rFonts w:ascii="Times New Roman" w:hAnsi="Times New Roman" w:hint="eastAsia"/>
          <w:bCs/>
          <w:sz w:val="28"/>
          <w:szCs w:val="28"/>
        </w:rPr>
        <w:t>от</w:t>
      </w:r>
      <w:r w:rsidRPr="0091487F">
        <w:rPr>
          <w:rFonts w:ascii="Times New Roman" w:hAnsi="Times New Roman"/>
          <w:bCs/>
          <w:sz w:val="28"/>
          <w:szCs w:val="28"/>
        </w:rPr>
        <w:t xml:space="preserve"> 4 </w:t>
      </w:r>
      <w:r w:rsidRPr="0091487F">
        <w:rPr>
          <w:rFonts w:ascii="Times New Roman" w:hAnsi="Times New Roman" w:hint="eastAsia"/>
          <w:bCs/>
          <w:sz w:val="28"/>
          <w:szCs w:val="28"/>
        </w:rPr>
        <w:t>сентября</w:t>
      </w:r>
      <w:r w:rsidRPr="0091487F">
        <w:rPr>
          <w:rFonts w:ascii="Times New Roman" w:hAnsi="Times New Roman"/>
          <w:bCs/>
          <w:sz w:val="28"/>
          <w:szCs w:val="28"/>
        </w:rPr>
        <w:t xml:space="preserve"> </w:t>
      </w:r>
      <w:smartTag w:uri="urn:schemas-microsoft-com:office:smarttags" w:element="metricconverter">
        <w:smartTagPr>
          <w:attr w:name="ProductID" w:val="2014 г"/>
        </w:smartTagPr>
        <w:r w:rsidRPr="0091487F">
          <w:rPr>
            <w:rFonts w:ascii="Times New Roman" w:hAnsi="Times New Roman"/>
            <w:bCs/>
            <w:sz w:val="28"/>
            <w:szCs w:val="28"/>
          </w:rPr>
          <w:t xml:space="preserve">2014 </w:t>
        </w:r>
        <w:r w:rsidRPr="0091487F">
          <w:rPr>
            <w:rFonts w:ascii="Times New Roman" w:hAnsi="Times New Roman" w:hint="eastAsia"/>
            <w:bCs/>
            <w:sz w:val="28"/>
            <w:szCs w:val="28"/>
          </w:rPr>
          <w:t>г</w:t>
        </w:r>
      </w:smartTag>
      <w:r w:rsidRPr="0091487F">
        <w:rPr>
          <w:rFonts w:ascii="Times New Roman" w:hAnsi="Times New Roman"/>
          <w:bCs/>
          <w:sz w:val="28"/>
          <w:szCs w:val="28"/>
        </w:rPr>
        <w:t xml:space="preserve">.  </w:t>
      </w:r>
      <w:r w:rsidRPr="0091487F">
        <w:rPr>
          <w:rFonts w:ascii="Times New Roman" w:hAnsi="Times New Roman" w:hint="eastAsia"/>
          <w:bCs/>
          <w:sz w:val="28"/>
          <w:szCs w:val="28"/>
        </w:rPr>
        <w:t>№</w:t>
      </w:r>
      <w:r w:rsidRPr="0091487F">
        <w:rPr>
          <w:rFonts w:ascii="Times New Roman" w:hAnsi="Times New Roman"/>
          <w:bCs/>
          <w:sz w:val="28"/>
          <w:szCs w:val="28"/>
        </w:rPr>
        <w:t xml:space="preserve"> 1726-</w:t>
      </w:r>
      <w:r w:rsidRPr="0091487F">
        <w:rPr>
          <w:rFonts w:ascii="Times New Roman" w:hAnsi="Times New Roman" w:hint="eastAsia"/>
          <w:bCs/>
          <w:sz w:val="28"/>
          <w:szCs w:val="28"/>
        </w:rPr>
        <w:t>р</w:t>
      </w:r>
      <w:r w:rsidRPr="0091487F">
        <w:rPr>
          <w:rFonts w:ascii="Times New Roman" w:hAnsi="Times New Roman"/>
          <w:bCs/>
          <w:sz w:val="28"/>
          <w:szCs w:val="28"/>
        </w:rPr>
        <w:t xml:space="preserve">),    </w:t>
      </w:r>
      <w:r w:rsidRPr="0091487F">
        <w:rPr>
          <w:rFonts w:ascii="Times New Roman" w:hAnsi="Times New Roman" w:hint="eastAsia"/>
          <w:bCs/>
          <w:sz w:val="28"/>
          <w:szCs w:val="28"/>
        </w:rPr>
        <w:t>Поряд</w:t>
      </w:r>
      <w:r w:rsidRPr="0091487F">
        <w:rPr>
          <w:rFonts w:ascii="Times New Roman" w:hAnsi="Times New Roman"/>
          <w:bCs/>
          <w:sz w:val="28"/>
          <w:szCs w:val="28"/>
        </w:rPr>
        <w:t xml:space="preserve">ком </w:t>
      </w:r>
      <w:r w:rsidRPr="0091487F">
        <w:rPr>
          <w:rFonts w:ascii="Times New Roman" w:hAnsi="Times New Roman" w:hint="eastAsia"/>
          <w:bCs/>
          <w:sz w:val="28"/>
          <w:szCs w:val="28"/>
        </w:rPr>
        <w:t>организации</w:t>
      </w:r>
      <w:r w:rsidRPr="0091487F">
        <w:rPr>
          <w:rFonts w:ascii="Times New Roman" w:hAnsi="Times New Roman"/>
          <w:bCs/>
          <w:sz w:val="28"/>
          <w:szCs w:val="28"/>
        </w:rPr>
        <w:t xml:space="preserve"> </w:t>
      </w:r>
      <w:r w:rsidRPr="0091487F">
        <w:rPr>
          <w:rFonts w:ascii="Times New Roman" w:hAnsi="Times New Roman" w:hint="eastAsia"/>
          <w:bCs/>
          <w:sz w:val="28"/>
          <w:szCs w:val="28"/>
        </w:rPr>
        <w:t>и</w:t>
      </w:r>
      <w:r w:rsidRPr="0091487F">
        <w:rPr>
          <w:rFonts w:ascii="Times New Roman" w:hAnsi="Times New Roman"/>
          <w:bCs/>
          <w:sz w:val="28"/>
          <w:szCs w:val="28"/>
        </w:rPr>
        <w:t xml:space="preserve"> </w:t>
      </w:r>
      <w:r w:rsidRPr="0091487F">
        <w:rPr>
          <w:rFonts w:ascii="Times New Roman" w:hAnsi="Times New Roman" w:hint="eastAsia"/>
          <w:bCs/>
          <w:sz w:val="28"/>
          <w:szCs w:val="28"/>
        </w:rPr>
        <w:t>осуществления</w:t>
      </w:r>
      <w:r w:rsidRPr="0091487F">
        <w:rPr>
          <w:rFonts w:ascii="Times New Roman" w:hAnsi="Times New Roman"/>
          <w:bCs/>
          <w:sz w:val="28"/>
          <w:szCs w:val="28"/>
        </w:rPr>
        <w:t xml:space="preserve"> </w:t>
      </w:r>
      <w:r w:rsidRPr="0091487F">
        <w:rPr>
          <w:rFonts w:ascii="Times New Roman" w:hAnsi="Times New Roman" w:hint="eastAsia"/>
          <w:bCs/>
          <w:sz w:val="28"/>
          <w:szCs w:val="28"/>
        </w:rPr>
        <w:t>образовательной</w:t>
      </w:r>
      <w:r w:rsidRPr="0091487F">
        <w:rPr>
          <w:rFonts w:ascii="Times New Roman" w:hAnsi="Times New Roman"/>
          <w:bCs/>
          <w:sz w:val="28"/>
          <w:szCs w:val="28"/>
        </w:rPr>
        <w:t xml:space="preserve"> </w:t>
      </w:r>
      <w:r w:rsidRPr="0091487F">
        <w:rPr>
          <w:rFonts w:ascii="Times New Roman" w:hAnsi="Times New Roman" w:hint="eastAsia"/>
          <w:bCs/>
          <w:sz w:val="28"/>
          <w:szCs w:val="28"/>
        </w:rPr>
        <w:t>деятельности</w:t>
      </w:r>
      <w:r w:rsidRPr="0091487F">
        <w:rPr>
          <w:rFonts w:ascii="Times New Roman" w:hAnsi="Times New Roman"/>
          <w:bCs/>
          <w:sz w:val="28"/>
          <w:szCs w:val="28"/>
        </w:rPr>
        <w:t xml:space="preserve"> </w:t>
      </w:r>
      <w:r w:rsidRPr="0091487F">
        <w:rPr>
          <w:rFonts w:ascii="Times New Roman" w:hAnsi="Times New Roman" w:hint="eastAsia"/>
          <w:bCs/>
          <w:sz w:val="28"/>
          <w:szCs w:val="28"/>
        </w:rPr>
        <w:t>по</w:t>
      </w:r>
      <w:r w:rsidRPr="0091487F">
        <w:rPr>
          <w:rFonts w:ascii="Times New Roman" w:hAnsi="Times New Roman"/>
          <w:bCs/>
          <w:sz w:val="28"/>
          <w:szCs w:val="28"/>
        </w:rPr>
        <w:t xml:space="preserve"> </w:t>
      </w:r>
      <w:r w:rsidRPr="0091487F">
        <w:rPr>
          <w:rFonts w:ascii="Times New Roman" w:hAnsi="Times New Roman" w:hint="eastAsia"/>
          <w:bCs/>
          <w:sz w:val="28"/>
          <w:szCs w:val="28"/>
        </w:rPr>
        <w:t>дополнительным</w:t>
      </w:r>
      <w:r w:rsidRPr="0091487F">
        <w:rPr>
          <w:rFonts w:ascii="Times New Roman" w:hAnsi="Times New Roman"/>
          <w:bCs/>
          <w:sz w:val="28"/>
          <w:szCs w:val="28"/>
        </w:rPr>
        <w:t xml:space="preserve"> </w:t>
      </w:r>
      <w:r w:rsidRPr="0091487F">
        <w:rPr>
          <w:rFonts w:ascii="Times New Roman" w:hAnsi="Times New Roman" w:hint="eastAsia"/>
          <w:bCs/>
          <w:sz w:val="28"/>
          <w:szCs w:val="28"/>
        </w:rPr>
        <w:t>общеобразовательным</w:t>
      </w:r>
      <w:r w:rsidRPr="0091487F">
        <w:rPr>
          <w:rFonts w:ascii="Times New Roman" w:hAnsi="Times New Roman"/>
          <w:bCs/>
          <w:sz w:val="28"/>
          <w:szCs w:val="28"/>
        </w:rPr>
        <w:t xml:space="preserve"> </w:t>
      </w:r>
      <w:r w:rsidRPr="0091487F">
        <w:rPr>
          <w:rFonts w:ascii="Times New Roman" w:hAnsi="Times New Roman" w:hint="eastAsia"/>
          <w:bCs/>
          <w:sz w:val="28"/>
          <w:szCs w:val="28"/>
        </w:rPr>
        <w:t>программам</w:t>
      </w:r>
      <w:r w:rsidRPr="0091487F">
        <w:rPr>
          <w:rFonts w:ascii="Times New Roman" w:hAnsi="Times New Roman"/>
          <w:bCs/>
          <w:sz w:val="28"/>
          <w:szCs w:val="28"/>
        </w:rPr>
        <w:t xml:space="preserve"> (</w:t>
      </w:r>
      <w:r w:rsidRPr="0091487F">
        <w:rPr>
          <w:rFonts w:ascii="Times New Roman" w:hAnsi="Times New Roman" w:hint="eastAsia"/>
          <w:bCs/>
          <w:sz w:val="28"/>
          <w:szCs w:val="28"/>
        </w:rPr>
        <w:t>утвержден</w:t>
      </w:r>
      <w:r w:rsidRPr="0091487F">
        <w:rPr>
          <w:rFonts w:ascii="Times New Roman" w:hAnsi="Times New Roman"/>
          <w:bCs/>
          <w:sz w:val="28"/>
          <w:szCs w:val="28"/>
        </w:rPr>
        <w:t xml:space="preserve"> </w:t>
      </w:r>
      <w:r w:rsidRPr="0091487F">
        <w:rPr>
          <w:rFonts w:ascii="Times New Roman" w:hAnsi="Times New Roman" w:hint="eastAsia"/>
          <w:bCs/>
          <w:sz w:val="28"/>
          <w:szCs w:val="28"/>
        </w:rPr>
        <w:t>Приказом</w:t>
      </w:r>
      <w:r w:rsidRPr="0091487F">
        <w:rPr>
          <w:rFonts w:ascii="Times New Roman" w:hAnsi="Times New Roman"/>
          <w:bCs/>
          <w:sz w:val="28"/>
          <w:szCs w:val="28"/>
        </w:rPr>
        <w:t xml:space="preserve"> </w:t>
      </w:r>
      <w:r w:rsidRPr="0091487F">
        <w:rPr>
          <w:rFonts w:ascii="Times New Roman" w:hAnsi="Times New Roman" w:hint="eastAsia"/>
          <w:bCs/>
          <w:sz w:val="28"/>
          <w:szCs w:val="28"/>
        </w:rPr>
        <w:t>Министерства</w:t>
      </w:r>
      <w:r w:rsidRPr="0091487F">
        <w:rPr>
          <w:rFonts w:ascii="Times New Roman" w:hAnsi="Times New Roman"/>
          <w:bCs/>
          <w:sz w:val="28"/>
          <w:szCs w:val="28"/>
        </w:rPr>
        <w:t xml:space="preserve"> просвещения Российской Федерации  </w:t>
      </w:r>
      <w:r w:rsidRPr="0091487F">
        <w:rPr>
          <w:rFonts w:ascii="Times New Roman" w:hAnsi="Times New Roman" w:hint="eastAsia"/>
          <w:bCs/>
          <w:sz w:val="28"/>
          <w:szCs w:val="28"/>
        </w:rPr>
        <w:t>от</w:t>
      </w:r>
      <w:r w:rsidRPr="0091487F">
        <w:rPr>
          <w:rFonts w:ascii="Times New Roman" w:hAnsi="Times New Roman"/>
          <w:bCs/>
          <w:sz w:val="28"/>
          <w:szCs w:val="28"/>
        </w:rPr>
        <w:t xml:space="preserve"> 9 ноября </w:t>
      </w:r>
      <w:smartTag w:uri="urn:schemas-microsoft-com:office:smarttags" w:element="metricconverter">
        <w:smartTagPr>
          <w:attr w:name="ProductID" w:val="2018 г"/>
        </w:smartTagPr>
        <w:r w:rsidRPr="0091487F">
          <w:rPr>
            <w:rFonts w:ascii="Times New Roman" w:hAnsi="Times New Roman"/>
            <w:bCs/>
            <w:sz w:val="28"/>
            <w:szCs w:val="28"/>
          </w:rPr>
          <w:t xml:space="preserve">2018 </w:t>
        </w:r>
        <w:r w:rsidRPr="0091487F">
          <w:rPr>
            <w:rFonts w:ascii="Times New Roman" w:hAnsi="Times New Roman" w:hint="eastAsia"/>
            <w:bCs/>
            <w:sz w:val="28"/>
            <w:szCs w:val="28"/>
          </w:rPr>
          <w:t>г</w:t>
        </w:r>
      </w:smartTag>
      <w:r w:rsidRPr="0091487F">
        <w:rPr>
          <w:rFonts w:ascii="Times New Roman" w:hAnsi="Times New Roman"/>
          <w:bCs/>
          <w:sz w:val="28"/>
          <w:szCs w:val="28"/>
        </w:rPr>
        <w:t xml:space="preserve">. N 196, </w:t>
      </w:r>
      <w:r w:rsidRPr="0091487F">
        <w:rPr>
          <w:rFonts w:ascii="Times New Roman" w:hAnsi="Times New Roman"/>
          <w:sz w:val="28"/>
          <w:szCs w:val="28"/>
        </w:rPr>
        <w:t>Образовательной программой и программой деятельности Борисовского Дома творчества</w:t>
      </w:r>
      <w:proofErr w:type="gramEnd"/>
      <w:r w:rsidRPr="0091487F">
        <w:rPr>
          <w:rFonts w:ascii="Times New Roman" w:hAnsi="Times New Roman"/>
          <w:sz w:val="28"/>
          <w:szCs w:val="28"/>
        </w:rPr>
        <w:t>, Уставом учреждения, муниципальным заданием и др.</w:t>
      </w:r>
    </w:p>
    <w:p w:rsidR="0091487F" w:rsidRPr="0091487F" w:rsidRDefault="0091487F" w:rsidP="0091487F">
      <w:pPr>
        <w:shd w:val="clear" w:color="auto" w:fill="FFFFFF"/>
        <w:spacing w:after="0" w:line="240" w:lineRule="auto"/>
        <w:jc w:val="both"/>
        <w:rPr>
          <w:rFonts w:ascii="Times New Roman" w:hAnsi="Times New Roman"/>
          <w:sz w:val="28"/>
          <w:szCs w:val="28"/>
        </w:rPr>
      </w:pPr>
      <w:r w:rsidRPr="0091487F">
        <w:rPr>
          <w:rFonts w:ascii="Times New Roman" w:hAnsi="Times New Roman"/>
          <w:color w:val="FF0000"/>
          <w:sz w:val="28"/>
          <w:szCs w:val="28"/>
        </w:rPr>
        <w:t xml:space="preserve">    </w:t>
      </w:r>
      <w:r w:rsidRPr="0091487F">
        <w:rPr>
          <w:rFonts w:ascii="Times New Roman" w:hAnsi="Times New Roman"/>
          <w:color w:val="FF0000"/>
          <w:sz w:val="28"/>
          <w:szCs w:val="28"/>
        </w:rPr>
        <w:tab/>
      </w:r>
      <w:r w:rsidRPr="0091487F">
        <w:rPr>
          <w:rFonts w:ascii="Times New Roman" w:hAnsi="Times New Roman"/>
          <w:sz w:val="28"/>
          <w:szCs w:val="28"/>
        </w:rPr>
        <w:t xml:space="preserve">Деятельность учреждения обусловлена сложившимися традициями, проверенным опытом, формами и методами образовательной, досуговой, методической деятельности, что дает определенные результаты. </w:t>
      </w:r>
    </w:p>
    <w:p w:rsidR="0091487F" w:rsidRPr="0091487F" w:rsidRDefault="0091487F" w:rsidP="0091487F">
      <w:pPr>
        <w:shd w:val="clear" w:color="auto" w:fill="FFFFFF"/>
        <w:spacing w:after="0" w:line="240" w:lineRule="auto"/>
        <w:jc w:val="both"/>
        <w:rPr>
          <w:rFonts w:ascii="Times New Roman" w:hAnsi="Times New Roman"/>
          <w:sz w:val="28"/>
          <w:szCs w:val="28"/>
        </w:rPr>
      </w:pPr>
      <w:r w:rsidRPr="0091487F">
        <w:rPr>
          <w:rFonts w:ascii="Times New Roman" w:hAnsi="Times New Roman"/>
          <w:color w:val="FF0000"/>
          <w:sz w:val="28"/>
          <w:szCs w:val="28"/>
        </w:rPr>
        <w:t xml:space="preserve">       </w:t>
      </w:r>
      <w:r w:rsidRPr="0091487F">
        <w:rPr>
          <w:rFonts w:ascii="Times New Roman" w:hAnsi="Times New Roman"/>
          <w:color w:val="FF0000"/>
          <w:sz w:val="28"/>
          <w:szCs w:val="28"/>
        </w:rPr>
        <w:tab/>
      </w:r>
      <w:r w:rsidRPr="0091487F">
        <w:rPr>
          <w:rFonts w:ascii="Times New Roman" w:hAnsi="Times New Roman"/>
          <w:sz w:val="28"/>
          <w:szCs w:val="28"/>
        </w:rPr>
        <w:t xml:space="preserve">Борисовский  Дом творчества – это многопрофильное учреждение, осуществляющее деятельность по замкнутому циклу: во время учебного года </w:t>
      </w:r>
      <w:r w:rsidRPr="0091487F">
        <w:rPr>
          <w:rFonts w:ascii="Times New Roman" w:hAnsi="Times New Roman"/>
          <w:sz w:val="28"/>
          <w:szCs w:val="28"/>
        </w:rPr>
        <w:lastRenderedPageBreak/>
        <w:t xml:space="preserve">и в период каникул обучающиеся развивают свои творческие способности, расширяют кругозор, учатся общению.  </w:t>
      </w:r>
    </w:p>
    <w:p w:rsidR="0091487F" w:rsidRPr="0091487F" w:rsidRDefault="0091487F" w:rsidP="0091487F">
      <w:pPr>
        <w:shd w:val="clear" w:color="auto" w:fill="FFFFFF"/>
        <w:spacing w:after="0" w:line="240" w:lineRule="auto"/>
        <w:jc w:val="both"/>
        <w:rPr>
          <w:rFonts w:ascii="Times New Roman" w:hAnsi="Times New Roman"/>
          <w:sz w:val="28"/>
          <w:szCs w:val="28"/>
        </w:rPr>
      </w:pPr>
      <w:r w:rsidRPr="0091487F">
        <w:rPr>
          <w:rFonts w:ascii="Times New Roman" w:hAnsi="Times New Roman"/>
          <w:color w:val="FF0000"/>
          <w:sz w:val="28"/>
          <w:szCs w:val="28"/>
        </w:rPr>
        <w:t xml:space="preserve">      </w:t>
      </w:r>
      <w:r w:rsidRPr="0091487F">
        <w:rPr>
          <w:rFonts w:ascii="Times New Roman" w:hAnsi="Times New Roman"/>
          <w:sz w:val="28"/>
          <w:szCs w:val="28"/>
        </w:rPr>
        <w:t xml:space="preserve"> </w:t>
      </w:r>
      <w:r w:rsidRPr="0091487F">
        <w:rPr>
          <w:rFonts w:ascii="Times New Roman" w:hAnsi="Times New Roman"/>
          <w:sz w:val="28"/>
          <w:szCs w:val="28"/>
        </w:rPr>
        <w:tab/>
        <w:t xml:space="preserve">Цель работы МБУ ДО «Борисовский Дом творчества» - совершенствование образовательной деятельности, направленной на адаптацию, интеграцию всех обучающихся в социуме, на создание позитивных социально-педагогических условий образовательной среды. </w:t>
      </w:r>
    </w:p>
    <w:p w:rsidR="0091487F" w:rsidRPr="0091487F" w:rsidRDefault="0091487F" w:rsidP="0091487F">
      <w:pPr>
        <w:shd w:val="clear" w:color="auto" w:fill="FFFFFF"/>
        <w:spacing w:after="0" w:line="240" w:lineRule="auto"/>
        <w:jc w:val="both"/>
        <w:rPr>
          <w:rFonts w:ascii="Times New Roman" w:hAnsi="Times New Roman"/>
          <w:sz w:val="28"/>
          <w:szCs w:val="28"/>
        </w:rPr>
      </w:pPr>
      <w:r w:rsidRPr="0091487F">
        <w:rPr>
          <w:rFonts w:ascii="Times New Roman" w:hAnsi="Times New Roman"/>
          <w:sz w:val="28"/>
          <w:szCs w:val="28"/>
        </w:rPr>
        <w:t xml:space="preserve">   </w:t>
      </w:r>
      <w:r w:rsidRPr="0091487F">
        <w:rPr>
          <w:rFonts w:ascii="Times New Roman" w:hAnsi="Times New Roman"/>
          <w:sz w:val="28"/>
          <w:szCs w:val="28"/>
        </w:rPr>
        <w:tab/>
        <w:t xml:space="preserve"> В ходе работы по выполнению поставленной цели, коллектив Борисовского Дома творчества на основе использования всех имеющихся ресурсов (кадровых, программно-методических, материально-технических, сотрудничества с социумом) в течение учебного года:</w:t>
      </w:r>
    </w:p>
    <w:p w:rsidR="0091487F" w:rsidRPr="0091487F" w:rsidRDefault="0091487F" w:rsidP="0091487F">
      <w:pPr>
        <w:shd w:val="clear" w:color="auto" w:fill="FFFFFF"/>
        <w:spacing w:after="0" w:line="240" w:lineRule="auto"/>
        <w:jc w:val="both"/>
        <w:rPr>
          <w:rFonts w:ascii="Times New Roman" w:hAnsi="Times New Roman"/>
          <w:sz w:val="28"/>
          <w:szCs w:val="28"/>
        </w:rPr>
      </w:pPr>
      <w:r w:rsidRPr="0091487F">
        <w:rPr>
          <w:rFonts w:ascii="Times New Roman" w:hAnsi="Times New Roman"/>
          <w:sz w:val="28"/>
          <w:szCs w:val="28"/>
        </w:rPr>
        <w:t>- реализовывал 35 дополнительных общеобразовательных  (общеразвивающих) программ;</w:t>
      </w:r>
    </w:p>
    <w:p w:rsidR="0091487F" w:rsidRPr="0091487F" w:rsidRDefault="0091487F" w:rsidP="0091487F">
      <w:pPr>
        <w:shd w:val="clear" w:color="auto" w:fill="FFFFFF"/>
        <w:spacing w:after="0" w:line="240" w:lineRule="auto"/>
        <w:jc w:val="both"/>
        <w:rPr>
          <w:rFonts w:ascii="Times New Roman" w:hAnsi="Times New Roman"/>
          <w:sz w:val="28"/>
          <w:szCs w:val="28"/>
        </w:rPr>
      </w:pPr>
      <w:r w:rsidRPr="0091487F">
        <w:rPr>
          <w:rFonts w:ascii="Times New Roman" w:hAnsi="Times New Roman"/>
          <w:sz w:val="28"/>
          <w:szCs w:val="28"/>
        </w:rPr>
        <w:t>- ряд досуговых программ;</w:t>
      </w:r>
    </w:p>
    <w:p w:rsidR="0091487F" w:rsidRPr="0091487F" w:rsidRDefault="0091487F" w:rsidP="0091487F">
      <w:pPr>
        <w:shd w:val="clear" w:color="auto" w:fill="FFFFFF"/>
        <w:spacing w:after="0" w:line="240" w:lineRule="auto"/>
        <w:jc w:val="both"/>
        <w:rPr>
          <w:rFonts w:ascii="Times New Roman" w:hAnsi="Times New Roman"/>
          <w:sz w:val="28"/>
          <w:szCs w:val="28"/>
        </w:rPr>
      </w:pPr>
      <w:r w:rsidRPr="0091487F">
        <w:rPr>
          <w:rFonts w:ascii="Times New Roman" w:hAnsi="Times New Roman"/>
          <w:sz w:val="28"/>
          <w:szCs w:val="28"/>
        </w:rPr>
        <w:t xml:space="preserve">- продолжал деятельность по выявлению и поддержке </w:t>
      </w:r>
      <w:proofErr w:type="gramStart"/>
      <w:r w:rsidRPr="0091487F">
        <w:rPr>
          <w:rFonts w:ascii="Times New Roman" w:hAnsi="Times New Roman"/>
          <w:sz w:val="28"/>
          <w:szCs w:val="28"/>
        </w:rPr>
        <w:t>одаренных</w:t>
      </w:r>
      <w:proofErr w:type="gramEnd"/>
      <w:r w:rsidRPr="0091487F">
        <w:rPr>
          <w:rFonts w:ascii="Times New Roman" w:hAnsi="Times New Roman"/>
          <w:sz w:val="28"/>
          <w:szCs w:val="28"/>
        </w:rPr>
        <w:t xml:space="preserve"> обучающихся;</w:t>
      </w:r>
    </w:p>
    <w:p w:rsidR="0091487F" w:rsidRPr="0091487F" w:rsidRDefault="0091487F" w:rsidP="0091487F">
      <w:pPr>
        <w:shd w:val="clear" w:color="auto" w:fill="FFFFFF"/>
        <w:spacing w:after="0" w:line="240" w:lineRule="auto"/>
        <w:jc w:val="both"/>
        <w:rPr>
          <w:rFonts w:ascii="Times New Roman" w:hAnsi="Times New Roman"/>
          <w:sz w:val="28"/>
          <w:szCs w:val="28"/>
        </w:rPr>
      </w:pPr>
      <w:proofErr w:type="gramStart"/>
      <w:r w:rsidRPr="0091487F">
        <w:rPr>
          <w:rFonts w:ascii="Times New Roman" w:hAnsi="Times New Roman"/>
          <w:sz w:val="28"/>
          <w:szCs w:val="28"/>
        </w:rPr>
        <w:t>-обеспечивал активное участие обучающихся в мероприятиях различного уровня;</w:t>
      </w:r>
      <w:proofErr w:type="gramEnd"/>
    </w:p>
    <w:p w:rsidR="0091487F" w:rsidRPr="0091487F" w:rsidRDefault="0091487F" w:rsidP="0091487F">
      <w:pPr>
        <w:shd w:val="clear" w:color="auto" w:fill="FFFFFF"/>
        <w:spacing w:after="0" w:line="240" w:lineRule="auto"/>
        <w:jc w:val="both"/>
        <w:rPr>
          <w:rFonts w:ascii="Times New Roman" w:hAnsi="Times New Roman"/>
          <w:sz w:val="28"/>
          <w:szCs w:val="28"/>
        </w:rPr>
      </w:pPr>
      <w:r w:rsidRPr="0091487F">
        <w:rPr>
          <w:rFonts w:ascii="Times New Roman" w:hAnsi="Times New Roman"/>
          <w:sz w:val="28"/>
          <w:szCs w:val="28"/>
        </w:rPr>
        <w:t>-реализовывал методическое сопровождение образовательного процесса, осуществлял повышение квалификации педагогов.</w:t>
      </w:r>
    </w:p>
    <w:p w:rsidR="0091487F" w:rsidRPr="0091487F" w:rsidRDefault="0091487F" w:rsidP="0091487F">
      <w:pPr>
        <w:spacing w:after="0" w:line="240" w:lineRule="auto"/>
        <w:jc w:val="both"/>
        <w:rPr>
          <w:rFonts w:ascii="Times New Roman" w:hAnsi="Times New Roman"/>
          <w:sz w:val="28"/>
          <w:szCs w:val="28"/>
        </w:rPr>
      </w:pPr>
      <w:r w:rsidRPr="0091487F">
        <w:rPr>
          <w:rFonts w:ascii="Times New Roman" w:hAnsi="Times New Roman"/>
          <w:color w:val="FF0000"/>
          <w:sz w:val="28"/>
          <w:szCs w:val="28"/>
        </w:rPr>
        <w:t xml:space="preserve">     </w:t>
      </w:r>
      <w:r w:rsidRPr="0091487F">
        <w:rPr>
          <w:rFonts w:ascii="Times New Roman" w:hAnsi="Times New Roman"/>
          <w:color w:val="FF0000"/>
          <w:sz w:val="28"/>
          <w:szCs w:val="28"/>
        </w:rPr>
        <w:tab/>
      </w:r>
      <w:r w:rsidRPr="0091487F">
        <w:rPr>
          <w:rFonts w:ascii="Times New Roman" w:hAnsi="Times New Roman"/>
          <w:sz w:val="28"/>
          <w:szCs w:val="28"/>
        </w:rPr>
        <w:t>Деятельность педагогов учреждения направлена на развитие личностных особенностей обучающихся, на создание условий, где обеспечивается успешность, рождается творчество, вдохновение и профессиональное самоопределение.</w:t>
      </w:r>
    </w:p>
    <w:p w:rsidR="0091487F" w:rsidRPr="0091487F" w:rsidRDefault="0091487F" w:rsidP="0091487F">
      <w:pPr>
        <w:spacing w:after="0" w:line="240" w:lineRule="auto"/>
        <w:jc w:val="both"/>
        <w:rPr>
          <w:rFonts w:ascii="Times New Roman" w:hAnsi="Times New Roman"/>
          <w:b/>
          <w:sz w:val="28"/>
          <w:szCs w:val="28"/>
        </w:rPr>
      </w:pPr>
    </w:p>
    <w:p w:rsidR="0091487F" w:rsidRPr="0091487F" w:rsidRDefault="0091487F" w:rsidP="0021246A">
      <w:pPr>
        <w:numPr>
          <w:ilvl w:val="0"/>
          <w:numId w:val="35"/>
        </w:numPr>
        <w:spacing w:after="0" w:line="240" w:lineRule="auto"/>
        <w:ind w:left="0"/>
        <w:jc w:val="both"/>
        <w:rPr>
          <w:rFonts w:ascii="Times New Roman" w:hAnsi="Times New Roman"/>
          <w:b/>
          <w:bCs/>
          <w:sz w:val="28"/>
          <w:szCs w:val="28"/>
        </w:rPr>
      </w:pPr>
      <w:r w:rsidRPr="0091487F">
        <w:rPr>
          <w:rFonts w:ascii="Times New Roman" w:hAnsi="Times New Roman"/>
          <w:b/>
          <w:bCs/>
          <w:sz w:val="28"/>
          <w:szCs w:val="28"/>
        </w:rPr>
        <w:t xml:space="preserve">Образовательная - </w:t>
      </w:r>
      <w:r w:rsidRPr="0091487F">
        <w:rPr>
          <w:rFonts w:ascii="Times New Roman" w:hAnsi="Times New Roman"/>
          <w:sz w:val="28"/>
          <w:szCs w:val="28"/>
        </w:rPr>
        <w:t>выявление и поддержка обучающихся, способных к творческой деятельности, реализация познавательных потребностей по дополнительным общеобразовательным (общеразвивающим)  программам в 4 направленностях;</w:t>
      </w:r>
      <w:r w:rsidRPr="0091487F">
        <w:rPr>
          <w:rFonts w:ascii="Times New Roman" w:hAnsi="Times New Roman"/>
          <w:b/>
          <w:bCs/>
          <w:sz w:val="28"/>
          <w:szCs w:val="28"/>
        </w:rPr>
        <w:t xml:space="preserve"> </w:t>
      </w:r>
    </w:p>
    <w:p w:rsidR="0091487F" w:rsidRPr="0091487F" w:rsidRDefault="0091487F" w:rsidP="0021246A">
      <w:pPr>
        <w:numPr>
          <w:ilvl w:val="0"/>
          <w:numId w:val="35"/>
        </w:numPr>
        <w:spacing w:after="0" w:line="240" w:lineRule="auto"/>
        <w:ind w:left="0"/>
        <w:jc w:val="both"/>
        <w:rPr>
          <w:rFonts w:ascii="Times New Roman" w:hAnsi="Times New Roman"/>
          <w:b/>
          <w:bCs/>
          <w:sz w:val="28"/>
          <w:szCs w:val="28"/>
        </w:rPr>
      </w:pPr>
      <w:proofErr w:type="gramStart"/>
      <w:r w:rsidRPr="0091487F">
        <w:rPr>
          <w:rFonts w:ascii="Times New Roman" w:hAnsi="Times New Roman"/>
          <w:b/>
          <w:bCs/>
          <w:sz w:val="28"/>
          <w:szCs w:val="28"/>
        </w:rPr>
        <w:t>Воспитательная</w:t>
      </w:r>
      <w:proofErr w:type="gramEnd"/>
      <w:r w:rsidRPr="0091487F">
        <w:rPr>
          <w:rFonts w:ascii="Times New Roman" w:hAnsi="Times New Roman"/>
          <w:b/>
          <w:bCs/>
          <w:sz w:val="28"/>
          <w:szCs w:val="28"/>
        </w:rPr>
        <w:t xml:space="preserve"> – </w:t>
      </w:r>
      <w:r w:rsidRPr="0091487F">
        <w:rPr>
          <w:rFonts w:ascii="Times New Roman" w:hAnsi="Times New Roman"/>
          <w:sz w:val="28"/>
          <w:szCs w:val="28"/>
        </w:rPr>
        <w:t>формирование, обогащение и расширение культурной среды, определение на этой основе четких нравственных ориентиров, ненавязчивое воспитание обучающихся через приобщение к культуре;</w:t>
      </w:r>
      <w:r w:rsidRPr="0091487F">
        <w:rPr>
          <w:rFonts w:ascii="Times New Roman" w:hAnsi="Times New Roman"/>
          <w:b/>
          <w:bCs/>
          <w:sz w:val="28"/>
          <w:szCs w:val="28"/>
        </w:rPr>
        <w:t xml:space="preserve"> </w:t>
      </w:r>
    </w:p>
    <w:p w:rsidR="0091487F" w:rsidRPr="0091487F" w:rsidRDefault="0091487F" w:rsidP="0021246A">
      <w:pPr>
        <w:numPr>
          <w:ilvl w:val="0"/>
          <w:numId w:val="35"/>
        </w:numPr>
        <w:spacing w:after="0" w:line="240" w:lineRule="auto"/>
        <w:ind w:left="0"/>
        <w:jc w:val="both"/>
        <w:rPr>
          <w:rFonts w:ascii="Times New Roman" w:hAnsi="Times New Roman"/>
          <w:b/>
          <w:bCs/>
          <w:sz w:val="28"/>
          <w:szCs w:val="28"/>
        </w:rPr>
      </w:pPr>
      <w:r w:rsidRPr="0091487F">
        <w:rPr>
          <w:rFonts w:ascii="Times New Roman" w:hAnsi="Times New Roman"/>
          <w:b/>
          <w:bCs/>
          <w:sz w:val="28"/>
          <w:szCs w:val="28"/>
        </w:rPr>
        <w:t xml:space="preserve">Методическая - </w:t>
      </w:r>
      <w:r w:rsidRPr="0091487F">
        <w:rPr>
          <w:rFonts w:ascii="Times New Roman" w:hAnsi="Times New Roman"/>
          <w:sz w:val="28"/>
          <w:szCs w:val="28"/>
        </w:rPr>
        <w:t>организационно-методическое обеспечение педагогических проектов, поддержка педагогических инноваций, повышение квалификации педагогов дополнительного образования;</w:t>
      </w:r>
      <w:r w:rsidRPr="0091487F">
        <w:rPr>
          <w:rFonts w:ascii="Times New Roman" w:hAnsi="Times New Roman"/>
          <w:b/>
          <w:bCs/>
          <w:sz w:val="28"/>
          <w:szCs w:val="28"/>
        </w:rPr>
        <w:t xml:space="preserve"> </w:t>
      </w:r>
    </w:p>
    <w:p w:rsidR="0091487F" w:rsidRPr="0091487F" w:rsidRDefault="0091487F" w:rsidP="0021246A">
      <w:pPr>
        <w:numPr>
          <w:ilvl w:val="0"/>
          <w:numId w:val="35"/>
        </w:numPr>
        <w:spacing w:after="0" w:line="240" w:lineRule="auto"/>
        <w:ind w:left="0"/>
        <w:jc w:val="both"/>
        <w:rPr>
          <w:rFonts w:ascii="Times New Roman" w:hAnsi="Times New Roman"/>
          <w:b/>
          <w:bCs/>
          <w:sz w:val="28"/>
          <w:szCs w:val="28"/>
        </w:rPr>
      </w:pPr>
      <w:r w:rsidRPr="0091487F">
        <w:rPr>
          <w:rFonts w:ascii="Times New Roman" w:hAnsi="Times New Roman"/>
          <w:b/>
          <w:bCs/>
          <w:sz w:val="28"/>
          <w:szCs w:val="28"/>
        </w:rPr>
        <w:t xml:space="preserve">Досуговая - </w:t>
      </w:r>
      <w:r w:rsidRPr="0091487F">
        <w:rPr>
          <w:rFonts w:ascii="Times New Roman" w:hAnsi="Times New Roman"/>
          <w:sz w:val="28"/>
          <w:szCs w:val="28"/>
        </w:rPr>
        <w:t>организация содержательного досуга через проведение местных и районных конкурсов, фестивалей, слетов, поддержка здоровья обучающихся общеобразовательных учреждений Борисовского района;</w:t>
      </w:r>
      <w:r w:rsidRPr="0091487F">
        <w:rPr>
          <w:rFonts w:ascii="Times New Roman" w:hAnsi="Times New Roman"/>
          <w:b/>
          <w:bCs/>
          <w:sz w:val="28"/>
          <w:szCs w:val="28"/>
        </w:rPr>
        <w:t xml:space="preserve"> </w:t>
      </w:r>
    </w:p>
    <w:p w:rsidR="0091487F" w:rsidRPr="0091487F" w:rsidRDefault="0091487F" w:rsidP="0021246A">
      <w:pPr>
        <w:numPr>
          <w:ilvl w:val="0"/>
          <w:numId w:val="35"/>
        </w:numPr>
        <w:spacing w:after="0" w:line="240" w:lineRule="auto"/>
        <w:ind w:left="0"/>
        <w:jc w:val="both"/>
        <w:rPr>
          <w:rFonts w:ascii="Times New Roman" w:hAnsi="Times New Roman"/>
          <w:bCs/>
          <w:sz w:val="28"/>
          <w:szCs w:val="28"/>
        </w:rPr>
      </w:pPr>
      <w:proofErr w:type="gramStart"/>
      <w:r w:rsidRPr="0091487F">
        <w:rPr>
          <w:rFonts w:ascii="Times New Roman" w:hAnsi="Times New Roman"/>
          <w:b/>
          <w:bCs/>
          <w:sz w:val="28"/>
          <w:szCs w:val="28"/>
        </w:rPr>
        <w:t>Креативная</w:t>
      </w:r>
      <w:proofErr w:type="gramEnd"/>
      <w:r w:rsidRPr="0091487F">
        <w:rPr>
          <w:rFonts w:ascii="Times New Roman" w:hAnsi="Times New Roman"/>
          <w:b/>
          <w:bCs/>
          <w:sz w:val="28"/>
          <w:szCs w:val="28"/>
        </w:rPr>
        <w:t xml:space="preserve"> – </w:t>
      </w:r>
      <w:r w:rsidRPr="0091487F">
        <w:rPr>
          <w:rFonts w:ascii="Times New Roman" w:hAnsi="Times New Roman"/>
          <w:bCs/>
          <w:sz w:val="28"/>
          <w:szCs w:val="28"/>
        </w:rPr>
        <w:t>создание гибкой системы для реализации индивидуальных творческих интересов личности;</w:t>
      </w:r>
    </w:p>
    <w:p w:rsidR="0091487F" w:rsidRPr="0091487F" w:rsidRDefault="0091487F" w:rsidP="0021246A">
      <w:pPr>
        <w:numPr>
          <w:ilvl w:val="0"/>
          <w:numId w:val="35"/>
        </w:numPr>
        <w:spacing w:after="0" w:line="240" w:lineRule="auto"/>
        <w:ind w:left="0"/>
        <w:jc w:val="both"/>
        <w:rPr>
          <w:rFonts w:ascii="Times New Roman" w:hAnsi="Times New Roman"/>
          <w:bCs/>
          <w:sz w:val="28"/>
          <w:szCs w:val="28"/>
        </w:rPr>
      </w:pPr>
      <w:r w:rsidRPr="0091487F">
        <w:rPr>
          <w:rFonts w:ascii="Times New Roman" w:hAnsi="Times New Roman"/>
          <w:b/>
          <w:bCs/>
          <w:sz w:val="28"/>
          <w:szCs w:val="28"/>
        </w:rPr>
        <w:t>Профориентационная –</w:t>
      </w:r>
      <w:r w:rsidRPr="0091487F">
        <w:rPr>
          <w:rFonts w:ascii="Times New Roman" w:hAnsi="Times New Roman"/>
          <w:bCs/>
          <w:sz w:val="28"/>
          <w:szCs w:val="28"/>
        </w:rPr>
        <w:t xml:space="preserve"> формирование устойчивого интереса к социально - значимым видам деятельности, содействие определению жизненных планов обучающихся;</w:t>
      </w:r>
    </w:p>
    <w:p w:rsidR="0091487F" w:rsidRPr="0091487F" w:rsidRDefault="0091487F" w:rsidP="0021246A">
      <w:pPr>
        <w:numPr>
          <w:ilvl w:val="0"/>
          <w:numId w:val="35"/>
        </w:numPr>
        <w:spacing w:after="0" w:line="240" w:lineRule="auto"/>
        <w:ind w:left="0"/>
        <w:jc w:val="both"/>
        <w:rPr>
          <w:rFonts w:ascii="Times New Roman" w:hAnsi="Times New Roman"/>
          <w:bCs/>
          <w:sz w:val="28"/>
          <w:szCs w:val="28"/>
        </w:rPr>
      </w:pPr>
      <w:r w:rsidRPr="0091487F">
        <w:rPr>
          <w:rFonts w:ascii="Times New Roman" w:hAnsi="Times New Roman"/>
          <w:b/>
          <w:bCs/>
          <w:sz w:val="28"/>
          <w:szCs w:val="28"/>
        </w:rPr>
        <w:lastRenderedPageBreak/>
        <w:t>Функция социализации –</w:t>
      </w:r>
      <w:r w:rsidRPr="0091487F">
        <w:rPr>
          <w:rFonts w:ascii="Times New Roman" w:hAnsi="Times New Roman"/>
          <w:bCs/>
          <w:sz w:val="28"/>
          <w:szCs w:val="28"/>
        </w:rPr>
        <w:t xml:space="preserve"> освоение обучающимися социального опыта, приобретение ими навыков воспроизводства социальных связей и личностных качеств, необходимых для жизни;</w:t>
      </w:r>
    </w:p>
    <w:p w:rsidR="0091487F" w:rsidRPr="0091487F" w:rsidRDefault="0091487F" w:rsidP="0021246A">
      <w:pPr>
        <w:numPr>
          <w:ilvl w:val="0"/>
          <w:numId w:val="35"/>
        </w:numPr>
        <w:spacing w:after="0" w:line="240" w:lineRule="auto"/>
        <w:ind w:left="0"/>
        <w:jc w:val="both"/>
        <w:rPr>
          <w:rFonts w:ascii="Times New Roman" w:hAnsi="Times New Roman"/>
          <w:bCs/>
          <w:sz w:val="28"/>
          <w:szCs w:val="28"/>
        </w:rPr>
      </w:pPr>
      <w:r w:rsidRPr="0091487F">
        <w:rPr>
          <w:rFonts w:ascii="Times New Roman" w:hAnsi="Times New Roman"/>
          <w:b/>
          <w:bCs/>
          <w:sz w:val="28"/>
          <w:szCs w:val="28"/>
        </w:rPr>
        <w:t>Функция самореализации –</w:t>
      </w:r>
      <w:r w:rsidRPr="0091487F">
        <w:rPr>
          <w:rFonts w:ascii="Times New Roman" w:hAnsi="Times New Roman"/>
          <w:bCs/>
          <w:sz w:val="28"/>
          <w:szCs w:val="28"/>
        </w:rPr>
        <w:t xml:space="preserve"> самоопределение обучающихся в социально  и культурн</w:t>
      </w:r>
      <w:proofErr w:type="gramStart"/>
      <w:r w:rsidRPr="0091487F">
        <w:rPr>
          <w:rFonts w:ascii="Times New Roman" w:hAnsi="Times New Roman"/>
          <w:bCs/>
          <w:sz w:val="28"/>
          <w:szCs w:val="28"/>
        </w:rPr>
        <w:t>о-</w:t>
      </w:r>
      <w:proofErr w:type="gramEnd"/>
      <w:r w:rsidRPr="0091487F">
        <w:rPr>
          <w:rFonts w:ascii="Times New Roman" w:hAnsi="Times New Roman"/>
          <w:bCs/>
          <w:sz w:val="28"/>
          <w:szCs w:val="28"/>
        </w:rPr>
        <w:t xml:space="preserve"> значимых формах жизнедеятельности, личностное саморазвитие.</w:t>
      </w:r>
    </w:p>
    <w:p w:rsidR="0091487F" w:rsidRPr="0091487F" w:rsidRDefault="0091487F" w:rsidP="0091487F">
      <w:pPr>
        <w:shd w:val="clear" w:color="auto" w:fill="FFFFFF"/>
        <w:spacing w:after="0" w:line="294" w:lineRule="atLeast"/>
        <w:ind w:firstLine="708"/>
        <w:jc w:val="both"/>
        <w:rPr>
          <w:rFonts w:ascii="Times New Roman" w:hAnsi="Times New Roman"/>
          <w:color w:val="000000"/>
          <w:sz w:val="28"/>
          <w:szCs w:val="28"/>
        </w:rPr>
      </w:pPr>
    </w:p>
    <w:p w:rsidR="0091487F" w:rsidRPr="0091487F" w:rsidRDefault="0091487F" w:rsidP="0091487F">
      <w:pPr>
        <w:shd w:val="clear" w:color="auto" w:fill="FFFFFF"/>
        <w:spacing w:after="0" w:line="294" w:lineRule="atLeast"/>
        <w:ind w:firstLine="708"/>
        <w:jc w:val="both"/>
        <w:rPr>
          <w:rFonts w:ascii="Times New Roman" w:hAnsi="Times New Roman"/>
          <w:sz w:val="28"/>
          <w:szCs w:val="28"/>
        </w:rPr>
      </w:pPr>
      <w:r w:rsidRPr="0091487F">
        <w:rPr>
          <w:rFonts w:ascii="Times New Roman" w:hAnsi="Times New Roman"/>
          <w:sz w:val="28"/>
          <w:szCs w:val="28"/>
        </w:rPr>
        <w:t>Для достижения определенных показателей  по вовлечению детей в систему персонифицированного финансирования в Борисовском районе разработан целый ряд дополнительных мер:</w:t>
      </w:r>
    </w:p>
    <w:p w:rsidR="0091487F" w:rsidRPr="0091487F" w:rsidRDefault="0091487F" w:rsidP="0091487F">
      <w:pPr>
        <w:shd w:val="clear" w:color="auto" w:fill="FFFFFF"/>
        <w:spacing w:after="0" w:line="294" w:lineRule="atLeast"/>
        <w:ind w:firstLine="709"/>
        <w:jc w:val="both"/>
        <w:rPr>
          <w:rFonts w:ascii="Times New Roman" w:hAnsi="Times New Roman"/>
          <w:sz w:val="28"/>
          <w:szCs w:val="28"/>
        </w:rPr>
      </w:pPr>
      <w:r w:rsidRPr="0091487F">
        <w:rPr>
          <w:rFonts w:ascii="Times New Roman" w:hAnsi="Times New Roman"/>
          <w:sz w:val="28"/>
          <w:szCs w:val="28"/>
        </w:rPr>
        <w:t>- создана районная межведомственная рабочая группа, в которую вошли представители управлений образования, культуры, финансовых структур;</w:t>
      </w:r>
    </w:p>
    <w:p w:rsidR="0091487F" w:rsidRPr="0091487F" w:rsidRDefault="0091487F" w:rsidP="0091487F">
      <w:pPr>
        <w:shd w:val="clear" w:color="auto" w:fill="FFFFFF"/>
        <w:spacing w:after="0" w:line="294" w:lineRule="atLeast"/>
        <w:ind w:firstLine="708"/>
        <w:jc w:val="both"/>
        <w:rPr>
          <w:rFonts w:ascii="Times New Roman" w:hAnsi="Times New Roman"/>
          <w:sz w:val="28"/>
          <w:szCs w:val="28"/>
        </w:rPr>
      </w:pPr>
      <w:r w:rsidRPr="0091487F">
        <w:rPr>
          <w:rFonts w:ascii="Times New Roman" w:hAnsi="Times New Roman"/>
          <w:sz w:val="28"/>
          <w:szCs w:val="28"/>
        </w:rPr>
        <w:t>- произведен расчет параметров персонифицированного финансирования;</w:t>
      </w:r>
    </w:p>
    <w:p w:rsidR="0091487F" w:rsidRPr="0091487F" w:rsidRDefault="0091487F" w:rsidP="0091487F">
      <w:pPr>
        <w:shd w:val="clear" w:color="auto" w:fill="FFFFFF"/>
        <w:spacing w:after="0" w:line="294" w:lineRule="atLeast"/>
        <w:ind w:firstLine="708"/>
        <w:jc w:val="both"/>
        <w:rPr>
          <w:rFonts w:ascii="Times New Roman" w:hAnsi="Times New Roman"/>
          <w:sz w:val="28"/>
          <w:szCs w:val="28"/>
        </w:rPr>
      </w:pPr>
      <w:r w:rsidRPr="0091487F">
        <w:rPr>
          <w:rFonts w:ascii="Times New Roman" w:hAnsi="Times New Roman"/>
          <w:sz w:val="28"/>
          <w:szCs w:val="28"/>
        </w:rPr>
        <w:t>- проведена большая рекламная кампания по внедрению персонификации  на сайтах образовательных учреждений, рекламных полях районной газеты, распространена полиграфическая продукция;</w:t>
      </w:r>
    </w:p>
    <w:p w:rsidR="0091487F" w:rsidRPr="0091487F" w:rsidRDefault="0091487F" w:rsidP="0091487F">
      <w:pPr>
        <w:shd w:val="clear" w:color="auto" w:fill="FFFFFF"/>
        <w:spacing w:after="0" w:line="294" w:lineRule="atLeast"/>
        <w:ind w:firstLine="708"/>
        <w:jc w:val="both"/>
        <w:rPr>
          <w:rFonts w:ascii="Times New Roman" w:hAnsi="Times New Roman"/>
          <w:sz w:val="28"/>
          <w:szCs w:val="28"/>
        </w:rPr>
      </w:pPr>
      <w:r w:rsidRPr="0091487F">
        <w:rPr>
          <w:rFonts w:ascii="Times New Roman" w:hAnsi="Times New Roman"/>
          <w:sz w:val="28"/>
          <w:szCs w:val="28"/>
        </w:rPr>
        <w:t>-определена уполномоченная организация по реализации персонифицированного финансирования дополнительного образования в районе, это Борисовский Дом творчества.</w:t>
      </w:r>
    </w:p>
    <w:p w:rsidR="0091487F" w:rsidRPr="0091487F" w:rsidRDefault="0091487F" w:rsidP="0091487F">
      <w:pPr>
        <w:shd w:val="clear" w:color="auto" w:fill="FFFFFF"/>
        <w:spacing w:after="0" w:line="294" w:lineRule="atLeast"/>
        <w:ind w:firstLine="708"/>
        <w:rPr>
          <w:rFonts w:ascii="Times New Roman" w:hAnsi="Times New Roman"/>
          <w:sz w:val="28"/>
          <w:szCs w:val="28"/>
        </w:rPr>
      </w:pPr>
      <w:r w:rsidRPr="0091487F">
        <w:rPr>
          <w:rFonts w:ascii="Times New Roman" w:hAnsi="Times New Roman"/>
          <w:sz w:val="28"/>
          <w:szCs w:val="28"/>
        </w:rPr>
        <w:t xml:space="preserve">Проведена работа по размещению общеобразовательных программ в системе Навигатор, где они прошли независимую оценку качества. </w:t>
      </w:r>
    </w:p>
    <w:p w:rsidR="0091487F" w:rsidRPr="0091487F" w:rsidRDefault="0091487F" w:rsidP="0091487F">
      <w:pPr>
        <w:shd w:val="clear" w:color="auto" w:fill="FFFFFF"/>
        <w:spacing w:after="0" w:line="294" w:lineRule="atLeast"/>
        <w:rPr>
          <w:rFonts w:ascii="Times New Roman" w:hAnsi="Times New Roman"/>
          <w:sz w:val="28"/>
          <w:szCs w:val="28"/>
        </w:rPr>
      </w:pPr>
      <w:r w:rsidRPr="0091487F">
        <w:rPr>
          <w:rFonts w:ascii="Times New Roman" w:hAnsi="Times New Roman"/>
          <w:sz w:val="28"/>
          <w:szCs w:val="28"/>
        </w:rPr>
        <w:t>Ожидаемые результаты будут следующими:</w:t>
      </w:r>
    </w:p>
    <w:p w:rsidR="0091487F" w:rsidRPr="0091487F" w:rsidRDefault="0091487F" w:rsidP="0091487F">
      <w:pPr>
        <w:shd w:val="clear" w:color="auto" w:fill="FFFFFF"/>
        <w:spacing w:after="0" w:line="294" w:lineRule="atLeast"/>
        <w:jc w:val="both"/>
        <w:rPr>
          <w:rFonts w:ascii="Times New Roman" w:hAnsi="Times New Roman"/>
          <w:sz w:val="28"/>
          <w:szCs w:val="28"/>
        </w:rPr>
      </w:pPr>
      <w:r w:rsidRPr="0091487F">
        <w:rPr>
          <w:rFonts w:ascii="Times New Roman" w:hAnsi="Times New Roman"/>
          <w:sz w:val="28"/>
          <w:szCs w:val="28"/>
        </w:rPr>
        <w:t>- повышение качества дополнительного образования;</w:t>
      </w:r>
    </w:p>
    <w:p w:rsidR="0091487F" w:rsidRPr="0091487F" w:rsidRDefault="0091487F" w:rsidP="0091487F">
      <w:pPr>
        <w:shd w:val="clear" w:color="auto" w:fill="FFFFFF"/>
        <w:spacing w:after="0" w:line="294" w:lineRule="atLeast"/>
        <w:jc w:val="both"/>
        <w:rPr>
          <w:rFonts w:ascii="Times New Roman" w:hAnsi="Times New Roman"/>
          <w:sz w:val="28"/>
          <w:szCs w:val="28"/>
        </w:rPr>
      </w:pPr>
      <w:r w:rsidRPr="0091487F">
        <w:rPr>
          <w:rFonts w:ascii="Times New Roman" w:hAnsi="Times New Roman"/>
          <w:sz w:val="28"/>
          <w:szCs w:val="28"/>
        </w:rPr>
        <w:t>- всестороннее развитие личности;</w:t>
      </w:r>
    </w:p>
    <w:p w:rsidR="0091487F" w:rsidRPr="0091487F" w:rsidRDefault="0091487F" w:rsidP="0091487F">
      <w:pPr>
        <w:shd w:val="clear" w:color="auto" w:fill="FFFFFF"/>
        <w:spacing w:after="0" w:line="294" w:lineRule="atLeast"/>
        <w:jc w:val="both"/>
        <w:rPr>
          <w:rFonts w:ascii="Times New Roman" w:hAnsi="Times New Roman"/>
          <w:sz w:val="28"/>
          <w:szCs w:val="28"/>
        </w:rPr>
      </w:pPr>
      <w:r w:rsidRPr="0091487F">
        <w:rPr>
          <w:rFonts w:ascii="Times New Roman" w:hAnsi="Times New Roman"/>
          <w:sz w:val="28"/>
          <w:szCs w:val="28"/>
        </w:rPr>
        <w:t>- увеличение охвата детей разными формами дополнительного образования;</w:t>
      </w:r>
    </w:p>
    <w:p w:rsidR="0091487F" w:rsidRPr="0091487F" w:rsidRDefault="0091487F" w:rsidP="0091487F">
      <w:pPr>
        <w:shd w:val="clear" w:color="auto" w:fill="FFFFFF"/>
        <w:spacing w:after="0" w:line="294" w:lineRule="atLeast"/>
        <w:jc w:val="both"/>
        <w:rPr>
          <w:rFonts w:ascii="Times New Roman" w:hAnsi="Times New Roman"/>
          <w:sz w:val="28"/>
          <w:szCs w:val="28"/>
        </w:rPr>
      </w:pPr>
      <w:r w:rsidRPr="0091487F">
        <w:rPr>
          <w:rFonts w:ascii="Times New Roman" w:hAnsi="Times New Roman"/>
          <w:sz w:val="28"/>
          <w:szCs w:val="28"/>
        </w:rPr>
        <w:t>- повышение профессиональной компетентности педагогов дополнительного образования.</w:t>
      </w:r>
    </w:p>
    <w:p w:rsidR="0091487F" w:rsidRPr="0091487F" w:rsidRDefault="0091487F" w:rsidP="0091487F">
      <w:pPr>
        <w:spacing w:after="0" w:line="240" w:lineRule="auto"/>
        <w:jc w:val="both"/>
        <w:rPr>
          <w:rFonts w:ascii="Times New Roman" w:hAnsi="Times New Roman"/>
          <w:sz w:val="28"/>
          <w:szCs w:val="28"/>
        </w:rPr>
      </w:pPr>
      <w:r w:rsidRPr="0091487F">
        <w:rPr>
          <w:rFonts w:ascii="Times New Roman" w:hAnsi="Times New Roman"/>
          <w:color w:val="FF0000"/>
          <w:sz w:val="28"/>
          <w:szCs w:val="28"/>
        </w:rPr>
        <w:t xml:space="preserve">     </w:t>
      </w:r>
      <w:r w:rsidRPr="0091487F">
        <w:rPr>
          <w:rFonts w:ascii="Times New Roman" w:hAnsi="Times New Roman"/>
          <w:color w:val="FF0000"/>
          <w:sz w:val="28"/>
          <w:szCs w:val="28"/>
        </w:rPr>
        <w:tab/>
        <w:t xml:space="preserve"> </w:t>
      </w:r>
      <w:r w:rsidRPr="0091487F">
        <w:rPr>
          <w:rFonts w:ascii="Times New Roman" w:hAnsi="Times New Roman"/>
          <w:sz w:val="28"/>
          <w:szCs w:val="28"/>
        </w:rPr>
        <w:t xml:space="preserve">В Борисовском Доме творчества каждому обучающемуся представлена максимальная возможность самореализации, проявления способностей и талантов. </w:t>
      </w:r>
      <w:proofErr w:type="gramStart"/>
      <w:r w:rsidRPr="0091487F">
        <w:rPr>
          <w:rFonts w:ascii="Times New Roman" w:hAnsi="Times New Roman"/>
          <w:sz w:val="28"/>
          <w:szCs w:val="28"/>
        </w:rPr>
        <w:t>Обучающиеся</w:t>
      </w:r>
      <w:proofErr w:type="gramEnd"/>
      <w:r w:rsidRPr="0091487F">
        <w:rPr>
          <w:rFonts w:ascii="Times New Roman" w:hAnsi="Times New Roman"/>
          <w:sz w:val="28"/>
          <w:szCs w:val="28"/>
        </w:rPr>
        <w:t xml:space="preserve"> занимаются в объединениях  социально-педагогической, туристско-краеведческой, художественной и технической направленностей. Занятия проходят на базе общеобразовательных учреждений Борисовского района, что дает уникальную возможность обеспечить на данной территории оптимизацию тематико-возрастного поля. </w:t>
      </w:r>
    </w:p>
    <w:p w:rsidR="0091487F" w:rsidRPr="0091487F" w:rsidRDefault="0091487F" w:rsidP="0091487F">
      <w:pPr>
        <w:spacing w:after="0" w:line="240" w:lineRule="auto"/>
        <w:jc w:val="both"/>
        <w:rPr>
          <w:rFonts w:ascii="Times New Roman" w:hAnsi="Times New Roman"/>
          <w:sz w:val="28"/>
          <w:szCs w:val="28"/>
        </w:rPr>
      </w:pPr>
      <w:r w:rsidRPr="0091487F">
        <w:rPr>
          <w:rFonts w:ascii="Times New Roman" w:hAnsi="Times New Roman"/>
          <w:color w:val="FF0000"/>
          <w:sz w:val="28"/>
          <w:szCs w:val="28"/>
        </w:rPr>
        <w:t xml:space="preserve">       </w:t>
      </w:r>
      <w:r w:rsidRPr="0091487F">
        <w:rPr>
          <w:rFonts w:ascii="Times New Roman" w:hAnsi="Times New Roman"/>
          <w:sz w:val="28"/>
          <w:szCs w:val="28"/>
        </w:rPr>
        <w:t xml:space="preserve"> </w:t>
      </w:r>
      <w:r w:rsidRPr="0091487F">
        <w:rPr>
          <w:rFonts w:ascii="Times New Roman" w:hAnsi="Times New Roman"/>
          <w:sz w:val="28"/>
          <w:szCs w:val="28"/>
        </w:rPr>
        <w:tab/>
        <w:t>Таким образом, решаются следующие задачи:</w:t>
      </w:r>
    </w:p>
    <w:p w:rsidR="0091487F" w:rsidRPr="0091487F" w:rsidRDefault="0091487F" w:rsidP="0021246A">
      <w:pPr>
        <w:numPr>
          <w:ilvl w:val="0"/>
          <w:numId w:val="36"/>
        </w:numPr>
        <w:spacing w:after="0" w:line="240" w:lineRule="auto"/>
        <w:jc w:val="both"/>
        <w:rPr>
          <w:rFonts w:ascii="Times New Roman" w:hAnsi="Times New Roman"/>
          <w:sz w:val="28"/>
          <w:szCs w:val="28"/>
        </w:rPr>
      </w:pPr>
      <w:r w:rsidRPr="0091487F">
        <w:rPr>
          <w:rFonts w:ascii="Times New Roman" w:hAnsi="Times New Roman"/>
          <w:sz w:val="28"/>
          <w:szCs w:val="28"/>
        </w:rPr>
        <w:t xml:space="preserve">Территориальной доступности дополнительного образования </w:t>
      </w:r>
      <w:proofErr w:type="gramStart"/>
      <w:r w:rsidRPr="0091487F">
        <w:rPr>
          <w:rFonts w:ascii="Times New Roman" w:hAnsi="Times New Roman"/>
          <w:sz w:val="28"/>
          <w:szCs w:val="28"/>
        </w:rPr>
        <w:t>обучающихся</w:t>
      </w:r>
      <w:proofErr w:type="gramEnd"/>
      <w:r w:rsidRPr="0091487F">
        <w:rPr>
          <w:rFonts w:ascii="Times New Roman" w:hAnsi="Times New Roman"/>
          <w:sz w:val="28"/>
          <w:szCs w:val="28"/>
        </w:rPr>
        <w:t>;</w:t>
      </w:r>
    </w:p>
    <w:p w:rsidR="0091487F" w:rsidRPr="0091487F" w:rsidRDefault="0091487F" w:rsidP="0021246A">
      <w:pPr>
        <w:numPr>
          <w:ilvl w:val="0"/>
          <w:numId w:val="36"/>
        </w:numPr>
        <w:spacing w:after="0" w:line="240" w:lineRule="auto"/>
        <w:jc w:val="both"/>
        <w:rPr>
          <w:rFonts w:ascii="Times New Roman" w:hAnsi="Times New Roman"/>
          <w:sz w:val="28"/>
          <w:szCs w:val="28"/>
        </w:rPr>
      </w:pPr>
      <w:r w:rsidRPr="0091487F">
        <w:rPr>
          <w:rFonts w:ascii="Times New Roman" w:hAnsi="Times New Roman"/>
          <w:sz w:val="28"/>
          <w:szCs w:val="28"/>
        </w:rPr>
        <w:t xml:space="preserve">Массового охвата и </w:t>
      </w:r>
      <w:proofErr w:type="gramStart"/>
      <w:r w:rsidRPr="0091487F">
        <w:rPr>
          <w:rFonts w:ascii="Times New Roman" w:hAnsi="Times New Roman"/>
          <w:sz w:val="28"/>
          <w:szCs w:val="28"/>
        </w:rPr>
        <w:t>занятости</w:t>
      </w:r>
      <w:proofErr w:type="gramEnd"/>
      <w:r w:rsidRPr="0091487F">
        <w:rPr>
          <w:rFonts w:ascii="Times New Roman" w:hAnsi="Times New Roman"/>
          <w:sz w:val="28"/>
          <w:szCs w:val="28"/>
        </w:rPr>
        <w:t xml:space="preserve"> обучающихся во второй половине дня дополнительным образованием;</w:t>
      </w:r>
    </w:p>
    <w:p w:rsidR="0091487F" w:rsidRPr="0091487F" w:rsidRDefault="0091487F" w:rsidP="0021246A">
      <w:pPr>
        <w:numPr>
          <w:ilvl w:val="0"/>
          <w:numId w:val="36"/>
        </w:numPr>
        <w:spacing w:after="0" w:line="240" w:lineRule="auto"/>
        <w:jc w:val="both"/>
        <w:rPr>
          <w:rFonts w:ascii="Times New Roman" w:hAnsi="Times New Roman"/>
          <w:sz w:val="28"/>
          <w:szCs w:val="28"/>
        </w:rPr>
      </w:pPr>
      <w:r w:rsidRPr="0091487F">
        <w:rPr>
          <w:rFonts w:ascii="Times New Roman" w:hAnsi="Times New Roman"/>
          <w:sz w:val="28"/>
          <w:szCs w:val="28"/>
        </w:rPr>
        <w:t>Создания условий для взаимопроникновения, интеграции основного и дополнительного образования обучающихся;</w:t>
      </w:r>
    </w:p>
    <w:p w:rsidR="0091487F" w:rsidRPr="0091487F" w:rsidRDefault="0091487F" w:rsidP="0021246A">
      <w:pPr>
        <w:numPr>
          <w:ilvl w:val="0"/>
          <w:numId w:val="36"/>
        </w:numPr>
        <w:spacing w:after="0" w:line="240" w:lineRule="auto"/>
        <w:jc w:val="both"/>
        <w:rPr>
          <w:rFonts w:ascii="Times New Roman" w:hAnsi="Times New Roman"/>
          <w:sz w:val="28"/>
          <w:szCs w:val="28"/>
        </w:rPr>
      </w:pPr>
      <w:r w:rsidRPr="0091487F">
        <w:rPr>
          <w:rFonts w:ascii="Times New Roman" w:hAnsi="Times New Roman"/>
          <w:sz w:val="28"/>
          <w:szCs w:val="28"/>
        </w:rPr>
        <w:lastRenderedPageBreak/>
        <w:t xml:space="preserve">Формирования воспитательного пространства района в целом, как ближайшую среду жизнедеятельности </w:t>
      </w:r>
      <w:proofErr w:type="gramStart"/>
      <w:r w:rsidRPr="0091487F">
        <w:rPr>
          <w:rFonts w:ascii="Times New Roman" w:hAnsi="Times New Roman"/>
          <w:sz w:val="28"/>
          <w:szCs w:val="28"/>
        </w:rPr>
        <w:t>обучающихся</w:t>
      </w:r>
      <w:proofErr w:type="gramEnd"/>
      <w:r w:rsidRPr="0091487F">
        <w:rPr>
          <w:rFonts w:ascii="Times New Roman" w:hAnsi="Times New Roman"/>
          <w:sz w:val="28"/>
          <w:szCs w:val="28"/>
        </w:rPr>
        <w:t>;</w:t>
      </w:r>
    </w:p>
    <w:p w:rsidR="0091487F" w:rsidRPr="0091487F" w:rsidRDefault="0091487F" w:rsidP="0021246A">
      <w:pPr>
        <w:numPr>
          <w:ilvl w:val="0"/>
          <w:numId w:val="36"/>
        </w:numPr>
        <w:spacing w:after="0" w:line="240" w:lineRule="auto"/>
        <w:jc w:val="both"/>
        <w:rPr>
          <w:rFonts w:ascii="Times New Roman" w:hAnsi="Times New Roman"/>
          <w:sz w:val="28"/>
          <w:szCs w:val="28"/>
        </w:rPr>
      </w:pPr>
      <w:r w:rsidRPr="0091487F">
        <w:rPr>
          <w:rFonts w:ascii="Times New Roman" w:hAnsi="Times New Roman"/>
          <w:sz w:val="28"/>
          <w:szCs w:val="28"/>
        </w:rPr>
        <w:t>Создания условий персонализированного обучения, воспитания, развития, социализации и профориентации обучающихся.</w:t>
      </w:r>
    </w:p>
    <w:p w:rsidR="0091487F" w:rsidRPr="0091487F" w:rsidRDefault="0091487F" w:rsidP="0091487F">
      <w:pPr>
        <w:shd w:val="clear" w:color="auto" w:fill="FFFFFF"/>
        <w:spacing w:after="0" w:line="240" w:lineRule="auto"/>
        <w:jc w:val="both"/>
        <w:rPr>
          <w:rFonts w:ascii="Times New Roman" w:hAnsi="Times New Roman"/>
          <w:sz w:val="28"/>
          <w:szCs w:val="28"/>
        </w:rPr>
      </w:pPr>
      <w:r w:rsidRPr="0091487F">
        <w:rPr>
          <w:rFonts w:ascii="Times New Roman" w:hAnsi="Times New Roman"/>
          <w:color w:val="FF0000"/>
          <w:sz w:val="28"/>
          <w:szCs w:val="28"/>
        </w:rPr>
        <w:t xml:space="preserve">        </w:t>
      </w:r>
      <w:r w:rsidRPr="0091487F">
        <w:rPr>
          <w:rFonts w:ascii="Times New Roman" w:hAnsi="Times New Roman"/>
          <w:color w:val="FF0000"/>
          <w:sz w:val="28"/>
          <w:szCs w:val="28"/>
        </w:rPr>
        <w:tab/>
        <w:t>  </w:t>
      </w:r>
      <w:r w:rsidRPr="0091487F">
        <w:rPr>
          <w:rFonts w:ascii="Times New Roman" w:hAnsi="Times New Roman"/>
          <w:sz w:val="28"/>
          <w:szCs w:val="28"/>
        </w:rPr>
        <w:t xml:space="preserve">Педагогический коллектив Борисовского Дома творчества – это сплочённый коллектив единомышленников, имеющий реальный потенциал для осуществления образовательного процесса на достаточно высоком уровне и существенный опыт работы в системе дополнительного образования. </w:t>
      </w:r>
    </w:p>
    <w:p w:rsidR="0091487F" w:rsidRPr="0091487F" w:rsidRDefault="0091487F" w:rsidP="0091487F">
      <w:pPr>
        <w:spacing w:after="0" w:line="240" w:lineRule="auto"/>
        <w:jc w:val="both"/>
        <w:rPr>
          <w:rFonts w:ascii="Times New Roman" w:hAnsi="Times New Roman"/>
          <w:sz w:val="28"/>
          <w:szCs w:val="28"/>
        </w:rPr>
      </w:pPr>
      <w:r w:rsidRPr="0091487F">
        <w:rPr>
          <w:rFonts w:ascii="Times New Roman" w:hAnsi="Times New Roman"/>
          <w:sz w:val="24"/>
          <w:szCs w:val="24"/>
        </w:rPr>
        <w:t xml:space="preserve">   </w:t>
      </w:r>
      <w:r w:rsidRPr="0091487F">
        <w:rPr>
          <w:rFonts w:ascii="Times New Roman" w:hAnsi="Times New Roman"/>
          <w:sz w:val="24"/>
          <w:szCs w:val="24"/>
        </w:rPr>
        <w:tab/>
        <w:t xml:space="preserve">  </w:t>
      </w:r>
      <w:r w:rsidRPr="0091487F">
        <w:rPr>
          <w:rFonts w:ascii="Times New Roman" w:hAnsi="Times New Roman"/>
          <w:sz w:val="28"/>
          <w:szCs w:val="28"/>
        </w:rPr>
        <w:t>В 2019-2020 учебном году в МБУ ДО «Борисовский Дом творчества» работали 30 педагогов дополнительного образования: 11 основных и 19 совместителей.</w:t>
      </w:r>
    </w:p>
    <w:p w:rsidR="0091487F" w:rsidRPr="0091487F" w:rsidRDefault="0091487F" w:rsidP="0091487F">
      <w:pPr>
        <w:spacing w:after="0" w:line="240" w:lineRule="auto"/>
        <w:jc w:val="both"/>
        <w:rPr>
          <w:rFonts w:ascii="Times New Roman" w:hAnsi="Times New Roman"/>
          <w:sz w:val="28"/>
          <w:szCs w:val="28"/>
        </w:rPr>
      </w:pPr>
    </w:p>
    <w:p w:rsidR="0091487F" w:rsidRPr="0091487F" w:rsidRDefault="0091487F" w:rsidP="0091487F">
      <w:pPr>
        <w:spacing w:after="120"/>
        <w:jc w:val="center"/>
        <w:rPr>
          <w:rFonts w:ascii="Times New Roman" w:hAnsi="Times New Roman"/>
          <w:b/>
          <w:bCs/>
          <w:i/>
          <w:sz w:val="28"/>
          <w:szCs w:val="28"/>
        </w:rPr>
      </w:pPr>
      <w:r w:rsidRPr="0091487F">
        <w:rPr>
          <w:rFonts w:ascii="Times New Roman" w:hAnsi="Times New Roman"/>
          <w:b/>
          <w:bCs/>
          <w:i/>
          <w:sz w:val="28"/>
          <w:szCs w:val="28"/>
        </w:rPr>
        <w:t>Число педагогов по наличию образования</w:t>
      </w:r>
    </w:p>
    <w:p w:rsidR="0091487F" w:rsidRPr="0091487F" w:rsidRDefault="0091487F" w:rsidP="0091487F">
      <w:pPr>
        <w:tabs>
          <w:tab w:val="left" w:pos="1553"/>
        </w:tabs>
        <w:spacing w:after="0" w:line="240" w:lineRule="auto"/>
        <w:rPr>
          <w:rFonts w:ascii="Times New Roman" w:hAnsi="Times New Roman"/>
          <w:color w:val="FF0000"/>
          <w:sz w:val="24"/>
          <w:szCs w:val="24"/>
        </w:rPr>
      </w:pPr>
    </w:p>
    <w:p w:rsidR="0091487F" w:rsidRPr="0091487F" w:rsidRDefault="009C701A" w:rsidP="0091487F">
      <w:pPr>
        <w:spacing w:after="0" w:line="240" w:lineRule="auto"/>
        <w:jc w:val="center"/>
        <w:rPr>
          <w:rFonts w:ascii="Times New Roman" w:hAnsi="Times New Roman"/>
          <w:color w:val="FF0000"/>
          <w:sz w:val="28"/>
          <w:szCs w:val="28"/>
        </w:rPr>
      </w:pPr>
      <w:r>
        <w:rPr>
          <w:rFonts w:ascii="Times New Roman" w:hAnsi="Times New Roman"/>
          <w:noProof/>
          <w:color w:val="FF0000"/>
          <w:sz w:val="28"/>
          <w:szCs w:val="28"/>
        </w:rPr>
        <w:pict>
          <v:shape id="_x0000_i1025" type="#_x0000_t75" style="width:482.25pt;height:141pt">
            <v:imagedata r:id="rId53" o:title="" cropbottom="-194f"/>
            <o:lock v:ext="edit" aspectratio="f"/>
          </v:shape>
        </w:pict>
      </w:r>
    </w:p>
    <w:p w:rsidR="0091487F" w:rsidRPr="0091487F" w:rsidRDefault="0091487F" w:rsidP="0091487F">
      <w:pPr>
        <w:spacing w:after="0" w:line="240" w:lineRule="auto"/>
        <w:jc w:val="center"/>
        <w:rPr>
          <w:rFonts w:ascii="Times New Roman" w:hAnsi="Times New Roman"/>
          <w:b/>
          <w:bCs/>
          <w:i/>
          <w:iCs/>
          <w:color w:val="FF0000"/>
          <w:sz w:val="28"/>
          <w:szCs w:val="28"/>
        </w:rPr>
      </w:pPr>
    </w:p>
    <w:p w:rsidR="0091487F" w:rsidRPr="0091487F" w:rsidRDefault="0091487F" w:rsidP="0091487F">
      <w:pPr>
        <w:spacing w:after="0" w:line="240" w:lineRule="auto"/>
        <w:jc w:val="both"/>
        <w:rPr>
          <w:rFonts w:ascii="Times New Roman" w:hAnsi="Times New Roman"/>
          <w:sz w:val="28"/>
          <w:szCs w:val="28"/>
        </w:rPr>
      </w:pPr>
      <w:r w:rsidRPr="0091487F">
        <w:rPr>
          <w:rFonts w:ascii="Times New Roman" w:hAnsi="Times New Roman"/>
          <w:color w:val="FF0000"/>
          <w:sz w:val="28"/>
          <w:szCs w:val="28"/>
        </w:rPr>
        <w:t xml:space="preserve">     </w:t>
      </w:r>
      <w:r w:rsidRPr="0091487F">
        <w:rPr>
          <w:rFonts w:ascii="Times New Roman" w:hAnsi="Times New Roman"/>
          <w:sz w:val="28"/>
          <w:szCs w:val="28"/>
        </w:rPr>
        <w:t xml:space="preserve"> </w:t>
      </w:r>
      <w:r w:rsidRPr="0091487F">
        <w:rPr>
          <w:rFonts w:ascii="Times New Roman" w:hAnsi="Times New Roman"/>
          <w:sz w:val="28"/>
          <w:szCs w:val="28"/>
        </w:rPr>
        <w:tab/>
        <w:t xml:space="preserve">Анализ представленной диаграммы свидетельствует о высоком профессиональном уровне педагогического состава учреждения. </w:t>
      </w:r>
    </w:p>
    <w:p w:rsidR="0091487F" w:rsidRPr="0091487F" w:rsidRDefault="0091487F" w:rsidP="0091487F">
      <w:pPr>
        <w:spacing w:after="0" w:line="240" w:lineRule="auto"/>
        <w:jc w:val="center"/>
        <w:rPr>
          <w:rFonts w:ascii="Times New Roman" w:hAnsi="Times New Roman"/>
          <w:b/>
          <w:bCs/>
          <w:i/>
          <w:iCs/>
          <w:color w:val="FF0000"/>
          <w:sz w:val="28"/>
          <w:szCs w:val="28"/>
        </w:rPr>
      </w:pPr>
    </w:p>
    <w:p w:rsidR="0091487F" w:rsidRPr="0091487F" w:rsidRDefault="0091487F" w:rsidP="0091487F">
      <w:pPr>
        <w:spacing w:after="0" w:line="240" w:lineRule="auto"/>
        <w:jc w:val="center"/>
        <w:rPr>
          <w:rFonts w:ascii="Times New Roman" w:hAnsi="Times New Roman"/>
          <w:b/>
          <w:bCs/>
          <w:i/>
          <w:iCs/>
          <w:sz w:val="28"/>
          <w:szCs w:val="28"/>
        </w:rPr>
      </w:pPr>
      <w:r w:rsidRPr="0091487F">
        <w:rPr>
          <w:rFonts w:ascii="Times New Roman" w:hAnsi="Times New Roman"/>
          <w:b/>
          <w:bCs/>
          <w:i/>
          <w:iCs/>
          <w:sz w:val="28"/>
          <w:szCs w:val="28"/>
        </w:rPr>
        <w:t>Число педагогов по стажу и педагогической деятельности</w:t>
      </w:r>
    </w:p>
    <w:p w:rsidR="0091487F" w:rsidRPr="0091487F" w:rsidRDefault="0091487F" w:rsidP="0091487F">
      <w:pPr>
        <w:spacing w:after="0" w:line="240" w:lineRule="auto"/>
        <w:jc w:val="center"/>
        <w:rPr>
          <w:rFonts w:ascii="Times New Roman" w:hAnsi="Times New Roman"/>
          <w:color w:val="FF0000"/>
          <w:sz w:val="28"/>
          <w:szCs w:val="28"/>
        </w:rPr>
      </w:pPr>
      <w:r>
        <w:rPr>
          <w:rFonts w:ascii="Times New Roman" w:hAnsi="Times New Roman"/>
          <w:noProof/>
          <w:color w:val="FF0000"/>
          <w:sz w:val="28"/>
          <w:szCs w:val="28"/>
        </w:rPr>
        <w:drawing>
          <wp:inline distT="0" distB="0" distL="0" distR="0">
            <wp:extent cx="6734175" cy="1952625"/>
            <wp:effectExtent l="0" t="0" r="0" b="0"/>
            <wp:docPr id="79" name="Диаграмма 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91487F" w:rsidRPr="0091487F" w:rsidRDefault="0091487F" w:rsidP="0091487F">
      <w:pPr>
        <w:spacing w:after="0" w:line="240" w:lineRule="auto"/>
        <w:jc w:val="both"/>
        <w:rPr>
          <w:rFonts w:ascii="Times New Roman" w:hAnsi="Times New Roman"/>
          <w:sz w:val="28"/>
          <w:szCs w:val="28"/>
        </w:rPr>
      </w:pPr>
      <w:r w:rsidRPr="0091487F">
        <w:rPr>
          <w:rFonts w:ascii="Times New Roman" w:hAnsi="Times New Roman"/>
          <w:sz w:val="28"/>
          <w:szCs w:val="28"/>
        </w:rPr>
        <w:t xml:space="preserve">  </w:t>
      </w:r>
      <w:r w:rsidRPr="0091487F">
        <w:rPr>
          <w:rFonts w:ascii="Times New Roman" w:hAnsi="Times New Roman"/>
          <w:sz w:val="28"/>
          <w:szCs w:val="28"/>
        </w:rPr>
        <w:tab/>
        <w:t>Данные</w:t>
      </w:r>
      <w:r w:rsidRPr="0091487F">
        <w:rPr>
          <w:rFonts w:ascii="Times New Roman" w:hAnsi="Times New Roman"/>
          <w:bCs/>
          <w:iCs/>
          <w:sz w:val="28"/>
          <w:szCs w:val="28"/>
        </w:rPr>
        <w:t xml:space="preserve"> </w:t>
      </w:r>
      <w:r w:rsidRPr="0091487F">
        <w:rPr>
          <w:rFonts w:ascii="Times New Roman" w:hAnsi="Times New Roman"/>
          <w:sz w:val="28"/>
          <w:szCs w:val="28"/>
        </w:rPr>
        <w:t xml:space="preserve"> диаграммы свидетельствуют о том, что наибольшее количество педагогов дополнительного образования имеют стаж  20 лет и более. Это говорит о достаточно высоком профессиональном уровне педагогов.</w:t>
      </w:r>
    </w:p>
    <w:p w:rsidR="0091487F" w:rsidRPr="0091487F" w:rsidRDefault="0091487F" w:rsidP="0091487F">
      <w:pPr>
        <w:spacing w:after="120"/>
        <w:jc w:val="center"/>
        <w:rPr>
          <w:rFonts w:ascii="Times New Roman" w:hAnsi="Times New Roman"/>
          <w:b/>
          <w:bCs/>
          <w:i/>
          <w:sz w:val="28"/>
          <w:szCs w:val="28"/>
        </w:rPr>
      </w:pPr>
    </w:p>
    <w:p w:rsidR="0091487F" w:rsidRPr="0091487F" w:rsidRDefault="0091487F" w:rsidP="0091487F">
      <w:pPr>
        <w:spacing w:after="120"/>
        <w:jc w:val="center"/>
        <w:rPr>
          <w:rFonts w:ascii="Times New Roman" w:hAnsi="Times New Roman"/>
          <w:b/>
          <w:bCs/>
          <w:i/>
          <w:sz w:val="28"/>
          <w:szCs w:val="28"/>
        </w:rPr>
      </w:pPr>
      <w:r w:rsidRPr="0091487F">
        <w:rPr>
          <w:rFonts w:ascii="Times New Roman" w:hAnsi="Times New Roman"/>
          <w:b/>
          <w:bCs/>
          <w:i/>
          <w:sz w:val="28"/>
          <w:szCs w:val="28"/>
        </w:rPr>
        <w:t>Число педагогов по наличию квалификационных категорий</w:t>
      </w:r>
    </w:p>
    <w:p w:rsidR="0091487F" w:rsidRPr="0091487F" w:rsidRDefault="0091487F" w:rsidP="0091487F">
      <w:pPr>
        <w:spacing w:after="0" w:line="240" w:lineRule="auto"/>
        <w:jc w:val="both"/>
        <w:rPr>
          <w:rFonts w:ascii="Times New Roman" w:hAnsi="Times New Roman"/>
          <w:b/>
          <w:iCs/>
        </w:rPr>
      </w:pPr>
      <w:r w:rsidRPr="0091487F">
        <w:rPr>
          <w:rFonts w:ascii="Times New Roman" w:hAnsi="Times New Roman"/>
          <w:b/>
          <w:iCs/>
          <w:color w:val="FF0000"/>
        </w:rPr>
        <w:t xml:space="preserve">       </w:t>
      </w:r>
      <w:r w:rsidRPr="0091487F">
        <w:rPr>
          <w:rFonts w:ascii="Times New Roman" w:hAnsi="Times New Roman"/>
          <w:b/>
          <w:iCs/>
        </w:rPr>
        <w:t xml:space="preserve"> </w:t>
      </w:r>
      <w:r w:rsidRPr="0091487F">
        <w:rPr>
          <w:rFonts w:ascii="Times New Roman" w:hAnsi="Times New Roman"/>
          <w:b/>
          <w:iCs/>
        </w:rPr>
        <w:tab/>
      </w:r>
    </w:p>
    <w:p w:rsidR="0091487F" w:rsidRPr="0091487F" w:rsidRDefault="0091487F" w:rsidP="0091487F">
      <w:pPr>
        <w:spacing w:after="0" w:line="240" w:lineRule="auto"/>
        <w:jc w:val="both"/>
        <w:rPr>
          <w:rFonts w:ascii="Times New Roman" w:hAnsi="Times New Roman"/>
          <w:b/>
          <w:iCs/>
        </w:rPr>
      </w:pPr>
      <w:r>
        <w:rPr>
          <w:noProof/>
          <w:color w:val="FF0000"/>
          <w:sz w:val="28"/>
          <w:szCs w:val="28"/>
        </w:rPr>
        <w:drawing>
          <wp:inline distT="0" distB="0" distL="0" distR="0">
            <wp:extent cx="5457825" cy="1914525"/>
            <wp:effectExtent l="0" t="0" r="0" b="0"/>
            <wp:docPr id="78" name="Диаграмма 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1487F" w:rsidRPr="0091487F" w:rsidRDefault="0091487F" w:rsidP="0091487F">
      <w:pPr>
        <w:spacing w:after="0" w:line="240" w:lineRule="auto"/>
        <w:jc w:val="both"/>
        <w:rPr>
          <w:rFonts w:ascii="Times New Roman" w:hAnsi="Times New Roman"/>
          <w:b/>
          <w:iCs/>
        </w:rPr>
      </w:pPr>
    </w:p>
    <w:p w:rsidR="0091487F" w:rsidRPr="0091487F" w:rsidRDefault="0091487F" w:rsidP="0091487F">
      <w:pPr>
        <w:spacing w:after="0" w:line="240" w:lineRule="auto"/>
        <w:ind w:firstLine="375"/>
        <w:jc w:val="both"/>
        <w:rPr>
          <w:rFonts w:ascii="Times New Roman" w:hAnsi="Times New Roman"/>
          <w:iCs/>
          <w:sz w:val="28"/>
          <w:szCs w:val="28"/>
        </w:rPr>
      </w:pPr>
      <w:r w:rsidRPr="0091487F">
        <w:rPr>
          <w:rFonts w:ascii="Times New Roman" w:hAnsi="Times New Roman"/>
          <w:iCs/>
          <w:sz w:val="28"/>
          <w:szCs w:val="28"/>
        </w:rPr>
        <w:t>Данные диаграммы показывают, что незначительно уменьшилось число педагогов с высшей квалификационной категорией. Но проблемой остается и то, что достаточно большое количество  работают без категории.</w:t>
      </w:r>
    </w:p>
    <w:p w:rsidR="0091487F" w:rsidRPr="0091487F" w:rsidRDefault="0091487F" w:rsidP="0091487F">
      <w:pPr>
        <w:spacing w:after="0" w:line="240" w:lineRule="auto"/>
        <w:ind w:firstLine="375"/>
        <w:jc w:val="both"/>
        <w:rPr>
          <w:rFonts w:ascii="Times New Roman" w:hAnsi="Times New Roman"/>
          <w:sz w:val="28"/>
          <w:szCs w:val="28"/>
        </w:rPr>
      </w:pPr>
      <w:r w:rsidRPr="0091487F">
        <w:rPr>
          <w:rFonts w:ascii="Times New Roman" w:hAnsi="Times New Roman"/>
          <w:color w:val="FF0000"/>
          <w:sz w:val="24"/>
          <w:szCs w:val="24"/>
        </w:rPr>
        <w:t xml:space="preserve"> </w:t>
      </w:r>
      <w:r w:rsidRPr="0091487F">
        <w:rPr>
          <w:rFonts w:ascii="Times New Roman" w:hAnsi="Times New Roman"/>
          <w:color w:val="FF0000"/>
          <w:sz w:val="24"/>
          <w:szCs w:val="24"/>
        </w:rPr>
        <w:tab/>
        <w:t xml:space="preserve"> </w:t>
      </w:r>
      <w:r w:rsidRPr="0091487F">
        <w:rPr>
          <w:rFonts w:ascii="Times New Roman" w:hAnsi="Times New Roman"/>
          <w:sz w:val="28"/>
          <w:szCs w:val="28"/>
        </w:rPr>
        <w:t xml:space="preserve">В целом качественный состав педагогических кадров учреждения позволяет совершенствовать образовательный процесс и оптимально решать профессиональные задачи. </w:t>
      </w:r>
    </w:p>
    <w:p w:rsidR="0091487F" w:rsidRPr="0091487F" w:rsidRDefault="0091487F" w:rsidP="0091487F">
      <w:pPr>
        <w:spacing w:after="0" w:line="0" w:lineRule="atLeast"/>
        <w:ind w:firstLine="708"/>
        <w:jc w:val="both"/>
        <w:rPr>
          <w:rFonts w:ascii="Times New Roman" w:hAnsi="Times New Roman"/>
          <w:sz w:val="28"/>
          <w:szCs w:val="28"/>
        </w:rPr>
      </w:pPr>
      <w:r w:rsidRPr="0091487F">
        <w:rPr>
          <w:rFonts w:ascii="Times New Roman" w:hAnsi="Times New Roman"/>
          <w:sz w:val="28"/>
          <w:szCs w:val="28"/>
        </w:rPr>
        <w:t>Вся деятельность в учреждении осуществляется с учетом запросов обучающихся, потребностей семьи, особенностей национально-культурных традиций, как в разновозрастных, так и одновозрастных объединениях посредством реализации дополнительных общеобразовательных (общеразвивающих) программ по 4 направленностям:</w:t>
      </w:r>
    </w:p>
    <w:p w:rsidR="0091487F" w:rsidRPr="0091487F" w:rsidRDefault="0091487F" w:rsidP="0091487F">
      <w:pPr>
        <w:spacing w:after="0" w:line="0" w:lineRule="atLeast"/>
        <w:ind w:firstLine="375"/>
        <w:jc w:val="both"/>
        <w:rPr>
          <w:rFonts w:ascii="Times New Roman" w:hAnsi="Times New Roman"/>
          <w:color w:val="FF0000"/>
          <w:sz w:val="28"/>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7"/>
        <w:gridCol w:w="2731"/>
        <w:gridCol w:w="1080"/>
        <w:gridCol w:w="1080"/>
        <w:gridCol w:w="1080"/>
        <w:gridCol w:w="1080"/>
        <w:gridCol w:w="1080"/>
        <w:gridCol w:w="1080"/>
      </w:tblGrid>
      <w:tr w:rsidR="0091487F" w:rsidRPr="0091487F" w:rsidTr="009C701A">
        <w:trPr>
          <w:trHeight w:val="680"/>
        </w:trPr>
        <w:tc>
          <w:tcPr>
            <w:tcW w:w="617" w:type="dxa"/>
          </w:tcPr>
          <w:p w:rsidR="0091487F" w:rsidRPr="0091487F" w:rsidRDefault="0091487F" w:rsidP="0091487F">
            <w:pPr>
              <w:spacing w:after="0" w:line="240" w:lineRule="auto"/>
              <w:jc w:val="both"/>
              <w:rPr>
                <w:rFonts w:ascii="Times New Roman" w:hAnsi="Times New Roman"/>
                <w:b/>
                <w:sz w:val="28"/>
                <w:szCs w:val="28"/>
              </w:rPr>
            </w:pPr>
            <w:r w:rsidRPr="0091487F">
              <w:rPr>
                <w:rFonts w:ascii="Times New Roman" w:hAnsi="Times New Roman"/>
                <w:b/>
                <w:sz w:val="28"/>
                <w:szCs w:val="28"/>
              </w:rPr>
              <w:t>№</w:t>
            </w:r>
          </w:p>
          <w:p w:rsidR="0091487F" w:rsidRPr="0091487F" w:rsidRDefault="0091487F" w:rsidP="0091487F">
            <w:pPr>
              <w:spacing w:after="0" w:line="240" w:lineRule="auto"/>
              <w:jc w:val="both"/>
              <w:rPr>
                <w:rFonts w:ascii="Times New Roman" w:hAnsi="Times New Roman"/>
                <w:b/>
                <w:sz w:val="28"/>
                <w:szCs w:val="28"/>
              </w:rPr>
            </w:pPr>
            <w:proofErr w:type="gramStart"/>
            <w:r w:rsidRPr="0091487F">
              <w:rPr>
                <w:rFonts w:ascii="Times New Roman" w:hAnsi="Times New Roman"/>
                <w:b/>
                <w:sz w:val="28"/>
                <w:szCs w:val="28"/>
              </w:rPr>
              <w:t>п</w:t>
            </w:r>
            <w:proofErr w:type="gramEnd"/>
            <w:r w:rsidRPr="0091487F">
              <w:rPr>
                <w:rFonts w:ascii="Times New Roman" w:hAnsi="Times New Roman"/>
                <w:b/>
                <w:sz w:val="28"/>
                <w:szCs w:val="28"/>
              </w:rPr>
              <w:t>/п</w:t>
            </w:r>
          </w:p>
        </w:tc>
        <w:tc>
          <w:tcPr>
            <w:tcW w:w="2731" w:type="dxa"/>
          </w:tcPr>
          <w:p w:rsidR="0091487F" w:rsidRPr="0091487F" w:rsidRDefault="0091487F" w:rsidP="0091487F">
            <w:pPr>
              <w:snapToGrid w:val="0"/>
              <w:spacing w:after="0" w:line="240" w:lineRule="auto"/>
              <w:jc w:val="both"/>
              <w:rPr>
                <w:rFonts w:ascii="Times New Roman" w:hAnsi="Times New Roman"/>
                <w:b/>
                <w:sz w:val="28"/>
                <w:szCs w:val="28"/>
              </w:rPr>
            </w:pPr>
            <w:r w:rsidRPr="0091487F">
              <w:rPr>
                <w:rFonts w:ascii="Times New Roman" w:hAnsi="Times New Roman"/>
                <w:b/>
                <w:sz w:val="28"/>
                <w:szCs w:val="28"/>
              </w:rPr>
              <w:t>Направление</w:t>
            </w:r>
          </w:p>
          <w:p w:rsidR="0091487F" w:rsidRPr="0091487F" w:rsidRDefault="0091487F" w:rsidP="0091487F">
            <w:pPr>
              <w:spacing w:after="0" w:line="240" w:lineRule="auto"/>
              <w:jc w:val="both"/>
              <w:rPr>
                <w:rFonts w:ascii="Times New Roman" w:hAnsi="Times New Roman"/>
                <w:b/>
                <w:sz w:val="28"/>
                <w:szCs w:val="28"/>
              </w:rPr>
            </w:pPr>
            <w:r w:rsidRPr="0091487F">
              <w:rPr>
                <w:rFonts w:ascii="Times New Roman" w:hAnsi="Times New Roman"/>
                <w:b/>
                <w:sz w:val="28"/>
                <w:szCs w:val="28"/>
              </w:rPr>
              <w:t>деятельности</w:t>
            </w:r>
          </w:p>
        </w:tc>
        <w:tc>
          <w:tcPr>
            <w:tcW w:w="1080" w:type="dxa"/>
          </w:tcPr>
          <w:p w:rsidR="0091487F" w:rsidRPr="0091487F" w:rsidRDefault="0091487F" w:rsidP="0091487F">
            <w:pPr>
              <w:spacing w:after="0" w:line="240" w:lineRule="auto"/>
              <w:jc w:val="center"/>
              <w:rPr>
                <w:rFonts w:ascii="Times New Roman" w:hAnsi="Times New Roman"/>
                <w:sz w:val="28"/>
                <w:szCs w:val="28"/>
              </w:rPr>
            </w:pPr>
            <w:r w:rsidRPr="0091487F">
              <w:rPr>
                <w:rFonts w:ascii="Times New Roman" w:hAnsi="Times New Roman"/>
                <w:sz w:val="28"/>
                <w:szCs w:val="28"/>
              </w:rPr>
              <w:t>2017-2018</w:t>
            </w:r>
          </w:p>
        </w:tc>
        <w:tc>
          <w:tcPr>
            <w:tcW w:w="1080" w:type="dxa"/>
          </w:tcPr>
          <w:p w:rsidR="0091487F" w:rsidRPr="0091487F" w:rsidRDefault="0091487F" w:rsidP="0091487F">
            <w:pPr>
              <w:snapToGrid w:val="0"/>
              <w:spacing w:after="0" w:line="240" w:lineRule="auto"/>
              <w:jc w:val="center"/>
              <w:rPr>
                <w:rFonts w:ascii="Times New Roman" w:hAnsi="Times New Roman"/>
                <w:sz w:val="28"/>
                <w:szCs w:val="28"/>
              </w:rPr>
            </w:pPr>
            <w:r w:rsidRPr="0091487F">
              <w:rPr>
                <w:rFonts w:ascii="Times New Roman" w:hAnsi="Times New Roman"/>
                <w:sz w:val="28"/>
                <w:szCs w:val="28"/>
              </w:rPr>
              <w:t>%</w:t>
            </w:r>
          </w:p>
        </w:tc>
        <w:tc>
          <w:tcPr>
            <w:tcW w:w="1080" w:type="dxa"/>
          </w:tcPr>
          <w:p w:rsidR="0091487F" w:rsidRPr="0091487F" w:rsidRDefault="0091487F" w:rsidP="0091487F">
            <w:pPr>
              <w:snapToGrid w:val="0"/>
              <w:spacing w:after="0" w:line="240" w:lineRule="auto"/>
              <w:jc w:val="both"/>
              <w:rPr>
                <w:rFonts w:ascii="Times New Roman" w:hAnsi="Times New Roman"/>
                <w:sz w:val="28"/>
                <w:szCs w:val="28"/>
              </w:rPr>
            </w:pPr>
            <w:r w:rsidRPr="0091487F">
              <w:rPr>
                <w:rFonts w:ascii="Times New Roman" w:hAnsi="Times New Roman"/>
                <w:sz w:val="28"/>
                <w:szCs w:val="28"/>
              </w:rPr>
              <w:t>2018-2019</w:t>
            </w:r>
          </w:p>
        </w:tc>
        <w:tc>
          <w:tcPr>
            <w:tcW w:w="1080" w:type="dxa"/>
          </w:tcPr>
          <w:p w:rsidR="0091487F" w:rsidRPr="0091487F" w:rsidRDefault="0091487F" w:rsidP="0091487F">
            <w:pPr>
              <w:snapToGrid w:val="0"/>
              <w:spacing w:after="0" w:line="240" w:lineRule="auto"/>
              <w:jc w:val="both"/>
              <w:rPr>
                <w:rFonts w:ascii="Times New Roman" w:hAnsi="Times New Roman"/>
                <w:sz w:val="28"/>
                <w:szCs w:val="28"/>
              </w:rPr>
            </w:pPr>
            <w:r w:rsidRPr="0091487F">
              <w:rPr>
                <w:rFonts w:ascii="Times New Roman" w:hAnsi="Times New Roman"/>
                <w:sz w:val="28"/>
                <w:szCs w:val="28"/>
              </w:rPr>
              <w:t>%</w:t>
            </w:r>
          </w:p>
        </w:tc>
        <w:tc>
          <w:tcPr>
            <w:tcW w:w="1080" w:type="dxa"/>
          </w:tcPr>
          <w:p w:rsidR="0091487F" w:rsidRPr="0091487F" w:rsidRDefault="0091487F" w:rsidP="0091487F">
            <w:pPr>
              <w:snapToGrid w:val="0"/>
              <w:spacing w:after="0" w:line="240" w:lineRule="auto"/>
              <w:jc w:val="center"/>
              <w:rPr>
                <w:rFonts w:ascii="Times New Roman" w:hAnsi="Times New Roman"/>
                <w:sz w:val="28"/>
                <w:szCs w:val="28"/>
              </w:rPr>
            </w:pPr>
            <w:r w:rsidRPr="0091487F">
              <w:rPr>
                <w:rFonts w:ascii="Times New Roman" w:hAnsi="Times New Roman"/>
                <w:sz w:val="28"/>
                <w:szCs w:val="28"/>
              </w:rPr>
              <w:t>2019-2020</w:t>
            </w:r>
          </w:p>
        </w:tc>
        <w:tc>
          <w:tcPr>
            <w:tcW w:w="1080" w:type="dxa"/>
          </w:tcPr>
          <w:p w:rsidR="0091487F" w:rsidRPr="0091487F" w:rsidRDefault="0091487F" w:rsidP="0091487F">
            <w:pPr>
              <w:snapToGrid w:val="0"/>
              <w:spacing w:after="0" w:line="240" w:lineRule="auto"/>
              <w:jc w:val="center"/>
              <w:rPr>
                <w:rFonts w:ascii="Times New Roman" w:hAnsi="Times New Roman"/>
                <w:sz w:val="28"/>
                <w:szCs w:val="28"/>
              </w:rPr>
            </w:pPr>
            <w:r w:rsidRPr="0091487F">
              <w:rPr>
                <w:rFonts w:ascii="Times New Roman" w:hAnsi="Times New Roman"/>
                <w:sz w:val="28"/>
                <w:szCs w:val="28"/>
              </w:rPr>
              <w:t>%</w:t>
            </w:r>
          </w:p>
        </w:tc>
      </w:tr>
      <w:tr w:rsidR="0091487F" w:rsidRPr="0091487F" w:rsidTr="009C701A">
        <w:trPr>
          <w:trHeight w:val="431"/>
        </w:trPr>
        <w:tc>
          <w:tcPr>
            <w:tcW w:w="617" w:type="dxa"/>
          </w:tcPr>
          <w:p w:rsidR="0091487F" w:rsidRPr="0091487F" w:rsidRDefault="0091487F" w:rsidP="0091487F">
            <w:pPr>
              <w:snapToGrid w:val="0"/>
              <w:spacing w:after="0" w:line="240" w:lineRule="auto"/>
              <w:jc w:val="both"/>
              <w:rPr>
                <w:rFonts w:ascii="Times New Roman" w:hAnsi="Times New Roman"/>
                <w:sz w:val="28"/>
                <w:szCs w:val="28"/>
              </w:rPr>
            </w:pPr>
            <w:r w:rsidRPr="0091487F">
              <w:rPr>
                <w:rFonts w:ascii="Times New Roman" w:hAnsi="Times New Roman"/>
                <w:sz w:val="28"/>
                <w:szCs w:val="28"/>
              </w:rPr>
              <w:t>1.</w:t>
            </w:r>
          </w:p>
        </w:tc>
        <w:tc>
          <w:tcPr>
            <w:tcW w:w="2731" w:type="dxa"/>
          </w:tcPr>
          <w:p w:rsidR="0091487F" w:rsidRPr="0091487F" w:rsidRDefault="0091487F" w:rsidP="0091487F">
            <w:pPr>
              <w:snapToGrid w:val="0"/>
              <w:spacing w:after="0" w:line="240" w:lineRule="auto"/>
              <w:rPr>
                <w:rFonts w:ascii="Times New Roman" w:hAnsi="Times New Roman"/>
                <w:sz w:val="28"/>
                <w:szCs w:val="28"/>
              </w:rPr>
            </w:pPr>
            <w:r w:rsidRPr="0091487F">
              <w:rPr>
                <w:rFonts w:ascii="Times New Roman" w:hAnsi="Times New Roman"/>
                <w:sz w:val="28"/>
                <w:szCs w:val="28"/>
              </w:rPr>
              <w:t>Всего детей в районе</w:t>
            </w:r>
          </w:p>
        </w:tc>
        <w:tc>
          <w:tcPr>
            <w:tcW w:w="1080" w:type="dxa"/>
          </w:tcPr>
          <w:p w:rsidR="0091487F" w:rsidRPr="0091487F" w:rsidRDefault="0091487F" w:rsidP="0091487F">
            <w:pPr>
              <w:snapToGrid w:val="0"/>
              <w:spacing w:after="0" w:line="240" w:lineRule="auto"/>
              <w:jc w:val="center"/>
              <w:rPr>
                <w:rFonts w:ascii="Times New Roman" w:hAnsi="Times New Roman"/>
                <w:sz w:val="28"/>
                <w:szCs w:val="28"/>
              </w:rPr>
            </w:pPr>
            <w:r w:rsidRPr="0091487F">
              <w:rPr>
                <w:rFonts w:ascii="Times New Roman" w:hAnsi="Times New Roman"/>
                <w:sz w:val="28"/>
                <w:szCs w:val="28"/>
              </w:rPr>
              <w:t>2467</w:t>
            </w:r>
          </w:p>
        </w:tc>
        <w:tc>
          <w:tcPr>
            <w:tcW w:w="1080" w:type="dxa"/>
          </w:tcPr>
          <w:p w:rsidR="0091487F" w:rsidRPr="0091487F" w:rsidRDefault="0091487F" w:rsidP="0091487F">
            <w:pPr>
              <w:snapToGrid w:val="0"/>
              <w:spacing w:after="0" w:line="240" w:lineRule="auto"/>
              <w:jc w:val="center"/>
              <w:rPr>
                <w:rFonts w:ascii="Times New Roman" w:hAnsi="Times New Roman"/>
                <w:sz w:val="28"/>
                <w:szCs w:val="28"/>
              </w:rPr>
            </w:pPr>
          </w:p>
        </w:tc>
        <w:tc>
          <w:tcPr>
            <w:tcW w:w="1080" w:type="dxa"/>
          </w:tcPr>
          <w:p w:rsidR="0091487F" w:rsidRPr="0091487F" w:rsidRDefault="0091487F" w:rsidP="0091487F">
            <w:pPr>
              <w:snapToGrid w:val="0"/>
              <w:spacing w:after="0" w:line="240" w:lineRule="auto"/>
              <w:jc w:val="center"/>
              <w:rPr>
                <w:rFonts w:ascii="Times New Roman" w:hAnsi="Times New Roman"/>
                <w:sz w:val="28"/>
                <w:szCs w:val="28"/>
              </w:rPr>
            </w:pPr>
            <w:r w:rsidRPr="0091487F">
              <w:rPr>
                <w:rFonts w:ascii="Times New Roman" w:hAnsi="Times New Roman"/>
                <w:sz w:val="28"/>
                <w:szCs w:val="28"/>
              </w:rPr>
              <w:t>2529</w:t>
            </w:r>
          </w:p>
        </w:tc>
        <w:tc>
          <w:tcPr>
            <w:tcW w:w="1080" w:type="dxa"/>
          </w:tcPr>
          <w:p w:rsidR="0091487F" w:rsidRPr="0091487F" w:rsidRDefault="0091487F" w:rsidP="0091487F">
            <w:pPr>
              <w:snapToGrid w:val="0"/>
              <w:spacing w:after="0" w:line="240" w:lineRule="auto"/>
              <w:jc w:val="center"/>
              <w:rPr>
                <w:rFonts w:ascii="Times New Roman" w:hAnsi="Times New Roman"/>
                <w:sz w:val="28"/>
                <w:szCs w:val="28"/>
              </w:rPr>
            </w:pPr>
          </w:p>
        </w:tc>
        <w:tc>
          <w:tcPr>
            <w:tcW w:w="1080" w:type="dxa"/>
          </w:tcPr>
          <w:p w:rsidR="0091487F" w:rsidRPr="0091487F" w:rsidRDefault="0091487F" w:rsidP="0091487F">
            <w:pPr>
              <w:snapToGrid w:val="0"/>
              <w:spacing w:after="0" w:line="240" w:lineRule="auto"/>
              <w:jc w:val="center"/>
              <w:rPr>
                <w:rFonts w:ascii="Times New Roman" w:hAnsi="Times New Roman"/>
                <w:sz w:val="28"/>
                <w:szCs w:val="28"/>
              </w:rPr>
            </w:pPr>
            <w:r w:rsidRPr="0091487F">
              <w:rPr>
                <w:rFonts w:ascii="Times New Roman" w:hAnsi="Times New Roman"/>
                <w:sz w:val="28"/>
                <w:szCs w:val="28"/>
              </w:rPr>
              <w:t>2531</w:t>
            </w:r>
          </w:p>
        </w:tc>
        <w:tc>
          <w:tcPr>
            <w:tcW w:w="1080" w:type="dxa"/>
          </w:tcPr>
          <w:p w:rsidR="0091487F" w:rsidRPr="0091487F" w:rsidRDefault="0091487F" w:rsidP="0091487F">
            <w:pPr>
              <w:snapToGrid w:val="0"/>
              <w:spacing w:after="0" w:line="240" w:lineRule="auto"/>
              <w:jc w:val="center"/>
              <w:rPr>
                <w:rFonts w:ascii="Times New Roman" w:hAnsi="Times New Roman"/>
                <w:sz w:val="28"/>
                <w:szCs w:val="28"/>
              </w:rPr>
            </w:pPr>
          </w:p>
        </w:tc>
      </w:tr>
      <w:tr w:rsidR="0091487F" w:rsidRPr="0091487F" w:rsidTr="009C701A">
        <w:trPr>
          <w:trHeight w:val="439"/>
        </w:trPr>
        <w:tc>
          <w:tcPr>
            <w:tcW w:w="617" w:type="dxa"/>
          </w:tcPr>
          <w:p w:rsidR="0091487F" w:rsidRPr="0091487F" w:rsidRDefault="0091487F" w:rsidP="0091487F">
            <w:pPr>
              <w:snapToGrid w:val="0"/>
              <w:spacing w:after="0" w:line="240" w:lineRule="auto"/>
              <w:jc w:val="both"/>
              <w:rPr>
                <w:rFonts w:ascii="Times New Roman" w:hAnsi="Times New Roman"/>
                <w:sz w:val="28"/>
                <w:szCs w:val="28"/>
              </w:rPr>
            </w:pPr>
            <w:r w:rsidRPr="0091487F">
              <w:rPr>
                <w:rFonts w:ascii="Times New Roman" w:hAnsi="Times New Roman"/>
                <w:sz w:val="28"/>
                <w:szCs w:val="28"/>
              </w:rPr>
              <w:t>2.</w:t>
            </w:r>
          </w:p>
        </w:tc>
        <w:tc>
          <w:tcPr>
            <w:tcW w:w="2731" w:type="dxa"/>
          </w:tcPr>
          <w:p w:rsidR="0091487F" w:rsidRPr="0091487F" w:rsidRDefault="0091487F" w:rsidP="0091487F">
            <w:pPr>
              <w:snapToGrid w:val="0"/>
              <w:spacing w:after="0" w:line="240" w:lineRule="auto"/>
              <w:jc w:val="both"/>
              <w:rPr>
                <w:rFonts w:ascii="Times New Roman" w:hAnsi="Times New Roman"/>
                <w:sz w:val="28"/>
                <w:szCs w:val="28"/>
              </w:rPr>
            </w:pPr>
            <w:r w:rsidRPr="0091487F">
              <w:rPr>
                <w:rFonts w:ascii="Times New Roman" w:hAnsi="Times New Roman"/>
                <w:sz w:val="28"/>
                <w:szCs w:val="28"/>
              </w:rPr>
              <w:t>Всего детских объединений</w:t>
            </w:r>
          </w:p>
        </w:tc>
        <w:tc>
          <w:tcPr>
            <w:tcW w:w="1080" w:type="dxa"/>
          </w:tcPr>
          <w:p w:rsidR="0091487F" w:rsidRPr="0091487F" w:rsidRDefault="0091487F" w:rsidP="0091487F">
            <w:pPr>
              <w:snapToGrid w:val="0"/>
              <w:spacing w:after="0" w:line="240" w:lineRule="auto"/>
              <w:jc w:val="center"/>
              <w:rPr>
                <w:rFonts w:ascii="Times New Roman" w:hAnsi="Times New Roman"/>
                <w:sz w:val="28"/>
                <w:szCs w:val="28"/>
              </w:rPr>
            </w:pPr>
            <w:r w:rsidRPr="0091487F">
              <w:rPr>
                <w:rFonts w:ascii="Times New Roman" w:hAnsi="Times New Roman"/>
                <w:sz w:val="28"/>
                <w:szCs w:val="28"/>
              </w:rPr>
              <w:t>71</w:t>
            </w:r>
          </w:p>
        </w:tc>
        <w:tc>
          <w:tcPr>
            <w:tcW w:w="1080" w:type="dxa"/>
          </w:tcPr>
          <w:p w:rsidR="0091487F" w:rsidRPr="0091487F" w:rsidRDefault="0091487F" w:rsidP="0091487F">
            <w:pPr>
              <w:snapToGrid w:val="0"/>
              <w:spacing w:after="0" w:line="240" w:lineRule="auto"/>
              <w:jc w:val="center"/>
              <w:rPr>
                <w:rFonts w:ascii="Times New Roman" w:hAnsi="Times New Roman"/>
                <w:sz w:val="28"/>
                <w:szCs w:val="28"/>
              </w:rPr>
            </w:pPr>
          </w:p>
        </w:tc>
        <w:tc>
          <w:tcPr>
            <w:tcW w:w="1080" w:type="dxa"/>
          </w:tcPr>
          <w:p w:rsidR="0091487F" w:rsidRPr="0091487F" w:rsidRDefault="0091487F" w:rsidP="0091487F">
            <w:pPr>
              <w:snapToGrid w:val="0"/>
              <w:spacing w:after="0" w:line="240" w:lineRule="auto"/>
              <w:jc w:val="center"/>
              <w:rPr>
                <w:rFonts w:ascii="Times New Roman" w:hAnsi="Times New Roman"/>
                <w:sz w:val="28"/>
                <w:szCs w:val="28"/>
              </w:rPr>
            </w:pPr>
            <w:r w:rsidRPr="0091487F">
              <w:rPr>
                <w:rFonts w:ascii="Times New Roman" w:hAnsi="Times New Roman"/>
                <w:sz w:val="28"/>
                <w:szCs w:val="28"/>
              </w:rPr>
              <w:t>69</w:t>
            </w:r>
          </w:p>
        </w:tc>
        <w:tc>
          <w:tcPr>
            <w:tcW w:w="1080" w:type="dxa"/>
          </w:tcPr>
          <w:p w:rsidR="0091487F" w:rsidRPr="0091487F" w:rsidRDefault="0091487F" w:rsidP="0091487F">
            <w:pPr>
              <w:snapToGrid w:val="0"/>
              <w:spacing w:after="0" w:line="240" w:lineRule="auto"/>
              <w:jc w:val="center"/>
              <w:rPr>
                <w:rFonts w:ascii="Times New Roman" w:hAnsi="Times New Roman"/>
                <w:sz w:val="28"/>
                <w:szCs w:val="28"/>
              </w:rPr>
            </w:pPr>
          </w:p>
        </w:tc>
        <w:tc>
          <w:tcPr>
            <w:tcW w:w="1080" w:type="dxa"/>
          </w:tcPr>
          <w:p w:rsidR="0091487F" w:rsidRPr="0091487F" w:rsidRDefault="0091487F" w:rsidP="0091487F">
            <w:pPr>
              <w:snapToGrid w:val="0"/>
              <w:spacing w:after="0" w:line="240" w:lineRule="auto"/>
              <w:jc w:val="center"/>
              <w:rPr>
                <w:rFonts w:ascii="Times New Roman" w:hAnsi="Times New Roman"/>
                <w:sz w:val="28"/>
                <w:szCs w:val="28"/>
              </w:rPr>
            </w:pPr>
            <w:r w:rsidRPr="0091487F">
              <w:rPr>
                <w:rFonts w:ascii="Times New Roman" w:hAnsi="Times New Roman"/>
                <w:sz w:val="28"/>
                <w:szCs w:val="28"/>
              </w:rPr>
              <w:t>71</w:t>
            </w:r>
          </w:p>
        </w:tc>
        <w:tc>
          <w:tcPr>
            <w:tcW w:w="1080" w:type="dxa"/>
          </w:tcPr>
          <w:p w:rsidR="0091487F" w:rsidRPr="0091487F" w:rsidRDefault="0091487F" w:rsidP="0091487F">
            <w:pPr>
              <w:snapToGrid w:val="0"/>
              <w:spacing w:after="0" w:line="240" w:lineRule="auto"/>
              <w:jc w:val="center"/>
              <w:rPr>
                <w:rFonts w:ascii="Times New Roman" w:hAnsi="Times New Roman"/>
                <w:sz w:val="28"/>
                <w:szCs w:val="28"/>
              </w:rPr>
            </w:pPr>
          </w:p>
        </w:tc>
      </w:tr>
      <w:tr w:rsidR="0091487F" w:rsidRPr="0091487F" w:rsidTr="009C701A">
        <w:trPr>
          <w:trHeight w:val="432"/>
        </w:trPr>
        <w:tc>
          <w:tcPr>
            <w:tcW w:w="617" w:type="dxa"/>
          </w:tcPr>
          <w:p w:rsidR="0091487F" w:rsidRPr="0091487F" w:rsidRDefault="0091487F" w:rsidP="0091487F">
            <w:pPr>
              <w:snapToGrid w:val="0"/>
              <w:spacing w:after="0" w:line="240" w:lineRule="auto"/>
              <w:jc w:val="both"/>
              <w:rPr>
                <w:rFonts w:ascii="Times New Roman" w:hAnsi="Times New Roman"/>
                <w:sz w:val="28"/>
                <w:szCs w:val="28"/>
              </w:rPr>
            </w:pPr>
            <w:r w:rsidRPr="0091487F">
              <w:rPr>
                <w:rFonts w:ascii="Times New Roman" w:hAnsi="Times New Roman"/>
                <w:sz w:val="28"/>
                <w:szCs w:val="28"/>
              </w:rPr>
              <w:t>3.</w:t>
            </w:r>
          </w:p>
        </w:tc>
        <w:tc>
          <w:tcPr>
            <w:tcW w:w="2731" w:type="dxa"/>
          </w:tcPr>
          <w:p w:rsidR="0091487F" w:rsidRPr="0091487F" w:rsidRDefault="0091487F" w:rsidP="0091487F">
            <w:pPr>
              <w:snapToGrid w:val="0"/>
              <w:spacing w:after="0" w:line="240" w:lineRule="auto"/>
              <w:jc w:val="both"/>
              <w:rPr>
                <w:rFonts w:ascii="Times New Roman" w:hAnsi="Times New Roman"/>
                <w:sz w:val="28"/>
                <w:szCs w:val="28"/>
              </w:rPr>
            </w:pPr>
            <w:r w:rsidRPr="0091487F">
              <w:rPr>
                <w:rFonts w:ascii="Times New Roman" w:hAnsi="Times New Roman"/>
                <w:sz w:val="28"/>
                <w:szCs w:val="28"/>
              </w:rPr>
              <w:t>В них детей</w:t>
            </w:r>
          </w:p>
        </w:tc>
        <w:tc>
          <w:tcPr>
            <w:tcW w:w="1080" w:type="dxa"/>
          </w:tcPr>
          <w:p w:rsidR="0091487F" w:rsidRPr="0091487F" w:rsidRDefault="0091487F" w:rsidP="0091487F">
            <w:pPr>
              <w:snapToGrid w:val="0"/>
              <w:spacing w:after="0" w:line="240" w:lineRule="auto"/>
              <w:jc w:val="center"/>
              <w:rPr>
                <w:rFonts w:ascii="Times New Roman" w:hAnsi="Times New Roman"/>
                <w:sz w:val="28"/>
                <w:szCs w:val="28"/>
              </w:rPr>
            </w:pPr>
            <w:r w:rsidRPr="0091487F">
              <w:rPr>
                <w:rFonts w:ascii="Times New Roman" w:hAnsi="Times New Roman"/>
                <w:sz w:val="28"/>
                <w:szCs w:val="28"/>
              </w:rPr>
              <w:t>1054</w:t>
            </w:r>
          </w:p>
        </w:tc>
        <w:tc>
          <w:tcPr>
            <w:tcW w:w="1080" w:type="dxa"/>
          </w:tcPr>
          <w:p w:rsidR="0091487F" w:rsidRPr="0091487F" w:rsidRDefault="0091487F" w:rsidP="0091487F">
            <w:pPr>
              <w:snapToGrid w:val="0"/>
              <w:spacing w:after="0" w:line="240" w:lineRule="auto"/>
              <w:jc w:val="center"/>
              <w:rPr>
                <w:rFonts w:ascii="Times New Roman" w:hAnsi="Times New Roman"/>
                <w:sz w:val="28"/>
                <w:szCs w:val="28"/>
              </w:rPr>
            </w:pPr>
            <w:r w:rsidRPr="0091487F">
              <w:rPr>
                <w:rFonts w:ascii="Times New Roman" w:hAnsi="Times New Roman"/>
                <w:sz w:val="28"/>
                <w:szCs w:val="28"/>
              </w:rPr>
              <w:t>42,7</w:t>
            </w:r>
          </w:p>
        </w:tc>
        <w:tc>
          <w:tcPr>
            <w:tcW w:w="1080" w:type="dxa"/>
          </w:tcPr>
          <w:p w:rsidR="0091487F" w:rsidRPr="0091487F" w:rsidRDefault="0091487F" w:rsidP="0091487F">
            <w:pPr>
              <w:snapToGrid w:val="0"/>
              <w:spacing w:after="0" w:line="240" w:lineRule="auto"/>
              <w:jc w:val="center"/>
              <w:rPr>
                <w:rFonts w:ascii="Times New Roman" w:hAnsi="Times New Roman"/>
                <w:sz w:val="28"/>
                <w:szCs w:val="28"/>
              </w:rPr>
            </w:pPr>
            <w:r w:rsidRPr="0091487F">
              <w:rPr>
                <w:rFonts w:ascii="Times New Roman" w:hAnsi="Times New Roman"/>
                <w:sz w:val="28"/>
                <w:szCs w:val="28"/>
              </w:rPr>
              <w:t>1014</w:t>
            </w:r>
          </w:p>
        </w:tc>
        <w:tc>
          <w:tcPr>
            <w:tcW w:w="1080" w:type="dxa"/>
          </w:tcPr>
          <w:p w:rsidR="0091487F" w:rsidRPr="0091487F" w:rsidRDefault="0091487F" w:rsidP="0091487F">
            <w:pPr>
              <w:snapToGrid w:val="0"/>
              <w:spacing w:after="0" w:line="240" w:lineRule="auto"/>
              <w:jc w:val="center"/>
              <w:rPr>
                <w:rFonts w:ascii="Times New Roman" w:hAnsi="Times New Roman"/>
                <w:sz w:val="28"/>
                <w:szCs w:val="28"/>
              </w:rPr>
            </w:pPr>
            <w:r w:rsidRPr="0091487F">
              <w:rPr>
                <w:rFonts w:ascii="Times New Roman" w:hAnsi="Times New Roman"/>
                <w:sz w:val="28"/>
                <w:szCs w:val="28"/>
              </w:rPr>
              <w:t>40,1</w:t>
            </w:r>
          </w:p>
        </w:tc>
        <w:tc>
          <w:tcPr>
            <w:tcW w:w="1080" w:type="dxa"/>
          </w:tcPr>
          <w:p w:rsidR="0091487F" w:rsidRPr="0091487F" w:rsidRDefault="0091487F" w:rsidP="0091487F">
            <w:pPr>
              <w:snapToGrid w:val="0"/>
              <w:spacing w:after="0" w:line="240" w:lineRule="auto"/>
              <w:jc w:val="center"/>
              <w:rPr>
                <w:rFonts w:ascii="Times New Roman" w:hAnsi="Times New Roman"/>
                <w:sz w:val="28"/>
                <w:szCs w:val="28"/>
              </w:rPr>
            </w:pPr>
            <w:r w:rsidRPr="0091487F">
              <w:rPr>
                <w:rFonts w:ascii="Times New Roman" w:hAnsi="Times New Roman"/>
                <w:sz w:val="28"/>
                <w:szCs w:val="28"/>
              </w:rPr>
              <w:t>1062</w:t>
            </w:r>
          </w:p>
        </w:tc>
        <w:tc>
          <w:tcPr>
            <w:tcW w:w="1080" w:type="dxa"/>
          </w:tcPr>
          <w:p w:rsidR="0091487F" w:rsidRPr="0091487F" w:rsidRDefault="0091487F" w:rsidP="0091487F">
            <w:pPr>
              <w:snapToGrid w:val="0"/>
              <w:spacing w:after="0" w:line="240" w:lineRule="auto"/>
              <w:jc w:val="center"/>
              <w:rPr>
                <w:rFonts w:ascii="Times New Roman" w:hAnsi="Times New Roman"/>
                <w:sz w:val="28"/>
                <w:szCs w:val="28"/>
              </w:rPr>
            </w:pPr>
            <w:r w:rsidRPr="0091487F">
              <w:rPr>
                <w:rFonts w:ascii="Times New Roman" w:hAnsi="Times New Roman"/>
                <w:sz w:val="28"/>
                <w:szCs w:val="28"/>
              </w:rPr>
              <w:t>42,0</w:t>
            </w:r>
          </w:p>
        </w:tc>
      </w:tr>
      <w:tr w:rsidR="0091487F" w:rsidRPr="0091487F" w:rsidTr="009C701A">
        <w:tc>
          <w:tcPr>
            <w:tcW w:w="617" w:type="dxa"/>
          </w:tcPr>
          <w:p w:rsidR="0091487F" w:rsidRPr="0091487F" w:rsidRDefault="0091487F" w:rsidP="0091487F">
            <w:pPr>
              <w:snapToGrid w:val="0"/>
              <w:spacing w:after="0" w:line="240" w:lineRule="auto"/>
              <w:jc w:val="both"/>
              <w:rPr>
                <w:rFonts w:ascii="Times New Roman" w:hAnsi="Times New Roman"/>
                <w:sz w:val="28"/>
                <w:szCs w:val="28"/>
              </w:rPr>
            </w:pPr>
            <w:r w:rsidRPr="0091487F">
              <w:rPr>
                <w:rFonts w:ascii="Times New Roman" w:hAnsi="Times New Roman"/>
                <w:sz w:val="28"/>
                <w:szCs w:val="28"/>
              </w:rPr>
              <w:t>4.</w:t>
            </w:r>
          </w:p>
        </w:tc>
        <w:tc>
          <w:tcPr>
            <w:tcW w:w="2731" w:type="dxa"/>
          </w:tcPr>
          <w:p w:rsidR="0091487F" w:rsidRPr="0091487F" w:rsidRDefault="0091487F" w:rsidP="0091487F">
            <w:pPr>
              <w:snapToGrid w:val="0"/>
              <w:spacing w:after="0" w:line="240" w:lineRule="auto"/>
              <w:jc w:val="both"/>
              <w:rPr>
                <w:rFonts w:ascii="Times New Roman" w:hAnsi="Times New Roman"/>
                <w:sz w:val="28"/>
                <w:szCs w:val="28"/>
              </w:rPr>
            </w:pPr>
            <w:r w:rsidRPr="0091487F">
              <w:rPr>
                <w:rFonts w:ascii="Times New Roman" w:hAnsi="Times New Roman"/>
                <w:sz w:val="28"/>
                <w:szCs w:val="28"/>
              </w:rPr>
              <w:t>Социально-педагогическое</w:t>
            </w:r>
          </w:p>
        </w:tc>
        <w:tc>
          <w:tcPr>
            <w:tcW w:w="1080" w:type="dxa"/>
          </w:tcPr>
          <w:p w:rsidR="0091487F" w:rsidRPr="0091487F" w:rsidRDefault="0091487F" w:rsidP="0091487F">
            <w:pPr>
              <w:snapToGrid w:val="0"/>
              <w:spacing w:after="0" w:line="240" w:lineRule="auto"/>
              <w:jc w:val="center"/>
              <w:rPr>
                <w:rFonts w:ascii="Times New Roman" w:hAnsi="Times New Roman"/>
                <w:sz w:val="28"/>
                <w:szCs w:val="28"/>
              </w:rPr>
            </w:pPr>
            <w:r w:rsidRPr="0091487F">
              <w:rPr>
                <w:rFonts w:ascii="Times New Roman" w:hAnsi="Times New Roman"/>
                <w:sz w:val="28"/>
                <w:szCs w:val="28"/>
              </w:rPr>
              <w:t>31/483</w:t>
            </w:r>
          </w:p>
        </w:tc>
        <w:tc>
          <w:tcPr>
            <w:tcW w:w="1080" w:type="dxa"/>
          </w:tcPr>
          <w:p w:rsidR="0091487F" w:rsidRPr="0091487F" w:rsidRDefault="0091487F" w:rsidP="0091487F">
            <w:pPr>
              <w:snapToGrid w:val="0"/>
              <w:spacing w:after="0" w:line="240" w:lineRule="auto"/>
              <w:jc w:val="center"/>
              <w:rPr>
                <w:rFonts w:ascii="Times New Roman" w:hAnsi="Times New Roman"/>
                <w:sz w:val="28"/>
                <w:szCs w:val="28"/>
              </w:rPr>
            </w:pPr>
            <w:r w:rsidRPr="0091487F">
              <w:rPr>
                <w:rFonts w:ascii="Times New Roman" w:hAnsi="Times New Roman"/>
                <w:sz w:val="28"/>
                <w:szCs w:val="28"/>
              </w:rPr>
              <w:t>45,8</w:t>
            </w:r>
          </w:p>
        </w:tc>
        <w:tc>
          <w:tcPr>
            <w:tcW w:w="1080" w:type="dxa"/>
          </w:tcPr>
          <w:p w:rsidR="0091487F" w:rsidRPr="0091487F" w:rsidRDefault="0091487F" w:rsidP="0091487F">
            <w:pPr>
              <w:snapToGrid w:val="0"/>
              <w:spacing w:after="0" w:line="240" w:lineRule="auto"/>
              <w:jc w:val="center"/>
              <w:rPr>
                <w:rFonts w:ascii="Times New Roman" w:hAnsi="Times New Roman"/>
                <w:sz w:val="28"/>
                <w:szCs w:val="28"/>
              </w:rPr>
            </w:pPr>
            <w:r w:rsidRPr="0091487F">
              <w:rPr>
                <w:rFonts w:ascii="Times New Roman" w:hAnsi="Times New Roman"/>
                <w:sz w:val="28"/>
                <w:szCs w:val="28"/>
              </w:rPr>
              <w:t>26/385</w:t>
            </w:r>
          </w:p>
        </w:tc>
        <w:tc>
          <w:tcPr>
            <w:tcW w:w="1080" w:type="dxa"/>
          </w:tcPr>
          <w:p w:rsidR="0091487F" w:rsidRPr="0091487F" w:rsidRDefault="0091487F" w:rsidP="0091487F">
            <w:pPr>
              <w:snapToGrid w:val="0"/>
              <w:spacing w:after="0" w:line="240" w:lineRule="auto"/>
              <w:jc w:val="center"/>
              <w:rPr>
                <w:rFonts w:ascii="Times New Roman" w:hAnsi="Times New Roman"/>
                <w:sz w:val="28"/>
                <w:szCs w:val="28"/>
              </w:rPr>
            </w:pPr>
            <w:r w:rsidRPr="0091487F">
              <w:rPr>
                <w:rFonts w:ascii="Times New Roman" w:hAnsi="Times New Roman"/>
                <w:sz w:val="28"/>
                <w:szCs w:val="28"/>
              </w:rPr>
              <w:t>38,0</w:t>
            </w:r>
          </w:p>
        </w:tc>
        <w:tc>
          <w:tcPr>
            <w:tcW w:w="1080" w:type="dxa"/>
          </w:tcPr>
          <w:p w:rsidR="0091487F" w:rsidRPr="0091487F" w:rsidRDefault="0091487F" w:rsidP="0091487F">
            <w:pPr>
              <w:snapToGrid w:val="0"/>
              <w:spacing w:after="0" w:line="240" w:lineRule="auto"/>
              <w:jc w:val="center"/>
              <w:rPr>
                <w:rFonts w:ascii="Times New Roman" w:hAnsi="Times New Roman"/>
                <w:sz w:val="28"/>
                <w:szCs w:val="28"/>
              </w:rPr>
            </w:pPr>
            <w:r w:rsidRPr="0091487F">
              <w:rPr>
                <w:rFonts w:ascii="Times New Roman" w:hAnsi="Times New Roman"/>
                <w:sz w:val="28"/>
                <w:szCs w:val="28"/>
              </w:rPr>
              <w:t>27/426</w:t>
            </w:r>
          </w:p>
        </w:tc>
        <w:tc>
          <w:tcPr>
            <w:tcW w:w="1080" w:type="dxa"/>
          </w:tcPr>
          <w:p w:rsidR="0091487F" w:rsidRPr="0091487F" w:rsidRDefault="0091487F" w:rsidP="0091487F">
            <w:pPr>
              <w:snapToGrid w:val="0"/>
              <w:spacing w:after="0" w:line="240" w:lineRule="auto"/>
              <w:jc w:val="center"/>
              <w:rPr>
                <w:rFonts w:ascii="Times New Roman" w:hAnsi="Times New Roman"/>
                <w:sz w:val="28"/>
                <w:szCs w:val="28"/>
              </w:rPr>
            </w:pPr>
            <w:r w:rsidRPr="0091487F">
              <w:rPr>
                <w:rFonts w:ascii="Times New Roman" w:hAnsi="Times New Roman"/>
                <w:sz w:val="28"/>
                <w:szCs w:val="28"/>
              </w:rPr>
              <w:t>40,1</w:t>
            </w:r>
          </w:p>
        </w:tc>
      </w:tr>
      <w:tr w:rsidR="0091487F" w:rsidRPr="0091487F" w:rsidTr="009C701A">
        <w:tc>
          <w:tcPr>
            <w:tcW w:w="617" w:type="dxa"/>
          </w:tcPr>
          <w:p w:rsidR="0091487F" w:rsidRPr="0091487F" w:rsidRDefault="0091487F" w:rsidP="0091487F">
            <w:pPr>
              <w:snapToGrid w:val="0"/>
              <w:spacing w:after="0" w:line="240" w:lineRule="auto"/>
              <w:jc w:val="both"/>
              <w:rPr>
                <w:rFonts w:ascii="Times New Roman" w:hAnsi="Times New Roman"/>
                <w:sz w:val="28"/>
                <w:szCs w:val="28"/>
              </w:rPr>
            </w:pPr>
            <w:r w:rsidRPr="0091487F">
              <w:rPr>
                <w:rFonts w:ascii="Times New Roman" w:hAnsi="Times New Roman"/>
                <w:sz w:val="28"/>
                <w:szCs w:val="28"/>
              </w:rPr>
              <w:t>5.</w:t>
            </w:r>
          </w:p>
        </w:tc>
        <w:tc>
          <w:tcPr>
            <w:tcW w:w="2731" w:type="dxa"/>
          </w:tcPr>
          <w:p w:rsidR="0091487F" w:rsidRPr="0091487F" w:rsidRDefault="0091487F" w:rsidP="0091487F">
            <w:pPr>
              <w:snapToGrid w:val="0"/>
              <w:spacing w:after="0" w:line="240" w:lineRule="auto"/>
              <w:jc w:val="both"/>
              <w:rPr>
                <w:rFonts w:ascii="Times New Roman" w:hAnsi="Times New Roman"/>
                <w:sz w:val="28"/>
                <w:szCs w:val="28"/>
              </w:rPr>
            </w:pPr>
            <w:r w:rsidRPr="0091487F">
              <w:rPr>
                <w:rFonts w:ascii="Times New Roman" w:hAnsi="Times New Roman"/>
                <w:sz w:val="28"/>
                <w:szCs w:val="28"/>
              </w:rPr>
              <w:t>Туристско-краеведческое</w:t>
            </w:r>
          </w:p>
        </w:tc>
        <w:tc>
          <w:tcPr>
            <w:tcW w:w="1080" w:type="dxa"/>
          </w:tcPr>
          <w:p w:rsidR="0091487F" w:rsidRPr="0091487F" w:rsidRDefault="0091487F" w:rsidP="0091487F">
            <w:pPr>
              <w:snapToGrid w:val="0"/>
              <w:spacing w:after="0" w:line="240" w:lineRule="auto"/>
              <w:jc w:val="center"/>
              <w:rPr>
                <w:rFonts w:ascii="Times New Roman" w:hAnsi="Times New Roman"/>
                <w:sz w:val="28"/>
                <w:szCs w:val="28"/>
              </w:rPr>
            </w:pPr>
            <w:r w:rsidRPr="0091487F">
              <w:rPr>
                <w:rFonts w:ascii="Times New Roman" w:hAnsi="Times New Roman"/>
                <w:sz w:val="28"/>
                <w:szCs w:val="28"/>
              </w:rPr>
              <w:t>4/52</w:t>
            </w:r>
          </w:p>
        </w:tc>
        <w:tc>
          <w:tcPr>
            <w:tcW w:w="1080" w:type="dxa"/>
          </w:tcPr>
          <w:p w:rsidR="0091487F" w:rsidRPr="0091487F" w:rsidRDefault="0091487F" w:rsidP="0091487F">
            <w:pPr>
              <w:snapToGrid w:val="0"/>
              <w:spacing w:after="0" w:line="240" w:lineRule="auto"/>
              <w:jc w:val="center"/>
              <w:rPr>
                <w:rFonts w:ascii="Times New Roman" w:hAnsi="Times New Roman"/>
                <w:sz w:val="28"/>
                <w:szCs w:val="28"/>
              </w:rPr>
            </w:pPr>
            <w:r w:rsidRPr="0091487F">
              <w:rPr>
                <w:rFonts w:ascii="Times New Roman" w:hAnsi="Times New Roman"/>
                <w:sz w:val="28"/>
                <w:szCs w:val="28"/>
              </w:rPr>
              <w:t>4,9</w:t>
            </w:r>
          </w:p>
        </w:tc>
        <w:tc>
          <w:tcPr>
            <w:tcW w:w="1080" w:type="dxa"/>
          </w:tcPr>
          <w:p w:rsidR="0091487F" w:rsidRPr="0091487F" w:rsidRDefault="0091487F" w:rsidP="0091487F">
            <w:pPr>
              <w:snapToGrid w:val="0"/>
              <w:spacing w:after="0" w:line="240" w:lineRule="auto"/>
              <w:jc w:val="center"/>
              <w:rPr>
                <w:rFonts w:ascii="Times New Roman" w:hAnsi="Times New Roman"/>
                <w:sz w:val="28"/>
                <w:szCs w:val="28"/>
              </w:rPr>
            </w:pPr>
            <w:r w:rsidRPr="0091487F">
              <w:rPr>
                <w:rFonts w:ascii="Times New Roman" w:hAnsi="Times New Roman"/>
                <w:sz w:val="28"/>
                <w:szCs w:val="28"/>
              </w:rPr>
              <w:t>9/143</w:t>
            </w:r>
          </w:p>
        </w:tc>
        <w:tc>
          <w:tcPr>
            <w:tcW w:w="1080" w:type="dxa"/>
          </w:tcPr>
          <w:p w:rsidR="0091487F" w:rsidRPr="0091487F" w:rsidRDefault="0091487F" w:rsidP="0091487F">
            <w:pPr>
              <w:snapToGrid w:val="0"/>
              <w:spacing w:after="0" w:line="240" w:lineRule="auto"/>
              <w:jc w:val="center"/>
              <w:rPr>
                <w:rFonts w:ascii="Times New Roman" w:hAnsi="Times New Roman"/>
                <w:sz w:val="28"/>
                <w:szCs w:val="28"/>
              </w:rPr>
            </w:pPr>
            <w:r w:rsidRPr="0091487F">
              <w:rPr>
                <w:rFonts w:ascii="Times New Roman" w:hAnsi="Times New Roman"/>
                <w:sz w:val="28"/>
                <w:szCs w:val="28"/>
              </w:rPr>
              <w:t>14,1</w:t>
            </w:r>
          </w:p>
        </w:tc>
        <w:tc>
          <w:tcPr>
            <w:tcW w:w="1080" w:type="dxa"/>
          </w:tcPr>
          <w:p w:rsidR="0091487F" w:rsidRPr="0091487F" w:rsidRDefault="0091487F" w:rsidP="0091487F">
            <w:pPr>
              <w:snapToGrid w:val="0"/>
              <w:spacing w:after="0" w:line="240" w:lineRule="auto"/>
              <w:jc w:val="center"/>
              <w:rPr>
                <w:rFonts w:ascii="Times New Roman" w:hAnsi="Times New Roman"/>
                <w:sz w:val="28"/>
                <w:szCs w:val="28"/>
              </w:rPr>
            </w:pPr>
            <w:r w:rsidRPr="0091487F">
              <w:rPr>
                <w:rFonts w:ascii="Times New Roman" w:hAnsi="Times New Roman"/>
                <w:sz w:val="28"/>
                <w:szCs w:val="28"/>
              </w:rPr>
              <w:t>5/71</w:t>
            </w:r>
          </w:p>
        </w:tc>
        <w:tc>
          <w:tcPr>
            <w:tcW w:w="1080" w:type="dxa"/>
          </w:tcPr>
          <w:p w:rsidR="0091487F" w:rsidRPr="0091487F" w:rsidRDefault="0091487F" w:rsidP="0091487F">
            <w:pPr>
              <w:snapToGrid w:val="0"/>
              <w:spacing w:after="0" w:line="240" w:lineRule="auto"/>
              <w:jc w:val="center"/>
              <w:rPr>
                <w:rFonts w:ascii="Times New Roman" w:hAnsi="Times New Roman"/>
                <w:sz w:val="28"/>
                <w:szCs w:val="28"/>
              </w:rPr>
            </w:pPr>
            <w:r w:rsidRPr="0091487F">
              <w:rPr>
                <w:rFonts w:ascii="Times New Roman" w:hAnsi="Times New Roman"/>
                <w:sz w:val="28"/>
                <w:szCs w:val="28"/>
              </w:rPr>
              <w:t>6,7</w:t>
            </w:r>
          </w:p>
        </w:tc>
      </w:tr>
      <w:tr w:rsidR="0091487F" w:rsidRPr="0091487F" w:rsidTr="009C701A">
        <w:trPr>
          <w:trHeight w:val="308"/>
        </w:trPr>
        <w:tc>
          <w:tcPr>
            <w:tcW w:w="617" w:type="dxa"/>
          </w:tcPr>
          <w:p w:rsidR="0091487F" w:rsidRPr="0091487F" w:rsidRDefault="0091487F" w:rsidP="0091487F">
            <w:pPr>
              <w:snapToGrid w:val="0"/>
              <w:spacing w:after="0" w:line="240" w:lineRule="auto"/>
              <w:jc w:val="both"/>
              <w:rPr>
                <w:rFonts w:ascii="Times New Roman" w:hAnsi="Times New Roman"/>
                <w:sz w:val="28"/>
                <w:szCs w:val="28"/>
              </w:rPr>
            </w:pPr>
            <w:r w:rsidRPr="0091487F">
              <w:rPr>
                <w:rFonts w:ascii="Times New Roman" w:hAnsi="Times New Roman"/>
                <w:sz w:val="28"/>
                <w:szCs w:val="28"/>
              </w:rPr>
              <w:t>6.</w:t>
            </w:r>
          </w:p>
        </w:tc>
        <w:tc>
          <w:tcPr>
            <w:tcW w:w="2731" w:type="dxa"/>
          </w:tcPr>
          <w:p w:rsidR="0091487F" w:rsidRPr="0091487F" w:rsidRDefault="0091487F" w:rsidP="0091487F">
            <w:pPr>
              <w:snapToGrid w:val="0"/>
              <w:spacing w:after="0" w:line="240" w:lineRule="auto"/>
              <w:jc w:val="both"/>
              <w:rPr>
                <w:rFonts w:ascii="Times New Roman" w:hAnsi="Times New Roman"/>
                <w:sz w:val="28"/>
                <w:szCs w:val="28"/>
              </w:rPr>
            </w:pPr>
            <w:r w:rsidRPr="0091487F">
              <w:rPr>
                <w:rFonts w:ascii="Times New Roman" w:hAnsi="Times New Roman"/>
                <w:sz w:val="28"/>
                <w:szCs w:val="28"/>
              </w:rPr>
              <w:t>Художественное</w:t>
            </w:r>
          </w:p>
        </w:tc>
        <w:tc>
          <w:tcPr>
            <w:tcW w:w="1080" w:type="dxa"/>
          </w:tcPr>
          <w:p w:rsidR="0091487F" w:rsidRPr="0091487F" w:rsidRDefault="0091487F" w:rsidP="0091487F">
            <w:pPr>
              <w:snapToGrid w:val="0"/>
              <w:spacing w:after="0" w:line="240" w:lineRule="auto"/>
              <w:jc w:val="center"/>
              <w:rPr>
                <w:rFonts w:ascii="Times New Roman" w:hAnsi="Times New Roman"/>
                <w:sz w:val="28"/>
                <w:szCs w:val="28"/>
              </w:rPr>
            </w:pPr>
            <w:r w:rsidRPr="0091487F">
              <w:rPr>
                <w:rFonts w:ascii="Times New Roman" w:hAnsi="Times New Roman"/>
                <w:sz w:val="28"/>
                <w:szCs w:val="28"/>
              </w:rPr>
              <w:t>30/436</w:t>
            </w:r>
          </w:p>
        </w:tc>
        <w:tc>
          <w:tcPr>
            <w:tcW w:w="1080" w:type="dxa"/>
          </w:tcPr>
          <w:p w:rsidR="0091487F" w:rsidRPr="0091487F" w:rsidRDefault="0091487F" w:rsidP="0091487F">
            <w:pPr>
              <w:snapToGrid w:val="0"/>
              <w:spacing w:after="0" w:line="240" w:lineRule="auto"/>
              <w:jc w:val="center"/>
              <w:rPr>
                <w:rFonts w:ascii="Times New Roman" w:hAnsi="Times New Roman"/>
                <w:sz w:val="28"/>
                <w:szCs w:val="28"/>
              </w:rPr>
            </w:pPr>
            <w:r w:rsidRPr="0091487F">
              <w:rPr>
                <w:rFonts w:ascii="Times New Roman" w:hAnsi="Times New Roman"/>
                <w:sz w:val="28"/>
                <w:szCs w:val="28"/>
              </w:rPr>
              <w:t>41,4</w:t>
            </w:r>
          </w:p>
        </w:tc>
        <w:tc>
          <w:tcPr>
            <w:tcW w:w="1080" w:type="dxa"/>
          </w:tcPr>
          <w:p w:rsidR="0091487F" w:rsidRPr="0091487F" w:rsidRDefault="0091487F" w:rsidP="0091487F">
            <w:pPr>
              <w:snapToGrid w:val="0"/>
              <w:spacing w:after="0" w:line="240" w:lineRule="auto"/>
              <w:jc w:val="center"/>
              <w:rPr>
                <w:rFonts w:ascii="Times New Roman" w:hAnsi="Times New Roman"/>
                <w:sz w:val="28"/>
                <w:szCs w:val="28"/>
              </w:rPr>
            </w:pPr>
            <w:r w:rsidRPr="0091487F">
              <w:rPr>
                <w:rFonts w:ascii="Times New Roman" w:hAnsi="Times New Roman"/>
                <w:sz w:val="28"/>
                <w:szCs w:val="28"/>
              </w:rPr>
              <w:t>27/400</w:t>
            </w:r>
          </w:p>
        </w:tc>
        <w:tc>
          <w:tcPr>
            <w:tcW w:w="1080" w:type="dxa"/>
          </w:tcPr>
          <w:p w:rsidR="0091487F" w:rsidRPr="0091487F" w:rsidRDefault="0091487F" w:rsidP="0091487F">
            <w:pPr>
              <w:snapToGrid w:val="0"/>
              <w:spacing w:after="0" w:line="240" w:lineRule="auto"/>
              <w:jc w:val="center"/>
              <w:rPr>
                <w:rFonts w:ascii="Times New Roman" w:hAnsi="Times New Roman"/>
                <w:sz w:val="28"/>
                <w:szCs w:val="28"/>
              </w:rPr>
            </w:pPr>
            <w:r w:rsidRPr="0091487F">
              <w:rPr>
                <w:rFonts w:ascii="Times New Roman" w:hAnsi="Times New Roman"/>
                <w:sz w:val="28"/>
                <w:szCs w:val="28"/>
              </w:rPr>
              <w:t>39,4</w:t>
            </w:r>
          </w:p>
        </w:tc>
        <w:tc>
          <w:tcPr>
            <w:tcW w:w="1080" w:type="dxa"/>
          </w:tcPr>
          <w:p w:rsidR="0091487F" w:rsidRPr="0091487F" w:rsidRDefault="0091487F" w:rsidP="0091487F">
            <w:pPr>
              <w:snapToGrid w:val="0"/>
              <w:spacing w:after="0" w:line="240" w:lineRule="auto"/>
              <w:jc w:val="center"/>
              <w:rPr>
                <w:rFonts w:ascii="Times New Roman" w:hAnsi="Times New Roman"/>
                <w:sz w:val="28"/>
                <w:szCs w:val="28"/>
              </w:rPr>
            </w:pPr>
            <w:r w:rsidRPr="0091487F">
              <w:rPr>
                <w:rFonts w:ascii="Times New Roman" w:hAnsi="Times New Roman"/>
                <w:sz w:val="28"/>
                <w:szCs w:val="28"/>
              </w:rPr>
              <w:t>27/393</w:t>
            </w:r>
          </w:p>
        </w:tc>
        <w:tc>
          <w:tcPr>
            <w:tcW w:w="1080" w:type="dxa"/>
          </w:tcPr>
          <w:p w:rsidR="0091487F" w:rsidRPr="0091487F" w:rsidRDefault="0091487F" w:rsidP="0091487F">
            <w:pPr>
              <w:snapToGrid w:val="0"/>
              <w:spacing w:after="0" w:line="240" w:lineRule="auto"/>
              <w:jc w:val="center"/>
              <w:rPr>
                <w:rFonts w:ascii="Times New Roman" w:hAnsi="Times New Roman"/>
                <w:sz w:val="28"/>
                <w:szCs w:val="28"/>
              </w:rPr>
            </w:pPr>
            <w:r w:rsidRPr="0091487F">
              <w:rPr>
                <w:rFonts w:ascii="Times New Roman" w:hAnsi="Times New Roman"/>
                <w:sz w:val="28"/>
                <w:szCs w:val="28"/>
              </w:rPr>
              <w:t>37,0</w:t>
            </w:r>
          </w:p>
        </w:tc>
      </w:tr>
      <w:tr w:rsidR="0091487F" w:rsidRPr="0091487F" w:rsidTr="009C701A">
        <w:trPr>
          <w:trHeight w:val="520"/>
        </w:trPr>
        <w:tc>
          <w:tcPr>
            <w:tcW w:w="617" w:type="dxa"/>
          </w:tcPr>
          <w:p w:rsidR="0091487F" w:rsidRPr="0091487F" w:rsidRDefault="0091487F" w:rsidP="0091487F">
            <w:pPr>
              <w:snapToGrid w:val="0"/>
              <w:spacing w:after="0" w:line="240" w:lineRule="auto"/>
              <w:jc w:val="both"/>
              <w:rPr>
                <w:rFonts w:ascii="Times New Roman" w:hAnsi="Times New Roman"/>
                <w:sz w:val="28"/>
                <w:szCs w:val="28"/>
              </w:rPr>
            </w:pPr>
            <w:r w:rsidRPr="0091487F">
              <w:rPr>
                <w:rFonts w:ascii="Times New Roman" w:hAnsi="Times New Roman"/>
                <w:sz w:val="28"/>
                <w:szCs w:val="28"/>
              </w:rPr>
              <w:t>9.</w:t>
            </w:r>
          </w:p>
        </w:tc>
        <w:tc>
          <w:tcPr>
            <w:tcW w:w="2731" w:type="dxa"/>
          </w:tcPr>
          <w:p w:rsidR="0091487F" w:rsidRPr="0091487F" w:rsidRDefault="0091487F" w:rsidP="0091487F">
            <w:pPr>
              <w:snapToGrid w:val="0"/>
              <w:spacing w:after="0" w:line="240" w:lineRule="auto"/>
              <w:jc w:val="both"/>
              <w:rPr>
                <w:rFonts w:ascii="Times New Roman" w:hAnsi="Times New Roman"/>
                <w:sz w:val="28"/>
                <w:szCs w:val="28"/>
              </w:rPr>
            </w:pPr>
            <w:r w:rsidRPr="0091487F">
              <w:rPr>
                <w:rFonts w:ascii="Times New Roman" w:hAnsi="Times New Roman"/>
                <w:sz w:val="28"/>
                <w:szCs w:val="28"/>
              </w:rPr>
              <w:t>Техническое</w:t>
            </w:r>
          </w:p>
        </w:tc>
        <w:tc>
          <w:tcPr>
            <w:tcW w:w="1080" w:type="dxa"/>
          </w:tcPr>
          <w:p w:rsidR="0091487F" w:rsidRPr="0091487F" w:rsidRDefault="0091487F" w:rsidP="0091487F">
            <w:pPr>
              <w:snapToGrid w:val="0"/>
              <w:spacing w:after="0" w:line="240" w:lineRule="auto"/>
              <w:jc w:val="center"/>
              <w:rPr>
                <w:rFonts w:ascii="Times New Roman" w:hAnsi="Times New Roman"/>
                <w:sz w:val="28"/>
                <w:szCs w:val="28"/>
              </w:rPr>
            </w:pPr>
            <w:r w:rsidRPr="0091487F">
              <w:rPr>
                <w:rFonts w:ascii="Times New Roman" w:hAnsi="Times New Roman"/>
                <w:sz w:val="28"/>
                <w:szCs w:val="28"/>
              </w:rPr>
              <w:t>6/83</w:t>
            </w:r>
          </w:p>
        </w:tc>
        <w:tc>
          <w:tcPr>
            <w:tcW w:w="1080" w:type="dxa"/>
          </w:tcPr>
          <w:p w:rsidR="0091487F" w:rsidRPr="0091487F" w:rsidRDefault="0091487F" w:rsidP="0091487F">
            <w:pPr>
              <w:snapToGrid w:val="0"/>
              <w:spacing w:after="0" w:line="240" w:lineRule="auto"/>
              <w:jc w:val="center"/>
              <w:rPr>
                <w:rFonts w:ascii="Times New Roman" w:hAnsi="Times New Roman"/>
                <w:sz w:val="28"/>
                <w:szCs w:val="28"/>
              </w:rPr>
            </w:pPr>
            <w:r w:rsidRPr="0091487F">
              <w:rPr>
                <w:rFonts w:ascii="Times New Roman" w:hAnsi="Times New Roman"/>
                <w:sz w:val="28"/>
                <w:szCs w:val="28"/>
              </w:rPr>
              <w:t>7,9</w:t>
            </w:r>
          </w:p>
        </w:tc>
        <w:tc>
          <w:tcPr>
            <w:tcW w:w="1080" w:type="dxa"/>
          </w:tcPr>
          <w:p w:rsidR="0091487F" w:rsidRPr="0091487F" w:rsidRDefault="0091487F" w:rsidP="0091487F">
            <w:pPr>
              <w:snapToGrid w:val="0"/>
              <w:spacing w:after="0" w:line="240" w:lineRule="auto"/>
              <w:jc w:val="center"/>
              <w:rPr>
                <w:rFonts w:ascii="Times New Roman" w:hAnsi="Times New Roman"/>
                <w:sz w:val="28"/>
                <w:szCs w:val="28"/>
              </w:rPr>
            </w:pPr>
            <w:r w:rsidRPr="0091487F">
              <w:rPr>
                <w:rFonts w:ascii="Times New Roman" w:hAnsi="Times New Roman"/>
                <w:sz w:val="28"/>
                <w:szCs w:val="28"/>
              </w:rPr>
              <w:t>7/86</w:t>
            </w:r>
          </w:p>
        </w:tc>
        <w:tc>
          <w:tcPr>
            <w:tcW w:w="1080" w:type="dxa"/>
          </w:tcPr>
          <w:p w:rsidR="0091487F" w:rsidRPr="0091487F" w:rsidRDefault="0091487F" w:rsidP="0091487F">
            <w:pPr>
              <w:snapToGrid w:val="0"/>
              <w:spacing w:after="0" w:line="240" w:lineRule="auto"/>
              <w:jc w:val="center"/>
              <w:rPr>
                <w:rFonts w:ascii="Times New Roman" w:hAnsi="Times New Roman"/>
                <w:sz w:val="28"/>
                <w:szCs w:val="28"/>
              </w:rPr>
            </w:pPr>
            <w:r w:rsidRPr="0091487F">
              <w:rPr>
                <w:rFonts w:ascii="Times New Roman" w:hAnsi="Times New Roman"/>
                <w:sz w:val="28"/>
                <w:szCs w:val="28"/>
              </w:rPr>
              <w:t>8,5</w:t>
            </w:r>
          </w:p>
        </w:tc>
        <w:tc>
          <w:tcPr>
            <w:tcW w:w="1080" w:type="dxa"/>
          </w:tcPr>
          <w:p w:rsidR="0091487F" w:rsidRPr="0091487F" w:rsidRDefault="0091487F" w:rsidP="0091487F">
            <w:pPr>
              <w:snapToGrid w:val="0"/>
              <w:spacing w:after="0" w:line="240" w:lineRule="auto"/>
              <w:jc w:val="center"/>
              <w:rPr>
                <w:rFonts w:ascii="Times New Roman" w:hAnsi="Times New Roman"/>
                <w:sz w:val="28"/>
                <w:szCs w:val="28"/>
              </w:rPr>
            </w:pPr>
            <w:r w:rsidRPr="0091487F">
              <w:rPr>
                <w:rFonts w:ascii="Times New Roman" w:hAnsi="Times New Roman"/>
                <w:sz w:val="28"/>
                <w:szCs w:val="28"/>
              </w:rPr>
              <w:t>12/172</w:t>
            </w:r>
          </w:p>
        </w:tc>
        <w:tc>
          <w:tcPr>
            <w:tcW w:w="1080" w:type="dxa"/>
          </w:tcPr>
          <w:p w:rsidR="0091487F" w:rsidRPr="0091487F" w:rsidRDefault="0091487F" w:rsidP="0091487F">
            <w:pPr>
              <w:snapToGrid w:val="0"/>
              <w:spacing w:after="0" w:line="240" w:lineRule="auto"/>
              <w:jc w:val="center"/>
              <w:rPr>
                <w:rFonts w:ascii="Times New Roman" w:hAnsi="Times New Roman"/>
                <w:sz w:val="28"/>
                <w:szCs w:val="28"/>
              </w:rPr>
            </w:pPr>
            <w:r w:rsidRPr="0091487F">
              <w:rPr>
                <w:rFonts w:ascii="Times New Roman" w:hAnsi="Times New Roman"/>
                <w:sz w:val="28"/>
                <w:szCs w:val="28"/>
              </w:rPr>
              <w:t>16,2</w:t>
            </w:r>
          </w:p>
        </w:tc>
      </w:tr>
    </w:tbl>
    <w:p w:rsidR="0091487F" w:rsidRPr="0091487F" w:rsidRDefault="0091487F" w:rsidP="0091487F">
      <w:pPr>
        <w:suppressAutoHyphens/>
        <w:spacing w:after="0"/>
        <w:jc w:val="both"/>
        <w:rPr>
          <w:rFonts w:ascii="Times New Roman" w:hAnsi="Times New Roman"/>
          <w:sz w:val="28"/>
          <w:szCs w:val="28"/>
        </w:rPr>
      </w:pPr>
    </w:p>
    <w:p w:rsidR="0091487F" w:rsidRPr="0091487F" w:rsidRDefault="0091487F" w:rsidP="0091487F">
      <w:pPr>
        <w:suppressAutoHyphens/>
        <w:spacing w:after="0"/>
        <w:ind w:firstLine="708"/>
        <w:jc w:val="both"/>
        <w:rPr>
          <w:rFonts w:ascii="Times New Roman" w:hAnsi="Times New Roman"/>
          <w:sz w:val="28"/>
          <w:szCs w:val="28"/>
        </w:rPr>
      </w:pPr>
      <w:r w:rsidRPr="0091487F">
        <w:rPr>
          <w:rFonts w:ascii="Times New Roman" w:hAnsi="Times New Roman"/>
          <w:sz w:val="28"/>
          <w:szCs w:val="28"/>
        </w:rPr>
        <w:lastRenderedPageBreak/>
        <w:t>Учебный план составил 278 часов. Занятия проводились на базе общеобразовательных учреждений Борисовского района, в 71 детском объединении занимались 1062 обучающихся.</w:t>
      </w:r>
      <w:r w:rsidRPr="0091487F">
        <w:rPr>
          <w:rFonts w:ascii="Times New Roman" w:hAnsi="Times New Roman"/>
          <w:color w:val="FF0000"/>
          <w:sz w:val="28"/>
          <w:szCs w:val="28"/>
        </w:rPr>
        <w:t xml:space="preserve">                         </w:t>
      </w:r>
      <w:r w:rsidRPr="0091487F">
        <w:rPr>
          <w:rFonts w:ascii="Times New Roman" w:hAnsi="Times New Roman"/>
          <w:sz w:val="28"/>
          <w:szCs w:val="28"/>
        </w:rPr>
        <w:t xml:space="preserve">                           </w:t>
      </w:r>
    </w:p>
    <w:p w:rsidR="0091487F" w:rsidRPr="0091487F" w:rsidRDefault="0091487F" w:rsidP="0091487F">
      <w:pPr>
        <w:tabs>
          <w:tab w:val="left" w:pos="1580"/>
        </w:tabs>
        <w:spacing w:after="0" w:line="240" w:lineRule="auto"/>
        <w:jc w:val="both"/>
        <w:rPr>
          <w:rFonts w:ascii="Times New Roman" w:hAnsi="Times New Roman"/>
          <w:sz w:val="28"/>
          <w:szCs w:val="28"/>
        </w:rPr>
      </w:pPr>
    </w:p>
    <w:p w:rsidR="0091487F" w:rsidRPr="0091487F" w:rsidRDefault="0091487F" w:rsidP="0091487F">
      <w:pPr>
        <w:tabs>
          <w:tab w:val="left" w:pos="1580"/>
        </w:tabs>
        <w:spacing w:after="0" w:line="240" w:lineRule="auto"/>
        <w:jc w:val="center"/>
        <w:rPr>
          <w:rFonts w:ascii="Times New Roman" w:hAnsi="Times New Roman"/>
          <w:b/>
          <w:i/>
          <w:sz w:val="28"/>
          <w:szCs w:val="28"/>
        </w:rPr>
      </w:pPr>
      <w:r w:rsidRPr="0091487F">
        <w:rPr>
          <w:rFonts w:ascii="Times New Roman" w:hAnsi="Times New Roman"/>
          <w:b/>
          <w:i/>
          <w:sz w:val="28"/>
          <w:szCs w:val="28"/>
        </w:rPr>
        <w:t>Количество групп по годам обучения</w:t>
      </w:r>
    </w:p>
    <w:p w:rsidR="0091487F" w:rsidRPr="0091487F" w:rsidRDefault="0091487F" w:rsidP="0091487F">
      <w:pPr>
        <w:spacing w:after="0" w:line="240" w:lineRule="auto"/>
        <w:jc w:val="both"/>
        <w:rPr>
          <w:rFonts w:ascii="Times New Roman" w:hAnsi="Times New Roman"/>
          <w:color w:val="FF0000"/>
          <w:sz w:val="24"/>
          <w:szCs w:val="24"/>
        </w:rPr>
      </w:pPr>
      <w:r w:rsidRPr="0091487F">
        <w:rPr>
          <w:rFonts w:ascii="Times New Roman" w:hAnsi="Times New Roman"/>
          <w:b/>
          <w:i/>
          <w:color w:val="FF0000"/>
          <w:sz w:val="28"/>
          <w:szCs w:val="28"/>
        </w:rPr>
        <w:t xml:space="preserve">       </w:t>
      </w:r>
    </w:p>
    <w:p w:rsidR="0091487F" w:rsidRPr="0091487F" w:rsidRDefault="0091487F" w:rsidP="0091487F">
      <w:pPr>
        <w:spacing w:after="0" w:line="240" w:lineRule="auto"/>
        <w:jc w:val="both"/>
        <w:rPr>
          <w:rFonts w:ascii="Times New Roman" w:hAnsi="Times New Roman"/>
          <w:color w:val="FF0000"/>
          <w:sz w:val="24"/>
          <w:szCs w:val="24"/>
        </w:rPr>
      </w:pPr>
    </w:p>
    <w:p w:rsidR="0091487F" w:rsidRPr="0091487F" w:rsidRDefault="009C701A" w:rsidP="0091487F">
      <w:pPr>
        <w:spacing w:after="0" w:line="240" w:lineRule="auto"/>
        <w:jc w:val="both"/>
        <w:rPr>
          <w:rFonts w:ascii="Times New Roman" w:hAnsi="Times New Roman"/>
          <w:color w:val="FF0000"/>
          <w:sz w:val="24"/>
          <w:szCs w:val="24"/>
        </w:rPr>
      </w:pPr>
      <w:r>
        <w:rPr>
          <w:rFonts w:ascii="Times New Roman" w:hAnsi="Times New Roman"/>
          <w:color w:val="FF0000"/>
          <w:sz w:val="24"/>
          <w:szCs w:val="24"/>
        </w:rPr>
        <w:pict>
          <v:shape id="_x0000_i1026" type="#_x0000_t75" style="width:489pt;height:138.75pt">
            <v:imagedata r:id="rId56" o:title="" cropbottom="-194f"/>
            <o:lock v:ext="edit" aspectratio="f"/>
          </v:shape>
        </w:pict>
      </w:r>
    </w:p>
    <w:p w:rsidR="0091487F" w:rsidRPr="0091487F" w:rsidRDefault="0091487F" w:rsidP="0091487F">
      <w:pPr>
        <w:spacing w:after="0" w:line="240" w:lineRule="auto"/>
        <w:jc w:val="both"/>
        <w:rPr>
          <w:rFonts w:ascii="Times New Roman" w:hAnsi="Times New Roman"/>
          <w:color w:val="FF0000"/>
          <w:sz w:val="24"/>
          <w:szCs w:val="24"/>
        </w:rPr>
      </w:pPr>
    </w:p>
    <w:p w:rsidR="0091487F" w:rsidRPr="0091487F" w:rsidRDefault="0091487F" w:rsidP="0091487F">
      <w:pPr>
        <w:spacing w:after="0" w:line="240" w:lineRule="auto"/>
        <w:rPr>
          <w:rFonts w:ascii="Times New Roman" w:hAnsi="Times New Roman"/>
          <w:b/>
          <w:bCs/>
          <w:i/>
          <w:iCs/>
          <w:color w:val="FF0000"/>
          <w:sz w:val="28"/>
          <w:szCs w:val="28"/>
        </w:rPr>
      </w:pPr>
    </w:p>
    <w:p w:rsidR="0091487F" w:rsidRPr="0091487F" w:rsidRDefault="0091487F" w:rsidP="0091487F">
      <w:pPr>
        <w:spacing w:after="0" w:line="240" w:lineRule="auto"/>
        <w:jc w:val="center"/>
        <w:rPr>
          <w:rFonts w:ascii="Times New Roman" w:hAnsi="Times New Roman"/>
          <w:b/>
          <w:bCs/>
          <w:i/>
          <w:iCs/>
          <w:sz w:val="28"/>
          <w:szCs w:val="28"/>
        </w:rPr>
      </w:pPr>
      <w:r w:rsidRPr="0091487F">
        <w:rPr>
          <w:rFonts w:ascii="Times New Roman" w:hAnsi="Times New Roman"/>
          <w:b/>
          <w:bCs/>
          <w:i/>
          <w:iCs/>
          <w:sz w:val="28"/>
          <w:szCs w:val="28"/>
        </w:rPr>
        <w:t>Возрастной состав обучающихся детских объединений</w:t>
      </w:r>
    </w:p>
    <w:p w:rsidR="0091487F" w:rsidRPr="0091487F" w:rsidRDefault="0091487F" w:rsidP="0091487F">
      <w:pPr>
        <w:spacing w:after="0" w:line="240" w:lineRule="auto"/>
        <w:jc w:val="both"/>
        <w:rPr>
          <w:rFonts w:ascii="Times New Roman" w:hAnsi="Times New Roman"/>
          <w:color w:val="FF0000"/>
          <w:sz w:val="24"/>
          <w:szCs w:val="24"/>
        </w:rPr>
      </w:pPr>
    </w:p>
    <w:p w:rsidR="0091487F" w:rsidRPr="0091487F" w:rsidRDefault="009C701A" w:rsidP="0091487F">
      <w:pPr>
        <w:spacing w:after="0" w:line="240" w:lineRule="auto"/>
        <w:jc w:val="both"/>
        <w:rPr>
          <w:rFonts w:ascii="Times New Roman" w:hAnsi="Times New Roman"/>
          <w:color w:val="FF0000"/>
          <w:sz w:val="24"/>
          <w:szCs w:val="24"/>
        </w:rPr>
      </w:pPr>
      <w:r>
        <w:rPr>
          <w:rFonts w:ascii="Times New Roman" w:hAnsi="Times New Roman"/>
          <w:noProof/>
          <w:color w:val="FF0000"/>
          <w:sz w:val="28"/>
          <w:szCs w:val="28"/>
        </w:rPr>
        <w:pict>
          <v:shape id="_x0000_i1027" type="#_x0000_t75" style="width:489pt;height:138.75pt">
            <v:imagedata r:id="rId57" o:title="" cropbottom="-194f"/>
            <o:lock v:ext="edit" aspectratio="f"/>
          </v:shape>
        </w:pict>
      </w:r>
    </w:p>
    <w:p w:rsidR="0091487F" w:rsidRPr="0091487F" w:rsidRDefault="0091487F" w:rsidP="0091487F">
      <w:pPr>
        <w:shd w:val="clear" w:color="auto" w:fill="FFFFFF"/>
        <w:autoSpaceDE w:val="0"/>
        <w:autoSpaceDN w:val="0"/>
        <w:adjustRightInd w:val="0"/>
        <w:spacing w:after="0" w:line="240" w:lineRule="auto"/>
        <w:jc w:val="both"/>
        <w:rPr>
          <w:rFonts w:ascii="Times New Roman" w:hAnsi="Times New Roman"/>
          <w:bCs/>
          <w:iCs/>
          <w:sz w:val="28"/>
          <w:szCs w:val="28"/>
        </w:rPr>
      </w:pPr>
      <w:r w:rsidRPr="0091487F">
        <w:rPr>
          <w:rFonts w:ascii="Times New Roman" w:hAnsi="Times New Roman"/>
          <w:color w:val="FF0000"/>
          <w:sz w:val="28"/>
          <w:szCs w:val="28"/>
        </w:rPr>
        <w:tab/>
      </w:r>
    </w:p>
    <w:p w:rsidR="0091487F" w:rsidRPr="0091487F" w:rsidRDefault="0091487F" w:rsidP="0091487F">
      <w:pPr>
        <w:tabs>
          <w:tab w:val="left" w:pos="180"/>
          <w:tab w:val="left" w:pos="900"/>
        </w:tabs>
        <w:spacing w:after="0" w:line="240" w:lineRule="auto"/>
        <w:ind w:left="-180"/>
        <w:jc w:val="both"/>
        <w:rPr>
          <w:rFonts w:ascii="Times New Roman" w:hAnsi="Times New Roman"/>
          <w:sz w:val="28"/>
          <w:szCs w:val="28"/>
        </w:rPr>
      </w:pPr>
      <w:r w:rsidRPr="0091487F">
        <w:rPr>
          <w:rFonts w:ascii="Times New Roman" w:hAnsi="Times New Roman"/>
          <w:sz w:val="28"/>
          <w:szCs w:val="28"/>
        </w:rPr>
        <w:tab/>
        <w:t xml:space="preserve">В 2019-2020 учебном году количество обучающихся в детских объединениях </w:t>
      </w:r>
      <w:r w:rsidRPr="0091487F">
        <w:rPr>
          <w:rFonts w:ascii="Times New Roman" w:hAnsi="Times New Roman"/>
          <w:b/>
          <w:sz w:val="28"/>
          <w:szCs w:val="28"/>
        </w:rPr>
        <w:t>художественной</w:t>
      </w:r>
      <w:r w:rsidRPr="0091487F">
        <w:rPr>
          <w:rFonts w:ascii="Times New Roman" w:hAnsi="Times New Roman"/>
          <w:sz w:val="28"/>
          <w:szCs w:val="28"/>
        </w:rPr>
        <w:t xml:space="preserve"> направленности составило 393</w:t>
      </w:r>
      <w:r w:rsidRPr="0091487F">
        <w:rPr>
          <w:rFonts w:ascii="Times New Roman" w:hAnsi="Times New Roman"/>
          <w:b/>
          <w:sz w:val="28"/>
          <w:szCs w:val="28"/>
        </w:rPr>
        <w:t xml:space="preserve"> </w:t>
      </w:r>
      <w:r w:rsidRPr="0091487F">
        <w:rPr>
          <w:rFonts w:ascii="Times New Roman" w:hAnsi="Times New Roman"/>
          <w:sz w:val="28"/>
          <w:szCs w:val="28"/>
        </w:rPr>
        <w:t xml:space="preserve">человека. Количество детских объединений – 27. Вели работу следующие педагоги дополнительного образования:    </w:t>
      </w:r>
    </w:p>
    <w:p w:rsidR="0091487F" w:rsidRPr="0091487F" w:rsidRDefault="0091487F" w:rsidP="0091487F">
      <w:pPr>
        <w:tabs>
          <w:tab w:val="left" w:pos="180"/>
          <w:tab w:val="left" w:pos="900"/>
        </w:tabs>
        <w:spacing w:after="0" w:line="240" w:lineRule="auto"/>
        <w:ind w:left="-180"/>
        <w:jc w:val="both"/>
        <w:rPr>
          <w:rFonts w:ascii="Times New Roman" w:hAnsi="Times New Roman"/>
          <w:sz w:val="28"/>
          <w:szCs w:val="28"/>
        </w:rPr>
      </w:pPr>
      <w:r w:rsidRPr="0091487F">
        <w:rPr>
          <w:rFonts w:ascii="Times New Roman" w:hAnsi="Times New Roman"/>
          <w:sz w:val="28"/>
          <w:szCs w:val="28"/>
        </w:rPr>
        <w:t>1. Макарова Наталья Васильевна – детское объединение «Город мастеров»;</w:t>
      </w:r>
    </w:p>
    <w:p w:rsidR="0091487F" w:rsidRPr="0091487F" w:rsidRDefault="0091487F" w:rsidP="0091487F">
      <w:pPr>
        <w:tabs>
          <w:tab w:val="left" w:pos="180"/>
          <w:tab w:val="left" w:pos="900"/>
        </w:tabs>
        <w:spacing w:after="0" w:line="240" w:lineRule="auto"/>
        <w:ind w:left="-180"/>
        <w:jc w:val="both"/>
        <w:rPr>
          <w:rFonts w:ascii="Times New Roman" w:hAnsi="Times New Roman"/>
          <w:sz w:val="28"/>
          <w:szCs w:val="28"/>
        </w:rPr>
      </w:pPr>
      <w:r w:rsidRPr="0091487F">
        <w:rPr>
          <w:rFonts w:ascii="Times New Roman" w:hAnsi="Times New Roman"/>
          <w:sz w:val="28"/>
          <w:szCs w:val="28"/>
        </w:rPr>
        <w:t>2.Гребенник Елена Николаевна – детское объединение «Волшебный мир мастерства»;</w:t>
      </w:r>
    </w:p>
    <w:p w:rsidR="0091487F" w:rsidRPr="0091487F" w:rsidRDefault="0091487F" w:rsidP="0091487F">
      <w:pPr>
        <w:tabs>
          <w:tab w:val="left" w:pos="180"/>
          <w:tab w:val="left" w:pos="900"/>
        </w:tabs>
        <w:spacing w:after="0" w:line="240" w:lineRule="auto"/>
        <w:ind w:left="-180"/>
        <w:jc w:val="both"/>
        <w:rPr>
          <w:rFonts w:ascii="Times New Roman" w:hAnsi="Times New Roman"/>
          <w:sz w:val="28"/>
          <w:szCs w:val="28"/>
        </w:rPr>
      </w:pPr>
      <w:r w:rsidRPr="0091487F">
        <w:rPr>
          <w:rFonts w:ascii="Times New Roman" w:hAnsi="Times New Roman"/>
          <w:sz w:val="28"/>
          <w:szCs w:val="28"/>
        </w:rPr>
        <w:t>3. Семихина Ирина Викторовна – детское объединение «Лепка из глины»;</w:t>
      </w:r>
    </w:p>
    <w:p w:rsidR="0091487F" w:rsidRPr="0091487F" w:rsidRDefault="0091487F" w:rsidP="0091487F">
      <w:pPr>
        <w:tabs>
          <w:tab w:val="left" w:pos="180"/>
          <w:tab w:val="left" w:pos="900"/>
        </w:tabs>
        <w:spacing w:after="0" w:line="240" w:lineRule="auto"/>
        <w:ind w:left="-180"/>
        <w:jc w:val="both"/>
        <w:rPr>
          <w:rFonts w:ascii="Times New Roman" w:hAnsi="Times New Roman"/>
          <w:sz w:val="28"/>
          <w:szCs w:val="28"/>
        </w:rPr>
      </w:pPr>
      <w:r w:rsidRPr="0091487F">
        <w:rPr>
          <w:rFonts w:ascii="Times New Roman" w:hAnsi="Times New Roman"/>
          <w:sz w:val="28"/>
          <w:szCs w:val="28"/>
        </w:rPr>
        <w:t>4. Бабич Виктория Геннадьевна – детское объединение «Лепка из глины»;</w:t>
      </w:r>
    </w:p>
    <w:p w:rsidR="0091487F" w:rsidRPr="0091487F" w:rsidRDefault="0091487F" w:rsidP="0091487F">
      <w:pPr>
        <w:tabs>
          <w:tab w:val="left" w:pos="180"/>
          <w:tab w:val="left" w:pos="900"/>
        </w:tabs>
        <w:spacing w:after="0" w:line="240" w:lineRule="auto"/>
        <w:ind w:left="-180"/>
        <w:jc w:val="both"/>
        <w:rPr>
          <w:rFonts w:ascii="Times New Roman" w:hAnsi="Times New Roman"/>
          <w:sz w:val="28"/>
          <w:szCs w:val="28"/>
        </w:rPr>
      </w:pPr>
      <w:r w:rsidRPr="0091487F">
        <w:rPr>
          <w:rFonts w:ascii="Times New Roman" w:hAnsi="Times New Roman"/>
          <w:sz w:val="28"/>
          <w:szCs w:val="28"/>
        </w:rPr>
        <w:t>5. Ивичук Анна Дмитриевна – детское объединение «Творческая мастерская «Лоск-А»</w:t>
      </w:r>
    </w:p>
    <w:p w:rsidR="0091487F" w:rsidRPr="0091487F" w:rsidRDefault="0091487F" w:rsidP="0091487F">
      <w:pPr>
        <w:tabs>
          <w:tab w:val="left" w:pos="180"/>
          <w:tab w:val="left" w:pos="900"/>
        </w:tabs>
        <w:spacing w:after="0" w:line="240" w:lineRule="auto"/>
        <w:ind w:left="-180"/>
        <w:jc w:val="both"/>
        <w:rPr>
          <w:rFonts w:ascii="Times New Roman" w:hAnsi="Times New Roman"/>
          <w:sz w:val="28"/>
          <w:szCs w:val="28"/>
        </w:rPr>
      </w:pPr>
      <w:r w:rsidRPr="0091487F">
        <w:rPr>
          <w:rFonts w:ascii="Times New Roman" w:hAnsi="Times New Roman"/>
          <w:sz w:val="28"/>
          <w:szCs w:val="28"/>
        </w:rPr>
        <w:t>6. Зверева Нина Иосифовна – детские объединения «Радуга» и «Солнышко»;</w:t>
      </w:r>
    </w:p>
    <w:p w:rsidR="0091487F" w:rsidRPr="0091487F" w:rsidRDefault="0091487F" w:rsidP="0091487F">
      <w:pPr>
        <w:tabs>
          <w:tab w:val="left" w:pos="180"/>
          <w:tab w:val="left" w:pos="900"/>
        </w:tabs>
        <w:spacing w:after="0" w:line="240" w:lineRule="auto"/>
        <w:ind w:left="-180"/>
        <w:jc w:val="both"/>
        <w:rPr>
          <w:rFonts w:ascii="Times New Roman" w:hAnsi="Times New Roman"/>
          <w:sz w:val="28"/>
          <w:szCs w:val="28"/>
        </w:rPr>
      </w:pPr>
      <w:r w:rsidRPr="0091487F">
        <w:rPr>
          <w:rFonts w:ascii="Times New Roman" w:hAnsi="Times New Roman"/>
          <w:sz w:val="28"/>
          <w:szCs w:val="28"/>
        </w:rPr>
        <w:t>7. Лавро Елена Николаевна – детское объединение «Бисероплетение»</w:t>
      </w:r>
    </w:p>
    <w:p w:rsidR="0091487F" w:rsidRPr="0091487F" w:rsidRDefault="0091487F" w:rsidP="0091487F">
      <w:pPr>
        <w:tabs>
          <w:tab w:val="left" w:pos="180"/>
          <w:tab w:val="left" w:pos="900"/>
        </w:tabs>
        <w:spacing w:after="0" w:line="240" w:lineRule="auto"/>
        <w:ind w:left="-180"/>
        <w:jc w:val="both"/>
        <w:rPr>
          <w:rFonts w:ascii="Times New Roman" w:hAnsi="Times New Roman"/>
          <w:sz w:val="28"/>
          <w:szCs w:val="28"/>
        </w:rPr>
      </w:pPr>
      <w:r w:rsidRPr="0091487F">
        <w:rPr>
          <w:rFonts w:ascii="Times New Roman" w:hAnsi="Times New Roman"/>
          <w:sz w:val="28"/>
          <w:szCs w:val="28"/>
        </w:rPr>
        <w:t>8. Крячко Маргарита Анатольевна – детское объединение «Лепка из глины»;</w:t>
      </w:r>
    </w:p>
    <w:p w:rsidR="0091487F" w:rsidRPr="0091487F" w:rsidRDefault="0091487F" w:rsidP="0091487F">
      <w:pPr>
        <w:tabs>
          <w:tab w:val="left" w:pos="180"/>
          <w:tab w:val="left" w:pos="900"/>
        </w:tabs>
        <w:spacing w:after="0" w:line="240" w:lineRule="auto"/>
        <w:ind w:left="-180"/>
        <w:jc w:val="both"/>
        <w:rPr>
          <w:rFonts w:ascii="Times New Roman" w:hAnsi="Times New Roman"/>
          <w:sz w:val="28"/>
          <w:szCs w:val="28"/>
        </w:rPr>
      </w:pPr>
      <w:r w:rsidRPr="0091487F">
        <w:rPr>
          <w:rFonts w:ascii="Times New Roman" w:hAnsi="Times New Roman"/>
          <w:sz w:val="28"/>
          <w:szCs w:val="28"/>
        </w:rPr>
        <w:lastRenderedPageBreak/>
        <w:t>9. Литвинова Мария Викторовна -  детские объединения «Вдохновение», «Хор»;</w:t>
      </w:r>
    </w:p>
    <w:p w:rsidR="0091487F" w:rsidRPr="0091487F" w:rsidRDefault="0091487F" w:rsidP="0091487F">
      <w:pPr>
        <w:tabs>
          <w:tab w:val="left" w:pos="180"/>
          <w:tab w:val="left" w:pos="900"/>
        </w:tabs>
        <w:spacing w:after="0" w:line="240" w:lineRule="auto"/>
        <w:ind w:left="-180"/>
        <w:jc w:val="both"/>
        <w:rPr>
          <w:rFonts w:ascii="Times New Roman" w:hAnsi="Times New Roman"/>
          <w:sz w:val="28"/>
          <w:szCs w:val="28"/>
        </w:rPr>
      </w:pPr>
      <w:r w:rsidRPr="0091487F">
        <w:rPr>
          <w:rFonts w:ascii="Times New Roman" w:hAnsi="Times New Roman"/>
          <w:sz w:val="28"/>
          <w:szCs w:val="28"/>
        </w:rPr>
        <w:t>10. Чертова Анна Игоревна – детское объединение «Художественное слово»;</w:t>
      </w:r>
    </w:p>
    <w:p w:rsidR="0091487F" w:rsidRPr="0091487F" w:rsidRDefault="0091487F" w:rsidP="0091487F">
      <w:pPr>
        <w:tabs>
          <w:tab w:val="left" w:pos="180"/>
          <w:tab w:val="left" w:pos="900"/>
        </w:tabs>
        <w:spacing w:after="0" w:line="240" w:lineRule="auto"/>
        <w:ind w:left="-180"/>
        <w:jc w:val="both"/>
        <w:rPr>
          <w:rFonts w:ascii="Times New Roman" w:hAnsi="Times New Roman"/>
          <w:sz w:val="28"/>
          <w:szCs w:val="28"/>
        </w:rPr>
      </w:pPr>
      <w:r w:rsidRPr="0091487F">
        <w:rPr>
          <w:rFonts w:ascii="Times New Roman" w:hAnsi="Times New Roman"/>
          <w:sz w:val="28"/>
          <w:szCs w:val="28"/>
        </w:rPr>
        <w:t>11. Сургучева Татьяна Владимировна – детские объединения «Чудеса-творения», «</w:t>
      </w:r>
      <w:proofErr w:type="gramStart"/>
      <w:r w:rsidRPr="0091487F">
        <w:rPr>
          <w:rFonts w:ascii="Times New Roman" w:hAnsi="Times New Roman"/>
          <w:sz w:val="28"/>
          <w:szCs w:val="28"/>
        </w:rPr>
        <w:t>Чудо-ручки</w:t>
      </w:r>
      <w:proofErr w:type="gramEnd"/>
      <w:r w:rsidRPr="0091487F">
        <w:rPr>
          <w:rFonts w:ascii="Times New Roman" w:hAnsi="Times New Roman"/>
          <w:sz w:val="28"/>
          <w:szCs w:val="28"/>
        </w:rPr>
        <w:t>», «Ларец бисерных сокровищ».</w:t>
      </w:r>
    </w:p>
    <w:p w:rsidR="0091487F" w:rsidRPr="0091487F" w:rsidRDefault="0091487F" w:rsidP="0091487F">
      <w:pPr>
        <w:tabs>
          <w:tab w:val="left" w:pos="180"/>
          <w:tab w:val="left" w:pos="900"/>
        </w:tabs>
        <w:spacing w:after="0" w:line="240" w:lineRule="auto"/>
        <w:ind w:left="-180"/>
        <w:jc w:val="both"/>
        <w:rPr>
          <w:rFonts w:ascii="Times New Roman" w:hAnsi="Times New Roman"/>
          <w:sz w:val="28"/>
          <w:szCs w:val="28"/>
        </w:rPr>
      </w:pPr>
      <w:r w:rsidRPr="0091487F">
        <w:rPr>
          <w:rFonts w:ascii="Times New Roman" w:hAnsi="Times New Roman"/>
          <w:color w:val="FF0000"/>
          <w:sz w:val="28"/>
          <w:szCs w:val="28"/>
        </w:rPr>
        <w:tab/>
        <w:t xml:space="preserve"> </w:t>
      </w:r>
      <w:r w:rsidRPr="0091487F">
        <w:rPr>
          <w:rFonts w:ascii="Times New Roman" w:hAnsi="Times New Roman"/>
          <w:sz w:val="28"/>
          <w:szCs w:val="28"/>
        </w:rPr>
        <w:t xml:space="preserve"> Основной </w:t>
      </w:r>
      <w:r w:rsidRPr="0091487F">
        <w:rPr>
          <w:rFonts w:ascii="Times New Roman" w:hAnsi="Times New Roman"/>
          <w:bCs/>
          <w:sz w:val="28"/>
          <w:szCs w:val="28"/>
        </w:rPr>
        <w:t>целью</w:t>
      </w:r>
      <w:r w:rsidRPr="0091487F">
        <w:rPr>
          <w:rFonts w:ascii="Times New Roman" w:hAnsi="Times New Roman"/>
          <w:sz w:val="28"/>
          <w:szCs w:val="28"/>
        </w:rPr>
        <w:t xml:space="preserve"> и задачами </w:t>
      </w:r>
      <w:r w:rsidRPr="0091487F">
        <w:rPr>
          <w:rFonts w:ascii="Times New Roman" w:hAnsi="Times New Roman"/>
          <w:b/>
          <w:sz w:val="28"/>
          <w:szCs w:val="28"/>
        </w:rPr>
        <w:t>художественного направления</w:t>
      </w:r>
      <w:r w:rsidRPr="0091487F">
        <w:rPr>
          <w:rFonts w:ascii="Times New Roman" w:hAnsi="Times New Roman"/>
          <w:sz w:val="28"/>
          <w:szCs w:val="28"/>
        </w:rPr>
        <w:t xml:space="preserve"> МБУ ДО «Борисовский Дом творчества» является формирование целостной творческой личности во всем ее интеллектуальном и эмоциональном богатстве, потребности в искусстве, ценностных ориентаций, культуры чувств, общения и поведения, способности к художественно-творческой и эстетической деятельности.</w:t>
      </w:r>
    </w:p>
    <w:p w:rsidR="0091487F" w:rsidRPr="0091487F" w:rsidRDefault="0091487F" w:rsidP="0091487F">
      <w:pPr>
        <w:spacing w:before="150" w:after="0" w:line="240" w:lineRule="auto"/>
        <w:ind w:firstLine="360"/>
        <w:jc w:val="both"/>
        <w:rPr>
          <w:rFonts w:ascii="Times New Roman" w:hAnsi="Times New Roman"/>
          <w:sz w:val="28"/>
          <w:szCs w:val="28"/>
        </w:rPr>
      </w:pPr>
      <w:r w:rsidRPr="0091487F">
        <w:rPr>
          <w:rFonts w:ascii="Times New Roman" w:hAnsi="Times New Roman"/>
          <w:sz w:val="28"/>
          <w:szCs w:val="28"/>
        </w:rPr>
        <w:t>Основными</w:t>
      </w:r>
      <w:r w:rsidRPr="0091487F">
        <w:rPr>
          <w:rFonts w:ascii="Times New Roman" w:hAnsi="Times New Roman"/>
          <w:b/>
          <w:bCs/>
          <w:sz w:val="28"/>
          <w:szCs w:val="28"/>
        </w:rPr>
        <w:t xml:space="preserve"> </w:t>
      </w:r>
      <w:r w:rsidRPr="0091487F">
        <w:rPr>
          <w:rFonts w:ascii="Times New Roman" w:hAnsi="Times New Roman"/>
          <w:bCs/>
          <w:sz w:val="28"/>
          <w:szCs w:val="28"/>
        </w:rPr>
        <w:t>задачами</w:t>
      </w:r>
      <w:r w:rsidRPr="0091487F">
        <w:rPr>
          <w:rFonts w:ascii="Times New Roman" w:hAnsi="Times New Roman"/>
          <w:b/>
          <w:bCs/>
          <w:sz w:val="28"/>
          <w:szCs w:val="28"/>
        </w:rPr>
        <w:t xml:space="preserve"> </w:t>
      </w:r>
      <w:r w:rsidRPr="0091487F">
        <w:rPr>
          <w:rFonts w:ascii="Times New Roman" w:hAnsi="Times New Roman"/>
          <w:sz w:val="28"/>
          <w:szCs w:val="28"/>
        </w:rPr>
        <w:t>художественного направления являются:</w:t>
      </w:r>
    </w:p>
    <w:p w:rsidR="0091487F" w:rsidRPr="0091487F" w:rsidRDefault="0091487F" w:rsidP="0021246A">
      <w:pPr>
        <w:numPr>
          <w:ilvl w:val="0"/>
          <w:numId w:val="37"/>
        </w:numPr>
        <w:spacing w:after="0" w:line="240" w:lineRule="auto"/>
        <w:jc w:val="both"/>
        <w:rPr>
          <w:rFonts w:ascii="Times New Roman" w:hAnsi="Times New Roman"/>
          <w:sz w:val="28"/>
          <w:szCs w:val="28"/>
        </w:rPr>
      </w:pPr>
      <w:r w:rsidRPr="0091487F">
        <w:rPr>
          <w:rFonts w:ascii="Times New Roman" w:hAnsi="Times New Roman"/>
          <w:sz w:val="28"/>
          <w:szCs w:val="28"/>
        </w:rPr>
        <w:t>повышать качество образования за счет освоения современных педагогических технологий, способствующих развитию обучающихся и педагогов в творческом взаимодействии и сотрудничестве;</w:t>
      </w:r>
    </w:p>
    <w:p w:rsidR="0091487F" w:rsidRPr="0091487F" w:rsidRDefault="0091487F" w:rsidP="0021246A">
      <w:pPr>
        <w:numPr>
          <w:ilvl w:val="0"/>
          <w:numId w:val="37"/>
        </w:numPr>
        <w:spacing w:after="0" w:line="240" w:lineRule="auto"/>
        <w:jc w:val="both"/>
        <w:rPr>
          <w:rFonts w:ascii="Times New Roman" w:hAnsi="Times New Roman"/>
          <w:sz w:val="28"/>
          <w:szCs w:val="28"/>
        </w:rPr>
      </w:pPr>
      <w:r w:rsidRPr="0091487F">
        <w:rPr>
          <w:rFonts w:ascii="Times New Roman" w:hAnsi="Times New Roman"/>
          <w:sz w:val="28"/>
          <w:szCs w:val="28"/>
        </w:rPr>
        <w:t xml:space="preserve">обучать основам изобразительной грамоты, формировать умения пользоваться изобразительными средствами рисунка, живописи,     знакомить </w:t>
      </w:r>
      <w:proofErr w:type="gramStart"/>
      <w:r w:rsidRPr="0091487F">
        <w:rPr>
          <w:rFonts w:ascii="Times New Roman" w:hAnsi="Times New Roman"/>
          <w:sz w:val="28"/>
          <w:szCs w:val="28"/>
        </w:rPr>
        <w:t>обучающихся</w:t>
      </w:r>
      <w:proofErr w:type="gramEnd"/>
      <w:r w:rsidRPr="0091487F">
        <w:rPr>
          <w:rFonts w:ascii="Times New Roman" w:hAnsi="Times New Roman"/>
          <w:sz w:val="28"/>
          <w:szCs w:val="28"/>
        </w:rPr>
        <w:t xml:space="preserve"> с выдающимися произведениями русского и зарубежного искусства; </w:t>
      </w:r>
    </w:p>
    <w:p w:rsidR="0091487F" w:rsidRPr="0091487F" w:rsidRDefault="0091487F" w:rsidP="0021246A">
      <w:pPr>
        <w:numPr>
          <w:ilvl w:val="0"/>
          <w:numId w:val="37"/>
        </w:numPr>
        <w:spacing w:after="0" w:line="240" w:lineRule="auto"/>
        <w:jc w:val="both"/>
        <w:rPr>
          <w:rFonts w:ascii="Times New Roman" w:hAnsi="Times New Roman"/>
          <w:sz w:val="28"/>
          <w:szCs w:val="28"/>
        </w:rPr>
      </w:pPr>
      <w:r w:rsidRPr="0091487F">
        <w:rPr>
          <w:rFonts w:ascii="Times New Roman" w:hAnsi="Times New Roman"/>
          <w:sz w:val="28"/>
          <w:szCs w:val="28"/>
        </w:rPr>
        <w:t>привлекать педагогов к активной методической работе учреждения, к конкурсам педагогического мастерства;</w:t>
      </w:r>
    </w:p>
    <w:p w:rsidR="0091487F" w:rsidRPr="0091487F" w:rsidRDefault="0091487F" w:rsidP="0021246A">
      <w:pPr>
        <w:numPr>
          <w:ilvl w:val="0"/>
          <w:numId w:val="37"/>
        </w:numPr>
        <w:spacing w:after="0" w:line="240" w:lineRule="auto"/>
        <w:jc w:val="both"/>
        <w:rPr>
          <w:rFonts w:ascii="Times New Roman" w:hAnsi="Times New Roman"/>
          <w:sz w:val="28"/>
          <w:szCs w:val="28"/>
        </w:rPr>
      </w:pPr>
      <w:r w:rsidRPr="0091487F">
        <w:rPr>
          <w:rFonts w:ascii="Times New Roman" w:hAnsi="Times New Roman"/>
          <w:sz w:val="28"/>
          <w:szCs w:val="28"/>
        </w:rPr>
        <w:t>нацеливать педагогов на разработку авторских дополнительных общеобразовательных (общеразвивающих) программ;</w:t>
      </w:r>
    </w:p>
    <w:p w:rsidR="0091487F" w:rsidRPr="0091487F" w:rsidRDefault="0091487F" w:rsidP="0021246A">
      <w:pPr>
        <w:numPr>
          <w:ilvl w:val="0"/>
          <w:numId w:val="37"/>
        </w:numPr>
        <w:spacing w:after="0" w:line="240" w:lineRule="auto"/>
        <w:jc w:val="both"/>
        <w:rPr>
          <w:rFonts w:ascii="Times New Roman" w:hAnsi="Times New Roman"/>
          <w:sz w:val="28"/>
          <w:szCs w:val="28"/>
        </w:rPr>
      </w:pPr>
      <w:r w:rsidRPr="0091487F">
        <w:rPr>
          <w:rFonts w:ascii="Times New Roman" w:hAnsi="Times New Roman"/>
          <w:sz w:val="28"/>
          <w:szCs w:val="28"/>
        </w:rPr>
        <w:t>способствовать изучению и освоению народного искусства, его специфики;</w:t>
      </w:r>
    </w:p>
    <w:p w:rsidR="0091487F" w:rsidRPr="0091487F" w:rsidRDefault="0091487F" w:rsidP="0021246A">
      <w:pPr>
        <w:numPr>
          <w:ilvl w:val="0"/>
          <w:numId w:val="37"/>
        </w:numPr>
        <w:spacing w:after="0" w:line="240" w:lineRule="auto"/>
        <w:jc w:val="both"/>
        <w:rPr>
          <w:rFonts w:ascii="Times New Roman" w:hAnsi="Times New Roman"/>
          <w:sz w:val="28"/>
          <w:szCs w:val="28"/>
        </w:rPr>
      </w:pPr>
      <w:r w:rsidRPr="0091487F">
        <w:rPr>
          <w:rFonts w:ascii="Times New Roman" w:hAnsi="Times New Roman"/>
          <w:sz w:val="28"/>
          <w:szCs w:val="28"/>
        </w:rPr>
        <w:t>создавать возможности для профессионального самообразования  педагогов и роста профессиональной компетентности  (готовности к  инновациям, индивидуальному стилю деятельности и авторству, обобщение и творческая ретрансляция собственного педагогического опыта);</w:t>
      </w:r>
    </w:p>
    <w:p w:rsidR="0091487F" w:rsidRPr="0091487F" w:rsidRDefault="0091487F" w:rsidP="0021246A">
      <w:pPr>
        <w:numPr>
          <w:ilvl w:val="0"/>
          <w:numId w:val="37"/>
        </w:numPr>
        <w:spacing w:after="0" w:line="240" w:lineRule="auto"/>
        <w:jc w:val="both"/>
        <w:rPr>
          <w:rFonts w:ascii="Times New Roman" w:hAnsi="Times New Roman"/>
          <w:sz w:val="28"/>
          <w:szCs w:val="28"/>
        </w:rPr>
      </w:pPr>
      <w:r w:rsidRPr="0091487F">
        <w:rPr>
          <w:rFonts w:ascii="Times New Roman" w:hAnsi="Times New Roman"/>
          <w:sz w:val="28"/>
          <w:szCs w:val="28"/>
        </w:rPr>
        <w:t>продолжать работу по созданию здоровьесберегающей и здоровьеразвивающей среды, способствующей сохранению и развитию здоровья участников образовательного процесса;</w:t>
      </w:r>
    </w:p>
    <w:p w:rsidR="0091487F" w:rsidRPr="0091487F" w:rsidRDefault="0091487F" w:rsidP="0021246A">
      <w:pPr>
        <w:numPr>
          <w:ilvl w:val="0"/>
          <w:numId w:val="37"/>
        </w:numPr>
        <w:spacing w:after="0" w:line="240" w:lineRule="auto"/>
        <w:jc w:val="both"/>
        <w:rPr>
          <w:rFonts w:ascii="Times New Roman" w:hAnsi="Times New Roman"/>
          <w:sz w:val="28"/>
          <w:szCs w:val="28"/>
        </w:rPr>
      </w:pPr>
      <w:r w:rsidRPr="0091487F">
        <w:rPr>
          <w:rFonts w:ascii="Times New Roman" w:hAnsi="Times New Roman"/>
          <w:sz w:val="28"/>
          <w:szCs w:val="28"/>
        </w:rPr>
        <w:t>развивать умения и навыки, формировать творческий, конструктивный подход к делу, постоянно обновляющегося характера работы и ее конечных результатов;</w:t>
      </w:r>
    </w:p>
    <w:p w:rsidR="0091487F" w:rsidRPr="0091487F" w:rsidRDefault="0091487F" w:rsidP="0021246A">
      <w:pPr>
        <w:numPr>
          <w:ilvl w:val="0"/>
          <w:numId w:val="37"/>
        </w:numPr>
        <w:spacing w:after="0" w:line="240" w:lineRule="auto"/>
        <w:jc w:val="both"/>
        <w:rPr>
          <w:rFonts w:ascii="Times New Roman" w:hAnsi="Times New Roman"/>
          <w:sz w:val="28"/>
          <w:szCs w:val="28"/>
        </w:rPr>
      </w:pPr>
      <w:r w:rsidRPr="0091487F">
        <w:rPr>
          <w:rFonts w:ascii="Times New Roman" w:hAnsi="Times New Roman"/>
          <w:sz w:val="28"/>
          <w:szCs w:val="28"/>
        </w:rPr>
        <w:t>создавать условия для удовлетворения разнообразных потребностей творчески одаренных детей, детей с ограниченными возможностями здоровья.</w:t>
      </w:r>
    </w:p>
    <w:p w:rsidR="0091487F" w:rsidRPr="0091487F" w:rsidRDefault="0091487F" w:rsidP="0091487F">
      <w:pPr>
        <w:spacing w:after="0" w:line="240" w:lineRule="auto"/>
        <w:ind w:firstLine="540"/>
        <w:jc w:val="both"/>
        <w:rPr>
          <w:rFonts w:ascii="Times New Roman" w:hAnsi="Times New Roman"/>
          <w:sz w:val="28"/>
          <w:szCs w:val="28"/>
        </w:rPr>
      </w:pPr>
      <w:r w:rsidRPr="0091487F">
        <w:rPr>
          <w:rFonts w:ascii="Times New Roman" w:hAnsi="Times New Roman"/>
          <w:bCs/>
          <w:sz w:val="28"/>
          <w:szCs w:val="28"/>
        </w:rPr>
        <w:t>Весь процесс обучения и воспитания в объединениях этой направленности можно условно разделить на 3 направления:</w:t>
      </w:r>
    </w:p>
    <w:p w:rsidR="0091487F" w:rsidRPr="0091487F" w:rsidRDefault="0091487F" w:rsidP="0021246A">
      <w:pPr>
        <w:numPr>
          <w:ilvl w:val="0"/>
          <w:numId w:val="38"/>
        </w:numPr>
        <w:spacing w:after="0" w:line="240" w:lineRule="auto"/>
        <w:jc w:val="both"/>
        <w:rPr>
          <w:rFonts w:ascii="Times New Roman" w:hAnsi="Times New Roman"/>
          <w:sz w:val="28"/>
          <w:szCs w:val="28"/>
        </w:rPr>
      </w:pPr>
      <w:r w:rsidRPr="0091487F">
        <w:rPr>
          <w:rFonts w:ascii="Times New Roman" w:hAnsi="Times New Roman"/>
          <w:sz w:val="28"/>
          <w:szCs w:val="28"/>
        </w:rPr>
        <w:t xml:space="preserve">технологическое, включает в себя правила техники безопасности, обучение навыкам, умение обращаться с приборами и материалами. </w:t>
      </w:r>
      <w:r w:rsidRPr="0091487F">
        <w:rPr>
          <w:rFonts w:ascii="Times New Roman" w:hAnsi="Times New Roman"/>
          <w:sz w:val="28"/>
          <w:szCs w:val="28"/>
        </w:rPr>
        <w:lastRenderedPageBreak/>
        <w:t xml:space="preserve">Основные критерии: доступность и простота в техническом исполнении, минимальное количество монотонной работы; возможность дать </w:t>
      </w:r>
      <w:proofErr w:type="gramStart"/>
      <w:r w:rsidRPr="0091487F">
        <w:rPr>
          <w:rFonts w:ascii="Times New Roman" w:hAnsi="Times New Roman"/>
          <w:sz w:val="28"/>
          <w:szCs w:val="28"/>
        </w:rPr>
        <w:t>обучающемуся</w:t>
      </w:r>
      <w:proofErr w:type="gramEnd"/>
      <w:r w:rsidRPr="0091487F">
        <w:rPr>
          <w:rFonts w:ascii="Times New Roman" w:hAnsi="Times New Roman"/>
          <w:sz w:val="28"/>
          <w:szCs w:val="28"/>
        </w:rPr>
        <w:t xml:space="preserve"> творить самостоятельно, а не копировать чужие работы; </w:t>
      </w:r>
    </w:p>
    <w:p w:rsidR="0091487F" w:rsidRPr="0091487F" w:rsidRDefault="0091487F" w:rsidP="0021246A">
      <w:pPr>
        <w:numPr>
          <w:ilvl w:val="0"/>
          <w:numId w:val="38"/>
        </w:numPr>
        <w:spacing w:after="0" w:line="240" w:lineRule="auto"/>
        <w:jc w:val="both"/>
        <w:rPr>
          <w:rFonts w:ascii="Times New Roman" w:hAnsi="Times New Roman"/>
          <w:sz w:val="28"/>
          <w:szCs w:val="28"/>
        </w:rPr>
      </w:pPr>
      <w:r w:rsidRPr="0091487F">
        <w:rPr>
          <w:rFonts w:ascii="Times New Roman" w:hAnsi="Times New Roman"/>
          <w:sz w:val="28"/>
          <w:szCs w:val="28"/>
        </w:rPr>
        <w:t xml:space="preserve">творческое, эстетическое обучение, подразумевает развитие воображения, фантазии, изучение основ цветоведения, знакомство обучающихся с мировой, русской культурой, изучение местного, регионального материала и народных промыслов, знакомство с творчеством местных и народных мастеров-умельцев; </w:t>
      </w:r>
    </w:p>
    <w:p w:rsidR="0091487F" w:rsidRPr="0091487F" w:rsidRDefault="0091487F" w:rsidP="0021246A">
      <w:pPr>
        <w:numPr>
          <w:ilvl w:val="0"/>
          <w:numId w:val="38"/>
        </w:numPr>
        <w:spacing w:after="0" w:line="240" w:lineRule="auto"/>
        <w:jc w:val="both"/>
        <w:rPr>
          <w:rFonts w:ascii="Times New Roman" w:hAnsi="Times New Roman"/>
          <w:sz w:val="28"/>
          <w:szCs w:val="28"/>
        </w:rPr>
      </w:pPr>
      <w:r w:rsidRPr="0091487F">
        <w:rPr>
          <w:rFonts w:ascii="Times New Roman" w:hAnsi="Times New Roman"/>
          <w:sz w:val="28"/>
          <w:szCs w:val="28"/>
        </w:rPr>
        <w:t xml:space="preserve">нравственное и духовное воспитание </w:t>
      </w:r>
      <w:proofErr w:type="gramStart"/>
      <w:r w:rsidRPr="0091487F">
        <w:rPr>
          <w:rFonts w:ascii="Times New Roman" w:hAnsi="Times New Roman"/>
          <w:sz w:val="28"/>
          <w:szCs w:val="28"/>
        </w:rPr>
        <w:t>обучающегося</w:t>
      </w:r>
      <w:proofErr w:type="gramEnd"/>
      <w:r w:rsidRPr="0091487F">
        <w:rPr>
          <w:rFonts w:ascii="Times New Roman" w:hAnsi="Times New Roman"/>
          <w:sz w:val="28"/>
          <w:szCs w:val="28"/>
        </w:rPr>
        <w:t>, отражающееся не только на его учебе, но и  творчестве. Он должен знать цену труду и мастерству, должен учить себя трудиться, преодолевать препятствия, искать совершенное.</w:t>
      </w:r>
    </w:p>
    <w:p w:rsidR="0091487F" w:rsidRPr="0091487F" w:rsidRDefault="0091487F" w:rsidP="0091487F">
      <w:pPr>
        <w:spacing w:after="0" w:line="240" w:lineRule="auto"/>
        <w:ind w:firstLine="708"/>
        <w:jc w:val="both"/>
        <w:rPr>
          <w:rFonts w:ascii="Times New Roman" w:hAnsi="Times New Roman"/>
          <w:sz w:val="28"/>
          <w:szCs w:val="28"/>
          <w:lang w:eastAsia="en-US"/>
        </w:rPr>
      </w:pPr>
      <w:r w:rsidRPr="0091487F">
        <w:rPr>
          <w:rFonts w:ascii="Times New Roman" w:hAnsi="Times New Roman"/>
          <w:sz w:val="28"/>
          <w:szCs w:val="28"/>
        </w:rPr>
        <w:t xml:space="preserve">  В течение года педагоги делились опытом работы на районных семинарах, МО, педсоветах.</w:t>
      </w:r>
    </w:p>
    <w:p w:rsidR="0091487F" w:rsidRPr="0091487F" w:rsidRDefault="0091487F" w:rsidP="0091487F">
      <w:pPr>
        <w:spacing w:after="0" w:line="240" w:lineRule="auto"/>
        <w:ind w:firstLine="709"/>
        <w:jc w:val="both"/>
        <w:rPr>
          <w:rFonts w:ascii="Times New Roman" w:hAnsi="Times New Roman"/>
          <w:sz w:val="28"/>
          <w:szCs w:val="28"/>
        </w:rPr>
      </w:pPr>
      <w:r w:rsidRPr="0091487F">
        <w:rPr>
          <w:rFonts w:ascii="Times New Roman" w:hAnsi="Times New Roman"/>
          <w:sz w:val="28"/>
          <w:szCs w:val="28"/>
        </w:rPr>
        <w:t xml:space="preserve"> В рамках программы «Каникулы» ежегодно проводится мастер-класс  «Мастерская Деда Мороза», в котором принимали участие педагоги художественного направления: Макарова Н.В., Ивичук А.Д., Сургучева Т. В., Гребенник Е.Н. </w:t>
      </w:r>
    </w:p>
    <w:p w:rsidR="0091487F" w:rsidRPr="0091487F" w:rsidRDefault="0091487F" w:rsidP="0091487F">
      <w:pPr>
        <w:spacing w:after="0" w:line="240" w:lineRule="auto"/>
        <w:ind w:firstLine="709"/>
        <w:jc w:val="both"/>
        <w:rPr>
          <w:rFonts w:ascii="Times New Roman" w:hAnsi="Times New Roman"/>
          <w:sz w:val="28"/>
          <w:szCs w:val="28"/>
        </w:rPr>
      </w:pPr>
      <w:r w:rsidRPr="0091487F">
        <w:rPr>
          <w:rFonts w:ascii="Times New Roman" w:hAnsi="Times New Roman"/>
          <w:sz w:val="28"/>
          <w:szCs w:val="28"/>
        </w:rPr>
        <w:t xml:space="preserve">  Опыт таких педагогов, как Зверевой Н.И., Семихиной И.В. помогает педагогам-новичкам более уверенно расширять рамки работы своего детского объединения, применять разнообразные виды педагогических технологий, творчества в образовательной и воспитательной деятельности.</w:t>
      </w:r>
    </w:p>
    <w:p w:rsidR="0091487F" w:rsidRPr="0091487F" w:rsidRDefault="0091487F" w:rsidP="0091487F">
      <w:pPr>
        <w:spacing w:after="0" w:line="240" w:lineRule="auto"/>
        <w:ind w:firstLine="708"/>
        <w:jc w:val="both"/>
        <w:rPr>
          <w:rFonts w:ascii="Times New Roman" w:hAnsi="Times New Roman"/>
          <w:sz w:val="28"/>
          <w:szCs w:val="28"/>
        </w:rPr>
      </w:pPr>
      <w:r w:rsidRPr="0091487F">
        <w:rPr>
          <w:rFonts w:ascii="Times New Roman" w:hAnsi="Times New Roman"/>
          <w:sz w:val="28"/>
          <w:szCs w:val="28"/>
        </w:rPr>
        <w:t xml:space="preserve">Одной из форм процесса обучения объединений художественного направления является выставочная и конкурсная деятельность. </w:t>
      </w:r>
      <w:proofErr w:type="gramStart"/>
      <w:r w:rsidRPr="0091487F">
        <w:rPr>
          <w:rFonts w:ascii="Times New Roman" w:hAnsi="Times New Roman"/>
          <w:sz w:val="28"/>
          <w:szCs w:val="28"/>
        </w:rPr>
        <w:t>Обучающиеся</w:t>
      </w:r>
      <w:proofErr w:type="gramEnd"/>
      <w:r w:rsidRPr="0091487F">
        <w:rPr>
          <w:rFonts w:ascii="Times New Roman" w:hAnsi="Times New Roman"/>
          <w:sz w:val="28"/>
          <w:szCs w:val="28"/>
        </w:rPr>
        <w:t xml:space="preserve"> детских объединений являются победителями и призерами Всероссийских, международных, региональных и муниципальных конкурсов. Их работы украшают все районные выставки декоративно-прикладного творчества, на которых работают творческие мастерские, где на глазах зрителей рождаются маленькие шедевры произведения искусства.  </w:t>
      </w:r>
    </w:p>
    <w:p w:rsidR="0091487F" w:rsidRPr="0091487F" w:rsidRDefault="0091487F" w:rsidP="0091487F">
      <w:pPr>
        <w:shd w:val="clear" w:color="auto" w:fill="FFFFFF"/>
        <w:autoSpaceDE w:val="0"/>
        <w:autoSpaceDN w:val="0"/>
        <w:adjustRightInd w:val="0"/>
        <w:spacing w:after="0" w:line="240" w:lineRule="auto"/>
        <w:jc w:val="both"/>
        <w:rPr>
          <w:rFonts w:ascii="Times New Roman" w:hAnsi="Times New Roman"/>
          <w:color w:val="FF0000"/>
          <w:sz w:val="28"/>
          <w:szCs w:val="28"/>
        </w:rPr>
      </w:pPr>
    </w:p>
    <w:p w:rsidR="0091487F" w:rsidRPr="0091487F" w:rsidRDefault="0091487F" w:rsidP="0091487F">
      <w:pPr>
        <w:spacing w:after="0" w:line="240" w:lineRule="auto"/>
        <w:jc w:val="center"/>
        <w:rPr>
          <w:rFonts w:ascii="Times New Roman" w:hAnsi="Times New Roman"/>
          <w:b/>
          <w:i/>
          <w:sz w:val="28"/>
          <w:szCs w:val="28"/>
        </w:rPr>
      </w:pPr>
      <w:r w:rsidRPr="0091487F">
        <w:rPr>
          <w:rFonts w:ascii="Times New Roman" w:hAnsi="Times New Roman"/>
          <w:b/>
          <w:i/>
          <w:sz w:val="28"/>
          <w:szCs w:val="28"/>
        </w:rPr>
        <w:t xml:space="preserve">Сравнительный анализ участия обучающихся в областных выставках, конкурсах за последние три года. </w:t>
      </w:r>
    </w:p>
    <w:p w:rsidR="0091487F" w:rsidRPr="0091487F" w:rsidRDefault="0091487F" w:rsidP="0091487F">
      <w:pPr>
        <w:shd w:val="clear" w:color="auto" w:fill="FFFFFF"/>
        <w:autoSpaceDE w:val="0"/>
        <w:autoSpaceDN w:val="0"/>
        <w:adjustRightInd w:val="0"/>
        <w:spacing w:after="0" w:line="240" w:lineRule="auto"/>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4"/>
        <w:gridCol w:w="2099"/>
        <w:gridCol w:w="2099"/>
        <w:gridCol w:w="2099"/>
      </w:tblGrid>
      <w:tr w:rsidR="0091487F" w:rsidRPr="0091487F" w:rsidTr="009C701A">
        <w:tc>
          <w:tcPr>
            <w:tcW w:w="3348" w:type="dxa"/>
            <w:shd w:val="clear" w:color="auto" w:fill="auto"/>
          </w:tcPr>
          <w:p w:rsidR="0091487F" w:rsidRPr="0091487F" w:rsidRDefault="0091487F" w:rsidP="0091487F">
            <w:pPr>
              <w:autoSpaceDE w:val="0"/>
              <w:autoSpaceDN w:val="0"/>
              <w:adjustRightInd w:val="0"/>
              <w:spacing w:after="0" w:line="240" w:lineRule="auto"/>
              <w:jc w:val="both"/>
              <w:rPr>
                <w:rFonts w:ascii="Times New Roman" w:hAnsi="Times New Roman"/>
                <w:b/>
                <w:sz w:val="28"/>
                <w:szCs w:val="28"/>
              </w:rPr>
            </w:pPr>
          </w:p>
        </w:tc>
        <w:tc>
          <w:tcPr>
            <w:tcW w:w="2160" w:type="dxa"/>
            <w:shd w:val="clear" w:color="auto" w:fill="auto"/>
          </w:tcPr>
          <w:p w:rsidR="0091487F" w:rsidRPr="0091487F" w:rsidRDefault="0091487F" w:rsidP="0091487F">
            <w:pPr>
              <w:autoSpaceDE w:val="0"/>
              <w:autoSpaceDN w:val="0"/>
              <w:adjustRightInd w:val="0"/>
              <w:spacing w:after="0" w:line="240" w:lineRule="auto"/>
              <w:jc w:val="both"/>
              <w:rPr>
                <w:rFonts w:ascii="Times New Roman" w:hAnsi="Times New Roman"/>
                <w:b/>
                <w:sz w:val="28"/>
                <w:szCs w:val="28"/>
              </w:rPr>
            </w:pPr>
            <w:r w:rsidRPr="0091487F">
              <w:rPr>
                <w:rFonts w:ascii="Times New Roman" w:hAnsi="Times New Roman"/>
                <w:b/>
                <w:sz w:val="28"/>
                <w:szCs w:val="28"/>
              </w:rPr>
              <w:t>2017-2018</w:t>
            </w:r>
          </w:p>
        </w:tc>
        <w:tc>
          <w:tcPr>
            <w:tcW w:w="2160" w:type="dxa"/>
            <w:shd w:val="clear" w:color="auto" w:fill="auto"/>
          </w:tcPr>
          <w:p w:rsidR="0091487F" w:rsidRPr="0091487F" w:rsidRDefault="0091487F" w:rsidP="0091487F">
            <w:pPr>
              <w:autoSpaceDE w:val="0"/>
              <w:autoSpaceDN w:val="0"/>
              <w:adjustRightInd w:val="0"/>
              <w:spacing w:after="0" w:line="240" w:lineRule="auto"/>
              <w:jc w:val="both"/>
              <w:rPr>
                <w:rFonts w:ascii="Times New Roman" w:hAnsi="Times New Roman"/>
                <w:b/>
                <w:sz w:val="28"/>
                <w:szCs w:val="28"/>
              </w:rPr>
            </w:pPr>
            <w:r w:rsidRPr="0091487F">
              <w:rPr>
                <w:rFonts w:ascii="Times New Roman" w:hAnsi="Times New Roman"/>
                <w:b/>
                <w:sz w:val="28"/>
                <w:szCs w:val="28"/>
              </w:rPr>
              <w:t>2018-2019</w:t>
            </w:r>
          </w:p>
        </w:tc>
        <w:tc>
          <w:tcPr>
            <w:tcW w:w="2160" w:type="dxa"/>
            <w:shd w:val="clear" w:color="auto" w:fill="auto"/>
          </w:tcPr>
          <w:p w:rsidR="0091487F" w:rsidRPr="0091487F" w:rsidRDefault="0091487F" w:rsidP="0091487F">
            <w:pPr>
              <w:autoSpaceDE w:val="0"/>
              <w:autoSpaceDN w:val="0"/>
              <w:adjustRightInd w:val="0"/>
              <w:spacing w:after="0" w:line="240" w:lineRule="auto"/>
              <w:jc w:val="both"/>
              <w:rPr>
                <w:rFonts w:ascii="Times New Roman" w:hAnsi="Times New Roman"/>
                <w:b/>
                <w:sz w:val="28"/>
                <w:szCs w:val="28"/>
              </w:rPr>
            </w:pPr>
            <w:r w:rsidRPr="0091487F">
              <w:rPr>
                <w:rFonts w:ascii="Times New Roman" w:hAnsi="Times New Roman"/>
                <w:b/>
                <w:sz w:val="28"/>
                <w:szCs w:val="28"/>
              </w:rPr>
              <w:t>2019-2020</w:t>
            </w:r>
          </w:p>
        </w:tc>
      </w:tr>
      <w:tr w:rsidR="0091487F" w:rsidRPr="0091487F" w:rsidTr="009C701A">
        <w:tc>
          <w:tcPr>
            <w:tcW w:w="3348" w:type="dxa"/>
            <w:shd w:val="clear" w:color="auto" w:fill="auto"/>
          </w:tcPr>
          <w:p w:rsidR="0091487F" w:rsidRPr="0091487F" w:rsidRDefault="0091487F" w:rsidP="0091487F">
            <w:pPr>
              <w:autoSpaceDE w:val="0"/>
              <w:autoSpaceDN w:val="0"/>
              <w:adjustRightInd w:val="0"/>
              <w:spacing w:after="0" w:line="240" w:lineRule="auto"/>
              <w:jc w:val="both"/>
              <w:rPr>
                <w:rFonts w:ascii="Times New Roman" w:hAnsi="Times New Roman"/>
                <w:sz w:val="28"/>
                <w:szCs w:val="28"/>
              </w:rPr>
            </w:pPr>
            <w:r w:rsidRPr="0091487F">
              <w:rPr>
                <w:rFonts w:ascii="Times New Roman" w:hAnsi="Times New Roman"/>
                <w:sz w:val="28"/>
                <w:szCs w:val="28"/>
              </w:rPr>
              <w:t xml:space="preserve">Количество мероприятий </w:t>
            </w:r>
          </w:p>
        </w:tc>
        <w:tc>
          <w:tcPr>
            <w:tcW w:w="2160" w:type="dxa"/>
            <w:shd w:val="clear" w:color="auto" w:fill="auto"/>
          </w:tcPr>
          <w:p w:rsidR="0091487F" w:rsidRPr="0091487F" w:rsidRDefault="0091487F" w:rsidP="0091487F">
            <w:pPr>
              <w:autoSpaceDE w:val="0"/>
              <w:autoSpaceDN w:val="0"/>
              <w:adjustRightInd w:val="0"/>
              <w:spacing w:after="0" w:line="240" w:lineRule="auto"/>
              <w:jc w:val="both"/>
              <w:rPr>
                <w:rFonts w:ascii="Times New Roman" w:hAnsi="Times New Roman"/>
                <w:sz w:val="28"/>
                <w:szCs w:val="28"/>
              </w:rPr>
            </w:pPr>
            <w:r w:rsidRPr="0091487F">
              <w:rPr>
                <w:rFonts w:ascii="Times New Roman" w:hAnsi="Times New Roman"/>
                <w:sz w:val="28"/>
                <w:szCs w:val="28"/>
              </w:rPr>
              <w:t>51</w:t>
            </w:r>
          </w:p>
        </w:tc>
        <w:tc>
          <w:tcPr>
            <w:tcW w:w="2160" w:type="dxa"/>
            <w:shd w:val="clear" w:color="auto" w:fill="auto"/>
          </w:tcPr>
          <w:p w:rsidR="0091487F" w:rsidRPr="0091487F" w:rsidRDefault="0091487F" w:rsidP="0091487F">
            <w:pPr>
              <w:autoSpaceDE w:val="0"/>
              <w:autoSpaceDN w:val="0"/>
              <w:adjustRightInd w:val="0"/>
              <w:spacing w:after="0" w:line="240" w:lineRule="auto"/>
              <w:jc w:val="both"/>
              <w:rPr>
                <w:rFonts w:ascii="Times New Roman" w:hAnsi="Times New Roman"/>
                <w:sz w:val="28"/>
                <w:szCs w:val="28"/>
              </w:rPr>
            </w:pPr>
            <w:r w:rsidRPr="0091487F">
              <w:rPr>
                <w:rFonts w:ascii="Times New Roman" w:hAnsi="Times New Roman"/>
                <w:sz w:val="28"/>
                <w:szCs w:val="28"/>
              </w:rPr>
              <w:t>62</w:t>
            </w:r>
          </w:p>
        </w:tc>
        <w:tc>
          <w:tcPr>
            <w:tcW w:w="2160" w:type="dxa"/>
            <w:shd w:val="clear" w:color="auto" w:fill="auto"/>
          </w:tcPr>
          <w:p w:rsidR="0091487F" w:rsidRPr="0091487F" w:rsidRDefault="0091487F" w:rsidP="0091487F">
            <w:pPr>
              <w:autoSpaceDE w:val="0"/>
              <w:autoSpaceDN w:val="0"/>
              <w:adjustRightInd w:val="0"/>
              <w:spacing w:after="0" w:line="240" w:lineRule="auto"/>
              <w:jc w:val="both"/>
              <w:rPr>
                <w:rFonts w:ascii="Times New Roman" w:hAnsi="Times New Roman"/>
                <w:sz w:val="28"/>
                <w:szCs w:val="28"/>
              </w:rPr>
            </w:pPr>
            <w:r w:rsidRPr="0091487F">
              <w:rPr>
                <w:rFonts w:ascii="Times New Roman" w:hAnsi="Times New Roman"/>
                <w:sz w:val="28"/>
                <w:szCs w:val="28"/>
              </w:rPr>
              <w:t>66</w:t>
            </w:r>
          </w:p>
        </w:tc>
      </w:tr>
      <w:tr w:rsidR="0091487F" w:rsidRPr="0091487F" w:rsidTr="009C701A">
        <w:tc>
          <w:tcPr>
            <w:tcW w:w="3348" w:type="dxa"/>
            <w:shd w:val="clear" w:color="auto" w:fill="auto"/>
          </w:tcPr>
          <w:p w:rsidR="0091487F" w:rsidRPr="0091487F" w:rsidRDefault="0091487F" w:rsidP="0091487F">
            <w:pPr>
              <w:autoSpaceDE w:val="0"/>
              <w:autoSpaceDN w:val="0"/>
              <w:adjustRightInd w:val="0"/>
              <w:spacing w:after="0" w:line="240" w:lineRule="auto"/>
              <w:jc w:val="both"/>
              <w:rPr>
                <w:rFonts w:ascii="Times New Roman" w:hAnsi="Times New Roman"/>
                <w:sz w:val="28"/>
                <w:szCs w:val="28"/>
              </w:rPr>
            </w:pPr>
            <w:r w:rsidRPr="0091487F">
              <w:rPr>
                <w:rFonts w:ascii="Times New Roman" w:hAnsi="Times New Roman"/>
                <w:sz w:val="28"/>
                <w:szCs w:val="28"/>
              </w:rPr>
              <w:t>Количество призовых мест</w:t>
            </w:r>
          </w:p>
        </w:tc>
        <w:tc>
          <w:tcPr>
            <w:tcW w:w="2160" w:type="dxa"/>
            <w:shd w:val="clear" w:color="auto" w:fill="auto"/>
          </w:tcPr>
          <w:p w:rsidR="0091487F" w:rsidRPr="0091487F" w:rsidRDefault="0091487F" w:rsidP="0091487F">
            <w:pPr>
              <w:autoSpaceDE w:val="0"/>
              <w:autoSpaceDN w:val="0"/>
              <w:adjustRightInd w:val="0"/>
              <w:spacing w:after="0" w:line="240" w:lineRule="auto"/>
              <w:jc w:val="both"/>
              <w:rPr>
                <w:rFonts w:ascii="Times New Roman" w:hAnsi="Times New Roman"/>
                <w:sz w:val="28"/>
                <w:szCs w:val="28"/>
              </w:rPr>
            </w:pPr>
            <w:r w:rsidRPr="0091487F">
              <w:rPr>
                <w:rFonts w:ascii="Times New Roman" w:hAnsi="Times New Roman"/>
                <w:sz w:val="28"/>
                <w:szCs w:val="28"/>
              </w:rPr>
              <w:t>35</w:t>
            </w:r>
          </w:p>
        </w:tc>
        <w:tc>
          <w:tcPr>
            <w:tcW w:w="2160" w:type="dxa"/>
            <w:shd w:val="clear" w:color="auto" w:fill="auto"/>
          </w:tcPr>
          <w:p w:rsidR="0091487F" w:rsidRPr="0091487F" w:rsidRDefault="0091487F" w:rsidP="0091487F">
            <w:pPr>
              <w:autoSpaceDE w:val="0"/>
              <w:autoSpaceDN w:val="0"/>
              <w:adjustRightInd w:val="0"/>
              <w:spacing w:after="0" w:line="240" w:lineRule="auto"/>
              <w:jc w:val="both"/>
              <w:rPr>
                <w:rFonts w:ascii="Times New Roman" w:hAnsi="Times New Roman"/>
                <w:sz w:val="28"/>
                <w:szCs w:val="28"/>
              </w:rPr>
            </w:pPr>
            <w:r w:rsidRPr="0091487F">
              <w:rPr>
                <w:rFonts w:ascii="Times New Roman" w:hAnsi="Times New Roman"/>
                <w:sz w:val="28"/>
                <w:szCs w:val="28"/>
              </w:rPr>
              <w:t>32</w:t>
            </w:r>
          </w:p>
        </w:tc>
        <w:tc>
          <w:tcPr>
            <w:tcW w:w="2160" w:type="dxa"/>
            <w:shd w:val="clear" w:color="auto" w:fill="auto"/>
          </w:tcPr>
          <w:p w:rsidR="0091487F" w:rsidRPr="0091487F" w:rsidRDefault="0091487F" w:rsidP="0091487F">
            <w:pPr>
              <w:autoSpaceDE w:val="0"/>
              <w:autoSpaceDN w:val="0"/>
              <w:adjustRightInd w:val="0"/>
              <w:spacing w:after="0" w:line="240" w:lineRule="auto"/>
              <w:jc w:val="both"/>
              <w:rPr>
                <w:rFonts w:ascii="Times New Roman" w:hAnsi="Times New Roman"/>
                <w:sz w:val="28"/>
                <w:szCs w:val="28"/>
              </w:rPr>
            </w:pPr>
            <w:r w:rsidRPr="0091487F">
              <w:rPr>
                <w:rFonts w:ascii="Times New Roman" w:hAnsi="Times New Roman"/>
                <w:sz w:val="28"/>
                <w:szCs w:val="28"/>
              </w:rPr>
              <w:t>45</w:t>
            </w:r>
          </w:p>
        </w:tc>
      </w:tr>
    </w:tbl>
    <w:p w:rsidR="0091487F" w:rsidRPr="0091487F" w:rsidRDefault="0091487F" w:rsidP="0091487F">
      <w:pPr>
        <w:shd w:val="clear" w:color="auto" w:fill="FFFFFF"/>
        <w:autoSpaceDE w:val="0"/>
        <w:autoSpaceDN w:val="0"/>
        <w:adjustRightInd w:val="0"/>
        <w:spacing w:after="0" w:line="240" w:lineRule="auto"/>
        <w:jc w:val="both"/>
        <w:rPr>
          <w:rFonts w:ascii="Times New Roman" w:hAnsi="Times New Roman"/>
          <w:bCs/>
          <w:iCs/>
          <w:sz w:val="28"/>
          <w:szCs w:val="28"/>
        </w:rPr>
      </w:pPr>
      <w:r w:rsidRPr="0091487F">
        <w:rPr>
          <w:rFonts w:ascii="Times New Roman" w:hAnsi="Times New Roman"/>
          <w:bCs/>
          <w:iCs/>
          <w:color w:val="FF0000"/>
          <w:sz w:val="28"/>
          <w:szCs w:val="28"/>
        </w:rPr>
        <w:t xml:space="preserve">    </w:t>
      </w:r>
      <w:r w:rsidRPr="0091487F">
        <w:rPr>
          <w:rFonts w:ascii="Times New Roman" w:hAnsi="Times New Roman"/>
          <w:bCs/>
          <w:iCs/>
          <w:color w:val="FF0000"/>
          <w:sz w:val="28"/>
          <w:szCs w:val="28"/>
        </w:rPr>
        <w:tab/>
      </w:r>
      <w:proofErr w:type="gramStart"/>
      <w:r w:rsidRPr="0091487F">
        <w:rPr>
          <w:rFonts w:ascii="Times New Roman" w:hAnsi="Times New Roman"/>
          <w:bCs/>
          <w:iCs/>
          <w:sz w:val="28"/>
          <w:szCs w:val="28"/>
        </w:rPr>
        <w:t>Количество участия обучающихся в мероприятиях увеличилось, и качественный показатель находится на стабильном уровне.</w:t>
      </w:r>
      <w:proofErr w:type="gramEnd"/>
    </w:p>
    <w:p w:rsidR="0091487F" w:rsidRPr="0091487F" w:rsidRDefault="0091487F" w:rsidP="0091487F">
      <w:pPr>
        <w:shd w:val="clear" w:color="auto" w:fill="FFFFFF"/>
        <w:autoSpaceDE w:val="0"/>
        <w:autoSpaceDN w:val="0"/>
        <w:adjustRightInd w:val="0"/>
        <w:spacing w:after="0" w:line="240" w:lineRule="auto"/>
        <w:jc w:val="both"/>
        <w:rPr>
          <w:rFonts w:ascii="Times New Roman" w:hAnsi="Times New Roman"/>
          <w:b/>
          <w:bCs/>
          <w:i/>
          <w:iCs/>
          <w:sz w:val="24"/>
          <w:szCs w:val="24"/>
        </w:rPr>
      </w:pPr>
    </w:p>
    <w:p w:rsidR="0091487F" w:rsidRPr="0091487F" w:rsidRDefault="0091487F" w:rsidP="0091487F">
      <w:pPr>
        <w:shd w:val="clear" w:color="auto" w:fill="FFFFFF"/>
        <w:autoSpaceDE w:val="0"/>
        <w:autoSpaceDN w:val="0"/>
        <w:adjustRightInd w:val="0"/>
        <w:spacing w:after="0" w:line="240" w:lineRule="auto"/>
        <w:ind w:firstLine="708"/>
        <w:jc w:val="both"/>
        <w:rPr>
          <w:rFonts w:ascii="Times New Roman" w:hAnsi="Times New Roman"/>
          <w:bCs/>
          <w:iCs/>
          <w:sz w:val="28"/>
          <w:szCs w:val="28"/>
        </w:rPr>
      </w:pPr>
      <w:r w:rsidRPr="0091487F">
        <w:rPr>
          <w:rFonts w:ascii="Times New Roman" w:hAnsi="Times New Roman"/>
          <w:sz w:val="28"/>
          <w:szCs w:val="28"/>
        </w:rPr>
        <w:t xml:space="preserve">В 2019-2020 учебном году количество обучающихся в детских объединениях </w:t>
      </w:r>
      <w:r w:rsidRPr="0091487F">
        <w:rPr>
          <w:rFonts w:ascii="Times New Roman" w:hAnsi="Times New Roman"/>
          <w:b/>
          <w:sz w:val="28"/>
          <w:szCs w:val="28"/>
        </w:rPr>
        <w:t>туристско-краеведческой</w:t>
      </w:r>
      <w:r w:rsidRPr="0091487F">
        <w:rPr>
          <w:rFonts w:ascii="Times New Roman" w:hAnsi="Times New Roman"/>
          <w:sz w:val="28"/>
          <w:szCs w:val="28"/>
        </w:rPr>
        <w:t xml:space="preserve"> направленности составило 71 </w:t>
      </w:r>
      <w:r w:rsidRPr="0091487F">
        <w:rPr>
          <w:rFonts w:ascii="Times New Roman" w:hAnsi="Times New Roman"/>
          <w:sz w:val="28"/>
          <w:szCs w:val="28"/>
        </w:rPr>
        <w:lastRenderedPageBreak/>
        <w:t>человек</w:t>
      </w:r>
      <w:proofErr w:type="gramStart"/>
      <w:r w:rsidRPr="0091487F">
        <w:rPr>
          <w:rFonts w:ascii="Times New Roman" w:hAnsi="Times New Roman"/>
          <w:sz w:val="28"/>
          <w:szCs w:val="28"/>
        </w:rPr>
        <w:t>.</w:t>
      </w:r>
      <w:proofErr w:type="gramEnd"/>
      <w:r w:rsidRPr="0091487F">
        <w:rPr>
          <w:rFonts w:ascii="Times New Roman" w:hAnsi="Times New Roman"/>
          <w:sz w:val="28"/>
          <w:szCs w:val="28"/>
        </w:rPr>
        <w:t xml:space="preserve"> </w:t>
      </w:r>
      <w:proofErr w:type="gramStart"/>
      <w:r w:rsidRPr="0091487F">
        <w:rPr>
          <w:rFonts w:ascii="Times New Roman" w:hAnsi="Times New Roman"/>
          <w:sz w:val="28"/>
          <w:szCs w:val="28"/>
        </w:rPr>
        <w:t>в</w:t>
      </w:r>
      <w:proofErr w:type="gramEnd"/>
      <w:r w:rsidRPr="0091487F">
        <w:rPr>
          <w:rFonts w:ascii="Times New Roman" w:hAnsi="Times New Roman"/>
          <w:sz w:val="28"/>
          <w:szCs w:val="28"/>
        </w:rPr>
        <w:t xml:space="preserve"> возрасте от 10 до 16 лет. Количество детских объединений – 5.  Вели работу следующие педагоги дополнительного образования:    </w:t>
      </w:r>
    </w:p>
    <w:p w:rsidR="0091487F" w:rsidRPr="0091487F" w:rsidRDefault="0091487F" w:rsidP="0091487F">
      <w:pPr>
        <w:tabs>
          <w:tab w:val="left" w:pos="180"/>
        </w:tabs>
        <w:spacing w:after="0" w:line="240" w:lineRule="auto"/>
        <w:jc w:val="both"/>
        <w:rPr>
          <w:rFonts w:ascii="Times New Roman" w:hAnsi="Times New Roman"/>
          <w:sz w:val="28"/>
          <w:szCs w:val="28"/>
        </w:rPr>
      </w:pPr>
      <w:r w:rsidRPr="0091487F">
        <w:rPr>
          <w:rFonts w:ascii="Times New Roman" w:hAnsi="Times New Roman"/>
          <w:color w:val="FF0000"/>
          <w:sz w:val="28"/>
          <w:szCs w:val="28"/>
        </w:rPr>
        <w:t xml:space="preserve">        </w:t>
      </w:r>
      <w:r w:rsidRPr="0091487F">
        <w:rPr>
          <w:rFonts w:ascii="Times New Roman" w:hAnsi="Times New Roman"/>
          <w:sz w:val="28"/>
          <w:szCs w:val="28"/>
        </w:rPr>
        <w:t xml:space="preserve"> 1.Мухина Ольга Игоревна – детское объединение «Юный турист»;</w:t>
      </w:r>
    </w:p>
    <w:p w:rsidR="0091487F" w:rsidRPr="0091487F" w:rsidRDefault="0091487F" w:rsidP="0091487F">
      <w:pPr>
        <w:tabs>
          <w:tab w:val="left" w:pos="180"/>
        </w:tabs>
        <w:spacing w:after="0" w:line="240" w:lineRule="auto"/>
        <w:ind w:left="-180"/>
        <w:jc w:val="both"/>
        <w:rPr>
          <w:rFonts w:ascii="Times New Roman" w:hAnsi="Times New Roman"/>
          <w:color w:val="FF0000"/>
          <w:sz w:val="28"/>
          <w:szCs w:val="28"/>
        </w:rPr>
      </w:pPr>
      <w:r w:rsidRPr="0091487F">
        <w:rPr>
          <w:rFonts w:ascii="Times New Roman" w:hAnsi="Times New Roman"/>
          <w:sz w:val="28"/>
          <w:szCs w:val="28"/>
        </w:rPr>
        <w:t xml:space="preserve">           2.Маслов Николай Павлович – детские объединения «Историческая реконструкция» и «Борисовский край».     </w:t>
      </w:r>
      <w:r w:rsidRPr="0091487F">
        <w:rPr>
          <w:rFonts w:ascii="Times New Roman" w:hAnsi="Times New Roman"/>
          <w:color w:val="FF0000"/>
          <w:sz w:val="28"/>
          <w:szCs w:val="28"/>
        </w:rPr>
        <w:t xml:space="preserve">                                                                                                                                                                                                                                                                                                                                                                                                                                                                                                                                                                                  </w:t>
      </w:r>
    </w:p>
    <w:p w:rsidR="0091487F" w:rsidRPr="0091487F" w:rsidRDefault="0091487F" w:rsidP="0091487F">
      <w:pPr>
        <w:tabs>
          <w:tab w:val="left" w:pos="180"/>
          <w:tab w:val="left" w:pos="900"/>
        </w:tabs>
        <w:spacing w:after="0" w:line="240" w:lineRule="auto"/>
        <w:jc w:val="both"/>
        <w:rPr>
          <w:rFonts w:ascii="Times New Roman" w:hAnsi="Times New Roman"/>
          <w:sz w:val="28"/>
          <w:szCs w:val="28"/>
        </w:rPr>
      </w:pPr>
      <w:r w:rsidRPr="0091487F">
        <w:rPr>
          <w:rFonts w:ascii="Times New Roman" w:hAnsi="Times New Roman"/>
          <w:sz w:val="28"/>
          <w:szCs w:val="28"/>
        </w:rPr>
        <w:t>По данному направлению ведётся целенаправленная работа, организовываются и проводятся районные мероприятия:</w:t>
      </w:r>
    </w:p>
    <w:p w:rsidR="0091487F" w:rsidRPr="0091487F" w:rsidRDefault="0091487F" w:rsidP="0021246A">
      <w:pPr>
        <w:numPr>
          <w:ilvl w:val="0"/>
          <w:numId w:val="30"/>
        </w:numPr>
        <w:tabs>
          <w:tab w:val="left" w:pos="180"/>
          <w:tab w:val="left" w:pos="900"/>
        </w:tabs>
        <w:spacing w:after="0" w:line="240" w:lineRule="auto"/>
        <w:ind w:left="-180" w:firstLine="540"/>
        <w:jc w:val="both"/>
        <w:rPr>
          <w:rFonts w:ascii="Times New Roman" w:hAnsi="Times New Roman"/>
          <w:sz w:val="28"/>
          <w:szCs w:val="28"/>
        </w:rPr>
      </w:pPr>
      <w:r w:rsidRPr="0091487F">
        <w:rPr>
          <w:rFonts w:ascii="Times New Roman" w:hAnsi="Times New Roman"/>
          <w:sz w:val="28"/>
          <w:szCs w:val="28"/>
        </w:rPr>
        <w:t>туристско-краеведческие слёты;</w:t>
      </w:r>
    </w:p>
    <w:p w:rsidR="0091487F" w:rsidRPr="0091487F" w:rsidRDefault="0091487F" w:rsidP="0021246A">
      <w:pPr>
        <w:numPr>
          <w:ilvl w:val="0"/>
          <w:numId w:val="30"/>
        </w:numPr>
        <w:tabs>
          <w:tab w:val="left" w:pos="180"/>
          <w:tab w:val="left" w:pos="900"/>
        </w:tabs>
        <w:spacing w:after="0" w:line="240" w:lineRule="auto"/>
        <w:ind w:left="-180" w:firstLine="540"/>
        <w:jc w:val="both"/>
        <w:rPr>
          <w:rFonts w:ascii="Times New Roman" w:hAnsi="Times New Roman"/>
          <w:sz w:val="28"/>
          <w:szCs w:val="28"/>
        </w:rPr>
      </w:pPr>
      <w:r w:rsidRPr="0091487F">
        <w:rPr>
          <w:rFonts w:ascii="Times New Roman" w:hAnsi="Times New Roman"/>
          <w:sz w:val="28"/>
          <w:szCs w:val="28"/>
        </w:rPr>
        <w:t>тематические конференции и семинары;</w:t>
      </w:r>
    </w:p>
    <w:p w:rsidR="0091487F" w:rsidRPr="0091487F" w:rsidRDefault="0091487F" w:rsidP="0021246A">
      <w:pPr>
        <w:numPr>
          <w:ilvl w:val="0"/>
          <w:numId w:val="30"/>
        </w:numPr>
        <w:tabs>
          <w:tab w:val="left" w:pos="180"/>
          <w:tab w:val="left" w:pos="900"/>
        </w:tabs>
        <w:spacing w:after="0" w:line="240" w:lineRule="auto"/>
        <w:ind w:left="-180" w:firstLine="540"/>
        <w:jc w:val="both"/>
        <w:rPr>
          <w:rFonts w:ascii="Times New Roman" w:hAnsi="Times New Roman"/>
          <w:sz w:val="28"/>
          <w:szCs w:val="28"/>
        </w:rPr>
      </w:pPr>
      <w:r w:rsidRPr="0091487F">
        <w:rPr>
          <w:rFonts w:ascii="Times New Roman" w:hAnsi="Times New Roman"/>
          <w:sz w:val="28"/>
          <w:szCs w:val="28"/>
        </w:rPr>
        <w:t xml:space="preserve">краеведческие олимпиады </w:t>
      </w:r>
      <w:proofErr w:type="gramStart"/>
      <w:r w:rsidRPr="0091487F">
        <w:rPr>
          <w:rFonts w:ascii="Times New Roman" w:hAnsi="Times New Roman"/>
          <w:sz w:val="28"/>
          <w:szCs w:val="28"/>
        </w:rPr>
        <w:t>обучающихся</w:t>
      </w:r>
      <w:proofErr w:type="gramEnd"/>
      <w:r w:rsidRPr="0091487F">
        <w:rPr>
          <w:rFonts w:ascii="Times New Roman" w:hAnsi="Times New Roman"/>
          <w:sz w:val="28"/>
          <w:szCs w:val="28"/>
        </w:rPr>
        <w:t>;</w:t>
      </w:r>
    </w:p>
    <w:p w:rsidR="0091487F" w:rsidRPr="0091487F" w:rsidRDefault="0091487F" w:rsidP="0021246A">
      <w:pPr>
        <w:numPr>
          <w:ilvl w:val="0"/>
          <w:numId w:val="30"/>
        </w:numPr>
        <w:tabs>
          <w:tab w:val="left" w:pos="180"/>
          <w:tab w:val="left" w:pos="900"/>
        </w:tabs>
        <w:spacing w:after="0" w:line="240" w:lineRule="auto"/>
        <w:ind w:left="-180" w:firstLine="540"/>
        <w:jc w:val="both"/>
        <w:rPr>
          <w:rFonts w:ascii="Times New Roman" w:hAnsi="Times New Roman"/>
          <w:sz w:val="28"/>
          <w:szCs w:val="28"/>
        </w:rPr>
      </w:pPr>
      <w:r w:rsidRPr="0091487F">
        <w:rPr>
          <w:rFonts w:ascii="Times New Roman" w:hAnsi="Times New Roman"/>
          <w:sz w:val="28"/>
          <w:szCs w:val="28"/>
        </w:rPr>
        <w:t>конкурсы исследовательских краеведческих работ;</w:t>
      </w:r>
    </w:p>
    <w:p w:rsidR="0091487F" w:rsidRPr="0091487F" w:rsidRDefault="0091487F" w:rsidP="0021246A">
      <w:pPr>
        <w:numPr>
          <w:ilvl w:val="0"/>
          <w:numId w:val="30"/>
        </w:numPr>
        <w:tabs>
          <w:tab w:val="left" w:pos="180"/>
          <w:tab w:val="left" w:pos="900"/>
        </w:tabs>
        <w:spacing w:after="0" w:line="240" w:lineRule="auto"/>
        <w:ind w:left="-180" w:firstLine="540"/>
        <w:jc w:val="both"/>
        <w:rPr>
          <w:rFonts w:ascii="Times New Roman" w:hAnsi="Times New Roman"/>
          <w:sz w:val="28"/>
          <w:szCs w:val="28"/>
        </w:rPr>
      </w:pPr>
      <w:r w:rsidRPr="0091487F">
        <w:rPr>
          <w:rFonts w:ascii="Times New Roman" w:hAnsi="Times New Roman"/>
          <w:sz w:val="28"/>
          <w:szCs w:val="28"/>
        </w:rPr>
        <w:t>соревнования по спортивному ориентированию.</w:t>
      </w:r>
    </w:p>
    <w:p w:rsidR="0091487F" w:rsidRPr="0091487F" w:rsidRDefault="0091487F" w:rsidP="0091487F">
      <w:pPr>
        <w:tabs>
          <w:tab w:val="left" w:pos="180"/>
          <w:tab w:val="left" w:pos="900"/>
        </w:tabs>
        <w:spacing w:after="0" w:line="240" w:lineRule="auto"/>
        <w:ind w:left="-180"/>
        <w:jc w:val="both"/>
        <w:rPr>
          <w:rFonts w:ascii="Times New Roman" w:hAnsi="Times New Roman"/>
          <w:sz w:val="28"/>
          <w:szCs w:val="28"/>
        </w:rPr>
      </w:pPr>
      <w:r w:rsidRPr="0091487F">
        <w:rPr>
          <w:rFonts w:ascii="Times New Roman" w:hAnsi="Times New Roman"/>
          <w:color w:val="FF0000"/>
          <w:sz w:val="24"/>
          <w:szCs w:val="24"/>
        </w:rPr>
        <w:t xml:space="preserve">      </w:t>
      </w:r>
      <w:r w:rsidRPr="0091487F">
        <w:rPr>
          <w:rFonts w:ascii="Times New Roman" w:hAnsi="Times New Roman"/>
          <w:sz w:val="24"/>
          <w:szCs w:val="24"/>
        </w:rPr>
        <w:t xml:space="preserve"> </w:t>
      </w:r>
      <w:r w:rsidRPr="0091487F">
        <w:rPr>
          <w:rFonts w:ascii="Times New Roman" w:hAnsi="Times New Roman"/>
          <w:sz w:val="28"/>
          <w:szCs w:val="28"/>
        </w:rPr>
        <w:t>Туристско-краеведческая и экскурсионная деятельность являются одной из важных форм воспитания детей и молодёжи, подготовка их к самостоятельной жизни. Создание условий для обучения и воспитания детей на лучших традициях национального самосознания, знакомство с родным краем посредством комплексных учебно-тематических экскурсий, экологических экскурсий, походов выходного дня составляют основу мероприятий туристско-краеведческой направленности.</w:t>
      </w:r>
    </w:p>
    <w:p w:rsidR="0091487F" w:rsidRPr="0091487F" w:rsidRDefault="0091487F" w:rsidP="0091487F">
      <w:pPr>
        <w:tabs>
          <w:tab w:val="left" w:pos="180"/>
          <w:tab w:val="left" w:pos="900"/>
        </w:tabs>
        <w:spacing w:after="0" w:line="240" w:lineRule="auto"/>
        <w:ind w:left="-180" w:firstLine="540"/>
        <w:jc w:val="both"/>
        <w:rPr>
          <w:rFonts w:ascii="Times New Roman" w:hAnsi="Times New Roman"/>
          <w:sz w:val="28"/>
          <w:szCs w:val="28"/>
        </w:rPr>
      </w:pPr>
      <w:r w:rsidRPr="0091487F">
        <w:rPr>
          <w:rFonts w:ascii="Times New Roman" w:hAnsi="Times New Roman"/>
          <w:sz w:val="28"/>
          <w:szCs w:val="28"/>
        </w:rPr>
        <w:t xml:space="preserve">Традиционными являются экскурсии в Борисовский историко-краеведческий музей, который за 2019-2020 учебный год посетили обучающиеся всех общеобразовательных учреждений Борисовского района, также школьники посещают государственные музеи Белгородской области. </w:t>
      </w:r>
    </w:p>
    <w:p w:rsidR="0091487F" w:rsidRPr="0091487F" w:rsidRDefault="0091487F" w:rsidP="0091487F">
      <w:pPr>
        <w:tabs>
          <w:tab w:val="left" w:pos="180"/>
          <w:tab w:val="left" w:pos="900"/>
        </w:tabs>
        <w:spacing w:after="0" w:line="240" w:lineRule="auto"/>
        <w:ind w:left="-180" w:firstLine="540"/>
        <w:jc w:val="both"/>
        <w:rPr>
          <w:rFonts w:ascii="Times New Roman" w:hAnsi="Times New Roman"/>
          <w:sz w:val="28"/>
          <w:szCs w:val="28"/>
        </w:rPr>
      </w:pPr>
      <w:r w:rsidRPr="0091487F">
        <w:rPr>
          <w:rFonts w:ascii="Times New Roman" w:hAnsi="Times New Roman"/>
          <w:sz w:val="28"/>
          <w:szCs w:val="28"/>
        </w:rPr>
        <w:t>В 2019-2020 учебном году были проведены экскурсии по России: 1 – 24 человека, по Белгородской области: 32 – 614 человек, по Борисовскому району: 118 экскурсий, количество детей охваченных экскурсионной деятельностью – 2062 человек.</w:t>
      </w:r>
    </w:p>
    <w:p w:rsidR="0091487F" w:rsidRPr="0091487F" w:rsidRDefault="0091487F" w:rsidP="0091487F">
      <w:pPr>
        <w:tabs>
          <w:tab w:val="left" w:pos="180"/>
          <w:tab w:val="left" w:pos="900"/>
        </w:tabs>
        <w:spacing w:after="0" w:line="240" w:lineRule="auto"/>
        <w:ind w:left="-180" w:firstLine="540"/>
        <w:jc w:val="both"/>
        <w:rPr>
          <w:rFonts w:ascii="Times New Roman" w:hAnsi="Times New Roman"/>
          <w:sz w:val="28"/>
          <w:szCs w:val="28"/>
        </w:rPr>
      </w:pPr>
      <w:r w:rsidRPr="0091487F">
        <w:rPr>
          <w:rFonts w:ascii="Times New Roman" w:hAnsi="Times New Roman"/>
          <w:sz w:val="28"/>
          <w:szCs w:val="28"/>
        </w:rPr>
        <w:t xml:space="preserve">Областной межведомственный проект «Развитие детского туризма на территории Белгородской области», успешно реализованный в 2015 году, был переведен в режим устойчивого функционирования. Мониторингом экскурсионной деятельности и оказанием помощи образовательным организациям в организации экскурсий занимается методист Дома творчества по туристско-краеведческому направлению. В рамках проекта утверждены комплексные туристические маршруты, включающие объекты различной направленности. За весь 2019-2020 учебный год  состоялось 55 экскурсий, количество детей, принявших участие в них – 1127 человек. </w:t>
      </w:r>
    </w:p>
    <w:p w:rsidR="0091487F" w:rsidRPr="0091487F" w:rsidRDefault="0091487F" w:rsidP="0091487F">
      <w:pPr>
        <w:tabs>
          <w:tab w:val="left" w:pos="180"/>
          <w:tab w:val="num" w:pos="900"/>
        </w:tabs>
        <w:spacing w:after="0" w:line="240" w:lineRule="auto"/>
        <w:ind w:firstLine="539"/>
        <w:jc w:val="both"/>
        <w:rPr>
          <w:rFonts w:ascii="Times New Roman" w:hAnsi="Times New Roman"/>
          <w:sz w:val="28"/>
          <w:szCs w:val="28"/>
        </w:rPr>
      </w:pPr>
      <w:r w:rsidRPr="0091487F">
        <w:rPr>
          <w:rFonts w:ascii="Times New Roman" w:hAnsi="Times New Roman"/>
          <w:sz w:val="28"/>
          <w:szCs w:val="28"/>
        </w:rPr>
        <w:t>За 2019-2020 учебный год по туристско-краеведческому направлению было проведено 13 районных конкурсов.</w:t>
      </w:r>
    </w:p>
    <w:p w:rsidR="0091487F" w:rsidRPr="0091487F" w:rsidRDefault="0091487F" w:rsidP="0091487F">
      <w:pPr>
        <w:tabs>
          <w:tab w:val="left" w:pos="180"/>
          <w:tab w:val="left" w:pos="900"/>
        </w:tabs>
        <w:spacing w:after="0" w:line="240" w:lineRule="auto"/>
        <w:jc w:val="both"/>
        <w:rPr>
          <w:rFonts w:ascii="Times New Roman" w:hAnsi="Times New Roman"/>
          <w:sz w:val="28"/>
          <w:szCs w:val="28"/>
        </w:rPr>
      </w:pPr>
      <w:r w:rsidRPr="0091487F">
        <w:rPr>
          <w:rFonts w:ascii="Times New Roman" w:hAnsi="Times New Roman"/>
          <w:sz w:val="28"/>
          <w:szCs w:val="28"/>
        </w:rPr>
        <w:tab/>
        <w:t xml:space="preserve">В детских объединениях </w:t>
      </w:r>
      <w:r w:rsidRPr="0091487F">
        <w:rPr>
          <w:rFonts w:ascii="Times New Roman" w:hAnsi="Times New Roman"/>
          <w:b/>
          <w:sz w:val="28"/>
          <w:szCs w:val="28"/>
        </w:rPr>
        <w:t>технической</w:t>
      </w:r>
      <w:r w:rsidRPr="0091487F">
        <w:rPr>
          <w:rFonts w:ascii="Times New Roman" w:hAnsi="Times New Roman"/>
          <w:sz w:val="28"/>
          <w:szCs w:val="28"/>
        </w:rPr>
        <w:t xml:space="preserve"> направленности составило 172 человек, количество детских объединений – 12.</w:t>
      </w:r>
    </w:p>
    <w:p w:rsidR="0091487F" w:rsidRPr="0091487F" w:rsidRDefault="0091487F" w:rsidP="0091487F">
      <w:pPr>
        <w:spacing w:after="0" w:line="240" w:lineRule="auto"/>
        <w:jc w:val="both"/>
        <w:rPr>
          <w:rFonts w:ascii="Times New Roman" w:hAnsi="Times New Roman"/>
          <w:sz w:val="28"/>
          <w:szCs w:val="28"/>
          <w:lang w:eastAsia="en-US"/>
        </w:rPr>
      </w:pPr>
      <w:r w:rsidRPr="0091487F">
        <w:rPr>
          <w:rFonts w:ascii="Times New Roman" w:hAnsi="Times New Roman"/>
          <w:sz w:val="28"/>
          <w:szCs w:val="28"/>
          <w:lang w:eastAsia="en-US"/>
        </w:rPr>
        <w:t xml:space="preserve">       По данному направлению работали следующие педагоги дополнительного образования:</w:t>
      </w:r>
    </w:p>
    <w:p w:rsidR="0091487F" w:rsidRPr="0091487F" w:rsidRDefault="0091487F" w:rsidP="0091487F">
      <w:pPr>
        <w:spacing w:after="0" w:line="240" w:lineRule="auto"/>
        <w:ind w:firstLine="708"/>
        <w:jc w:val="both"/>
        <w:rPr>
          <w:rFonts w:ascii="Times New Roman" w:hAnsi="Times New Roman"/>
          <w:sz w:val="28"/>
          <w:szCs w:val="28"/>
          <w:lang w:eastAsia="en-US"/>
        </w:rPr>
      </w:pPr>
      <w:r w:rsidRPr="0091487F">
        <w:rPr>
          <w:rFonts w:ascii="Times New Roman" w:hAnsi="Times New Roman"/>
          <w:sz w:val="28"/>
          <w:szCs w:val="28"/>
          <w:lang w:eastAsia="en-US"/>
        </w:rPr>
        <w:t>1. Алейник Константин Иванович – объединение «Робототехника»;</w:t>
      </w:r>
    </w:p>
    <w:p w:rsidR="0091487F" w:rsidRPr="0091487F" w:rsidRDefault="0091487F" w:rsidP="0091487F">
      <w:pPr>
        <w:spacing w:after="0" w:line="240" w:lineRule="auto"/>
        <w:jc w:val="both"/>
        <w:rPr>
          <w:rFonts w:ascii="Times New Roman" w:hAnsi="Times New Roman"/>
          <w:sz w:val="28"/>
          <w:szCs w:val="28"/>
          <w:lang w:eastAsia="en-US"/>
        </w:rPr>
      </w:pPr>
      <w:r w:rsidRPr="0091487F">
        <w:rPr>
          <w:rFonts w:ascii="Times New Roman" w:hAnsi="Times New Roman"/>
          <w:sz w:val="28"/>
          <w:szCs w:val="28"/>
          <w:lang w:eastAsia="en-US"/>
        </w:rPr>
        <w:lastRenderedPageBreak/>
        <w:t xml:space="preserve">          2. Бредихина Юлия Сергеевна – детское объединение «Юный мастер»;</w:t>
      </w:r>
    </w:p>
    <w:p w:rsidR="0091487F" w:rsidRPr="0091487F" w:rsidRDefault="0091487F" w:rsidP="0091487F">
      <w:pPr>
        <w:spacing w:after="0" w:line="240" w:lineRule="auto"/>
        <w:jc w:val="both"/>
        <w:rPr>
          <w:rFonts w:ascii="Times New Roman" w:hAnsi="Times New Roman"/>
          <w:sz w:val="28"/>
          <w:szCs w:val="28"/>
          <w:lang w:eastAsia="en-US"/>
        </w:rPr>
      </w:pPr>
      <w:r w:rsidRPr="0091487F">
        <w:rPr>
          <w:rFonts w:ascii="Times New Roman" w:hAnsi="Times New Roman"/>
          <w:sz w:val="28"/>
          <w:szCs w:val="28"/>
          <w:lang w:eastAsia="en-US"/>
        </w:rPr>
        <w:tab/>
        <w:t>3. Соколенко Владимир Анатольеви</w:t>
      </w:r>
      <w:proofErr w:type="gramStart"/>
      <w:r w:rsidRPr="0091487F">
        <w:rPr>
          <w:rFonts w:ascii="Times New Roman" w:hAnsi="Times New Roman"/>
          <w:sz w:val="28"/>
          <w:szCs w:val="28"/>
          <w:lang w:eastAsia="en-US"/>
        </w:rPr>
        <w:t>ч–</w:t>
      </w:r>
      <w:proofErr w:type="gramEnd"/>
      <w:r w:rsidRPr="0091487F">
        <w:rPr>
          <w:rFonts w:ascii="Times New Roman" w:hAnsi="Times New Roman"/>
          <w:sz w:val="28"/>
          <w:szCs w:val="28"/>
          <w:lang w:eastAsia="en-US"/>
        </w:rPr>
        <w:t xml:space="preserve"> детские объединения   «Альтаир»,    «Навигатор»;</w:t>
      </w:r>
    </w:p>
    <w:p w:rsidR="0091487F" w:rsidRPr="0091487F" w:rsidRDefault="0091487F" w:rsidP="0091487F">
      <w:pPr>
        <w:spacing w:after="0" w:line="240" w:lineRule="auto"/>
        <w:jc w:val="both"/>
        <w:rPr>
          <w:rFonts w:ascii="Times New Roman" w:hAnsi="Times New Roman"/>
          <w:sz w:val="28"/>
          <w:szCs w:val="28"/>
          <w:lang w:eastAsia="en-US"/>
        </w:rPr>
      </w:pPr>
      <w:r w:rsidRPr="0091487F">
        <w:rPr>
          <w:rFonts w:ascii="Times New Roman" w:hAnsi="Times New Roman"/>
          <w:sz w:val="28"/>
          <w:szCs w:val="28"/>
          <w:lang w:eastAsia="en-US"/>
        </w:rPr>
        <w:tab/>
        <w:t>4. Махно Валентин Витальевич – детское объединение «Картинг»;</w:t>
      </w:r>
    </w:p>
    <w:p w:rsidR="0091487F" w:rsidRPr="0091487F" w:rsidRDefault="0091487F" w:rsidP="0091487F">
      <w:pPr>
        <w:spacing w:after="0" w:line="240" w:lineRule="auto"/>
        <w:ind w:firstLine="708"/>
        <w:rPr>
          <w:rFonts w:ascii="Times New Roman" w:hAnsi="Times New Roman"/>
          <w:sz w:val="28"/>
          <w:szCs w:val="28"/>
          <w:lang w:eastAsia="en-US"/>
        </w:rPr>
      </w:pPr>
      <w:r w:rsidRPr="0091487F">
        <w:rPr>
          <w:rFonts w:ascii="Times New Roman" w:hAnsi="Times New Roman"/>
          <w:sz w:val="28"/>
          <w:szCs w:val="28"/>
          <w:lang w:eastAsia="en-US"/>
        </w:rPr>
        <w:t>5. Зоря Александр Васильевич – детское объединение «Компьютерра»;</w:t>
      </w:r>
    </w:p>
    <w:p w:rsidR="0091487F" w:rsidRPr="0091487F" w:rsidRDefault="0091487F" w:rsidP="0091487F">
      <w:pPr>
        <w:spacing w:after="0" w:line="240" w:lineRule="auto"/>
        <w:ind w:firstLine="708"/>
        <w:rPr>
          <w:rFonts w:ascii="Times New Roman" w:hAnsi="Times New Roman"/>
          <w:sz w:val="28"/>
          <w:szCs w:val="28"/>
          <w:lang w:eastAsia="en-US"/>
        </w:rPr>
      </w:pPr>
      <w:r w:rsidRPr="0091487F">
        <w:rPr>
          <w:rFonts w:ascii="Times New Roman" w:hAnsi="Times New Roman"/>
          <w:sz w:val="28"/>
          <w:szCs w:val="28"/>
          <w:lang w:eastAsia="en-US"/>
        </w:rPr>
        <w:t>6. Гончаров Дмитрий Юрьевич – «Робототехника»;</w:t>
      </w:r>
    </w:p>
    <w:p w:rsidR="0091487F" w:rsidRPr="0091487F" w:rsidRDefault="0091487F" w:rsidP="0091487F">
      <w:pPr>
        <w:spacing w:after="0" w:line="240" w:lineRule="auto"/>
        <w:ind w:firstLine="708"/>
        <w:rPr>
          <w:rFonts w:ascii="Times New Roman" w:hAnsi="Times New Roman"/>
          <w:sz w:val="28"/>
          <w:szCs w:val="28"/>
          <w:lang w:eastAsia="en-US"/>
        </w:rPr>
      </w:pPr>
      <w:r w:rsidRPr="0091487F">
        <w:rPr>
          <w:rFonts w:ascii="Times New Roman" w:hAnsi="Times New Roman"/>
          <w:sz w:val="28"/>
          <w:szCs w:val="28"/>
          <w:lang w:eastAsia="en-US"/>
        </w:rPr>
        <w:t>7. Радченко Ирина Григорьевна – «3</w:t>
      </w:r>
      <w:r w:rsidRPr="0091487F">
        <w:rPr>
          <w:rFonts w:ascii="Times New Roman" w:hAnsi="Times New Roman"/>
          <w:sz w:val="28"/>
          <w:szCs w:val="28"/>
          <w:lang w:val="en-US" w:eastAsia="en-US"/>
        </w:rPr>
        <w:t>D</w:t>
      </w:r>
      <w:r w:rsidRPr="0091487F">
        <w:rPr>
          <w:rFonts w:ascii="Times New Roman" w:hAnsi="Times New Roman"/>
          <w:sz w:val="28"/>
          <w:szCs w:val="28"/>
          <w:lang w:eastAsia="en-US"/>
        </w:rPr>
        <w:t xml:space="preserve"> моделирование».</w:t>
      </w:r>
    </w:p>
    <w:p w:rsidR="0091487F" w:rsidRPr="0091487F" w:rsidRDefault="0091487F" w:rsidP="0091487F">
      <w:pPr>
        <w:spacing w:after="0" w:line="240" w:lineRule="auto"/>
        <w:ind w:firstLine="708"/>
        <w:rPr>
          <w:rFonts w:ascii="Times New Roman" w:hAnsi="Times New Roman"/>
          <w:sz w:val="28"/>
          <w:szCs w:val="28"/>
          <w:lang w:eastAsia="en-US"/>
        </w:rPr>
      </w:pPr>
      <w:r w:rsidRPr="0091487F">
        <w:rPr>
          <w:rFonts w:ascii="Times New Roman" w:hAnsi="Times New Roman"/>
          <w:sz w:val="28"/>
          <w:szCs w:val="28"/>
          <w:lang w:eastAsia="en-US"/>
        </w:rPr>
        <w:t>8. Усенко Инна Анатольевна – «Лего-конструирование»;</w:t>
      </w:r>
    </w:p>
    <w:p w:rsidR="0091487F" w:rsidRPr="0091487F" w:rsidRDefault="0091487F" w:rsidP="0091487F">
      <w:pPr>
        <w:spacing w:after="0" w:line="240" w:lineRule="auto"/>
        <w:ind w:firstLine="708"/>
        <w:rPr>
          <w:rFonts w:ascii="Times New Roman" w:hAnsi="Times New Roman"/>
          <w:sz w:val="28"/>
          <w:szCs w:val="28"/>
          <w:lang w:eastAsia="en-US"/>
        </w:rPr>
      </w:pPr>
      <w:r w:rsidRPr="0091487F">
        <w:rPr>
          <w:rFonts w:ascii="Times New Roman" w:hAnsi="Times New Roman"/>
          <w:sz w:val="28"/>
          <w:szCs w:val="28"/>
          <w:lang w:eastAsia="en-US"/>
        </w:rPr>
        <w:t>9. Шишатская Лариса Викторовна - «Лего-конструирование»;</w:t>
      </w:r>
    </w:p>
    <w:p w:rsidR="0091487F" w:rsidRPr="0091487F" w:rsidRDefault="0091487F" w:rsidP="0091487F">
      <w:pPr>
        <w:spacing w:after="0" w:line="240" w:lineRule="auto"/>
        <w:ind w:firstLine="708"/>
        <w:rPr>
          <w:rFonts w:ascii="Times New Roman" w:hAnsi="Times New Roman"/>
          <w:sz w:val="28"/>
          <w:szCs w:val="28"/>
          <w:lang w:eastAsia="en-US"/>
        </w:rPr>
      </w:pPr>
      <w:r w:rsidRPr="0091487F">
        <w:rPr>
          <w:rFonts w:ascii="Times New Roman" w:hAnsi="Times New Roman"/>
          <w:sz w:val="28"/>
          <w:szCs w:val="28"/>
          <w:lang w:eastAsia="en-US"/>
        </w:rPr>
        <w:t>10. Сидельникова Татьяна Николаевна – «Лего-конструирование»;</w:t>
      </w:r>
    </w:p>
    <w:p w:rsidR="0091487F" w:rsidRPr="0091487F" w:rsidRDefault="0091487F" w:rsidP="0091487F">
      <w:pPr>
        <w:spacing w:after="0" w:line="240" w:lineRule="auto"/>
        <w:ind w:firstLine="708"/>
        <w:rPr>
          <w:rFonts w:ascii="Times New Roman" w:hAnsi="Times New Roman"/>
          <w:sz w:val="28"/>
          <w:szCs w:val="28"/>
          <w:lang w:eastAsia="en-US"/>
        </w:rPr>
      </w:pPr>
      <w:r w:rsidRPr="0091487F">
        <w:rPr>
          <w:rFonts w:ascii="Times New Roman" w:hAnsi="Times New Roman"/>
          <w:sz w:val="28"/>
          <w:szCs w:val="28"/>
          <w:lang w:eastAsia="en-US"/>
        </w:rPr>
        <w:t>11. Яковенко Оксана Сергеевна – «Лего-конструирование» (Умка);</w:t>
      </w:r>
    </w:p>
    <w:p w:rsidR="0091487F" w:rsidRPr="0091487F" w:rsidRDefault="0091487F" w:rsidP="0091487F">
      <w:pPr>
        <w:shd w:val="clear" w:color="auto" w:fill="FFFFFF"/>
        <w:spacing w:after="0" w:line="240" w:lineRule="auto"/>
        <w:jc w:val="both"/>
        <w:rPr>
          <w:rFonts w:ascii="Times New Roman" w:hAnsi="Times New Roman"/>
          <w:color w:val="00B050"/>
          <w:sz w:val="28"/>
          <w:szCs w:val="28"/>
        </w:rPr>
      </w:pPr>
      <w:r w:rsidRPr="0091487F">
        <w:rPr>
          <w:rFonts w:ascii="Times New Roman" w:hAnsi="Times New Roman"/>
          <w:sz w:val="24"/>
          <w:szCs w:val="24"/>
        </w:rPr>
        <w:t xml:space="preserve">           </w:t>
      </w:r>
      <w:r w:rsidRPr="0091487F">
        <w:rPr>
          <w:rFonts w:ascii="Times New Roman" w:hAnsi="Times New Roman"/>
          <w:sz w:val="28"/>
          <w:szCs w:val="28"/>
        </w:rPr>
        <w:t>В современной практической педагогике накоплен немалый опыт по развитию творческого мышления при помощи разных видов детской деятельности. Одной из эффективных, по мнению многих специалистов, является конструирование. Лего-конструирование специалисты относят к особому виду детской деятельности, к базовому виду творческой деятельности, в ходе которой у дошкольников развиваются все основные мыслительные процессы.</w:t>
      </w:r>
      <w:r w:rsidRPr="0091487F">
        <w:rPr>
          <w:rFonts w:ascii="Times New Roman" w:hAnsi="Times New Roman"/>
          <w:sz w:val="28"/>
          <w:szCs w:val="28"/>
        </w:rPr>
        <w:br/>
        <w:t xml:space="preserve">      Вследствие этого были созданы объединения по лего-конструированию, которые работают на базе  </w:t>
      </w:r>
      <w:r w:rsidRPr="0091487F">
        <w:rPr>
          <w:rFonts w:ascii="Times New Roman" w:hAnsi="Times New Roman"/>
          <w:kern w:val="36"/>
          <w:sz w:val="28"/>
          <w:szCs w:val="28"/>
        </w:rPr>
        <w:t xml:space="preserve">МБДОУ детский сад комбинированного вида </w:t>
      </w:r>
      <w:r w:rsidRPr="0091487F">
        <w:rPr>
          <w:rFonts w:ascii="Times New Roman" w:hAnsi="Times New Roman"/>
          <w:bCs/>
          <w:kern w:val="36"/>
          <w:sz w:val="28"/>
          <w:szCs w:val="28"/>
        </w:rPr>
        <w:t>«</w:t>
      </w:r>
      <w:r w:rsidRPr="0091487F">
        <w:rPr>
          <w:rFonts w:ascii="Times New Roman" w:hAnsi="Times New Roman"/>
          <w:kern w:val="36"/>
          <w:sz w:val="28"/>
          <w:szCs w:val="28"/>
        </w:rPr>
        <w:t>Теремок</w:t>
      </w:r>
      <w:r w:rsidRPr="0091487F">
        <w:rPr>
          <w:rFonts w:ascii="Times New Roman" w:hAnsi="Times New Roman"/>
          <w:bCs/>
          <w:kern w:val="36"/>
          <w:sz w:val="28"/>
          <w:szCs w:val="28"/>
        </w:rPr>
        <w:t xml:space="preserve">», МБДОУ - Центр развития </w:t>
      </w:r>
      <w:proofErr w:type="gramStart"/>
      <w:r w:rsidRPr="0091487F">
        <w:rPr>
          <w:rFonts w:ascii="Times New Roman" w:hAnsi="Times New Roman"/>
          <w:bCs/>
          <w:kern w:val="36"/>
          <w:sz w:val="28"/>
          <w:szCs w:val="28"/>
        </w:rPr>
        <w:t>ребёнка-детский</w:t>
      </w:r>
      <w:proofErr w:type="gramEnd"/>
      <w:r w:rsidRPr="0091487F">
        <w:rPr>
          <w:rFonts w:ascii="Times New Roman" w:hAnsi="Times New Roman"/>
          <w:bCs/>
          <w:kern w:val="36"/>
          <w:sz w:val="28"/>
          <w:szCs w:val="28"/>
        </w:rPr>
        <w:t xml:space="preserve"> сад «Сказка», </w:t>
      </w:r>
      <w:r w:rsidRPr="0091487F">
        <w:rPr>
          <w:rFonts w:ascii="Times New Roman" w:hAnsi="Times New Roman"/>
          <w:bCs/>
          <w:sz w:val="28"/>
          <w:szCs w:val="28"/>
          <w:shd w:val="clear" w:color="auto" w:fill="FFFFFF"/>
        </w:rPr>
        <w:t xml:space="preserve">МБДОУ "Борисовский детский сад "Ягодка", </w:t>
      </w:r>
      <w:r w:rsidRPr="0091487F">
        <w:rPr>
          <w:rFonts w:ascii="Times New Roman" w:hAnsi="Times New Roman"/>
          <w:sz w:val="28"/>
          <w:szCs w:val="28"/>
        </w:rPr>
        <w:t>МБДОУ "Стригуновский детский сад общеразвивающего вида". В объединениях по лего-конструированию дети развивают творческое и пространственное мышление, логику, работу в коллективе.</w:t>
      </w:r>
      <w:r w:rsidRPr="0091487F">
        <w:rPr>
          <w:rFonts w:ascii="Times New Roman" w:hAnsi="Times New Roman"/>
          <w:b/>
          <w:sz w:val="28"/>
          <w:szCs w:val="28"/>
        </w:rPr>
        <w:t xml:space="preserve"> </w:t>
      </w:r>
      <w:r w:rsidRPr="0091487F">
        <w:rPr>
          <w:rFonts w:ascii="Times New Roman" w:hAnsi="Times New Roman"/>
          <w:sz w:val="28"/>
          <w:szCs w:val="28"/>
        </w:rPr>
        <w:t>Учёные пришли к выводу, что LEGO способствует развитию двигательных навыков и мелкой моторики. Чтобы соединить небольшие детали друг с другом, пальчикам придётся хорошо поработать, что принесёт малышу большую пользу. Любое конструирование предполагает разнообразные манипуляции руками. С помощью конструктора совершенствуется речь ребёнка. Он учится правильно применять понятия в речи, составлять предложения или рассказ. LEGO прекрасно развивает структурно-логическое мышление, необходимое для построения объёмных конструкций и понимания приложенной к конструктору схемы. Собирание из частей целого требует сложной мыслительной деятельности. Чтобы получилось логически правильно законченное произведение, нужно хорошенько подумать. Цвета, в которые окрашены детали, специально подобраны с учётом того, как дети воспринимают мир.</w:t>
      </w:r>
      <w:r w:rsidRPr="0091487F">
        <w:rPr>
          <w:rFonts w:ascii="Helvetica" w:hAnsi="Helvetica"/>
          <w:color w:val="333333"/>
          <w:sz w:val="21"/>
          <w:szCs w:val="21"/>
          <w:shd w:val="clear" w:color="auto" w:fill="FFFFFF"/>
        </w:rPr>
        <w:t xml:space="preserve"> </w:t>
      </w:r>
      <w:r w:rsidRPr="0091487F">
        <w:rPr>
          <w:rFonts w:ascii="Times New Roman" w:hAnsi="Times New Roman"/>
          <w:color w:val="333333"/>
          <w:sz w:val="28"/>
          <w:szCs w:val="28"/>
          <w:shd w:val="clear" w:color="auto" w:fill="FFFFFF"/>
        </w:rPr>
        <w:t>Воспитанники учатся работать с предложенными инструкциями, формируются умения сотрудничать с партнером, работать в коллективе.</w:t>
      </w:r>
    </w:p>
    <w:p w:rsidR="0091487F" w:rsidRPr="0091487F" w:rsidRDefault="0091487F" w:rsidP="0091487F">
      <w:pPr>
        <w:spacing w:after="0" w:line="240" w:lineRule="auto"/>
        <w:ind w:firstLine="708"/>
        <w:jc w:val="both"/>
        <w:rPr>
          <w:rFonts w:ascii="Times New Roman" w:hAnsi="Times New Roman"/>
          <w:sz w:val="28"/>
          <w:szCs w:val="28"/>
          <w:lang w:eastAsia="en-US"/>
        </w:rPr>
      </w:pPr>
      <w:r w:rsidRPr="0091487F">
        <w:rPr>
          <w:rFonts w:ascii="Times New Roman" w:hAnsi="Times New Roman"/>
          <w:sz w:val="28"/>
          <w:szCs w:val="28"/>
          <w:lang w:eastAsia="en-US"/>
        </w:rPr>
        <w:tab/>
      </w:r>
    </w:p>
    <w:p w:rsidR="0091487F" w:rsidRPr="0091487F" w:rsidRDefault="0091487F" w:rsidP="0091487F">
      <w:pPr>
        <w:spacing w:after="0" w:line="240" w:lineRule="auto"/>
        <w:jc w:val="both"/>
        <w:rPr>
          <w:rFonts w:ascii="Times New Roman" w:hAnsi="Times New Roman"/>
          <w:sz w:val="28"/>
          <w:szCs w:val="28"/>
          <w:lang w:eastAsia="en-US"/>
        </w:rPr>
      </w:pPr>
      <w:r w:rsidRPr="0091487F">
        <w:rPr>
          <w:rFonts w:ascii="Times New Roman" w:hAnsi="Times New Roman"/>
          <w:color w:val="FF0000"/>
          <w:sz w:val="28"/>
          <w:szCs w:val="28"/>
          <w:lang w:eastAsia="en-US"/>
        </w:rPr>
        <w:t xml:space="preserve">    </w:t>
      </w:r>
      <w:r w:rsidRPr="0091487F">
        <w:rPr>
          <w:rFonts w:ascii="Times New Roman" w:hAnsi="Times New Roman"/>
          <w:color w:val="FF0000"/>
          <w:sz w:val="28"/>
          <w:szCs w:val="28"/>
          <w:lang w:eastAsia="en-US"/>
        </w:rPr>
        <w:tab/>
      </w:r>
      <w:r w:rsidRPr="0091487F">
        <w:rPr>
          <w:rFonts w:ascii="Times New Roman" w:hAnsi="Times New Roman"/>
          <w:sz w:val="28"/>
          <w:szCs w:val="28"/>
          <w:lang w:eastAsia="en-US"/>
        </w:rPr>
        <w:t xml:space="preserve"> В 2019-2020 учебном году количество обучающихся в детских объединениях </w:t>
      </w:r>
      <w:r w:rsidRPr="0091487F">
        <w:rPr>
          <w:rFonts w:ascii="Times New Roman" w:hAnsi="Times New Roman"/>
          <w:b/>
          <w:sz w:val="28"/>
          <w:szCs w:val="28"/>
          <w:lang w:eastAsia="en-US"/>
        </w:rPr>
        <w:t xml:space="preserve">социально-педагогической </w:t>
      </w:r>
      <w:r w:rsidRPr="0091487F">
        <w:rPr>
          <w:rFonts w:ascii="Times New Roman" w:hAnsi="Times New Roman"/>
          <w:sz w:val="28"/>
          <w:szCs w:val="28"/>
          <w:lang w:eastAsia="en-US"/>
        </w:rPr>
        <w:t xml:space="preserve">направленности составило 426 </w:t>
      </w:r>
      <w:r w:rsidRPr="0091487F">
        <w:rPr>
          <w:rFonts w:ascii="Times New Roman" w:hAnsi="Times New Roman"/>
          <w:sz w:val="28"/>
          <w:szCs w:val="28"/>
          <w:lang w:eastAsia="en-US"/>
        </w:rPr>
        <w:lastRenderedPageBreak/>
        <w:t>человек, количество детских объединений – 27.</w:t>
      </w:r>
      <w:r w:rsidRPr="0091487F">
        <w:rPr>
          <w:sz w:val="28"/>
          <w:szCs w:val="28"/>
          <w:lang w:eastAsia="en-US"/>
        </w:rPr>
        <w:t xml:space="preserve"> </w:t>
      </w:r>
      <w:r w:rsidRPr="0091487F">
        <w:rPr>
          <w:rFonts w:ascii="Times New Roman" w:hAnsi="Times New Roman"/>
          <w:sz w:val="28"/>
          <w:szCs w:val="28"/>
          <w:lang w:eastAsia="en-US"/>
        </w:rPr>
        <w:t>По данному направлению работали 6 педагогов:</w:t>
      </w:r>
    </w:p>
    <w:p w:rsidR="0091487F" w:rsidRPr="0091487F" w:rsidRDefault="0091487F" w:rsidP="0021246A">
      <w:pPr>
        <w:numPr>
          <w:ilvl w:val="0"/>
          <w:numId w:val="39"/>
        </w:numPr>
        <w:spacing w:after="0" w:line="240" w:lineRule="auto"/>
        <w:rPr>
          <w:rFonts w:ascii="Times New Roman" w:hAnsi="Times New Roman"/>
          <w:sz w:val="28"/>
          <w:szCs w:val="28"/>
          <w:lang w:eastAsia="en-US"/>
        </w:rPr>
      </w:pPr>
      <w:r w:rsidRPr="0091487F">
        <w:rPr>
          <w:rFonts w:ascii="Times New Roman" w:hAnsi="Times New Roman"/>
          <w:sz w:val="28"/>
          <w:szCs w:val="28"/>
          <w:lang w:eastAsia="en-US"/>
        </w:rPr>
        <w:t>Кушнерёва Зарифа Надыровна – детское объединение ВПК «Миротворец»;</w:t>
      </w:r>
    </w:p>
    <w:p w:rsidR="0091487F" w:rsidRPr="0091487F" w:rsidRDefault="0091487F" w:rsidP="0021246A">
      <w:pPr>
        <w:numPr>
          <w:ilvl w:val="0"/>
          <w:numId w:val="39"/>
        </w:numPr>
        <w:spacing w:after="0" w:line="240" w:lineRule="auto"/>
        <w:rPr>
          <w:rFonts w:ascii="Times New Roman" w:hAnsi="Times New Roman"/>
          <w:sz w:val="28"/>
          <w:szCs w:val="28"/>
          <w:lang w:eastAsia="en-US"/>
        </w:rPr>
      </w:pPr>
      <w:r w:rsidRPr="0091487F">
        <w:rPr>
          <w:rFonts w:ascii="Times New Roman" w:hAnsi="Times New Roman"/>
          <w:sz w:val="28"/>
          <w:szCs w:val="28"/>
          <w:lang w:eastAsia="en-US"/>
        </w:rPr>
        <w:t>Покутняя Роза Михайловна – детские объединения «Православный край»;</w:t>
      </w:r>
    </w:p>
    <w:p w:rsidR="0091487F" w:rsidRPr="0091487F" w:rsidRDefault="0091487F" w:rsidP="0021246A">
      <w:pPr>
        <w:numPr>
          <w:ilvl w:val="0"/>
          <w:numId w:val="39"/>
        </w:numPr>
        <w:spacing w:after="0" w:line="240" w:lineRule="auto"/>
        <w:rPr>
          <w:rFonts w:ascii="Times New Roman" w:hAnsi="Times New Roman"/>
          <w:sz w:val="28"/>
          <w:szCs w:val="28"/>
          <w:lang w:eastAsia="en-US"/>
        </w:rPr>
      </w:pPr>
      <w:r w:rsidRPr="0091487F">
        <w:rPr>
          <w:rFonts w:ascii="Times New Roman" w:hAnsi="Times New Roman"/>
          <w:sz w:val="28"/>
          <w:szCs w:val="28"/>
          <w:lang w:eastAsia="en-US"/>
        </w:rPr>
        <w:t>Оробинская Светлана Михайловна – детское объединение «Веселый английский»;</w:t>
      </w:r>
    </w:p>
    <w:p w:rsidR="0091487F" w:rsidRPr="0091487F" w:rsidRDefault="0091487F" w:rsidP="0021246A">
      <w:pPr>
        <w:numPr>
          <w:ilvl w:val="0"/>
          <w:numId w:val="39"/>
        </w:numPr>
        <w:spacing w:after="0" w:line="240" w:lineRule="auto"/>
        <w:rPr>
          <w:rFonts w:ascii="Times New Roman" w:hAnsi="Times New Roman"/>
          <w:sz w:val="28"/>
          <w:szCs w:val="28"/>
          <w:lang w:eastAsia="en-US"/>
        </w:rPr>
      </w:pPr>
      <w:r w:rsidRPr="0091487F">
        <w:rPr>
          <w:rFonts w:ascii="Times New Roman" w:hAnsi="Times New Roman"/>
          <w:sz w:val="28"/>
          <w:szCs w:val="28"/>
          <w:lang w:eastAsia="en-US"/>
        </w:rPr>
        <w:t>Черкашина Маргарита Егоровна – детское объединение «Английский язык»;</w:t>
      </w:r>
    </w:p>
    <w:p w:rsidR="0091487F" w:rsidRPr="0091487F" w:rsidRDefault="0091487F" w:rsidP="0021246A">
      <w:pPr>
        <w:numPr>
          <w:ilvl w:val="0"/>
          <w:numId w:val="39"/>
        </w:numPr>
        <w:spacing w:after="0" w:line="240" w:lineRule="auto"/>
        <w:rPr>
          <w:rFonts w:ascii="Times New Roman" w:hAnsi="Times New Roman"/>
          <w:sz w:val="28"/>
          <w:szCs w:val="28"/>
          <w:lang w:eastAsia="en-US"/>
        </w:rPr>
      </w:pPr>
      <w:r w:rsidRPr="0091487F">
        <w:rPr>
          <w:rFonts w:ascii="Times New Roman" w:hAnsi="Times New Roman"/>
          <w:sz w:val="28"/>
          <w:szCs w:val="28"/>
          <w:lang w:eastAsia="en-US"/>
        </w:rPr>
        <w:t>Тарасенко Елена Николаевна – детское объединение «Английский язык»;</w:t>
      </w:r>
    </w:p>
    <w:p w:rsidR="0091487F" w:rsidRPr="0091487F" w:rsidRDefault="0091487F" w:rsidP="0021246A">
      <w:pPr>
        <w:numPr>
          <w:ilvl w:val="0"/>
          <w:numId w:val="39"/>
        </w:numPr>
        <w:spacing w:after="0" w:line="240" w:lineRule="auto"/>
        <w:rPr>
          <w:rFonts w:ascii="Times New Roman" w:hAnsi="Times New Roman"/>
          <w:sz w:val="28"/>
          <w:szCs w:val="28"/>
          <w:lang w:eastAsia="en-US"/>
        </w:rPr>
      </w:pPr>
      <w:r w:rsidRPr="0091487F">
        <w:rPr>
          <w:rFonts w:ascii="Times New Roman" w:hAnsi="Times New Roman"/>
          <w:sz w:val="28"/>
          <w:szCs w:val="28"/>
          <w:lang w:eastAsia="en-US"/>
        </w:rPr>
        <w:t>Филатова Марина Васильевна - детское объединение «Английский язык».</w:t>
      </w:r>
    </w:p>
    <w:p w:rsidR="0091487F" w:rsidRPr="0091487F" w:rsidRDefault="0091487F" w:rsidP="0091487F">
      <w:pPr>
        <w:spacing w:after="0" w:line="240" w:lineRule="auto"/>
        <w:jc w:val="both"/>
        <w:rPr>
          <w:rFonts w:ascii="Times New Roman" w:hAnsi="Times New Roman"/>
          <w:sz w:val="28"/>
          <w:szCs w:val="28"/>
        </w:rPr>
      </w:pPr>
      <w:r w:rsidRPr="0091487F">
        <w:rPr>
          <w:rFonts w:ascii="Times New Roman" w:hAnsi="Times New Roman"/>
          <w:color w:val="FF0000"/>
          <w:sz w:val="24"/>
          <w:szCs w:val="24"/>
          <w:lang w:eastAsia="en-US"/>
        </w:rPr>
        <w:t xml:space="preserve">       </w:t>
      </w:r>
      <w:r w:rsidRPr="0091487F">
        <w:rPr>
          <w:rFonts w:ascii="Times New Roman" w:hAnsi="Times New Roman"/>
          <w:sz w:val="24"/>
          <w:szCs w:val="24"/>
          <w:lang w:eastAsia="en-US"/>
        </w:rPr>
        <w:tab/>
      </w:r>
      <w:r w:rsidRPr="0091487F">
        <w:rPr>
          <w:rFonts w:ascii="Times New Roman" w:hAnsi="Times New Roman"/>
          <w:sz w:val="28"/>
          <w:szCs w:val="28"/>
        </w:rPr>
        <w:t xml:space="preserve">В условиях современной жизни нашего общества актуальной проблемой становится способность обучающихся решать социально - значимые вопросы. Именно для решения этой проблемы в учреждениях дополнительного образования создаются объединения социально - педагогической направленности. </w:t>
      </w:r>
    </w:p>
    <w:p w:rsidR="0091487F" w:rsidRPr="0091487F" w:rsidRDefault="0091487F" w:rsidP="0091487F">
      <w:pPr>
        <w:spacing w:after="0" w:line="240" w:lineRule="auto"/>
        <w:ind w:firstLine="708"/>
        <w:jc w:val="both"/>
        <w:rPr>
          <w:rFonts w:ascii="Times New Roman" w:hAnsi="Times New Roman"/>
          <w:sz w:val="28"/>
          <w:szCs w:val="28"/>
        </w:rPr>
      </w:pPr>
      <w:r w:rsidRPr="0091487F">
        <w:rPr>
          <w:rFonts w:ascii="Times New Roman" w:hAnsi="Times New Roman"/>
          <w:sz w:val="28"/>
          <w:szCs w:val="28"/>
        </w:rPr>
        <w:t>Программы данного направления (английский язык) реализуются в МБДОУ детский сад комбинированного вида «Теремок», МБДОУ «Центр развития ребенка – детский сад «Сказка», МБДОУ «Стригуновский детский сад общеразвивающего вида», МБДОУ «Березовский детский сад», дошкольных группах при МБОУ «Новоборисовская СОШ им. А.В. Сырового», МБОУ «Борисовская ООШ №4».</w:t>
      </w:r>
    </w:p>
    <w:p w:rsidR="0091487F" w:rsidRPr="0091487F" w:rsidRDefault="0091487F" w:rsidP="0091487F">
      <w:pPr>
        <w:spacing w:after="0" w:line="240" w:lineRule="auto"/>
        <w:ind w:firstLine="708"/>
        <w:jc w:val="both"/>
        <w:rPr>
          <w:rFonts w:ascii="Times New Roman" w:hAnsi="Times New Roman"/>
          <w:sz w:val="28"/>
          <w:szCs w:val="28"/>
        </w:rPr>
      </w:pPr>
      <w:r w:rsidRPr="0091487F">
        <w:rPr>
          <w:rFonts w:ascii="Times New Roman" w:hAnsi="Times New Roman"/>
          <w:color w:val="FF0000"/>
          <w:sz w:val="28"/>
          <w:szCs w:val="28"/>
        </w:rPr>
        <w:t xml:space="preserve">     </w:t>
      </w:r>
      <w:r w:rsidRPr="0091487F">
        <w:rPr>
          <w:rFonts w:ascii="Times New Roman" w:hAnsi="Times New Roman"/>
          <w:sz w:val="28"/>
          <w:szCs w:val="28"/>
        </w:rPr>
        <w:t>занятия в этих объединениях направлены на  формирование у детей способности к ответственным решениям, умение общаться и сотрудничать, стремление к самопознанию и самореализации, формирование чувства ответственности за собственный выбор перед собой и перед обществом. Эта работа, безусловно, важная и перспективная, так как способствует обогащению гуманитарного и социального опыта детей.</w:t>
      </w:r>
    </w:p>
    <w:p w:rsidR="0091487F" w:rsidRPr="0091487F" w:rsidRDefault="0091487F" w:rsidP="0091487F">
      <w:pPr>
        <w:spacing w:after="0" w:line="240" w:lineRule="auto"/>
        <w:jc w:val="both"/>
        <w:rPr>
          <w:rFonts w:ascii="Times New Roman" w:hAnsi="Times New Roman"/>
          <w:sz w:val="28"/>
          <w:szCs w:val="28"/>
        </w:rPr>
      </w:pPr>
      <w:r w:rsidRPr="0091487F">
        <w:rPr>
          <w:rFonts w:ascii="Times New Roman" w:hAnsi="Times New Roman"/>
          <w:color w:val="FF0000"/>
          <w:sz w:val="28"/>
          <w:szCs w:val="28"/>
        </w:rPr>
        <w:t xml:space="preserve">     </w:t>
      </w:r>
      <w:r w:rsidRPr="0091487F">
        <w:rPr>
          <w:rFonts w:ascii="Times New Roman" w:hAnsi="Times New Roman"/>
          <w:color w:val="FF0000"/>
          <w:sz w:val="28"/>
          <w:szCs w:val="28"/>
        </w:rPr>
        <w:tab/>
      </w:r>
      <w:r w:rsidRPr="0091487F">
        <w:rPr>
          <w:rFonts w:ascii="Times New Roman" w:hAnsi="Times New Roman"/>
          <w:sz w:val="28"/>
          <w:szCs w:val="28"/>
        </w:rPr>
        <w:t xml:space="preserve"> Раннее обучение иностранным языкам - это такое обучение, которое осуществляется на основе интуитивно-практического подхода в период с момента рождения ребенка до его поступления в школу.</w:t>
      </w:r>
    </w:p>
    <w:p w:rsidR="0091487F" w:rsidRPr="0091487F" w:rsidRDefault="0091487F" w:rsidP="0091487F">
      <w:pPr>
        <w:spacing w:after="0" w:line="240" w:lineRule="auto"/>
        <w:jc w:val="both"/>
        <w:rPr>
          <w:rFonts w:ascii="Times New Roman" w:hAnsi="Times New Roman"/>
          <w:sz w:val="28"/>
          <w:szCs w:val="28"/>
        </w:rPr>
      </w:pPr>
      <w:r w:rsidRPr="0091487F">
        <w:rPr>
          <w:rFonts w:ascii="Times New Roman" w:hAnsi="Times New Roman"/>
          <w:color w:val="FF0000"/>
          <w:sz w:val="28"/>
          <w:szCs w:val="28"/>
        </w:rPr>
        <w:t xml:space="preserve">     </w:t>
      </w:r>
      <w:r w:rsidRPr="0091487F">
        <w:rPr>
          <w:rFonts w:ascii="Times New Roman" w:hAnsi="Times New Roman"/>
          <w:color w:val="FF0000"/>
          <w:sz w:val="28"/>
          <w:szCs w:val="28"/>
        </w:rPr>
        <w:tab/>
      </w:r>
      <w:r w:rsidRPr="0091487F">
        <w:rPr>
          <w:rFonts w:ascii="Times New Roman" w:hAnsi="Times New Roman"/>
          <w:sz w:val="28"/>
          <w:szCs w:val="28"/>
        </w:rPr>
        <w:t>Дошкольный возраст особенно благоприятен для начала изучения иностранного языка: дети этого возраста отличаются особой чуткостью к языковым явлениям, у них появляется интерес к осмыслению своего речевого опыта, «секретов» языка. Они легко и прочно запоминают небольшой по объему языковой материал и хорошо его воспроизводят. С возрастом эти благоприятные факторы теряют свою силу.</w:t>
      </w:r>
    </w:p>
    <w:p w:rsidR="0091487F" w:rsidRPr="0091487F" w:rsidRDefault="0091487F" w:rsidP="0091487F">
      <w:pPr>
        <w:spacing w:after="0" w:line="240" w:lineRule="auto"/>
        <w:ind w:firstLine="708"/>
        <w:jc w:val="both"/>
        <w:rPr>
          <w:rFonts w:ascii="Times New Roman" w:hAnsi="Times New Roman"/>
          <w:sz w:val="28"/>
          <w:szCs w:val="28"/>
        </w:rPr>
      </w:pPr>
      <w:r w:rsidRPr="0091487F">
        <w:rPr>
          <w:rFonts w:ascii="Times New Roman" w:hAnsi="Times New Roman"/>
          <w:sz w:val="28"/>
          <w:szCs w:val="28"/>
        </w:rPr>
        <w:t xml:space="preserve">Программа детского объединения «Православный край» рассчитана на детей, проявляющих интерес к изучению православной культуры. Данная система занятий знакомит детей с нравственными и духовными основами  </w:t>
      </w:r>
      <w:r w:rsidRPr="0091487F">
        <w:rPr>
          <w:rFonts w:ascii="Times New Roman" w:hAnsi="Times New Roman"/>
          <w:sz w:val="28"/>
          <w:szCs w:val="28"/>
        </w:rPr>
        <w:lastRenderedPageBreak/>
        <w:t>православной  культуры, учит устанавливать в</w:t>
      </w:r>
      <w:r w:rsidR="009C701A">
        <w:rPr>
          <w:rFonts w:ascii="Times New Roman" w:hAnsi="Times New Roman"/>
          <w:sz w:val="28"/>
          <w:szCs w:val="28"/>
        </w:rPr>
        <w:t xml:space="preserve">заимоотношения между людьми, развивает основы нравственного поведения в семье. Изучение православных традиций </w:t>
      </w:r>
      <w:r w:rsidRPr="0091487F">
        <w:rPr>
          <w:rFonts w:ascii="Times New Roman" w:hAnsi="Times New Roman"/>
          <w:sz w:val="28"/>
          <w:szCs w:val="28"/>
        </w:rPr>
        <w:t>позволяе</w:t>
      </w:r>
      <w:r w:rsidR="009C701A">
        <w:rPr>
          <w:rFonts w:ascii="Times New Roman" w:hAnsi="Times New Roman"/>
          <w:sz w:val="28"/>
          <w:szCs w:val="28"/>
        </w:rPr>
        <w:t xml:space="preserve">т обучающимся почувствовать связь между поколениями, </w:t>
      </w:r>
      <w:r w:rsidRPr="0091487F">
        <w:rPr>
          <w:rFonts w:ascii="Times New Roman" w:hAnsi="Times New Roman"/>
          <w:sz w:val="28"/>
          <w:szCs w:val="28"/>
        </w:rPr>
        <w:t>у</w:t>
      </w:r>
      <w:r w:rsidR="009C701A">
        <w:rPr>
          <w:rFonts w:ascii="Times New Roman" w:hAnsi="Times New Roman"/>
          <w:sz w:val="28"/>
          <w:szCs w:val="28"/>
        </w:rPr>
        <w:t xml:space="preserve">видеть </w:t>
      </w:r>
      <w:r w:rsidRPr="0091487F">
        <w:rPr>
          <w:rFonts w:ascii="Times New Roman" w:hAnsi="Times New Roman"/>
          <w:sz w:val="28"/>
          <w:szCs w:val="28"/>
        </w:rPr>
        <w:t>красоту и неповторимость русской культуры, понять, в чём состоит ее уникальность. Педагог учит видеть и чувствовать к</w:t>
      </w:r>
      <w:r w:rsidR="009C701A">
        <w:rPr>
          <w:rFonts w:ascii="Times New Roman" w:hAnsi="Times New Roman"/>
          <w:sz w:val="28"/>
          <w:szCs w:val="28"/>
        </w:rPr>
        <w:t xml:space="preserve">расоту в </w:t>
      </w:r>
      <w:proofErr w:type="gramStart"/>
      <w:r w:rsidR="009C701A">
        <w:rPr>
          <w:rFonts w:ascii="Times New Roman" w:hAnsi="Times New Roman"/>
          <w:sz w:val="28"/>
          <w:szCs w:val="28"/>
        </w:rPr>
        <w:t>простом</w:t>
      </w:r>
      <w:proofErr w:type="gramEnd"/>
      <w:r w:rsidR="009C701A">
        <w:rPr>
          <w:rFonts w:ascii="Times New Roman" w:hAnsi="Times New Roman"/>
          <w:sz w:val="28"/>
          <w:szCs w:val="28"/>
        </w:rPr>
        <w:t xml:space="preserve"> и обыденном.</w:t>
      </w:r>
    </w:p>
    <w:p w:rsidR="0091487F" w:rsidRPr="0091487F" w:rsidRDefault="0091487F" w:rsidP="0091487F">
      <w:pPr>
        <w:spacing w:after="0" w:line="240" w:lineRule="auto"/>
        <w:ind w:firstLine="708"/>
        <w:jc w:val="both"/>
        <w:rPr>
          <w:rFonts w:ascii="Times New Roman" w:hAnsi="Times New Roman"/>
          <w:sz w:val="28"/>
          <w:szCs w:val="28"/>
        </w:rPr>
      </w:pPr>
      <w:r w:rsidRPr="0091487F">
        <w:rPr>
          <w:rFonts w:ascii="Times New Roman" w:hAnsi="Times New Roman"/>
          <w:sz w:val="28"/>
          <w:szCs w:val="28"/>
        </w:rPr>
        <w:t xml:space="preserve">К каждому ребёнку руководитель имеет свой подход. </w:t>
      </w:r>
      <w:proofErr w:type="gramStart"/>
      <w:r w:rsidRPr="0091487F">
        <w:rPr>
          <w:rFonts w:ascii="Times New Roman" w:hAnsi="Times New Roman"/>
          <w:sz w:val="28"/>
          <w:szCs w:val="28"/>
        </w:rPr>
        <w:t>В связи с особенностями возраста детей, педагог подбирает различные формы работы, помогает лучше познакомиться подрастающему поколению с многообразным, чудесным, удивительным и в тоже время строгим и нравственно-возвышенным миром православной культуры и его значением в развитии всех сфер жизни нашего общества, в личной жизни человека.</w:t>
      </w:r>
      <w:proofErr w:type="gramEnd"/>
    </w:p>
    <w:p w:rsidR="0091487F" w:rsidRPr="0091487F" w:rsidRDefault="0091487F" w:rsidP="0091487F">
      <w:pPr>
        <w:spacing w:after="0" w:line="240" w:lineRule="auto"/>
        <w:jc w:val="both"/>
        <w:rPr>
          <w:rFonts w:ascii="Times New Roman" w:hAnsi="Times New Roman"/>
          <w:sz w:val="28"/>
          <w:szCs w:val="28"/>
        </w:rPr>
      </w:pPr>
    </w:p>
    <w:p w:rsidR="0091487F" w:rsidRPr="0091487F" w:rsidRDefault="0091487F" w:rsidP="0091487F">
      <w:pPr>
        <w:suppressAutoHyphens/>
        <w:spacing w:after="0" w:line="240" w:lineRule="auto"/>
        <w:ind w:left="1440"/>
        <w:jc w:val="center"/>
        <w:rPr>
          <w:rFonts w:ascii="Times New Roman" w:hAnsi="Times New Roman"/>
          <w:b/>
          <w:sz w:val="28"/>
          <w:szCs w:val="28"/>
        </w:rPr>
      </w:pPr>
      <w:r w:rsidRPr="0091487F">
        <w:rPr>
          <w:rFonts w:ascii="Times New Roman" w:hAnsi="Times New Roman"/>
          <w:b/>
          <w:sz w:val="28"/>
          <w:szCs w:val="28"/>
        </w:rPr>
        <w:t>Методическое обеспечение образовательного процесса и работа с педагогическими кадрами</w:t>
      </w:r>
    </w:p>
    <w:p w:rsidR="0091487F" w:rsidRPr="0091487F" w:rsidRDefault="0091487F" w:rsidP="0091487F">
      <w:pPr>
        <w:spacing w:after="0" w:line="240" w:lineRule="auto"/>
        <w:jc w:val="both"/>
        <w:rPr>
          <w:rFonts w:ascii="Times New Roman" w:hAnsi="Times New Roman"/>
          <w:bCs/>
          <w:spacing w:val="2"/>
          <w:sz w:val="28"/>
          <w:szCs w:val="28"/>
        </w:rPr>
      </w:pPr>
      <w:r w:rsidRPr="0091487F">
        <w:rPr>
          <w:rFonts w:ascii="Times New Roman" w:hAnsi="Times New Roman"/>
          <w:bCs/>
          <w:spacing w:val="3"/>
          <w:sz w:val="28"/>
          <w:szCs w:val="28"/>
        </w:rPr>
        <w:t xml:space="preserve">      </w:t>
      </w:r>
      <w:r w:rsidRPr="0091487F">
        <w:rPr>
          <w:rFonts w:ascii="Times New Roman" w:hAnsi="Times New Roman"/>
          <w:bCs/>
          <w:spacing w:val="3"/>
          <w:sz w:val="28"/>
          <w:szCs w:val="28"/>
        </w:rPr>
        <w:tab/>
        <w:t xml:space="preserve"> Роль методической работы учреждения</w:t>
      </w:r>
      <w:r w:rsidRPr="0091487F">
        <w:rPr>
          <w:rFonts w:ascii="Times New Roman" w:hAnsi="Times New Roman"/>
          <w:bCs/>
          <w:spacing w:val="2"/>
          <w:sz w:val="28"/>
          <w:szCs w:val="28"/>
        </w:rPr>
        <w:t xml:space="preserve"> значительно возрастает в современных условиях в связи с необходимостью рационально и оперативно использовать новые методики, приемы и формы обучения и воспитания.</w:t>
      </w:r>
    </w:p>
    <w:p w:rsidR="0091487F" w:rsidRPr="0091487F" w:rsidRDefault="0091487F" w:rsidP="0091487F">
      <w:pPr>
        <w:spacing w:after="0" w:line="240" w:lineRule="auto"/>
        <w:jc w:val="both"/>
        <w:rPr>
          <w:rFonts w:ascii="Times New Roman" w:hAnsi="Times New Roman"/>
          <w:bCs/>
          <w:spacing w:val="2"/>
          <w:sz w:val="28"/>
          <w:szCs w:val="28"/>
        </w:rPr>
      </w:pPr>
      <w:r w:rsidRPr="0091487F">
        <w:rPr>
          <w:rFonts w:ascii="Times New Roman" w:hAnsi="Times New Roman"/>
          <w:bCs/>
          <w:color w:val="FF0000"/>
          <w:spacing w:val="6"/>
          <w:sz w:val="28"/>
          <w:szCs w:val="28"/>
        </w:rPr>
        <w:t xml:space="preserve">    </w:t>
      </w:r>
      <w:r w:rsidRPr="0091487F">
        <w:rPr>
          <w:rFonts w:ascii="Times New Roman" w:hAnsi="Times New Roman"/>
          <w:bCs/>
          <w:spacing w:val="6"/>
          <w:sz w:val="28"/>
          <w:szCs w:val="28"/>
        </w:rPr>
        <w:t xml:space="preserve"> </w:t>
      </w:r>
      <w:r w:rsidRPr="0091487F">
        <w:rPr>
          <w:rFonts w:ascii="Times New Roman" w:hAnsi="Times New Roman"/>
          <w:bCs/>
          <w:spacing w:val="6"/>
          <w:sz w:val="28"/>
          <w:szCs w:val="28"/>
        </w:rPr>
        <w:tab/>
        <w:t xml:space="preserve"> С учетом уровня организации учебно-воспитательного процесса, особенностей состава об</w:t>
      </w:r>
      <w:r w:rsidRPr="0091487F">
        <w:rPr>
          <w:rFonts w:ascii="Times New Roman" w:hAnsi="Times New Roman"/>
          <w:bCs/>
          <w:spacing w:val="2"/>
          <w:sz w:val="28"/>
          <w:szCs w:val="28"/>
        </w:rPr>
        <w:t xml:space="preserve">учающихся Борисовского Дома творчества  была выбрана методическая тема учреждения: </w:t>
      </w:r>
      <w:r w:rsidRPr="0091487F">
        <w:rPr>
          <w:rFonts w:ascii="Times New Roman" w:hAnsi="Times New Roman"/>
          <w:bCs/>
          <w:spacing w:val="6"/>
          <w:sz w:val="28"/>
          <w:szCs w:val="28"/>
        </w:rPr>
        <w:t>«</w:t>
      </w:r>
      <w:r w:rsidRPr="0091487F">
        <w:rPr>
          <w:rFonts w:ascii="Times New Roman" w:hAnsi="Times New Roman"/>
          <w:bCs/>
          <w:sz w:val="28"/>
          <w:szCs w:val="28"/>
        </w:rPr>
        <w:t>Обеспечение условий для непрерывного совершенствования профессионального мастерства педагога с учетом основных направлений  работы учреждения</w:t>
      </w:r>
      <w:r w:rsidRPr="0091487F">
        <w:rPr>
          <w:rFonts w:ascii="Times New Roman" w:hAnsi="Times New Roman"/>
          <w:bCs/>
          <w:spacing w:val="2"/>
          <w:sz w:val="28"/>
          <w:szCs w:val="28"/>
        </w:rPr>
        <w:t>».</w:t>
      </w:r>
    </w:p>
    <w:p w:rsidR="0091487F" w:rsidRPr="0091487F" w:rsidRDefault="0091487F" w:rsidP="0091487F">
      <w:pPr>
        <w:spacing w:after="0" w:line="240" w:lineRule="auto"/>
        <w:jc w:val="both"/>
        <w:rPr>
          <w:rFonts w:ascii="Times New Roman" w:hAnsi="Times New Roman"/>
          <w:bCs/>
          <w:spacing w:val="2"/>
          <w:sz w:val="28"/>
          <w:szCs w:val="28"/>
        </w:rPr>
      </w:pPr>
      <w:r w:rsidRPr="0091487F">
        <w:rPr>
          <w:rFonts w:ascii="Times New Roman" w:hAnsi="Times New Roman"/>
          <w:bCs/>
          <w:color w:val="FF0000"/>
          <w:spacing w:val="2"/>
          <w:sz w:val="28"/>
          <w:szCs w:val="28"/>
        </w:rPr>
        <w:t xml:space="preserve">   </w:t>
      </w:r>
      <w:r w:rsidRPr="0091487F">
        <w:rPr>
          <w:rFonts w:ascii="Times New Roman" w:hAnsi="Times New Roman"/>
          <w:bCs/>
          <w:spacing w:val="2"/>
          <w:sz w:val="28"/>
          <w:szCs w:val="28"/>
        </w:rPr>
        <w:t xml:space="preserve">  </w:t>
      </w:r>
      <w:r w:rsidRPr="0091487F">
        <w:rPr>
          <w:rFonts w:ascii="Times New Roman" w:hAnsi="Times New Roman"/>
          <w:bCs/>
          <w:spacing w:val="2"/>
          <w:sz w:val="28"/>
          <w:szCs w:val="28"/>
        </w:rPr>
        <w:tab/>
        <w:t>Цель: развитие творческого потенциала педагогов и обучающихся учреждения.</w:t>
      </w:r>
    </w:p>
    <w:p w:rsidR="0091487F" w:rsidRPr="0091487F" w:rsidRDefault="0091487F" w:rsidP="0091487F">
      <w:pPr>
        <w:spacing w:after="0" w:line="240" w:lineRule="auto"/>
        <w:jc w:val="both"/>
        <w:rPr>
          <w:rFonts w:ascii="Times New Roman" w:hAnsi="Times New Roman"/>
          <w:bCs/>
          <w:spacing w:val="1"/>
          <w:sz w:val="28"/>
          <w:szCs w:val="28"/>
        </w:rPr>
      </w:pPr>
      <w:r w:rsidRPr="0091487F">
        <w:rPr>
          <w:rFonts w:ascii="Times New Roman" w:hAnsi="Times New Roman"/>
          <w:bCs/>
          <w:spacing w:val="1"/>
          <w:sz w:val="28"/>
          <w:szCs w:val="28"/>
        </w:rPr>
        <w:t xml:space="preserve">     Был определен следующий круг задач:</w:t>
      </w:r>
    </w:p>
    <w:p w:rsidR="0091487F" w:rsidRPr="0091487F" w:rsidRDefault="0091487F" w:rsidP="0021246A">
      <w:pPr>
        <w:numPr>
          <w:ilvl w:val="0"/>
          <w:numId w:val="31"/>
        </w:numPr>
        <w:tabs>
          <w:tab w:val="left" w:pos="720"/>
        </w:tabs>
        <w:suppressAutoHyphens/>
        <w:spacing w:after="0" w:line="240" w:lineRule="auto"/>
        <w:ind w:left="0"/>
        <w:jc w:val="both"/>
        <w:rPr>
          <w:rFonts w:ascii="Times New Roman" w:hAnsi="Times New Roman"/>
          <w:bCs/>
          <w:spacing w:val="2"/>
          <w:sz w:val="28"/>
          <w:szCs w:val="28"/>
        </w:rPr>
      </w:pPr>
      <w:r w:rsidRPr="0091487F">
        <w:rPr>
          <w:rFonts w:ascii="Times New Roman" w:hAnsi="Times New Roman"/>
          <w:bCs/>
          <w:spacing w:val="2"/>
          <w:sz w:val="28"/>
          <w:szCs w:val="28"/>
        </w:rPr>
        <w:t>проанализировать педагогические условия развития творческой активности участников педагогического процесса;</w:t>
      </w:r>
    </w:p>
    <w:p w:rsidR="0091487F" w:rsidRPr="0091487F" w:rsidRDefault="0091487F" w:rsidP="0021246A">
      <w:pPr>
        <w:numPr>
          <w:ilvl w:val="0"/>
          <w:numId w:val="31"/>
        </w:numPr>
        <w:tabs>
          <w:tab w:val="left" w:pos="720"/>
        </w:tabs>
        <w:suppressAutoHyphens/>
        <w:spacing w:after="0" w:line="240" w:lineRule="auto"/>
        <w:ind w:left="0"/>
        <w:jc w:val="both"/>
        <w:rPr>
          <w:rFonts w:ascii="Times New Roman" w:hAnsi="Times New Roman"/>
          <w:bCs/>
          <w:spacing w:val="2"/>
          <w:sz w:val="28"/>
          <w:szCs w:val="28"/>
        </w:rPr>
      </w:pPr>
      <w:r w:rsidRPr="0091487F">
        <w:rPr>
          <w:rFonts w:ascii="Times New Roman" w:hAnsi="Times New Roman"/>
          <w:bCs/>
          <w:spacing w:val="2"/>
          <w:sz w:val="28"/>
          <w:szCs w:val="28"/>
        </w:rPr>
        <w:t>обеспечить уровень образования, соответствующий современным требованиям, на базе содержания образования;</w:t>
      </w:r>
    </w:p>
    <w:p w:rsidR="0091487F" w:rsidRPr="0091487F" w:rsidRDefault="0091487F" w:rsidP="0021246A">
      <w:pPr>
        <w:numPr>
          <w:ilvl w:val="0"/>
          <w:numId w:val="31"/>
        </w:numPr>
        <w:tabs>
          <w:tab w:val="left" w:pos="720"/>
        </w:tabs>
        <w:suppressAutoHyphens/>
        <w:spacing w:after="0" w:line="240" w:lineRule="auto"/>
        <w:ind w:left="0"/>
        <w:jc w:val="both"/>
        <w:rPr>
          <w:rFonts w:ascii="Times New Roman" w:hAnsi="Times New Roman"/>
          <w:bCs/>
          <w:spacing w:val="2"/>
          <w:sz w:val="28"/>
          <w:szCs w:val="28"/>
        </w:rPr>
      </w:pPr>
      <w:r w:rsidRPr="0091487F">
        <w:rPr>
          <w:rFonts w:ascii="Times New Roman" w:hAnsi="Times New Roman"/>
          <w:bCs/>
          <w:spacing w:val="2"/>
          <w:sz w:val="28"/>
          <w:szCs w:val="28"/>
        </w:rPr>
        <w:t xml:space="preserve">развить у </w:t>
      </w:r>
      <w:proofErr w:type="gramStart"/>
      <w:r w:rsidRPr="0091487F">
        <w:rPr>
          <w:rFonts w:ascii="Times New Roman" w:hAnsi="Times New Roman"/>
          <w:bCs/>
          <w:spacing w:val="2"/>
          <w:sz w:val="28"/>
          <w:szCs w:val="28"/>
        </w:rPr>
        <w:t>обучающихся</w:t>
      </w:r>
      <w:proofErr w:type="gramEnd"/>
      <w:r w:rsidRPr="0091487F">
        <w:rPr>
          <w:rFonts w:ascii="Times New Roman" w:hAnsi="Times New Roman"/>
          <w:bCs/>
          <w:spacing w:val="2"/>
          <w:sz w:val="28"/>
          <w:szCs w:val="28"/>
        </w:rPr>
        <w:t xml:space="preserve"> самостоятельность к самообразованию и саморазвитию;</w:t>
      </w:r>
    </w:p>
    <w:p w:rsidR="0091487F" w:rsidRPr="0091487F" w:rsidRDefault="0091487F" w:rsidP="0021246A">
      <w:pPr>
        <w:numPr>
          <w:ilvl w:val="0"/>
          <w:numId w:val="31"/>
        </w:numPr>
        <w:tabs>
          <w:tab w:val="left" w:pos="720"/>
        </w:tabs>
        <w:suppressAutoHyphens/>
        <w:spacing w:after="0" w:line="240" w:lineRule="auto"/>
        <w:ind w:left="0"/>
        <w:jc w:val="both"/>
        <w:rPr>
          <w:rFonts w:ascii="Times New Roman" w:hAnsi="Times New Roman"/>
          <w:bCs/>
          <w:spacing w:val="2"/>
          <w:sz w:val="28"/>
          <w:szCs w:val="28"/>
        </w:rPr>
      </w:pPr>
      <w:r w:rsidRPr="0091487F">
        <w:rPr>
          <w:rFonts w:ascii="Times New Roman" w:hAnsi="Times New Roman"/>
          <w:bCs/>
          <w:spacing w:val="2"/>
          <w:sz w:val="28"/>
          <w:szCs w:val="28"/>
        </w:rPr>
        <w:t>обеспечить условия, учитывающие индивидуально – личностные различия обучающихся, для лучшей реализации общих, единых для всех  целей обучения.</w:t>
      </w:r>
    </w:p>
    <w:p w:rsidR="0091487F" w:rsidRPr="0091487F" w:rsidRDefault="0091487F" w:rsidP="0091487F">
      <w:pPr>
        <w:spacing w:after="0" w:line="240" w:lineRule="auto"/>
        <w:jc w:val="both"/>
        <w:rPr>
          <w:rFonts w:ascii="Times New Roman" w:hAnsi="Times New Roman"/>
          <w:bCs/>
          <w:spacing w:val="2"/>
          <w:sz w:val="28"/>
          <w:szCs w:val="28"/>
        </w:rPr>
      </w:pPr>
      <w:r w:rsidRPr="0091487F">
        <w:rPr>
          <w:rFonts w:ascii="Times New Roman" w:hAnsi="Times New Roman"/>
          <w:bCs/>
          <w:spacing w:val="2"/>
          <w:sz w:val="28"/>
          <w:szCs w:val="28"/>
        </w:rPr>
        <w:t xml:space="preserve">  </w:t>
      </w:r>
      <w:r w:rsidRPr="0091487F">
        <w:rPr>
          <w:rFonts w:ascii="Times New Roman" w:hAnsi="Times New Roman"/>
          <w:bCs/>
          <w:spacing w:val="2"/>
          <w:sz w:val="28"/>
          <w:szCs w:val="28"/>
        </w:rPr>
        <w:tab/>
        <w:t xml:space="preserve">  Поставленные перед коллективом задачи решались через совершенствование методики проведения занятий, индивидуальной и групповой работы с одаренными </w:t>
      </w:r>
      <w:r w:rsidRPr="0091487F">
        <w:rPr>
          <w:rFonts w:ascii="Times New Roman" w:hAnsi="Times New Roman"/>
          <w:bCs/>
          <w:spacing w:val="3"/>
          <w:sz w:val="28"/>
          <w:szCs w:val="28"/>
        </w:rPr>
        <w:t xml:space="preserve">детьми, коррекцию знаний обучающихся на основе диагностической деятельности педагога, </w:t>
      </w:r>
      <w:r w:rsidRPr="0091487F">
        <w:rPr>
          <w:rFonts w:ascii="Times New Roman" w:hAnsi="Times New Roman"/>
          <w:bCs/>
          <w:spacing w:val="6"/>
          <w:sz w:val="28"/>
          <w:szCs w:val="28"/>
        </w:rPr>
        <w:t xml:space="preserve">развития способностей и природных задатков обучающихся, а так же ознакомление педагогов с </w:t>
      </w:r>
      <w:r w:rsidRPr="0091487F">
        <w:rPr>
          <w:rFonts w:ascii="Times New Roman" w:hAnsi="Times New Roman"/>
          <w:bCs/>
          <w:spacing w:val="2"/>
          <w:sz w:val="28"/>
          <w:szCs w:val="28"/>
        </w:rPr>
        <w:t>новой педагогической и методической литературой.</w:t>
      </w:r>
    </w:p>
    <w:p w:rsidR="0091487F" w:rsidRPr="0091487F" w:rsidRDefault="0091487F" w:rsidP="0091487F">
      <w:pPr>
        <w:spacing w:after="0" w:line="240" w:lineRule="auto"/>
        <w:jc w:val="both"/>
        <w:rPr>
          <w:rFonts w:ascii="Times New Roman" w:hAnsi="Times New Roman"/>
          <w:b/>
          <w:sz w:val="28"/>
          <w:szCs w:val="28"/>
        </w:rPr>
      </w:pPr>
      <w:r w:rsidRPr="0091487F">
        <w:rPr>
          <w:rFonts w:ascii="Times New Roman" w:hAnsi="Times New Roman"/>
          <w:bCs/>
          <w:spacing w:val="9"/>
          <w:sz w:val="28"/>
          <w:szCs w:val="28"/>
        </w:rPr>
        <w:lastRenderedPageBreak/>
        <w:t xml:space="preserve">     </w:t>
      </w:r>
      <w:r w:rsidRPr="0091487F">
        <w:rPr>
          <w:rFonts w:ascii="Times New Roman" w:hAnsi="Times New Roman"/>
          <w:bCs/>
          <w:spacing w:val="9"/>
          <w:sz w:val="28"/>
          <w:szCs w:val="28"/>
        </w:rPr>
        <w:tab/>
        <w:t xml:space="preserve"> При планировании методической работы  педагогический коллектив стремился отобрать те </w:t>
      </w:r>
      <w:r w:rsidRPr="0091487F">
        <w:rPr>
          <w:rFonts w:ascii="Times New Roman" w:hAnsi="Times New Roman"/>
          <w:bCs/>
          <w:spacing w:val="2"/>
          <w:sz w:val="28"/>
          <w:szCs w:val="28"/>
        </w:rPr>
        <w:t>формы, которые реально позволили бы решать проблемы и задачи, стоящие перед учреждением.</w:t>
      </w:r>
    </w:p>
    <w:p w:rsidR="0091487F" w:rsidRPr="0091487F" w:rsidRDefault="0091487F" w:rsidP="0091487F">
      <w:pPr>
        <w:spacing w:after="0" w:line="240" w:lineRule="auto"/>
        <w:jc w:val="both"/>
        <w:rPr>
          <w:rFonts w:ascii="Times New Roman" w:hAnsi="Times New Roman"/>
          <w:sz w:val="28"/>
          <w:szCs w:val="28"/>
        </w:rPr>
      </w:pPr>
      <w:r w:rsidRPr="0091487F">
        <w:rPr>
          <w:rFonts w:ascii="Times New Roman" w:hAnsi="Times New Roman"/>
          <w:sz w:val="28"/>
          <w:szCs w:val="28"/>
        </w:rPr>
        <w:t xml:space="preserve">     </w:t>
      </w:r>
      <w:r w:rsidRPr="0091487F">
        <w:rPr>
          <w:rFonts w:ascii="Times New Roman" w:hAnsi="Times New Roman"/>
          <w:sz w:val="28"/>
          <w:szCs w:val="28"/>
        </w:rPr>
        <w:tab/>
        <w:t xml:space="preserve"> Проблема формирования методического обеспечения, как средства совершенствования образовательного процесса в дополнительном  образовании, осознаётся в педагогической науке в качестве приоритетной. Однако её теоретическая разработка в основном осуществлена на основе поэлементного, а не системного подхода к образовательному процессу, а также применительно к системе дополнительного образования.</w:t>
      </w:r>
    </w:p>
    <w:p w:rsidR="0091487F" w:rsidRPr="0091487F" w:rsidRDefault="0091487F" w:rsidP="0091487F">
      <w:pPr>
        <w:spacing w:after="0" w:line="240" w:lineRule="auto"/>
        <w:jc w:val="both"/>
        <w:rPr>
          <w:rFonts w:ascii="Times New Roman" w:hAnsi="Times New Roman"/>
          <w:sz w:val="28"/>
          <w:szCs w:val="28"/>
        </w:rPr>
      </w:pPr>
      <w:r w:rsidRPr="0091487F">
        <w:rPr>
          <w:rFonts w:ascii="Times New Roman" w:hAnsi="Times New Roman"/>
          <w:sz w:val="28"/>
          <w:szCs w:val="28"/>
        </w:rPr>
        <w:t xml:space="preserve">     </w:t>
      </w:r>
      <w:r w:rsidRPr="0091487F">
        <w:rPr>
          <w:rFonts w:ascii="Times New Roman" w:hAnsi="Times New Roman"/>
          <w:sz w:val="28"/>
          <w:szCs w:val="28"/>
        </w:rPr>
        <w:tab/>
        <w:t xml:space="preserve"> Вследствие этого актуальной является проблема выявления роли и возможностей методического обеспечения в учреждении, работающем по  дополнительным общеобразовательным (общеразвивающим) программам, разработанным педагогами дополнительного образования, отвечающим современным тенденциям развития дополнительного образования.</w:t>
      </w:r>
    </w:p>
    <w:p w:rsidR="0091487F" w:rsidRPr="0091487F" w:rsidRDefault="0091487F" w:rsidP="0091487F">
      <w:pPr>
        <w:spacing w:after="0" w:line="240" w:lineRule="auto"/>
        <w:jc w:val="both"/>
        <w:rPr>
          <w:rFonts w:ascii="Times New Roman" w:hAnsi="Times New Roman"/>
          <w:color w:val="FF0000"/>
          <w:sz w:val="28"/>
          <w:szCs w:val="28"/>
        </w:rPr>
      </w:pPr>
      <w:r w:rsidRPr="0091487F">
        <w:rPr>
          <w:rFonts w:ascii="Times New Roman" w:hAnsi="Times New Roman"/>
          <w:color w:val="FF0000"/>
          <w:sz w:val="28"/>
          <w:szCs w:val="28"/>
        </w:rPr>
        <w:t xml:space="preserve">     </w:t>
      </w:r>
      <w:r w:rsidRPr="0091487F">
        <w:rPr>
          <w:rFonts w:ascii="Times New Roman" w:hAnsi="Times New Roman"/>
          <w:sz w:val="28"/>
          <w:szCs w:val="28"/>
        </w:rPr>
        <w:t xml:space="preserve">  </w:t>
      </w:r>
      <w:r w:rsidRPr="0091487F">
        <w:rPr>
          <w:rFonts w:ascii="Times New Roman" w:hAnsi="Times New Roman"/>
          <w:sz w:val="28"/>
          <w:szCs w:val="28"/>
        </w:rPr>
        <w:tab/>
        <w:t xml:space="preserve">Создана и обоснована модель методического обеспечения образовательной деятельности МБУ ДО «Борисовский Дом творчества». Модель включает в себя нормативно-методические материалы (календарно-тематические планы, программы и т.п.) общие сведения об обучении (количество часов, теория, практические занятия), порядок и сроки  контроля. Особое место в модели отводится аттестации </w:t>
      </w:r>
      <w:proofErr w:type="gramStart"/>
      <w:r w:rsidRPr="0091487F">
        <w:rPr>
          <w:rFonts w:ascii="Times New Roman" w:hAnsi="Times New Roman"/>
          <w:sz w:val="28"/>
          <w:szCs w:val="28"/>
        </w:rPr>
        <w:t>обучающихся</w:t>
      </w:r>
      <w:proofErr w:type="gramEnd"/>
      <w:r w:rsidRPr="0091487F">
        <w:rPr>
          <w:rFonts w:ascii="Times New Roman" w:hAnsi="Times New Roman"/>
          <w:sz w:val="28"/>
          <w:szCs w:val="28"/>
        </w:rPr>
        <w:t xml:space="preserve"> (промежуточная, итоговая).</w:t>
      </w:r>
    </w:p>
    <w:p w:rsidR="0091487F" w:rsidRPr="0091487F" w:rsidRDefault="0091487F" w:rsidP="0091487F">
      <w:pPr>
        <w:spacing w:after="0" w:line="240" w:lineRule="auto"/>
        <w:ind w:firstLine="300"/>
        <w:jc w:val="both"/>
        <w:rPr>
          <w:rFonts w:ascii="Times New Roman" w:hAnsi="Times New Roman"/>
          <w:sz w:val="28"/>
          <w:szCs w:val="28"/>
        </w:rPr>
      </w:pPr>
      <w:r w:rsidRPr="0091487F">
        <w:rPr>
          <w:rFonts w:ascii="Times New Roman" w:hAnsi="Times New Roman"/>
          <w:color w:val="FF0000"/>
          <w:sz w:val="28"/>
          <w:szCs w:val="28"/>
        </w:rPr>
        <w:t xml:space="preserve"> </w:t>
      </w:r>
      <w:r w:rsidRPr="0091487F">
        <w:rPr>
          <w:rFonts w:ascii="Times New Roman" w:hAnsi="Times New Roman"/>
          <w:sz w:val="28"/>
          <w:szCs w:val="28"/>
        </w:rPr>
        <w:t xml:space="preserve"> </w:t>
      </w:r>
      <w:r w:rsidRPr="0091487F">
        <w:rPr>
          <w:rFonts w:ascii="Times New Roman" w:hAnsi="Times New Roman"/>
          <w:sz w:val="28"/>
          <w:szCs w:val="28"/>
        </w:rPr>
        <w:tab/>
        <w:t>Разработанная модель методического обеспечения  представляет собой методическое сопровождение всех элементов образовательной системы: целей образования, содержания образования, дидактических процессов, организационных форм.</w:t>
      </w:r>
    </w:p>
    <w:p w:rsidR="0091487F" w:rsidRPr="0091487F" w:rsidRDefault="0091487F" w:rsidP="0091487F">
      <w:pPr>
        <w:spacing w:after="0" w:line="240" w:lineRule="auto"/>
        <w:jc w:val="both"/>
        <w:rPr>
          <w:rFonts w:ascii="Times New Roman" w:hAnsi="Times New Roman"/>
          <w:sz w:val="28"/>
          <w:szCs w:val="28"/>
        </w:rPr>
      </w:pPr>
      <w:r w:rsidRPr="0091487F">
        <w:rPr>
          <w:rFonts w:ascii="Times New Roman" w:hAnsi="Times New Roman"/>
          <w:color w:val="FF0000"/>
          <w:sz w:val="24"/>
          <w:szCs w:val="24"/>
        </w:rPr>
        <w:t xml:space="preserve">      </w:t>
      </w:r>
      <w:r w:rsidRPr="0091487F">
        <w:rPr>
          <w:rFonts w:ascii="Times New Roman" w:hAnsi="Times New Roman"/>
          <w:color w:val="FF0000"/>
          <w:sz w:val="24"/>
          <w:szCs w:val="24"/>
        </w:rPr>
        <w:tab/>
      </w:r>
      <w:r w:rsidRPr="0091487F">
        <w:rPr>
          <w:rFonts w:ascii="Times New Roman" w:hAnsi="Times New Roman"/>
          <w:sz w:val="28"/>
          <w:szCs w:val="28"/>
        </w:rPr>
        <w:t xml:space="preserve">Методисты МБУ ДО «Борисовский Дом творчества» оказывают педагогам всю необходимую помощь при проведении аттестации </w:t>
      </w:r>
      <w:proofErr w:type="gramStart"/>
      <w:r w:rsidRPr="0091487F">
        <w:rPr>
          <w:rFonts w:ascii="Times New Roman" w:hAnsi="Times New Roman"/>
          <w:sz w:val="28"/>
          <w:szCs w:val="28"/>
        </w:rPr>
        <w:t>обучающихся</w:t>
      </w:r>
      <w:proofErr w:type="gramEnd"/>
      <w:r w:rsidRPr="0091487F">
        <w:rPr>
          <w:rFonts w:ascii="Times New Roman" w:hAnsi="Times New Roman"/>
          <w:sz w:val="28"/>
          <w:szCs w:val="28"/>
        </w:rPr>
        <w:t xml:space="preserve">. </w:t>
      </w:r>
      <w:r w:rsidRPr="0091487F">
        <w:rPr>
          <w:rFonts w:ascii="Times New Roman" w:hAnsi="Times New Roman"/>
          <w:sz w:val="28"/>
          <w:szCs w:val="28"/>
        </w:rPr>
        <w:br/>
        <w:t xml:space="preserve">Педагоги дополнительного образования стремятся творчески подойти к аттестации </w:t>
      </w:r>
      <w:proofErr w:type="gramStart"/>
      <w:r w:rsidRPr="0091487F">
        <w:rPr>
          <w:rFonts w:ascii="Times New Roman" w:hAnsi="Times New Roman"/>
          <w:sz w:val="28"/>
          <w:szCs w:val="28"/>
        </w:rPr>
        <w:t>обучающихся</w:t>
      </w:r>
      <w:proofErr w:type="gramEnd"/>
      <w:r w:rsidRPr="0091487F">
        <w:rPr>
          <w:rFonts w:ascii="Times New Roman" w:hAnsi="Times New Roman"/>
          <w:sz w:val="28"/>
          <w:szCs w:val="28"/>
        </w:rPr>
        <w:t>, принести в нее что-то свое, особенное, применяя последние достижения техники и педагогической науки.</w:t>
      </w:r>
      <w:r w:rsidRPr="0091487F">
        <w:rPr>
          <w:rFonts w:ascii="Times New Roman" w:hAnsi="Times New Roman"/>
          <w:color w:val="FF0000"/>
          <w:sz w:val="28"/>
          <w:szCs w:val="28"/>
        </w:rPr>
        <w:t xml:space="preserve"> </w:t>
      </w:r>
      <w:r w:rsidRPr="0091487F">
        <w:rPr>
          <w:rFonts w:ascii="Times New Roman" w:hAnsi="Times New Roman"/>
          <w:sz w:val="28"/>
          <w:szCs w:val="28"/>
        </w:rPr>
        <w:t xml:space="preserve">Педагоги дополнительного образования в ходе проведения аттестации оценивают результативность обучения и </w:t>
      </w:r>
      <w:proofErr w:type="gramStart"/>
      <w:r w:rsidRPr="0091487F">
        <w:rPr>
          <w:rFonts w:ascii="Times New Roman" w:hAnsi="Times New Roman"/>
          <w:sz w:val="28"/>
          <w:szCs w:val="28"/>
        </w:rPr>
        <w:t>воспитания</w:t>
      </w:r>
      <w:proofErr w:type="gramEnd"/>
      <w:r w:rsidRPr="0091487F">
        <w:rPr>
          <w:rFonts w:ascii="Times New Roman" w:hAnsi="Times New Roman"/>
          <w:sz w:val="28"/>
          <w:szCs w:val="28"/>
        </w:rPr>
        <w:t xml:space="preserve"> обучающихся в рамках своей общеобразовательной (общеразвивающей) программы, вносят необходимые коррективы в методику преподавания.</w:t>
      </w:r>
    </w:p>
    <w:p w:rsidR="0091487F" w:rsidRPr="0091487F" w:rsidRDefault="0091487F" w:rsidP="0091487F">
      <w:pPr>
        <w:spacing w:after="0" w:line="0" w:lineRule="atLeast"/>
        <w:jc w:val="both"/>
        <w:rPr>
          <w:rFonts w:ascii="Times New Roman" w:hAnsi="Times New Roman"/>
          <w:sz w:val="28"/>
          <w:szCs w:val="28"/>
        </w:rPr>
      </w:pPr>
      <w:r w:rsidRPr="0091487F">
        <w:rPr>
          <w:rFonts w:ascii="Times New Roman" w:hAnsi="Times New Roman"/>
          <w:sz w:val="28"/>
          <w:szCs w:val="28"/>
        </w:rPr>
        <w:t xml:space="preserve">     </w:t>
      </w:r>
      <w:r w:rsidRPr="0091487F">
        <w:rPr>
          <w:rFonts w:ascii="Times New Roman" w:hAnsi="Times New Roman"/>
          <w:sz w:val="28"/>
          <w:szCs w:val="28"/>
        </w:rPr>
        <w:tab/>
        <w:t xml:space="preserve"> В целом же для учреждения дополнительного образования аттестация обучающихся является важным показателем качества образовательных услуг и, соответственно, престижа в социуме.</w:t>
      </w:r>
    </w:p>
    <w:p w:rsidR="0091487F" w:rsidRPr="0091487F" w:rsidRDefault="0091487F" w:rsidP="0091487F">
      <w:pPr>
        <w:spacing w:after="0" w:line="0" w:lineRule="atLeast"/>
        <w:jc w:val="both"/>
        <w:rPr>
          <w:rFonts w:ascii="Times New Roman" w:hAnsi="Times New Roman"/>
          <w:sz w:val="28"/>
          <w:szCs w:val="28"/>
        </w:rPr>
      </w:pPr>
      <w:r w:rsidRPr="0091487F">
        <w:rPr>
          <w:rFonts w:ascii="Times New Roman" w:hAnsi="Times New Roman"/>
          <w:sz w:val="28"/>
          <w:szCs w:val="28"/>
        </w:rPr>
        <w:t xml:space="preserve">     </w:t>
      </w:r>
      <w:r w:rsidRPr="0091487F">
        <w:rPr>
          <w:rFonts w:ascii="Times New Roman" w:hAnsi="Times New Roman"/>
          <w:sz w:val="28"/>
          <w:szCs w:val="28"/>
        </w:rPr>
        <w:tab/>
        <w:t xml:space="preserve">Высокое мастерство педагогов позволяет </w:t>
      </w:r>
      <w:proofErr w:type="gramStart"/>
      <w:r w:rsidRPr="0091487F">
        <w:rPr>
          <w:rFonts w:ascii="Times New Roman" w:hAnsi="Times New Roman"/>
          <w:sz w:val="28"/>
          <w:szCs w:val="28"/>
        </w:rPr>
        <w:t>обучающимся</w:t>
      </w:r>
      <w:proofErr w:type="gramEnd"/>
      <w:r w:rsidRPr="0091487F">
        <w:rPr>
          <w:rFonts w:ascii="Times New Roman" w:hAnsi="Times New Roman"/>
          <w:sz w:val="28"/>
          <w:szCs w:val="28"/>
        </w:rPr>
        <w:t xml:space="preserve"> Борисовского Дома творчества ежегодно показывать высокие результаты обучения. Ниже приводятся свидетельствующие об этом цифровые данные.</w:t>
      </w:r>
    </w:p>
    <w:p w:rsidR="0091487F" w:rsidRPr="0091487F" w:rsidRDefault="0091487F" w:rsidP="0091487F">
      <w:pPr>
        <w:spacing w:after="0" w:line="240" w:lineRule="auto"/>
        <w:rPr>
          <w:rFonts w:ascii="Times New Roman" w:hAnsi="Times New Roman"/>
          <w:color w:val="FF0000"/>
          <w:sz w:val="28"/>
          <w:szCs w:val="28"/>
        </w:rPr>
      </w:pPr>
      <w:r w:rsidRPr="0091487F">
        <w:rPr>
          <w:rFonts w:ascii="Times New Roman" w:hAnsi="Times New Roman"/>
          <w:color w:val="FF0000"/>
          <w:sz w:val="28"/>
          <w:szCs w:val="28"/>
        </w:rPr>
        <w:t xml:space="preserve">                           </w:t>
      </w:r>
    </w:p>
    <w:p w:rsidR="0091487F" w:rsidRPr="0091487F" w:rsidRDefault="0091487F" w:rsidP="0091487F">
      <w:pPr>
        <w:spacing w:after="0" w:line="240" w:lineRule="auto"/>
        <w:rPr>
          <w:rFonts w:ascii="Times New Roman" w:hAnsi="Times New Roman"/>
          <w:color w:val="FF0000"/>
          <w:sz w:val="28"/>
          <w:szCs w:val="28"/>
        </w:rPr>
      </w:pPr>
    </w:p>
    <w:p w:rsidR="0091487F" w:rsidRPr="0091487F" w:rsidRDefault="0091487F" w:rsidP="0091487F">
      <w:pPr>
        <w:spacing w:after="0" w:line="240" w:lineRule="auto"/>
        <w:jc w:val="center"/>
        <w:rPr>
          <w:rFonts w:ascii="Times New Roman" w:hAnsi="Times New Roman"/>
          <w:b/>
          <w:i/>
          <w:sz w:val="28"/>
          <w:szCs w:val="28"/>
        </w:rPr>
      </w:pPr>
      <w:r w:rsidRPr="0091487F">
        <w:rPr>
          <w:rFonts w:ascii="Times New Roman" w:hAnsi="Times New Roman"/>
          <w:b/>
          <w:i/>
          <w:sz w:val="28"/>
          <w:szCs w:val="28"/>
        </w:rPr>
        <w:lastRenderedPageBreak/>
        <w:t xml:space="preserve">Результативность обучения </w:t>
      </w:r>
      <w:proofErr w:type="gramStart"/>
      <w:r w:rsidRPr="0091487F">
        <w:rPr>
          <w:rFonts w:ascii="Times New Roman" w:hAnsi="Times New Roman"/>
          <w:b/>
          <w:i/>
          <w:sz w:val="28"/>
          <w:szCs w:val="28"/>
        </w:rPr>
        <w:t>обучающихся</w:t>
      </w:r>
      <w:proofErr w:type="gramEnd"/>
      <w:r w:rsidRPr="0091487F">
        <w:rPr>
          <w:rFonts w:ascii="Times New Roman" w:hAnsi="Times New Roman"/>
          <w:b/>
          <w:i/>
          <w:sz w:val="28"/>
          <w:szCs w:val="28"/>
        </w:rPr>
        <w:t xml:space="preserve">  по итогам аттестации</w:t>
      </w:r>
    </w:p>
    <w:p w:rsidR="0091487F" w:rsidRPr="0091487F" w:rsidRDefault="0091487F" w:rsidP="0091487F">
      <w:pPr>
        <w:spacing w:after="0" w:line="240" w:lineRule="auto"/>
        <w:jc w:val="center"/>
        <w:rPr>
          <w:rFonts w:ascii="Times New Roman" w:hAnsi="Times New Roman"/>
          <w:color w:val="FF0000"/>
          <w:sz w:val="28"/>
          <w:szCs w:val="28"/>
        </w:rPr>
      </w:pPr>
      <w:r w:rsidRPr="0091487F">
        <w:rPr>
          <w:rFonts w:ascii="Times New Roman" w:hAnsi="Times New Roman"/>
          <w:b/>
          <w:i/>
          <w:sz w:val="28"/>
          <w:szCs w:val="28"/>
        </w:rPr>
        <w:t>(в процентах)</w:t>
      </w:r>
      <w:r w:rsidRPr="0091487F">
        <w:rPr>
          <w:rFonts w:ascii="Times New Roman" w:hAnsi="Times New Roman"/>
          <w:color w:val="FF0000"/>
          <w:sz w:val="28"/>
          <w:szCs w:val="28"/>
        </w:rPr>
        <w:t xml:space="preserve"> </w:t>
      </w:r>
    </w:p>
    <w:p w:rsidR="0091487F" w:rsidRPr="0091487F" w:rsidRDefault="009C701A" w:rsidP="0091487F">
      <w:pPr>
        <w:spacing w:after="0" w:line="240" w:lineRule="auto"/>
        <w:jc w:val="center"/>
        <w:rPr>
          <w:rFonts w:ascii="Times New Roman" w:hAnsi="Times New Roman"/>
          <w:color w:val="FF0000"/>
          <w:sz w:val="28"/>
          <w:szCs w:val="28"/>
        </w:rPr>
      </w:pPr>
      <w:r>
        <w:rPr>
          <w:rFonts w:ascii="Times New Roman" w:hAnsi="Times New Roman"/>
          <w:noProof/>
          <w:color w:val="FF0000"/>
          <w:sz w:val="28"/>
          <w:szCs w:val="28"/>
        </w:rPr>
        <w:pict>
          <v:shape id="_x0000_i1028" type="#_x0000_t75" style="width:448.5pt;height:195pt">
            <v:imagedata r:id="rId58" o:title="" cropbottom="-94f"/>
            <o:lock v:ext="edit" aspectratio="f"/>
          </v:shape>
        </w:pict>
      </w:r>
    </w:p>
    <w:p w:rsidR="0091487F" w:rsidRPr="0091487F" w:rsidRDefault="0091487F" w:rsidP="0091487F">
      <w:pPr>
        <w:shd w:val="clear" w:color="auto" w:fill="FFFFFF"/>
        <w:spacing w:after="0" w:line="0" w:lineRule="atLeast"/>
        <w:jc w:val="both"/>
        <w:rPr>
          <w:rFonts w:ascii="Times New Roman" w:hAnsi="Times New Roman"/>
          <w:color w:val="FF0000"/>
          <w:sz w:val="28"/>
          <w:szCs w:val="28"/>
        </w:rPr>
      </w:pPr>
    </w:p>
    <w:p w:rsidR="0091487F" w:rsidRPr="0091487F" w:rsidRDefault="0091487F" w:rsidP="0091487F">
      <w:pPr>
        <w:shd w:val="clear" w:color="auto" w:fill="FFFFFF"/>
        <w:spacing w:after="0" w:line="0" w:lineRule="atLeast"/>
        <w:jc w:val="both"/>
        <w:rPr>
          <w:rFonts w:ascii="Times New Roman" w:hAnsi="Times New Roman"/>
          <w:sz w:val="24"/>
          <w:szCs w:val="24"/>
        </w:rPr>
      </w:pPr>
      <w:r w:rsidRPr="0091487F">
        <w:rPr>
          <w:rFonts w:ascii="Times New Roman" w:hAnsi="Times New Roman"/>
          <w:color w:val="FF0000"/>
          <w:sz w:val="28"/>
          <w:szCs w:val="28"/>
        </w:rPr>
        <w:t xml:space="preserve">   </w:t>
      </w:r>
      <w:r w:rsidRPr="0091487F">
        <w:rPr>
          <w:rFonts w:ascii="Times New Roman" w:hAnsi="Times New Roman"/>
          <w:color w:val="FF0000"/>
          <w:sz w:val="28"/>
          <w:szCs w:val="28"/>
        </w:rPr>
        <w:tab/>
      </w:r>
      <w:r w:rsidRPr="0091487F">
        <w:rPr>
          <w:rFonts w:ascii="Times New Roman" w:hAnsi="Times New Roman"/>
          <w:sz w:val="28"/>
          <w:szCs w:val="28"/>
        </w:rPr>
        <w:t xml:space="preserve">  Совершенствованию программного обеспечения работы учреждения способствовала целенаправленная  работа педагогов под руководством методистов. Уровень и направленность реализуемых календарно-тематических планов </w:t>
      </w:r>
      <w:r w:rsidRPr="0091487F">
        <w:rPr>
          <w:rFonts w:ascii="Times New Roman" w:hAnsi="Times New Roman"/>
          <w:bCs/>
          <w:sz w:val="28"/>
          <w:szCs w:val="28"/>
        </w:rPr>
        <w:t>соответствуют установленным требованиям.</w:t>
      </w:r>
      <w:r w:rsidRPr="0091487F">
        <w:rPr>
          <w:rFonts w:ascii="Times New Roman" w:hAnsi="Times New Roman"/>
          <w:sz w:val="24"/>
          <w:szCs w:val="24"/>
        </w:rPr>
        <w:t> </w:t>
      </w:r>
    </w:p>
    <w:p w:rsidR="0091487F" w:rsidRPr="0091487F" w:rsidRDefault="0091487F" w:rsidP="0091487F">
      <w:pPr>
        <w:shd w:val="clear" w:color="auto" w:fill="FFFFFF"/>
        <w:spacing w:after="0" w:line="0" w:lineRule="atLeast"/>
        <w:jc w:val="both"/>
        <w:rPr>
          <w:rFonts w:ascii="Times New Roman" w:hAnsi="Times New Roman"/>
          <w:color w:val="FF0000"/>
          <w:sz w:val="28"/>
          <w:szCs w:val="28"/>
        </w:rPr>
      </w:pPr>
      <w:r w:rsidRPr="0091487F">
        <w:rPr>
          <w:rFonts w:ascii="Times New Roman" w:hAnsi="Times New Roman"/>
          <w:sz w:val="24"/>
          <w:szCs w:val="24"/>
        </w:rPr>
        <w:t xml:space="preserve">     </w:t>
      </w:r>
      <w:r w:rsidRPr="0091487F">
        <w:rPr>
          <w:rFonts w:ascii="Times New Roman" w:hAnsi="Times New Roman"/>
          <w:sz w:val="24"/>
          <w:szCs w:val="24"/>
        </w:rPr>
        <w:tab/>
        <w:t xml:space="preserve">  </w:t>
      </w:r>
      <w:r w:rsidRPr="0091487F">
        <w:rPr>
          <w:rFonts w:ascii="Times New Roman" w:hAnsi="Times New Roman"/>
          <w:sz w:val="28"/>
          <w:szCs w:val="28"/>
        </w:rPr>
        <w:t xml:space="preserve">В МБУ ДО «Борисовский Дом творчества» в 2019-2020 учебном году реализовывалось 35 дополнительных общеобразовательных (общеразвивающих) программ.  Программы учитывают образовательные потребности и возрастные особенности </w:t>
      </w:r>
      <w:proofErr w:type="gramStart"/>
      <w:r w:rsidRPr="0091487F">
        <w:rPr>
          <w:rFonts w:ascii="Times New Roman" w:hAnsi="Times New Roman"/>
          <w:sz w:val="28"/>
          <w:szCs w:val="28"/>
        </w:rPr>
        <w:t>обучающихся</w:t>
      </w:r>
      <w:proofErr w:type="gramEnd"/>
      <w:r w:rsidRPr="0091487F">
        <w:rPr>
          <w:rFonts w:ascii="Times New Roman" w:hAnsi="Times New Roman"/>
          <w:sz w:val="28"/>
          <w:szCs w:val="28"/>
        </w:rPr>
        <w:t>.</w:t>
      </w:r>
    </w:p>
    <w:p w:rsidR="0091487F" w:rsidRPr="0091487F" w:rsidRDefault="0091487F" w:rsidP="0091487F">
      <w:pPr>
        <w:shd w:val="clear" w:color="auto" w:fill="FFFFFF"/>
        <w:spacing w:after="0" w:line="0" w:lineRule="atLeast"/>
        <w:rPr>
          <w:rFonts w:ascii="Times New Roman" w:hAnsi="Times New Roman"/>
          <w:color w:val="FF0000"/>
          <w:sz w:val="28"/>
          <w:szCs w:val="28"/>
        </w:rPr>
      </w:pPr>
    </w:p>
    <w:p w:rsidR="0091487F" w:rsidRPr="0091487F" w:rsidRDefault="0091487F" w:rsidP="0091487F">
      <w:pPr>
        <w:shd w:val="clear" w:color="auto" w:fill="FFFFFF"/>
        <w:spacing w:after="0" w:line="0" w:lineRule="atLeast"/>
        <w:jc w:val="center"/>
        <w:rPr>
          <w:rFonts w:ascii="Times New Roman" w:hAnsi="Times New Roman"/>
          <w:sz w:val="28"/>
          <w:szCs w:val="28"/>
          <w:u w:val="single"/>
        </w:rPr>
      </w:pPr>
      <w:r w:rsidRPr="0091487F">
        <w:rPr>
          <w:rFonts w:ascii="Times New Roman" w:hAnsi="Times New Roman"/>
          <w:sz w:val="28"/>
          <w:szCs w:val="28"/>
          <w:u w:val="single"/>
        </w:rPr>
        <w:t>Сроки реализации дополнительных общеобразовательных (общеразвивающих)  программ</w:t>
      </w:r>
    </w:p>
    <w:p w:rsidR="0091487F" w:rsidRPr="0091487F" w:rsidRDefault="0091487F" w:rsidP="0091487F">
      <w:pPr>
        <w:spacing w:after="0" w:line="240" w:lineRule="auto"/>
        <w:rPr>
          <w:rFonts w:ascii="Times New Roman" w:hAnsi="Times New Roman"/>
          <w:sz w:val="24"/>
          <w:szCs w:val="24"/>
        </w:rPr>
      </w:pPr>
    </w:p>
    <w:p w:rsidR="0091487F" w:rsidRPr="0091487F" w:rsidRDefault="009C701A" w:rsidP="0091487F">
      <w:pPr>
        <w:shd w:val="clear" w:color="auto" w:fill="FFFFFF"/>
        <w:spacing w:before="100" w:beforeAutospacing="1" w:after="100" w:afterAutospacing="1" w:line="240" w:lineRule="auto"/>
        <w:jc w:val="center"/>
        <w:rPr>
          <w:rFonts w:ascii="Times New Roman" w:hAnsi="Times New Roman"/>
          <w:color w:val="FF0000"/>
          <w:sz w:val="28"/>
          <w:szCs w:val="28"/>
        </w:rPr>
      </w:pPr>
      <w:r>
        <w:rPr>
          <w:rFonts w:ascii="Times New Roman" w:hAnsi="Times New Roman"/>
          <w:noProof/>
          <w:color w:val="FF0000"/>
          <w:sz w:val="28"/>
          <w:szCs w:val="28"/>
        </w:rPr>
        <w:pict>
          <v:shape id="_x0000_i1029" type="#_x0000_t75" style="width:482.25pt;height:138pt">
            <v:imagedata r:id="rId59" o:title="" cropbottom="-194f"/>
            <o:lock v:ext="edit" aspectratio="f"/>
          </v:shape>
        </w:pict>
      </w:r>
    </w:p>
    <w:p w:rsidR="0091487F" w:rsidRPr="0091487F" w:rsidRDefault="0091487F" w:rsidP="0091487F">
      <w:pPr>
        <w:spacing w:after="0" w:line="240" w:lineRule="auto"/>
        <w:jc w:val="both"/>
        <w:rPr>
          <w:rFonts w:ascii="Times New Roman" w:hAnsi="Times New Roman"/>
          <w:sz w:val="28"/>
          <w:szCs w:val="28"/>
        </w:rPr>
      </w:pPr>
      <w:r w:rsidRPr="0091487F">
        <w:rPr>
          <w:rFonts w:ascii="Times New Roman" w:hAnsi="Times New Roman"/>
          <w:color w:val="FF0000"/>
          <w:sz w:val="28"/>
          <w:szCs w:val="28"/>
        </w:rPr>
        <w:t xml:space="preserve">        </w:t>
      </w:r>
      <w:r w:rsidRPr="0091487F">
        <w:rPr>
          <w:rFonts w:ascii="Times New Roman" w:hAnsi="Times New Roman"/>
          <w:color w:val="FF0000"/>
          <w:sz w:val="28"/>
          <w:szCs w:val="28"/>
        </w:rPr>
        <w:tab/>
      </w:r>
      <w:r w:rsidRPr="0091487F">
        <w:rPr>
          <w:rFonts w:ascii="Times New Roman" w:hAnsi="Times New Roman"/>
          <w:sz w:val="28"/>
          <w:szCs w:val="28"/>
        </w:rPr>
        <w:t xml:space="preserve">Содержательный анализ дополнительных общеобразовательных (общеразвивающих) программ показывает, что за последние годы произошло качественное улучшение программ не только надежно формирующих умения и навыки, но и реально решающих задачи развития как отдельных качеств и способностей, так и целостного развития личности. Преобладающими остаются программы сроком реализации 3 года. Сроки реализации </w:t>
      </w:r>
      <w:r w:rsidRPr="0091487F">
        <w:rPr>
          <w:rFonts w:ascii="Times New Roman" w:hAnsi="Times New Roman"/>
          <w:sz w:val="28"/>
          <w:szCs w:val="28"/>
        </w:rPr>
        <w:lastRenderedPageBreak/>
        <w:t>дополнительных общеобразовательных (общеразвивающих) программ относительно прошлого учебного года не изменились.</w:t>
      </w:r>
    </w:p>
    <w:p w:rsidR="0091487F" w:rsidRPr="0091487F" w:rsidRDefault="0091487F" w:rsidP="0091487F">
      <w:pPr>
        <w:shd w:val="clear" w:color="auto" w:fill="FFFFFF"/>
        <w:spacing w:after="0" w:line="240" w:lineRule="auto"/>
        <w:jc w:val="both"/>
        <w:rPr>
          <w:rFonts w:ascii="Times New Roman" w:hAnsi="Times New Roman"/>
          <w:sz w:val="28"/>
          <w:szCs w:val="28"/>
        </w:rPr>
      </w:pPr>
      <w:r w:rsidRPr="0091487F">
        <w:rPr>
          <w:rFonts w:ascii="Times New Roman" w:hAnsi="Times New Roman"/>
          <w:color w:val="FF0000"/>
          <w:sz w:val="28"/>
          <w:szCs w:val="28"/>
        </w:rPr>
        <w:t>   </w:t>
      </w:r>
      <w:r w:rsidRPr="0091487F">
        <w:rPr>
          <w:rFonts w:ascii="Times New Roman" w:hAnsi="Times New Roman"/>
          <w:sz w:val="28"/>
          <w:szCs w:val="28"/>
        </w:rPr>
        <w:t> </w:t>
      </w:r>
      <w:r w:rsidRPr="0091487F">
        <w:rPr>
          <w:rFonts w:ascii="Times New Roman" w:hAnsi="Times New Roman"/>
          <w:sz w:val="28"/>
          <w:szCs w:val="28"/>
        </w:rPr>
        <w:tab/>
        <w:t xml:space="preserve"> Таким образом, программное обеспечение учебного процесса отвечает целям и задачам деятельности МБУ ДО «Борисовский Дом творчества» как пространства, на котором для обучающихся создаются условия для свободного выбора сферы деятельности и реализации себя в творческом образовательном процессе.  Основными формами контроля реализации дополнительных общеобразовательных (общеразвивающих) программ являются:</w:t>
      </w:r>
    </w:p>
    <w:p w:rsidR="0091487F" w:rsidRPr="0091487F" w:rsidRDefault="0091487F" w:rsidP="0091487F">
      <w:pPr>
        <w:shd w:val="clear" w:color="auto" w:fill="FFFFFF"/>
        <w:spacing w:after="0" w:line="240" w:lineRule="auto"/>
        <w:jc w:val="both"/>
        <w:rPr>
          <w:rFonts w:ascii="Times New Roman" w:hAnsi="Times New Roman"/>
          <w:sz w:val="28"/>
          <w:szCs w:val="28"/>
        </w:rPr>
      </w:pPr>
      <w:r w:rsidRPr="0091487F">
        <w:rPr>
          <w:rFonts w:ascii="Times New Roman" w:hAnsi="Times New Roman"/>
          <w:sz w:val="28"/>
          <w:szCs w:val="28"/>
        </w:rPr>
        <w:t xml:space="preserve">- педагогический мониторинг знаний, умений и </w:t>
      </w:r>
      <w:proofErr w:type="gramStart"/>
      <w:r w:rsidRPr="0091487F">
        <w:rPr>
          <w:rFonts w:ascii="Times New Roman" w:hAnsi="Times New Roman"/>
          <w:sz w:val="28"/>
          <w:szCs w:val="28"/>
        </w:rPr>
        <w:t>навыков</w:t>
      </w:r>
      <w:proofErr w:type="gramEnd"/>
      <w:r w:rsidRPr="0091487F">
        <w:rPr>
          <w:rFonts w:ascii="Times New Roman" w:hAnsi="Times New Roman"/>
          <w:sz w:val="28"/>
          <w:szCs w:val="28"/>
        </w:rPr>
        <w:t xml:space="preserve"> обучающихся по объединениям, который осуществляется педагогами;</w:t>
      </w:r>
    </w:p>
    <w:p w:rsidR="0091487F" w:rsidRPr="0091487F" w:rsidRDefault="0091487F" w:rsidP="0091487F">
      <w:pPr>
        <w:shd w:val="clear" w:color="auto" w:fill="FFFFFF"/>
        <w:spacing w:after="0" w:line="240" w:lineRule="auto"/>
        <w:jc w:val="both"/>
        <w:rPr>
          <w:rFonts w:ascii="Times New Roman" w:hAnsi="Times New Roman"/>
          <w:sz w:val="28"/>
          <w:szCs w:val="28"/>
        </w:rPr>
      </w:pPr>
      <w:r w:rsidRPr="0091487F">
        <w:rPr>
          <w:rFonts w:ascii="Times New Roman" w:hAnsi="Times New Roman"/>
          <w:sz w:val="28"/>
          <w:szCs w:val="28"/>
        </w:rPr>
        <w:t>- административный контроль: посещение занятий, мероприятий, проверка журналов;</w:t>
      </w:r>
    </w:p>
    <w:p w:rsidR="0091487F" w:rsidRPr="0091487F" w:rsidRDefault="0091487F" w:rsidP="0091487F">
      <w:pPr>
        <w:shd w:val="clear" w:color="auto" w:fill="FFFFFF"/>
        <w:spacing w:after="0" w:line="240" w:lineRule="auto"/>
        <w:jc w:val="both"/>
        <w:rPr>
          <w:rFonts w:ascii="Times New Roman" w:hAnsi="Times New Roman"/>
          <w:sz w:val="28"/>
          <w:szCs w:val="28"/>
        </w:rPr>
      </w:pPr>
      <w:r w:rsidRPr="0091487F">
        <w:rPr>
          <w:rFonts w:ascii="Times New Roman" w:hAnsi="Times New Roman"/>
          <w:sz w:val="28"/>
          <w:szCs w:val="28"/>
        </w:rPr>
        <w:t>- анализ полноты  реализации дополнительных общеобразовательных (общеразвивающих) программ.</w:t>
      </w:r>
    </w:p>
    <w:p w:rsidR="0091487F" w:rsidRPr="0091487F" w:rsidRDefault="0091487F" w:rsidP="0091487F">
      <w:pPr>
        <w:tabs>
          <w:tab w:val="left" w:pos="1083"/>
        </w:tabs>
        <w:spacing w:after="0" w:line="240" w:lineRule="auto"/>
        <w:ind w:firstLine="743"/>
        <w:jc w:val="both"/>
        <w:rPr>
          <w:rFonts w:ascii="Times New Roman" w:hAnsi="Times New Roman"/>
          <w:sz w:val="28"/>
          <w:szCs w:val="28"/>
        </w:rPr>
      </w:pPr>
      <w:r w:rsidRPr="0091487F">
        <w:rPr>
          <w:rFonts w:ascii="Times New Roman" w:hAnsi="Times New Roman"/>
          <w:sz w:val="28"/>
          <w:szCs w:val="28"/>
        </w:rPr>
        <w:t xml:space="preserve">В системе образования пока не очень широко осуществляется подготовка педагога-специалиста по дополнительному образованию. Нынешний выпускник педагогического вуза не владеет специальными теоретическими знаниями и практическими умениями для работы в системе дополнительного образования на профессиональном уровне. В связи с дефицитом педагогических кадров большинство учреждений дополнительного образования  принимает на работу педагогов независимо от уровня их профессиональной подготовки, имеющих отдаленное представление о работе с </w:t>
      </w:r>
      <w:proofErr w:type="gramStart"/>
      <w:r w:rsidRPr="0091487F">
        <w:rPr>
          <w:rFonts w:ascii="Times New Roman" w:hAnsi="Times New Roman"/>
          <w:sz w:val="28"/>
          <w:szCs w:val="28"/>
        </w:rPr>
        <w:t>обучающимися</w:t>
      </w:r>
      <w:proofErr w:type="gramEnd"/>
      <w:r w:rsidRPr="0091487F">
        <w:rPr>
          <w:rFonts w:ascii="Times New Roman" w:hAnsi="Times New Roman"/>
          <w:sz w:val="28"/>
          <w:szCs w:val="28"/>
        </w:rPr>
        <w:t xml:space="preserve">. В то же время выбор способа решения дидактических и воспитательных задач в учебной практике дополнительного образования обычно предоставляется самому педагогу. Опыт показывает, что такая творческая задача посильна далеко не каждому по ряду объективных причин, связанных с уровнем профессиональной компетентности. </w:t>
      </w:r>
    </w:p>
    <w:p w:rsidR="0091487F" w:rsidRPr="0091487F" w:rsidRDefault="0091487F" w:rsidP="0091487F">
      <w:pPr>
        <w:shd w:val="clear" w:color="auto" w:fill="FFFFFF"/>
        <w:spacing w:after="0" w:line="240" w:lineRule="auto"/>
        <w:jc w:val="both"/>
        <w:rPr>
          <w:rFonts w:ascii="Times New Roman" w:hAnsi="Times New Roman"/>
          <w:sz w:val="28"/>
          <w:szCs w:val="28"/>
        </w:rPr>
      </w:pPr>
      <w:r w:rsidRPr="0091487F">
        <w:rPr>
          <w:rFonts w:ascii="Times New Roman" w:hAnsi="Times New Roman"/>
          <w:sz w:val="28"/>
          <w:szCs w:val="28"/>
        </w:rPr>
        <w:t xml:space="preserve">    Организуя работу с педагогическими кадрами в учреждении, в этом учебном году проведено:</w:t>
      </w:r>
    </w:p>
    <w:p w:rsidR="0091487F" w:rsidRPr="0091487F" w:rsidRDefault="0091487F" w:rsidP="0021246A">
      <w:pPr>
        <w:numPr>
          <w:ilvl w:val="0"/>
          <w:numId w:val="29"/>
        </w:numPr>
        <w:shd w:val="clear" w:color="auto" w:fill="FFFFFF"/>
        <w:spacing w:after="0" w:line="240" w:lineRule="auto"/>
        <w:jc w:val="both"/>
        <w:rPr>
          <w:rFonts w:ascii="Times New Roman" w:hAnsi="Times New Roman"/>
          <w:sz w:val="28"/>
          <w:szCs w:val="28"/>
        </w:rPr>
      </w:pPr>
      <w:r w:rsidRPr="0091487F">
        <w:rPr>
          <w:rFonts w:ascii="Times New Roman" w:hAnsi="Times New Roman"/>
          <w:color w:val="FF0000"/>
          <w:sz w:val="28"/>
          <w:szCs w:val="28"/>
        </w:rPr>
        <w:t xml:space="preserve"> </w:t>
      </w:r>
      <w:r w:rsidRPr="0091487F">
        <w:rPr>
          <w:rFonts w:ascii="Times New Roman" w:hAnsi="Times New Roman"/>
          <w:sz w:val="28"/>
          <w:szCs w:val="28"/>
        </w:rPr>
        <w:t xml:space="preserve">4 </w:t>
      </w:r>
      <w:proofErr w:type="gramStart"/>
      <w:r w:rsidRPr="0091487F">
        <w:rPr>
          <w:rFonts w:ascii="Times New Roman" w:hAnsi="Times New Roman"/>
          <w:sz w:val="28"/>
          <w:szCs w:val="28"/>
        </w:rPr>
        <w:t>педагогических</w:t>
      </w:r>
      <w:proofErr w:type="gramEnd"/>
      <w:r w:rsidRPr="0091487F">
        <w:rPr>
          <w:rFonts w:ascii="Times New Roman" w:hAnsi="Times New Roman"/>
          <w:sz w:val="28"/>
          <w:szCs w:val="28"/>
        </w:rPr>
        <w:t xml:space="preserve"> совета по темам:</w:t>
      </w:r>
    </w:p>
    <w:p w:rsidR="0091487F" w:rsidRPr="0091487F" w:rsidRDefault="0091487F" w:rsidP="0091487F">
      <w:pPr>
        <w:spacing w:after="0" w:line="240" w:lineRule="auto"/>
        <w:rPr>
          <w:rFonts w:ascii="Times New Roman" w:hAnsi="Times New Roman"/>
          <w:sz w:val="28"/>
          <w:szCs w:val="28"/>
        </w:rPr>
      </w:pPr>
      <w:r w:rsidRPr="0091487F">
        <w:rPr>
          <w:rFonts w:ascii="Times New Roman" w:hAnsi="Times New Roman"/>
          <w:sz w:val="28"/>
          <w:szCs w:val="28"/>
        </w:rPr>
        <w:t>1.Доброжелательное дополнительное образование детей, как реализация целей национального проекта «Образование».</w:t>
      </w:r>
    </w:p>
    <w:p w:rsidR="0091487F" w:rsidRPr="0091487F" w:rsidRDefault="0091487F" w:rsidP="0091487F">
      <w:pPr>
        <w:shd w:val="clear" w:color="auto" w:fill="FFFFFF"/>
        <w:spacing w:after="0" w:line="240" w:lineRule="auto"/>
        <w:jc w:val="both"/>
        <w:rPr>
          <w:rFonts w:ascii="Times New Roman" w:hAnsi="Times New Roman"/>
          <w:sz w:val="28"/>
          <w:szCs w:val="28"/>
        </w:rPr>
      </w:pPr>
      <w:r w:rsidRPr="0091487F">
        <w:rPr>
          <w:rFonts w:ascii="Times New Roman" w:hAnsi="Times New Roman"/>
          <w:sz w:val="28"/>
          <w:szCs w:val="28"/>
        </w:rPr>
        <w:t>2.Единство образовательного и воспитательного процессов в учреждении как условие высокой результативности.</w:t>
      </w:r>
    </w:p>
    <w:p w:rsidR="0091487F" w:rsidRPr="0091487F" w:rsidRDefault="0091487F" w:rsidP="0091487F">
      <w:pPr>
        <w:shd w:val="clear" w:color="auto" w:fill="FFFFFF"/>
        <w:spacing w:after="0" w:line="240" w:lineRule="auto"/>
        <w:jc w:val="both"/>
        <w:rPr>
          <w:rFonts w:ascii="Times New Roman" w:hAnsi="Times New Roman"/>
          <w:sz w:val="28"/>
          <w:szCs w:val="28"/>
        </w:rPr>
      </w:pPr>
      <w:r w:rsidRPr="0091487F">
        <w:rPr>
          <w:rFonts w:ascii="Times New Roman" w:hAnsi="Times New Roman"/>
          <w:sz w:val="28"/>
          <w:szCs w:val="28"/>
        </w:rPr>
        <w:t>3.Конкурсное и выставочное движение в учреждении: достижения, проблемы, трудности.</w:t>
      </w:r>
    </w:p>
    <w:p w:rsidR="0091487F" w:rsidRPr="0091487F" w:rsidRDefault="0091487F" w:rsidP="0091487F">
      <w:pPr>
        <w:shd w:val="clear" w:color="auto" w:fill="FFFFFF"/>
        <w:spacing w:after="0" w:line="240" w:lineRule="auto"/>
        <w:jc w:val="both"/>
        <w:rPr>
          <w:rFonts w:ascii="Times New Roman" w:hAnsi="Times New Roman"/>
          <w:sz w:val="28"/>
          <w:szCs w:val="28"/>
        </w:rPr>
      </w:pPr>
      <w:r w:rsidRPr="0091487F">
        <w:rPr>
          <w:rFonts w:ascii="Times New Roman" w:hAnsi="Times New Roman"/>
          <w:sz w:val="28"/>
          <w:szCs w:val="28"/>
        </w:rPr>
        <w:t>4.Преемственность и непрерывность школьного и дополнительного образования.</w:t>
      </w:r>
    </w:p>
    <w:p w:rsidR="0091487F" w:rsidRPr="0091487F" w:rsidRDefault="0091487F" w:rsidP="0021246A">
      <w:pPr>
        <w:numPr>
          <w:ilvl w:val="0"/>
          <w:numId w:val="29"/>
        </w:numPr>
        <w:shd w:val="clear" w:color="auto" w:fill="FFFFFF"/>
        <w:spacing w:after="0" w:line="240" w:lineRule="auto"/>
        <w:jc w:val="both"/>
        <w:rPr>
          <w:rFonts w:ascii="Times New Roman" w:hAnsi="Times New Roman"/>
          <w:sz w:val="28"/>
          <w:szCs w:val="28"/>
        </w:rPr>
      </w:pPr>
      <w:r w:rsidRPr="0091487F">
        <w:rPr>
          <w:rFonts w:ascii="Times New Roman" w:hAnsi="Times New Roman"/>
          <w:sz w:val="28"/>
          <w:szCs w:val="28"/>
        </w:rPr>
        <w:t xml:space="preserve">2 </w:t>
      </w:r>
      <w:proofErr w:type="gramStart"/>
      <w:r w:rsidRPr="0091487F">
        <w:rPr>
          <w:rFonts w:ascii="Times New Roman" w:hAnsi="Times New Roman"/>
          <w:sz w:val="28"/>
          <w:szCs w:val="28"/>
        </w:rPr>
        <w:t>методических</w:t>
      </w:r>
      <w:proofErr w:type="gramEnd"/>
      <w:r w:rsidRPr="0091487F">
        <w:rPr>
          <w:rFonts w:ascii="Times New Roman" w:hAnsi="Times New Roman"/>
          <w:sz w:val="28"/>
          <w:szCs w:val="28"/>
        </w:rPr>
        <w:t xml:space="preserve"> совета по темам:</w:t>
      </w:r>
    </w:p>
    <w:p w:rsidR="0091487F" w:rsidRPr="0091487F" w:rsidRDefault="0091487F" w:rsidP="0091487F">
      <w:pPr>
        <w:spacing w:after="0" w:line="240" w:lineRule="auto"/>
        <w:rPr>
          <w:rFonts w:ascii="Times New Roman" w:hAnsi="Times New Roman"/>
          <w:sz w:val="28"/>
          <w:szCs w:val="28"/>
        </w:rPr>
      </w:pPr>
      <w:r w:rsidRPr="0091487F">
        <w:rPr>
          <w:rFonts w:ascii="Times New Roman" w:hAnsi="Times New Roman"/>
          <w:sz w:val="28"/>
          <w:szCs w:val="28"/>
        </w:rPr>
        <w:t>1. Учебное занятие в учреждении дополнительного образования с точки зрения личностно-ориентированного обучения.</w:t>
      </w:r>
    </w:p>
    <w:p w:rsidR="0091487F" w:rsidRPr="0091487F" w:rsidRDefault="0091487F" w:rsidP="0091487F">
      <w:pPr>
        <w:spacing w:after="0" w:line="240" w:lineRule="auto"/>
        <w:rPr>
          <w:rFonts w:ascii="Times New Roman" w:hAnsi="Times New Roman"/>
          <w:sz w:val="28"/>
          <w:szCs w:val="28"/>
        </w:rPr>
      </w:pPr>
      <w:r w:rsidRPr="0091487F">
        <w:rPr>
          <w:rFonts w:ascii="Times New Roman" w:hAnsi="Times New Roman"/>
          <w:sz w:val="28"/>
          <w:szCs w:val="28"/>
        </w:rPr>
        <w:lastRenderedPageBreak/>
        <w:t>2. Современный подход к оценке качества профессионального мастерства педагогического работника.</w:t>
      </w:r>
    </w:p>
    <w:p w:rsidR="0091487F" w:rsidRPr="0091487F" w:rsidRDefault="0091487F" w:rsidP="0091487F">
      <w:pPr>
        <w:spacing w:after="0" w:line="240" w:lineRule="auto"/>
        <w:jc w:val="both"/>
        <w:rPr>
          <w:rFonts w:ascii="Times New Roman" w:hAnsi="Times New Roman"/>
          <w:bCs/>
          <w:sz w:val="28"/>
          <w:szCs w:val="28"/>
        </w:rPr>
      </w:pPr>
      <w:r w:rsidRPr="0091487F">
        <w:rPr>
          <w:rFonts w:ascii="Times New Roman" w:hAnsi="Times New Roman"/>
          <w:color w:val="FF0000"/>
          <w:sz w:val="28"/>
          <w:szCs w:val="28"/>
        </w:rPr>
        <w:tab/>
      </w:r>
      <w:r w:rsidRPr="0091487F">
        <w:rPr>
          <w:rFonts w:ascii="Times New Roman" w:hAnsi="Times New Roman"/>
          <w:sz w:val="28"/>
          <w:szCs w:val="28"/>
        </w:rPr>
        <w:t xml:space="preserve">В течение 2019-2020 учебного года в Борисовском Доме творчества реализовывались 3 проекта: </w:t>
      </w:r>
      <w:r w:rsidRPr="0091487F">
        <w:rPr>
          <w:rFonts w:ascii="Times New Roman" w:hAnsi="Times New Roman"/>
          <w:bCs/>
          <w:sz w:val="28"/>
          <w:szCs w:val="28"/>
        </w:rPr>
        <w:t>«Сохранение и развитие народных промыслов на территории Борисовского района в системе дополнительного образования детей  («Лепка из глины»)</w:t>
      </w:r>
      <w:r w:rsidRPr="0091487F">
        <w:rPr>
          <w:rFonts w:ascii="Times New Roman" w:hAnsi="Times New Roman"/>
          <w:sz w:val="28"/>
          <w:szCs w:val="28"/>
        </w:rPr>
        <w:t xml:space="preserve">», </w:t>
      </w:r>
      <w:r w:rsidRPr="0091487F">
        <w:rPr>
          <w:rFonts w:ascii="Times New Roman" w:hAnsi="Times New Roman"/>
          <w:bCs/>
          <w:sz w:val="28"/>
          <w:szCs w:val="28"/>
        </w:rPr>
        <w:t>«Совершенствование муниципальной воспитательной системы образовательных организаций Борисовского района в контексте</w:t>
      </w:r>
      <w:r w:rsidRPr="0091487F">
        <w:rPr>
          <w:rFonts w:ascii="Times New Roman" w:hAnsi="Times New Roman"/>
          <w:sz w:val="28"/>
          <w:szCs w:val="28"/>
        </w:rPr>
        <w:t xml:space="preserve"> </w:t>
      </w:r>
      <w:r w:rsidRPr="0091487F">
        <w:rPr>
          <w:rFonts w:ascii="Times New Roman" w:hAnsi="Times New Roman"/>
          <w:bCs/>
          <w:sz w:val="28"/>
          <w:szCs w:val="28"/>
        </w:rPr>
        <w:t>«Российское движение школьников» и «Создание системы наставничества и шефства для обучающихся общеобразовательных учреждений Борисовского района».</w:t>
      </w:r>
    </w:p>
    <w:p w:rsidR="0091487F" w:rsidRPr="0091487F" w:rsidRDefault="0091487F" w:rsidP="0091487F">
      <w:pPr>
        <w:spacing w:after="0" w:line="0" w:lineRule="atLeast"/>
        <w:ind w:firstLine="708"/>
        <w:jc w:val="both"/>
        <w:rPr>
          <w:rFonts w:ascii="Times New Roman" w:hAnsi="Times New Roman"/>
          <w:sz w:val="28"/>
          <w:szCs w:val="28"/>
        </w:rPr>
      </w:pPr>
      <w:r w:rsidRPr="0091487F">
        <w:rPr>
          <w:rFonts w:ascii="Times New Roman" w:hAnsi="Times New Roman"/>
          <w:sz w:val="28"/>
          <w:szCs w:val="28"/>
        </w:rPr>
        <w:t xml:space="preserve">Основное внимание уделяется повышению профессиональной переподготовки педагогических кадров. </w:t>
      </w:r>
      <w:proofErr w:type="gramStart"/>
      <w:r w:rsidRPr="0091487F">
        <w:rPr>
          <w:rFonts w:ascii="Times New Roman" w:hAnsi="Times New Roman"/>
          <w:sz w:val="28"/>
          <w:szCs w:val="28"/>
        </w:rPr>
        <w:t>Педагоги дополнительного образования МБУ ДО «Борисовский Дом творчества» не только существенно расширяют знания о творческих возможностях человека и творческом потенциале обучаемых; они обеспечивают возможность успеха в избранной сфере деятельности и тем самым способствуют развитию таких качеств личности, которые важны для успеха в любой сфере деятельности; они создают возможность формирования круга общения на основе общих интересов, общих духовных ценностей.</w:t>
      </w:r>
      <w:proofErr w:type="gramEnd"/>
    </w:p>
    <w:p w:rsidR="0091487F" w:rsidRPr="0091487F" w:rsidRDefault="0091487F" w:rsidP="0091487F">
      <w:pPr>
        <w:spacing w:after="0" w:line="240" w:lineRule="auto"/>
        <w:ind w:firstLine="300"/>
        <w:jc w:val="both"/>
        <w:rPr>
          <w:rFonts w:ascii="Times New Roman" w:hAnsi="Times New Roman"/>
          <w:sz w:val="28"/>
          <w:szCs w:val="28"/>
        </w:rPr>
      </w:pPr>
      <w:r w:rsidRPr="0091487F">
        <w:rPr>
          <w:rFonts w:ascii="Times New Roman" w:hAnsi="Times New Roman"/>
          <w:sz w:val="28"/>
          <w:szCs w:val="28"/>
        </w:rPr>
        <w:t xml:space="preserve"> Повышение профессионального уровня педагогов осуществляется через работу  на районной конференции педагогов, на семинарах, курсах повышения квалификации в ОГАОУ ДПО «БелИРО», через районные конкурсы педагогического мастерства, а также через самообразование (мониторинговые исследования и разработка дополнительных общеобразовательных (общеразвивающих) программ). </w:t>
      </w:r>
    </w:p>
    <w:p w:rsidR="0091487F" w:rsidRPr="0091487F" w:rsidRDefault="0091487F" w:rsidP="0091487F">
      <w:pPr>
        <w:spacing w:after="0" w:line="240" w:lineRule="auto"/>
        <w:ind w:firstLine="300"/>
        <w:jc w:val="both"/>
        <w:rPr>
          <w:rFonts w:ascii="Times New Roman" w:hAnsi="Times New Roman"/>
          <w:sz w:val="28"/>
          <w:szCs w:val="28"/>
        </w:rPr>
      </w:pPr>
      <w:r w:rsidRPr="0091487F">
        <w:rPr>
          <w:rFonts w:ascii="Times New Roman" w:hAnsi="Times New Roman"/>
          <w:sz w:val="28"/>
          <w:szCs w:val="28"/>
        </w:rPr>
        <w:t xml:space="preserve">Педагог дополнительного образования по художественному направлению Макарова Наталья Васильевна, по итогам участия в муниципальном этапе  </w:t>
      </w:r>
      <w:r w:rsidRPr="0091487F">
        <w:rPr>
          <w:rFonts w:ascii="Times New Roman" w:hAnsi="Times New Roman"/>
          <w:sz w:val="28"/>
          <w:szCs w:val="28"/>
          <w:lang w:val="en-US"/>
        </w:rPr>
        <w:t>XVI</w:t>
      </w:r>
      <w:r w:rsidRPr="0091487F">
        <w:rPr>
          <w:rFonts w:ascii="Times New Roman" w:hAnsi="Times New Roman"/>
          <w:sz w:val="28"/>
          <w:szCs w:val="28"/>
        </w:rPr>
        <w:t xml:space="preserve">  областного конкурса профессионального мастерства работников сферы дополнительного образования «Сердце отдаю детям» заняла 1 место в номинации «Художественная направленность».</w:t>
      </w:r>
    </w:p>
    <w:p w:rsidR="0091487F" w:rsidRPr="0091487F" w:rsidRDefault="0091487F" w:rsidP="0091487F">
      <w:pPr>
        <w:spacing w:after="0" w:line="0" w:lineRule="atLeast"/>
        <w:ind w:firstLine="375"/>
        <w:jc w:val="both"/>
        <w:rPr>
          <w:rFonts w:ascii="Times New Roman" w:hAnsi="Times New Roman"/>
          <w:sz w:val="28"/>
          <w:szCs w:val="28"/>
        </w:rPr>
      </w:pPr>
      <w:r w:rsidRPr="0091487F">
        <w:rPr>
          <w:rFonts w:ascii="Times New Roman" w:hAnsi="Times New Roman"/>
          <w:sz w:val="28"/>
          <w:szCs w:val="28"/>
        </w:rPr>
        <w:t xml:space="preserve"> В 2019-2020 учебном году курсы повышения квалификации прошли: Бредихина Ю.С., Черкашина М.Е., Покутняя Р.М., Сидельникова Т.Н., Усенко И.А., Филатова М.В., Литвинова М.В., Зверева Н.И., Семихина И.В., Макарова Н.В., Сургучева Т.В. (педагоги дополнительного образования).</w:t>
      </w:r>
    </w:p>
    <w:p w:rsidR="0091487F" w:rsidRPr="0091487F" w:rsidRDefault="0091487F" w:rsidP="0091487F">
      <w:pPr>
        <w:shd w:val="clear" w:color="auto" w:fill="FFFFFF"/>
        <w:spacing w:after="0" w:line="0" w:lineRule="atLeast"/>
        <w:jc w:val="both"/>
        <w:rPr>
          <w:rFonts w:ascii="Times New Roman" w:hAnsi="Times New Roman"/>
          <w:color w:val="FF0000"/>
          <w:sz w:val="28"/>
          <w:szCs w:val="28"/>
        </w:rPr>
      </w:pPr>
      <w:r w:rsidRPr="0091487F">
        <w:rPr>
          <w:rFonts w:ascii="Times New Roman" w:hAnsi="Times New Roman"/>
          <w:color w:val="FF0000"/>
          <w:sz w:val="24"/>
          <w:szCs w:val="24"/>
        </w:rPr>
        <w:t xml:space="preserve"> </w:t>
      </w:r>
      <w:r w:rsidRPr="0091487F">
        <w:rPr>
          <w:rFonts w:ascii="Times New Roman" w:hAnsi="Times New Roman"/>
          <w:color w:val="FF0000"/>
          <w:sz w:val="28"/>
          <w:szCs w:val="28"/>
        </w:rPr>
        <w:t xml:space="preserve">    </w:t>
      </w:r>
      <w:r w:rsidRPr="0091487F">
        <w:rPr>
          <w:rFonts w:ascii="Times New Roman" w:hAnsi="Times New Roman"/>
          <w:sz w:val="28"/>
          <w:szCs w:val="28"/>
        </w:rPr>
        <w:t xml:space="preserve"> Сегодня  Борисовский Дом творчества, как и другие учреждения дополнительного образования, стремится осваивать новые функции стратегического планирования, проектирования, консультирования, мониторинга и диагностики образовательной деятельности. Одним из условий успешной работы коллектива является профессиональная компетентность каждого педагога, а важнейшим средством повышения педагогического мастерства педагогов дополнительного образования, связующим в единое целое всю систему работы Борисовского Дома творчества, является методическая работа. Методистами выбираются те </w:t>
      </w:r>
      <w:r w:rsidRPr="0091487F">
        <w:rPr>
          <w:rFonts w:ascii="Times New Roman" w:hAnsi="Times New Roman"/>
          <w:sz w:val="28"/>
          <w:szCs w:val="28"/>
        </w:rPr>
        <w:lastRenderedPageBreak/>
        <w:t xml:space="preserve">формы, которые способствуют повышению квалификации: тематические методические советы, методические объединения, творческие микрогруппы, семинары, открытые занятия, мастер-классы, «круглые столы», разработка методических рекомендаций и т.д.  </w:t>
      </w:r>
      <w:r w:rsidRPr="0091487F">
        <w:rPr>
          <w:rFonts w:ascii="Times New Roman" w:hAnsi="Times New Roman"/>
          <w:color w:val="FF0000"/>
          <w:sz w:val="28"/>
          <w:szCs w:val="28"/>
        </w:rPr>
        <w:t xml:space="preserve">   </w:t>
      </w:r>
    </w:p>
    <w:p w:rsidR="0091487F" w:rsidRPr="0091487F" w:rsidRDefault="0091487F" w:rsidP="0091487F">
      <w:pPr>
        <w:shd w:val="clear" w:color="auto" w:fill="FFFFFF"/>
        <w:spacing w:after="0" w:line="0" w:lineRule="atLeast"/>
        <w:jc w:val="both"/>
        <w:rPr>
          <w:rFonts w:ascii="Times New Roman" w:hAnsi="Times New Roman"/>
          <w:sz w:val="28"/>
          <w:szCs w:val="28"/>
        </w:rPr>
      </w:pPr>
      <w:r w:rsidRPr="0091487F">
        <w:rPr>
          <w:rFonts w:ascii="Times New Roman" w:hAnsi="Times New Roman"/>
          <w:color w:val="FF0000"/>
          <w:sz w:val="28"/>
          <w:szCs w:val="28"/>
        </w:rPr>
        <w:t xml:space="preserve">  </w:t>
      </w:r>
      <w:r w:rsidRPr="0091487F">
        <w:rPr>
          <w:rFonts w:ascii="Times New Roman" w:hAnsi="Times New Roman"/>
          <w:sz w:val="28"/>
          <w:szCs w:val="28"/>
        </w:rPr>
        <w:t xml:space="preserve">  </w:t>
      </w:r>
      <w:r w:rsidRPr="0091487F">
        <w:rPr>
          <w:rFonts w:ascii="Times New Roman" w:hAnsi="Times New Roman"/>
          <w:sz w:val="28"/>
          <w:szCs w:val="28"/>
        </w:rPr>
        <w:tab/>
        <w:t xml:space="preserve"> В  текущем году изданы сборники лучших творческих работ обучающихся, собран банк сценариев и методических разработок, а также выпускалось периодическое издание «Маленькая страна» и по техническому направлению периодическое издание «Техники».    </w:t>
      </w:r>
    </w:p>
    <w:p w:rsidR="0091487F" w:rsidRPr="0091487F" w:rsidRDefault="0091487F" w:rsidP="0091487F">
      <w:pPr>
        <w:spacing w:after="0" w:afterAutospacing="1" w:line="240" w:lineRule="auto"/>
        <w:jc w:val="both"/>
        <w:rPr>
          <w:rFonts w:ascii="Times New Roman" w:hAnsi="Times New Roman"/>
          <w:sz w:val="28"/>
          <w:szCs w:val="28"/>
        </w:rPr>
      </w:pPr>
      <w:r w:rsidRPr="0091487F">
        <w:rPr>
          <w:rFonts w:ascii="Times New Roman" w:hAnsi="Times New Roman"/>
          <w:color w:val="FF0000"/>
          <w:sz w:val="28"/>
          <w:szCs w:val="28"/>
        </w:rPr>
        <w:t xml:space="preserve">     </w:t>
      </w:r>
      <w:r w:rsidRPr="0091487F">
        <w:rPr>
          <w:rFonts w:ascii="Times New Roman" w:hAnsi="Times New Roman"/>
          <w:color w:val="FF0000"/>
          <w:sz w:val="28"/>
          <w:szCs w:val="28"/>
        </w:rPr>
        <w:tab/>
      </w:r>
      <w:r w:rsidRPr="0091487F">
        <w:rPr>
          <w:rFonts w:ascii="Times New Roman" w:hAnsi="Times New Roman"/>
          <w:sz w:val="28"/>
          <w:szCs w:val="28"/>
        </w:rPr>
        <w:t>Ежегодно педагоги дополнительного образования участвуют в районных и областных конкурсах,  повышающих их творческую активность.</w:t>
      </w:r>
    </w:p>
    <w:p w:rsidR="0091487F" w:rsidRPr="0091487F" w:rsidRDefault="0091487F" w:rsidP="0091487F">
      <w:pPr>
        <w:spacing w:after="0" w:afterAutospacing="1" w:line="240" w:lineRule="auto"/>
        <w:jc w:val="both"/>
        <w:rPr>
          <w:rFonts w:ascii="Times New Roman" w:hAnsi="Times New Roman"/>
          <w:sz w:val="28"/>
          <w:szCs w:val="28"/>
        </w:rPr>
      </w:pPr>
      <w:r w:rsidRPr="0091487F">
        <w:rPr>
          <w:rFonts w:ascii="Times New Roman" w:hAnsi="Times New Roman"/>
          <w:sz w:val="28"/>
          <w:szCs w:val="28"/>
        </w:rPr>
        <w:t xml:space="preserve"> С целью отбора и издания лучших методических материалов проводились: </w:t>
      </w:r>
    </w:p>
    <w:p w:rsidR="0091487F" w:rsidRPr="0091487F" w:rsidRDefault="0091487F" w:rsidP="0021246A">
      <w:pPr>
        <w:numPr>
          <w:ilvl w:val="0"/>
          <w:numId w:val="33"/>
        </w:numPr>
        <w:spacing w:after="0" w:line="240" w:lineRule="auto"/>
        <w:ind w:left="0"/>
        <w:jc w:val="both"/>
        <w:rPr>
          <w:rFonts w:ascii="Times New Roman" w:hAnsi="Times New Roman"/>
          <w:sz w:val="28"/>
          <w:szCs w:val="28"/>
        </w:rPr>
      </w:pPr>
      <w:r w:rsidRPr="0091487F">
        <w:rPr>
          <w:rFonts w:ascii="Times New Roman" w:hAnsi="Times New Roman"/>
          <w:sz w:val="28"/>
          <w:szCs w:val="28"/>
        </w:rPr>
        <w:t xml:space="preserve">конкурс учебных и методических материалов в помощь педагогам, организаторам туристско-краеведческой и экскурсионной работы с </w:t>
      </w:r>
      <w:proofErr w:type="gramStart"/>
      <w:r w:rsidRPr="0091487F">
        <w:rPr>
          <w:rFonts w:ascii="Times New Roman" w:hAnsi="Times New Roman"/>
          <w:sz w:val="28"/>
          <w:szCs w:val="28"/>
        </w:rPr>
        <w:t>обучающимися</w:t>
      </w:r>
      <w:proofErr w:type="gramEnd"/>
      <w:r w:rsidRPr="0091487F">
        <w:rPr>
          <w:rFonts w:ascii="Times New Roman" w:hAnsi="Times New Roman"/>
          <w:sz w:val="28"/>
          <w:szCs w:val="28"/>
        </w:rPr>
        <w:t>;</w:t>
      </w:r>
    </w:p>
    <w:p w:rsidR="0091487F" w:rsidRPr="0091487F" w:rsidRDefault="0091487F" w:rsidP="0021246A">
      <w:pPr>
        <w:numPr>
          <w:ilvl w:val="0"/>
          <w:numId w:val="33"/>
        </w:numPr>
        <w:spacing w:after="0" w:line="240" w:lineRule="auto"/>
        <w:ind w:left="0"/>
        <w:jc w:val="both"/>
        <w:rPr>
          <w:rFonts w:ascii="Times New Roman" w:hAnsi="Times New Roman"/>
          <w:sz w:val="28"/>
          <w:szCs w:val="28"/>
        </w:rPr>
      </w:pPr>
      <w:r w:rsidRPr="0091487F">
        <w:rPr>
          <w:rFonts w:ascii="Times New Roman" w:hAnsi="Times New Roman"/>
          <w:sz w:val="28"/>
          <w:szCs w:val="28"/>
        </w:rPr>
        <w:t>конкурс на знание символов и атрибутов государственной власти РФ;</w:t>
      </w:r>
    </w:p>
    <w:p w:rsidR="0091487F" w:rsidRPr="0091487F" w:rsidRDefault="0091487F" w:rsidP="0021246A">
      <w:pPr>
        <w:numPr>
          <w:ilvl w:val="0"/>
          <w:numId w:val="33"/>
        </w:numPr>
        <w:spacing w:after="0" w:line="240" w:lineRule="auto"/>
        <w:ind w:left="0"/>
        <w:jc w:val="both"/>
        <w:rPr>
          <w:rFonts w:ascii="Times New Roman" w:hAnsi="Times New Roman"/>
          <w:sz w:val="28"/>
          <w:szCs w:val="28"/>
        </w:rPr>
      </w:pPr>
      <w:r w:rsidRPr="0091487F">
        <w:rPr>
          <w:rFonts w:ascii="Times New Roman" w:hAnsi="Times New Roman"/>
          <w:sz w:val="28"/>
          <w:szCs w:val="28"/>
        </w:rPr>
        <w:t>конкурс среди активистов школьного музейного движения;</w:t>
      </w:r>
    </w:p>
    <w:p w:rsidR="0091487F" w:rsidRPr="0091487F" w:rsidRDefault="0091487F" w:rsidP="0021246A">
      <w:pPr>
        <w:numPr>
          <w:ilvl w:val="0"/>
          <w:numId w:val="33"/>
        </w:numPr>
        <w:spacing w:after="0" w:line="240" w:lineRule="auto"/>
        <w:ind w:left="0"/>
        <w:jc w:val="both"/>
        <w:rPr>
          <w:rFonts w:ascii="Times New Roman" w:hAnsi="Times New Roman"/>
          <w:sz w:val="28"/>
          <w:szCs w:val="28"/>
        </w:rPr>
      </w:pPr>
      <w:r w:rsidRPr="0091487F">
        <w:rPr>
          <w:rFonts w:ascii="Times New Roman" w:hAnsi="Times New Roman"/>
          <w:sz w:val="28"/>
          <w:szCs w:val="28"/>
        </w:rPr>
        <w:t>олимпиада по школьному краеведению в форме заочного конкурса краеведческих эссе;</w:t>
      </w:r>
    </w:p>
    <w:p w:rsidR="0091487F" w:rsidRPr="0091487F" w:rsidRDefault="0091487F" w:rsidP="0021246A">
      <w:pPr>
        <w:numPr>
          <w:ilvl w:val="0"/>
          <w:numId w:val="33"/>
        </w:numPr>
        <w:spacing w:after="0" w:line="240" w:lineRule="auto"/>
        <w:ind w:left="0"/>
        <w:jc w:val="both"/>
        <w:rPr>
          <w:rFonts w:ascii="Times New Roman" w:hAnsi="Times New Roman"/>
          <w:sz w:val="28"/>
          <w:szCs w:val="28"/>
        </w:rPr>
      </w:pPr>
      <w:r w:rsidRPr="0091487F">
        <w:rPr>
          <w:rFonts w:ascii="Times New Roman" w:hAnsi="Times New Roman"/>
          <w:sz w:val="28"/>
          <w:szCs w:val="28"/>
        </w:rPr>
        <w:t>конкурс исследовательских краеведческих работ участников Всероссийского туристско-краеведческого движения «Отечество»;</w:t>
      </w:r>
    </w:p>
    <w:p w:rsidR="0091487F" w:rsidRPr="0091487F" w:rsidRDefault="0091487F" w:rsidP="0021246A">
      <w:pPr>
        <w:numPr>
          <w:ilvl w:val="0"/>
          <w:numId w:val="33"/>
        </w:numPr>
        <w:spacing w:after="0" w:line="240" w:lineRule="auto"/>
        <w:ind w:left="0"/>
        <w:jc w:val="both"/>
        <w:rPr>
          <w:rFonts w:ascii="Times New Roman" w:hAnsi="Times New Roman"/>
          <w:sz w:val="28"/>
          <w:szCs w:val="28"/>
        </w:rPr>
      </w:pPr>
      <w:r w:rsidRPr="0091487F">
        <w:rPr>
          <w:rFonts w:ascii="Times New Roman" w:hAnsi="Times New Roman"/>
          <w:sz w:val="28"/>
          <w:szCs w:val="28"/>
        </w:rPr>
        <w:t>творческий конкурс «Мой отчий край»;</w:t>
      </w:r>
    </w:p>
    <w:p w:rsidR="0091487F" w:rsidRPr="0091487F" w:rsidRDefault="0091487F" w:rsidP="0021246A">
      <w:pPr>
        <w:numPr>
          <w:ilvl w:val="0"/>
          <w:numId w:val="33"/>
        </w:numPr>
        <w:spacing w:after="0" w:line="240" w:lineRule="auto"/>
        <w:ind w:left="0"/>
        <w:jc w:val="both"/>
        <w:rPr>
          <w:rFonts w:ascii="Times New Roman" w:hAnsi="Times New Roman"/>
          <w:sz w:val="28"/>
          <w:szCs w:val="28"/>
        </w:rPr>
      </w:pPr>
      <w:r w:rsidRPr="0091487F">
        <w:rPr>
          <w:rFonts w:ascii="Times New Roman" w:hAnsi="Times New Roman"/>
          <w:sz w:val="28"/>
          <w:szCs w:val="28"/>
        </w:rPr>
        <w:t>конкурс сочинений «Три ратных поля России»;</w:t>
      </w:r>
    </w:p>
    <w:p w:rsidR="0091487F" w:rsidRPr="0091487F" w:rsidRDefault="0091487F" w:rsidP="0021246A">
      <w:pPr>
        <w:numPr>
          <w:ilvl w:val="0"/>
          <w:numId w:val="33"/>
        </w:numPr>
        <w:spacing w:after="0" w:line="240" w:lineRule="auto"/>
        <w:ind w:left="0"/>
        <w:jc w:val="both"/>
        <w:rPr>
          <w:rFonts w:ascii="Times New Roman" w:hAnsi="Times New Roman"/>
          <w:sz w:val="28"/>
          <w:szCs w:val="28"/>
        </w:rPr>
      </w:pPr>
      <w:r w:rsidRPr="0091487F">
        <w:rPr>
          <w:rFonts w:ascii="Times New Roman" w:hAnsi="Times New Roman"/>
          <w:sz w:val="28"/>
          <w:szCs w:val="28"/>
        </w:rPr>
        <w:t>детский творческий конкурс «Святые заступники Руси»;</w:t>
      </w:r>
    </w:p>
    <w:p w:rsidR="0091487F" w:rsidRPr="0091487F" w:rsidRDefault="0091487F" w:rsidP="0021246A">
      <w:pPr>
        <w:numPr>
          <w:ilvl w:val="0"/>
          <w:numId w:val="33"/>
        </w:numPr>
        <w:spacing w:after="0" w:line="240" w:lineRule="auto"/>
        <w:ind w:left="0"/>
        <w:jc w:val="both"/>
        <w:rPr>
          <w:rFonts w:ascii="Times New Roman" w:hAnsi="Times New Roman"/>
          <w:sz w:val="28"/>
          <w:szCs w:val="28"/>
        </w:rPr>
      </w:pPr>
      <w:r w:rsidRPr="0091487F">
        <w:rPr>
          <w:rFonts w:ascii="Times New Roman" w:hAnsi="Times New Roman"/>
          <w:sz w:val="28"/>
          <w:szCs w:val="28"/>
        </w:rPr>
        <w:t>фестиваль детских эссе «Письмо солдату»;</w:t>
      </w:r>
    </w:p>
    <w:p w:rsidR="0091487F" w:rsidRPr="0091487F" w:rsidRDefault="0091487F" w:rsidP="0021246A">
      <w:pPr>
        <w:numPr>
          <w:ilvl w:val="0"/>
          <w:numId w:val="33"/>
        </w:numPr>
        <w:spacing w:after="0" w:line="240" w:lineRule="auto"/>
        <w:ind w:left="0"/>
        <w:jc w:val="both"/>
        <w:rPr>
          <w:rFonts w:ascii="Times New Roman" w:hAnsi="Times New Roman"/>
          <w:sz w:val="28"/>
          <w:szCs w:val="28"/>
        </w:rPr>
      </w:pPr>
      <w:r w:rsidRPr="0091487F">
        <w:rPr>
          <w:rFonts w:ascii="Times New Roman" w:hAnsi="Times New Roman"/>
          <w:sz w:val="28"/>
          <w:szCs w:val="28"/>
        </w:rPr>
        <w:t>конкурс «Память храня»;</w:t>
      </w:r>
    </w:p>
    <w:p w:rsidR="0091487F" w:rsidRPr="0091487F" w:rsidRDefault="0091487F" w:rsidP="0021246A">
      <w:pPr>
        <w:numPr>
          <w:ilvl w:val="0"/>
          <w:numId w:val="33"/>
        </w:numPr>
        <w:spacing w:after="0" w:line="240" w:lineRule="auto"/>
        <w:ind w:left="0"/>
        <w:jc w:val="both"/>
        <w:rPr>
          <w:rFonts w:ascii="Times New Roman" w:hAnsi="Times New Roman"/>
          <w:sz w:val="28"/>
          <w:szCs w:val="28"/>
        </w:rPr>
      </w:pPr>
      <w:r w:rsidRPr="0091487F">
        <w:rPr>
          <w:rFonts w:ascii="Times New Roman" w:hAnsi="Times New Roman"/>
          <w:sz w:val="28"/>
          <w:szCs w:val="28"/>
        </w:rPr>
        <w:t>конкурс по электробезопасности и энергобезопасности «Энергия и человек»;</w:t>
      </w:r>
    </w:p>
    <w:p w:rsidR="0091487F" w:rsidRPr="0091487F" w:rsidRDefault="0091487F" w:rsidP="0021246A">
      <w:pPr>
        <w:numPr>
          <w:ilvl w:val="0"/>
          <w:numId w:val="33"/>
        </w:numPr>
        <w:spacing w:after="0" w:line="240" w:lineRule="auto"/>
        <w:ind w:left="0"/>
        <w:jc w:val="both"/>
        <w:rPr>
          <w:rFonts w:ascii="Times New Roman" w:hAnsi="Times New Roman"/>
          <w:sz w:val="28"/>
          <w:szCs w:val="28"/>
        </w:rPr>
      </w:pPr>
      <w:r w:rsidRPr="0091487F">
        <w:rPr>
          <w:rFonts w:ascii="Times New Roman" w:hAnsi="Times New Roman"/>
          <w:sz w:val="28"/>
          <w:szCs w:val="28"/>
        </w:rPr>
        <w:t>конкурс методических разработок в помощь организаторам технического творчества обучающихся;</w:t>
      </w:r>
    </w:p>
    <w:p w:rsidR="0091487F" w:rsidRPr="0091487F" w:rsidRDefault="0091487F" w:rsidP="0021246A">
      <w:pPr>
        <w:numPr>
          <w:ilvl w:val="0"/>
          <w:numId w:val="33"/>
        </w:numPr>
        <w:spacing w:after="0" w:line="240" w:lineRule="auto"/>
        <w:ind w:left="0"/>
        <w:jc w:val="both"/>
        <w:rPr>
          <w:rFonts w:ascii="Times New Roman" w:hAnsi="Times New Roman"/>
          <w:sz w:val="28"/>
          <w:szCs w:val="28"/>
        </w:rPr>
      </w:pPr>
      <w:r w:rsidRPr="0091487F">
        <w:rPr>
          <w:rFonts w:ascii="Times New Roman" w:hAnsi="Times New Roman"/>
          <w:sz w:val="28"/>
          <w:szCs w:val="28"/>
        </w:rPr>
        <w:t>конкурс «Школа исследователей и изобретателей «ЮниКвант»;</w:t>
      </w:r>
    </w:p>
    <w:p w:rsidR="0091487F" w:rsidRPr="0091487F" w:rsidRDefault="0091487F" w:rsidP="0021246A">
      <w:pPr>
        <w:numPr>
          <w:ilvl w:val="0"/>
          <w:numId w:val="33"/>
        </w:numPr>
        <w:spacing w:after="0" w:line="240" w:lineRule="auto"/>
        <w:ind w:left="0"/>
        <w:jc w:val="both"/>
        <w:rPr>
          <w:rFonts w:ascii="Times New Roman" w:hAnsi="Times New Roman"/>
          <w:sz w:val="28"/>
          <w:szCs w:val="28"/>
        </w:rPr>
      </w:pPr>
      <w:r w:rsidRPr="0091487F">
        <w:rPr>
          <w:rFonts w:ascii="Times New Roman" w:hAnsi="Times New Roman"/>
          <w:sz w:val="28"/>
          <w:szCs w:val="28"/>
        </w:rPr>
        <w:t>слет юных изобретателей «Идеи молодых – дорога в будущее»;</w:t>
      </w:r>
    </w:p>
    <w:p w:rsidR="0091487F" w:rsidRPr="0091487F" w:rsidRDefault="0091487F" w:rsidP="0021246A">
      <w:pPr>
        <w:numPr>
          <w:ilvl w:val="0"/>
          <w:numId w:val="33"/>
        </w:numPr>
        <w:spacing w:after="0" w:line="240" w:lineRule="auto"/>
        <w:ind w:left="0"/>
        <w:jc w:val="both"/>
        <w:rPr>
          <w:rFonts w:ascii="Times New Roman" w:hAnsi="Times New Roman"/>
          <w:sz w:val="28"/>
          <w:szCs w:val="28"/>
        </w:rPr>
      </w:pPr>
      <w:r w:rsidRPr="0091487F">
        <w:rPr>
          <w:rFonts w:ascii="Times New Roman" w:hAnsi="Times New Roman"/>
          <w:sz w:val="28"/>
          <w:szCs w:val="28"/>
        </w:rPr>
        <w:t>конкурс «Компьютер – новый век».</w:t>
      </w:r>
    </w:p>
    <w:p w:rsidR="0091487F" w:rsidRPr="0091487F" w:rsidRDefault="0091487F" w:rsidP="0091487F">
      <w:pPr>
        <w:spacing w:after="0" w:line="240" w:lineRule="auto"/>
        <w:ind w:left="-284"/>
        <w:jc w:val="both"/>
        <w:rPr>
          <w:rFonts w:ascii="Times New Roman" w:hAnsi="Times New Roman"/>
          <w:sz w:val="28"/>
          <w:szCs w:val="28"/>
        </w:rPr>
      </w:pPr>
      <w:r w:rsidRPr="0091487F">
        <w:rPr>
          <w:rFonts w:ascii="Times New Roman" w:hAnsi="Times New Roman"/>
          <w:color w:val="00FF00"/>
          <w:sz w:val="24"/>
          <w:szCs w:val="24"/>
        </w:rPr>
        <w:t xml:space="preserve">         </w:t>
      </w:r>
      <w:r w:rsidRPr="0091487F">
        <w:rPr>
          <w:rFonts w:ascii="Times New Roman" w:hAnsi="Times New Roman"/>
          <w:color w:val="00FF00"/>
          <w:sz w:val="28"/>
          <w:szCs w:val="28"/>
        </w:rPr>
        <w:t xml:space="preserve">  </w:t>
      </w:r>
      <w:r w:rsidRPr="0091487F">
        <w:rPr>
          <w:rFonts w:ascii="Times New Roman" w:hAnsi="Times New Roman"/>
          <w:sz w:val="28"/>
          <w:szCs w:val="28"/>
        </w:rPr>
        <w:t>Обобщение и распространение актуального педагогического опыта работы педагогов дополнительного образования является неотъемлемой частью методической работы Борисовского Дома творчества.  В 2019-2020 учебном году был обобщен опыт работы педагогов дополнительного образования: Макарова Н.В. по теме:</w:t>
      </w:r>
      <w:r w:rsidRPr="0091487F">
        <w:rPr>
          <w:rFonts w:ascii="Times New Roman" w:hAnsi="Times New Roman"/>
          <w:bCs/>
          <w:sz w:val="28"/>
          <w:szCs w:val="28"/>
        </w:rPr>
        <w:t xml:space="preserve"> «Развитие творческих способностей детей в сельской местности с помощью декоративно-прикладного искусства».</w:t>
      </w:r>
    </w:p>
    <w:p w:rsidR="0091487F" w:rsidRPr="0091487F" w:rsidRDefault="0091487F" w:rsidP="0091487F">
      <w:pPr>
        <w:spacing w:after="0" w:line="240" w:lineRule="auto"/>
        <w:jc w:val="both"/>
        <w:rPr>
          <w:rFonts w:ascii="Times New Roman" w:hAnsi="Times New Roman"/>
          <w:sz w:val="28"/>
          <w:szCs w:val="28"/>
        </w:rPr>
      </w:pPr>
      <w:r w:rsidRPr="0091487F">
        <w:rPr>
          <w:rFonts w:ascii="Times New Roman" w:hAnsi="Times New Roman"/>
          <w:color w:val="FF0000"/>
          <w:sz w:val="28"/>
          <w:szCs w:val="28"/>
        </w:rPr>
        <w:t xml:space="preserve">    </w:t>
      </w:r>
      <w:r w:rsidRPr="0091487F">
        <w:rPr>
          <w:rFonts w:ascii="Times New Roman" w:hAnsi="Times New Roman"/>
          <w:sz w:val="28"/>
          <w:szCs w:val="28"/>
        </w:rPr>
        <w:t xml:space="preserve"> Вместе с тем необходимо отметить, что существует ряд проблем:</w:t>
      </w:r>
    </w:p>
    <w:p w:rsidR="0091487F" w:rsidRPr="0091487F" w:rsidRDefault="0091487F" w:rsidP="0021246A">
      <w:pPr>
        <w:numPr>
          <w:ilvl w:val="0"/>
          <w:numId w:val="32"/>
        </w:numPr>
        <w:tabs>
          <w:tab w:val="left" w:pos="720"/>
        </w:tabs>
        <w:suppressAutoHyphens/>
        <w:spacing w:after="0" w:line="240" w:lineRule="auto"/>
        <w:ind w:left="0"/>
        <w:jc w:val="both"/>
        <w:rPr>
          <w:rFonts w:ascii="Times New Roman" w:hAnsi="Times New Roman"/>
          <w:bCs/>
          <w:sz w:val="28"/>
          <w:szCs w:val="28"/>
        </w:rPr>
      </w:pPr>
      <w:r w:rsidRPr="0091487F">
        <w:rPr>
          <w:rFonts w:ascii="Times New Roman" w:hAnsi="Times New Roman"/>
          <w:bCs/>
          <w:sz w:val="28"/>
          <w:szCs w:val="28"/>
        </w:rPr>
        <w:t>недостаточное внимание уделялось детальному изучению современных педагогических технологий;</w:t>
      </w:r>
    </w:p>
    <w:p w:rsidR="0091487F" w:rsidRPr="0091487F" w:rsidRDefault="0091487F" w:rsidP="0021246A">
      <w:pPr>
        <w:numPr>
          <w:ilvl w:val="0"/>
          <w:numId w:val="32"/>
        </w:numPr>
        <w:tabs>
          <w:tab w:val="left" w:pos="720"/>
        </w:tabs>
        <w:suppressAutoHyphens/>
        <w:spacing w:after="0" w:line="240" w:lineRule="auto"/>
        <w:ind w:left="0"/>
        <w:jc w:val="both"/>
        <w:rPr>
          <w:rFonts w:ascii="Times New Roman" w:hAnsi="Times New Roman"/>
          <w:bCs/>
          <w:sz w:val="28"/>
          <w:szCs w:val="28"/>
        </w:rPr>
      </w:pPr>
      <w:r w:rsidRPr="0091487F">
        <w:rPr>
          <w:rFonts w:ascii="Times New Roman" w:hAnsi="Times New Roman"/>
          <w:bCs/>
          <w:sz w:val="28"/>
          <w:szCs w:val="28"/>
        </w:rPr>
        <w:lastRenderedPageBreak/>
        <w:t>не организовывалось  обучение педагогов проектной и  исследовательской деятельности.</w:t>
      </w:r>
    </w:p>
    <w:p w:rsidR="0091487F" w:rsidRPr="0091487F" w:rsidRDefault="0091487F" w:rsidP="0091487F">
      <w:pPr>
        <w:spacing w:after="0" w:line="240" w:lineRule="auto"/>
        <w:jc w:val="both"/>
        <w:rPr>
          <w:rFonts w:ascii="Times New Roman" w:hAnsi="Times New Roman"/>
          <w:bCs/>
          <w:sz w:val="28"/>
          <w:szCs w:val="28"/>
        </w:rPr>
      </w:pPr>
      <w:r w:rsidRPr="0091487F">
        <w:rPr>
          <w:rFonts w:ascii="Times New Roman" w:hAnsi="Times New Roman"/>
          <w:bCs/>
          <w:sz w:val="28"/>
          <w:szCs w:val="28"/>
        </w:rPr>
        <w:t xml:space="preserve">       Исходя из вышеназванных недостатков, следует продолжить работу над методической темой учреждения «Обеспечение условий для непрерывного совершенствования профессионального мастерства педагога с учетом основных направлений  работы учреждения».</w:t>
      </w:r>
    </w:p>
    <w:p w:rsidR="0091487F" w:rsidRPr="0091487F" w:rsidRDefault="0091487F" w:rsidP="0091487F">
      <w:pPr>
        <w:spacing w:after="0" w:line="240" w:lineRule="auto"/>
        <w:ind w:firstLine="283"/>
        <w:jc w:val="center"/>
        <w:rPr>
          <w:rFonts w:ascii="Times New Roman" w:hAnsi="Times New Roman"/>
          <w:color w:val="FF0000"/>
          <w:sz w:val="28"/>
          <w:szCs w:val="28"/>
        </w:rPr>
      </w:pPr>
    </w:p>
    <w:p w:rsidR="0091487F" w:rsidRPr="0091487F" w:rsidRDefault="0091487F" w:rsidP="0091487F">
      <w:pPr>
        <w:spacing w:after="0" w:line="240" w:lineRule="auto"/>
        <w:ind w:firstLine="283"/>
        <w:jc w:val="center"/>
        <w:rPr>
          <w:rFonts w:ascii="Times New Roman" w:hAnsi="Times New Roman"/>
          <w:color w:val="FF0000"/>
          <w:sz w:val="28"/>
          <w:szCs w:val="28"/>
        </w:rPr>
      </w:pPr>
      <w:r>
        <w:rPr>
          <w:rFonts w:ascii="Times New Roman" w:hAnsi="Times New Roman"/>
          <w:b/>
          <w:sz w:val="28"/>
          <w:szCs w:val="28"/>
        </w:rPr>
        <w:t>Работа с семье</w:t>
      </w:r>
      <w:r w:rsidRPr="0091487F">
        <w:rPr>
          <w:rFonts w:ascii="Times New Roman" w:hAnsi="Times New Roman"/>
          <w:b/>
          <w:sz w:val="28"/>
          <w:szCs w:val="28"/>
        </w:rPr>
        <w:t>й, детскими и юношескими общественными организациями</w:t>
      </w:r>
    </w:p>
    <w:p w:rsidR="0091487F" w:rsidRPr="0091487F" w:rsidRDefault="0091487F" w:rsidP="0091487F">
      <w:pPr>
        <w:suppressAutoHyphens/>
        <w:spacing w:after="0" w:line="240" w:lineRule="auto"/>
        <w:rPr>
          <w:rFonts w:ascii="Times New Roman" w:hAnsi="Times New Roman"/>
          <w:b/>
          <w:sz w:val="28"/>
          <w:szCs w:val="28"/>
        </w:rPr>
      </w:pPr>
    </w:p>
    <w:p w:rsidR="0091487F" w:rsidRPr="0091487F" w:rsidRDefault="0091487F" w:rsidP="0091487F">
      <w:pPr>
        <w:spacing w:after="0" w:line="240" w:lineRule="auto"/>
        <w:jc w:val="both"/>
        <w:rPr>
          <w:rFonts w:ascii="Times New Roman" w:hAnsi="Times New Roman"/>
          <w:sz w:val="28"/>
          <w:szCs w:val="28"/>
        </w:rPr>
      </w:pPr>
      <w:r w:rsidRPr="0091487F">
        <w:rPr>
          <w:rFonts w:ascii="Times New Roman" w:hAnsi="Times New Roman"/>
          <w:sz w:val="28"/>
          <w:szCs w:val="28"/>
        </w:rPr>
        <w:t xml:space="preserve">        Одним из важных направлений в работе Борисовского Дома творчества является работа с родителями. Для них занятия ребенка в творческом объединении - продуктивная занятость его в свободное от учебы в школе время и развитие мотивации к знаниям, возможность раскрытия потенциальных возможностей и талантов ребенка. Родители являются активными участниками образовательного процесса, имеют право посещения и обучения на занятиях совместно с детьми. Взаимодействие с родителями строится на принципах: открытости, информированности, соотношения деятельности педагогов с ожиданиями и запросами родителей. Общение с родителями показывает, что они уверены, что в Борисовском Доме творчества ребенка научат не только танцевать, петь или рисовать. Им хочется, чтобы у их детей сформировались устойчивые творческие интересы, что поможет им в будущем в выборе профессии, чтобы их дети с пользой проводили свободное время.</w:t>
      </w:r>
    </w:p>
    <w:p w:rsidR="0091487F" w:rsidRPr="0091487F" w:rsidRDefault="0091487F" w:rsidP="0091487F">
      <w:pPr>
        <w:spacing w:after="0" w:line="240" w:lineRule="auto"/>
        <w:ind w:firstLine="709"/>
        <w:jc w:val="both"/>
        <w:rPr>
          <w:rFonts w:ascii="Times New Roman" w:hAnsi="Times New Roman"/>
          <w:sz w:val="28"/>
          <w:szCs w:val="28"/>
        </w:rPr>
      </w:pPr>
      <w:r w:rsidRPr="0091487F">
        <w:rPr>
          <w:rFonts w:ascii="Times New Roman" w:hAnsi="Times New Roman"/>
          <w:sz w:val="28"/>
          <w:szCs w:val="28"/>
        </w:rPr>
        <w:t>С целью привлечения родителей к совместной деятельности в каждом детском объединении проводятся родительские собрания с консультированием и информацией по воспитанию обучающихся. В деятельность учреждения включены мероприятия по совместной работе с родителями: дни здоровья с участием родителей, соревнования с приглашением родителей, беседы о здоровом образе жизни. Реализация районной целевой  программы «Каникулы» связана с  привлечением родителей в мероприятия. Кроме того, каждый педагог проводит индивидуальную работу с родителями по вопросам воспитания, знакомит родителей с успехами обучающихся, с проблемами в процессе обучения.</w:t>
      </w:r>
    </w:p>
    <w:p w:rsidR="0091487F" w:rsidRPr="0091487F" w:rsidRDefault="0091487F" w:rsidP="0091487F">
      <w:pPr>
        <w:spacing w:after="0" w:line="240" w:lineRule="auto"/>
        <w:jc w:val="both"/>
        <w:rPr>
          <w:rFonts w:ascii="Times New Roman" w:hAnsi="Times New Roman"/>
          <w:sz w:val="28"/>
          <w:szCs w:val="28"/>
        </w:rPr>
      </w:pPr>
      <w:r w:rsidRPr="0091487F">
        <w:rPr>
          <w:rFonts w:ascii="Times New Roman" w:hAnsi="Times New Roman"/>
          <w:color w:val="FF0000"/>
          <w:sz w:val="28"/>
          <w:szCs w:val="28"/>
        </w:rPr>
        <w:t xml:space="preserve">       </w:t>
      </w:r>
      <w:r w:rsidRPr="0091487F">
        <w:rPr>
          <w:rFonts w:ascii="Times New Roman" w:hAnsi="Times New Roman"/>
          <w:sz w:val="28"/>
          <w:szCs w:val="28"/>
        </w:rPr>
        <w:t xml:space="preserve"> Родители оказывают материальную помощь в приобретении концертных костюмов, материалов для работы детских объединений.       Родители не только участники образовательного процесса, но и  союзники, коллеги.  В ходе диагностики родителей  удовлетворенностью психологическими условиями образовательной среды, отмечается высокая степень эмоционально-психологического комфорта, удовлетворенности качеством оказываемых образовательных услуг. </w:t>
      </w:r>
    </w:p>
    <w:p w:rsidR="0091487F" w:rsidRPr="0091487F" w:rsidRDefault="0091487F" w:rsidP="0091487F">
      <w:pPr>
        <w:spacing w:after="0" w:line="240" w:lineRule="auto"/>
        <w:rPr>
          <w:rFonts w:ascii="Times New Roman" w:hAnsi="Times New Roman"/>
          <w:color w:val="FF0000"/>
          <w:sz w:val="28"/>
          <w:szCs w:val="28"/>
        </w:rPr>
      </w:pPr>
    </w:p>
    <w:p w:rsidR="0091487F" w:rsidRPr="0091487F" w:rsidRDefault="0091487F" w:rsidP="0091487F">
      <w:pPr>
        <w:spacing w:after="0" w:line="240" w:lineRule="auto"/>
        <w:jc w:val="both"/>
        <w:rPr>
          <w:rFonts w:ascii="Times New Roman" w:hAnsi="Times New Roman"/>
          <w:sz w:val="28"/>
          <w:szCs w:val="28"/>
        </w:rPr>
      </w:pPr>
      <w:r w:rsidRPr="0091487F">
        <w:rPr>
          <w:rFonts w:ascii="Times New Roman" w:hAnsi="Times New Roman"/>
          <w:color w:val="FF0000"/>
          <w:sz w:val="28"/>
          <w:szCs w:val="28"/>
        </w:rPr>
        <w:lastRenderedPageBreak/>
        <w:t xml:space="preserve">       </w:t>
      </w:r>
      <w:r w:rsidRPr="0091487F">
        <w:rPr>
          <w:rFonts w:ascii="Times New Roman" w:hAnsi="Times New Roman"/>
          <w:sz w:val="28"/>
          <w:szCs w:val="28"/>
        </w:rPr>
        <w:t>Педагогами дополнительного образования в группах раннего изучения английского языка проводится анкетирование родителей с целью повышения эффективности подготовки детей к школе, развития интереса к учебной деятельности, их успешной адаптации.</w:t>
      </w:r>
    </w:p>
    <w:p w:rsidR="0091487F" w:rsidRDefault="0091487F" w:rsidP="0091487F">
      <w:pPr>
        <w:spacing w:after="0" w:line="240" w:lineRule="auto"/>
        <w:ind w:firstLine="375"/>
        <w:jc w:val="both"/>
        <w:rPr>
          <w:rFonts w:ascii="Times New Roman" w:hAnsi="Times New Roman"/>
          <w:sz w:val="28"/>
          <w:szCs w:val="28"/>
        </w:rPr>
      </w:pPr>
      <w:r w:rsidRPr="0091487F">
        <w:rPr>
          <w:rFonts w:ascii="Times New Roman" w:hAnsi="Times New Roman"/>
          <w:color w:val="FF0000"/>
          <w:sz w:val="28"/>
          <w:szCs w:val="28"/>
        </w:rPr>
        <w:t xml:space="preserve">     </w:t>
      </w:r>
      <w:r w:rsidRPr="0091487F">
        <w:rPr>
          <w:rFonts w:ascii="Times New Roman" w:hAnsi="Times New Roman"/>
          <w:sz w:val="28"/>
          <w:szCs w:val="28"/>
        </w:rPr>
        <w:t xml:space="preserve">Борисовский Дом творчества является координатором деятельности </w:t>
      </w:r>
      <w:r w:rsidRPr="0091487F">
        <w:rPr>
          <w:rFonts w:ascii="Times New Roman" w:hAnsi="Times New Roman"/>
          <w:b/>
          <w:sz w:val="28"/>
          <w:szCs w:val="28"/>
        </w:rPr>
        <w:t>детских общественных организаций</w:t>
      </w:r>
      <w:r w:rsidRPr="0091487F">
        <w:rPr>
          <w:rFonts w:ascii="Times New Roman" w:hAnsi="Times New Roman"/>
          <w:sz w:val="28"/>
          <w:szCs w:val="28"/>
        </w:rPr>
        <w:t xml:space="preserve"> Борисовского района. В 12 общеобразовательных  учреждениях  района созданы детские общественные организации. Целью работы является организация индивидуального подхода при формировании социально-значимой, активной личности.</w:t>
      </w:r>
    </w:p>
    <w:p w:rsidR="0091487F" w:rsidRDefault="0091487F" w:rsidP="0091487F">
      <w:pPr>
        <w:spacing w:after="0" w:line="240" w:lineRule="auto"/>
        <w:ind w:firstLine="375"/>
        <w:jc w:val="both"/>
        <w:rPr>
          <w:rFonts w:ascii="Times New Roman" w:hAnsi="Times New Roman"/>
          <w:sz w:val="28"/>
          <w:szCs w:val="28"/>
        </w:rPr>
      </w:pPr>
    </w:p>
    <w:p w:rsidR="0091487F" w:rsidRDefault="0091487F" w:rsidP="0091487F">
      <w:pPr>
        <w:spacing w:after="0" w:line="240" w:lineRule="auto"/>
        <w:ind w:firstLine="375"/>
        <w:jc w:val="both"/>
        <w:rPr>
          <w:rFonts w:ascii="Times New Roman" w:hAnsi="Times New Roman"/>
          <w:sz w:val="28"/>
          <w:szCs w:val="28"/>
        </w:rPr>
      </w:pPr>
    </w:p>
    <w:p w:rsidR="0091487F" w:rsidRDefault="0091487F" w:rsidP="0091487F">
      <w:pPr>
        <w:spacing w:after="0" w:line="240" w:lineRule="auto"/>
        <w:ind w:firstLine="375"/>
        <w:jc w:val="both"/>
        <w:rPr>
          <w:rFonts w:ascii="Times New Roman" w:hAnsi="Times New Roman"/>
          <w:sz w:val="28"/>
          <w:szCs w:val="28"/>
        </w:rPr>
      </w:pPr>
    </w:p>
    <w:p w:rsidR="0091487F" w:rsidRDefault="0091487F" w:rsidP="0091487F">
      <w:pPr>
        <w:spacing w:after="0" w:line="240" w:lineRule="auto"/>
        <w:ind w:firstLine="375"/>
        <w:jc w:val="both"/>
        <w:rPr>
          <w:rFonts w:ascii="Times New Roman" w:hAnsi="Times New Roman"/>
          <w:sz w:val="28"/>
          <w:szCs w:val="28"/>
        </w:rPr>
      </w:pPr>
    </w:p>
    <w:p w:rsidR="0091487F" w:rsidRDefault="0091487F" w:rsidP="0091487F">
      <w:pPr>
        <w:spacing w:after="0" w:line="240" w:lineRule="auto"/>
        <w:ind w:firstLine="375"/>
        <w:jc w:val="both"/>
        <w:rPr>
          <w:rFonts w:ascii="Times New Roman" w:hAnsi="Times New Roman"/>
          <w:sz w:val="28"/>
          <w:szCs w:val="28"/>
        </w:rPr>
      </w:pPr>
    </w:p>
    <w:p w:rsidR="0091487F" w:rsidRDefault="0091487F" w:rsidP="0091487F">
      <w:pPr>
        <w:spacing w:after="0" w:line="240" w:lineRule="auto"/>
        <w:ind w:firstLine="375"/>
        <w:jc w:val="both"/>
        <w:rPr>
          <w:rFonts w:ascii="Times New Roman" w:hAnsi="Times New Roman"/>
          <w:sz w:val="28"/>
          <w:szCs w:val="28"/>
        </w:rPr>
      </w:pPr>
    </w:p>
    <w:p w:rsidR="0091487F" w:rsidRDefault="0091487F" w:rsidP="0091487F">
      <w:pPr>
        <w:spacing w:after="0" w:line="240" w:lineRule="auto"/>
        <w:ind w:firstLine="375"/>
        <w:jc w:val="both"/>
        <w:rPr>
          <w:rFonts w:ascii="Times New Roman" w:hAnsi="Times New Roman"/>
          <w:sz w:val="28"/>
          <w:szCs w:val="28"/>
        </w:rPr>
      </w:pPr>
    </w:p>
    <w:p w:rsidR="0091487F" w:rsidRDefault="0091487F" w:rsidP="0091487F">
      <w:pPr>
        <w:spacing w:after="0" w:line="240" w:lineRule="auto"/>
        <w:ind w:firstLine="375"/>
        <w:jc w:val="both"/>
        <w:rPr>
          <w:rFonts w:ascii="Times New Roman" w:hAnsi="Times New Roman"/>
          <w:sz w:val="28"/>
          <w:szCs w:val="28"/>
        </w:rPr>
      </w:pPr>
    </w:p>
    <w:p w:rsidR="0091487F" w:rsidRDefault="0091487F" w:rsidP="0091487F">
      <w:pPr>
        <w:spacing w:after="0" w:line="240" w:lineRule="auto"/>
        <w:ind w:firstLine="375"/>
        <w:jc w:val="both"/>
        <w:rPr>
          <w:rFonts w:ascii="Times New Roman" w:hAnsi="Times New Roman"/>
          <w:sz w:val="28"/>
          <w:szCs w:val="28"/>
        </w:rPr>
      </w:pPr>
    </w:p>
    <w:p w:rsidR="0091487F" w:rsidRDefault="0091487F" w:rsidP="0091487F">
      <w:pPr>
        <w:spacing w:after="0" w:line="240" w:lineRule="auto"/>
        <w:ind w:firstLine="375"/>
        <w:jc w:val="both"/>
        <w:rPr>
          <w:rFonts w:ascii="Times New Roman" w:hAnsi="Times New Roman"/>
          <w:sz w:val="28"/>
          <w:szCs w:val="28"/>
        </w:rPr>
      </w:pPr>
    </w:p>
    <w:p w:rsidR="0091487F" w:rsidRDefault="0091487F" w:rsidP="0091487F">
      <w:pPr>
        <w:spacing w:after="0" w:line="240" w:lineRule="auto"/>
        <w:ind w:firstLine="375"/>
        <w:jc w:val="both"/>
        <w:rPr>
          <w:rFonts w:ascii="Times New Roman" w:hAnsi="Times New Roman"/>
          <w:sz w:val="28"/>
          <w:szCs w:val="28"/>
        </w:rPr>
      </w:pPr>
    </w:p>
    <w:p w:rsidR="0091487F" w:rsidRDefault="0091487F" w:rsidP="0091487F">
      <w:pPr>
        <w:spacing w:after="0" w:line="240" w:lineRule="auto"/>
        <w:ind w:firstLine="375"/>
        <w:jc w:val="both"/>
        <w:rPr>
          <w:rFonts w:ascii="Times New Roman" w:hAnsi="Times New Roman"/>
          <w:sz w:val="28"/>
          <w:szCs w:val="28"/>
        </w:rPr>
      </w:pPr>
    </w:p>
    <w:p w:rsidR="0091487F" w:rsidRDefault="0091487F" w:rsidP="0091487F">
      <w:pPr>
        <w:spacing w:after="0" w:line="240" w:lineRule="auto"/>
        <w:ind w:firstLine="375"/>
        <w:jc w:val="both"/>
        <w:rPr>
          <w:rFonts w:ascii="Times New Roman" w:hAnsi="Times New Roman"/>
          <w:sz w:val="28"/>
          <w:szCs w:val="28"/>
        </w:rPr>
      </w:pPr>
    </w:p>
    <w:p w:rsidR="0091487F" w:rsidRDefault="0091487F" w:rsidP="0091487F">
      <w:pPr>
        <w:spacing w:after="0" w:line="240" w:lineRule="auto"/>
        <w:ind w:firstLine="375"/>
        <w:jc w:val="both"/>
        <w:rPr>
          <w:rFonts w:ascii="Times New Roman" w:hAnsi="Times New Roman"/>
          <w:sz w:val="28"/>
          <w:szCs w:val="28"/>
        </w:rPr>
      </w:pPr>
    </w:p>
    <w:p w:rsidR="0091487F" w:rsidRDefault="0091487F" w:rsidP="0091487F">
      <w:pPr>
        <w:spacing w:after="0" w:line="240" w:lineRule="auto"/>
        <w:ind w:firstLine="375"/>
        <w:jc w:val="both"/>
        <w:rPr>
          <w:rFonts w:ascii="Times New Roman" w:hAnsi="Times New Roman"/>
          <w:sz w:val="28"/>
          <w:szCs w:val="28"/>
        </w:rPr>
      </w:pPr>
    </w:p>
    <w:p w:rsidR="0091487F" w:rsidRPr="0091487F" w:rsidRDefault="0091487F" w:rsidP="0091487F">
      <w:pPr>
        <w:spacing w:after="0" w:line="240" w:lineRule="auto"/>
        <w:ind w:firstLine="375"/>
        <w:jc w:val="both"/>
        <w:rPr>
          <w:rFonts w:ascii="Times New Roman" w:hAnsi="Times New Roman"/>
          <w:sz w:val="28"/>
          <w:szCs w:val="28"/>
        </w:rPr>
      </w:pPr>
    </w:p>
    <w:tbl>
      <w:tblPr>
        <w:tblpPr w:leftFromText="180" w:rightFromText="180" w:vertAnchor="text" w:horzAnchor="margin" w:tblpY="220"/>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799"/>
        <w:gridCol w:w="825"/>
        <w:gridCol w:w="1505"/>
        <w:gridCol w:w="905"/>
        <w:gridCol w:w="708"/>
        <w:gridCol w:w="1447"/>
        <w:gridCol w:w="2239"/>
      </w:tblGrid>
      <w:tr w:rsidR="0091487F" w:rsidRPr="0091487F" w:rsidTr="009C701A">
        <w:trPr>
          <w:cantSplit/>
          <w:trHeight w:val="2063"/>
        </w:trPr>
        <w:tc>
          <w:tcPr>
            <w:tcW w:w="709" w:type="dxa"/>
            <w:tcBorders>
              <w:top w:val="single" w:sz="4" w:space="0" w:color="auto"/>
              <w:left w:val="single" w:sz="4" w:space="0" w:color="auto"/>
              <w:bottom w:val="single" w:sz="4" w:space="0" w:color="auto"/>
              <w:right w:val="single" w:sz="4" w:space="0" w:color="auto"/>
            </w:tcBorders>
            <w:textDirection w:val="btLr"/>
          </w:tcPr>
          <w:p w:rsidR="0091487F" w:rsidRPr="0091487F" w:rsidRDefault="0091487F" w:rsidP="0091487F">
            <w:pPr>
              <w:spacing w:after="0" w:line="240" w:lineRule="auto"/>
              <w:ind w:left="113" w:right="113"/>
              <w:rPr>
                <w:rFonts w:ascii="Times New Roman" w:hAnsi="Times New Roman"/>
                <w:b/>
                <w:bCs/>
                <w:sz w:val="18"/>
                <w:szCs w:val="18"/>
              </w:rPr>
            </w:pPr>
            <w:r w:rsidRPr="0091487F">
              <w:rPr>
                <w:rFonts w:ascii="Times New Roman" w:hAnsi="Times New Roman"/>
                <w:b/>
                <w:bCs/>
                <w:sz w:val="18"/>
                <w:szCs w:val="18"/>
              </w:rPr>
              <w:t xml:space="preserve">№ </w:t>
            </w:r>
            <w:proofErr w:type="gramStart"/>
            <w:r w:rsidRPr="0091487F">
              <w:rPr>
                <w:rFonts w:ascii="Times New Roman" w:hAnsi="Times New Roman"/>
                <w:b/>
                <w:bCs/>
                <w:sz w:val="18"/>
                <w:szCs w:val="18"/>
              </w:rPr>
              <w:t>п</w:t>
            </w:r>
            <w:proofErr w:type="gramEnd"/>
            <w:r w:rsidRPr="0091487F">
              <w:rPr>
                <w:rFonts w:ascii="Times New Roman" w:hAnsi="Times New Roman"/>
                <w:b/>
                <w:bCs/>
                <w:sz w:val="18"/>
                <w:szCs w:val="18"/>
              </w:rPr>
              <w:t>/п</w:t>
            </w:r>
          </w:p>
        </w:tc>
        <w:tc>
          <w:tcPr>
            <w:tcW w:w="1799" w:type="dxa"/>
            <w:tcBorders>
              <w:top w:val="single" w:sz="4" w:space="0" w:color="auto"/>
              <w:left w:val="single" w:sz="4" w:space="0" w:color="auto"/>
              <w:bottom w:val="single" w:sz="4" w:space="0" w:color="auto"/>
              <w:right w:val="single" w:sz="4" w:space="0" w:color="auto"/>
            </w:tcBorders>
            <w:textDirection w:val="btLr"/>
          </w:tcPr>
          <w:p w:rsidR="0091487F" w:rsidRPr="0091487F" w:rsidRDefault="0091487F" w:rsidP="0091487F">
            <w:pPr>
              <w:spacing w:after="0" w:line="240" w:lineRule="auto"/>
              <w:ind w:left="113" w:right="113"/>
              <w:rPr>
                <w:rFonts w:ascii="Times New Roman" w:hAnsi="Times New Roman"/>
                <w:b/>
                <w:bCs/>
                <w:sz w:val="18"/>
                <w:szCs w:val="18"/>
              </w:rPr>
            </w:pPr>
            <w:r w:rsidRPr="0091487F">
              <w:rPr>
                <w:rFonts w:ascii="Times New Roman" w:hAnsi="Times New Roman"/>
                <w:b/>
                <w:bCs/>
                <w:sz w:val="18"/>
                <w:szCs w:val="18"/>
              </w:rPr>
              <w:t>Полное наименование образовательной организации *</w:t>
            </w:r>
          </w:p>
        </w:tc>
        <w:tc>
          <w:tcPr>
            <w:tcW w:w="825" w:type="dxa"/>
            <w:tcBorders>
              <w:top w:val="single" w:sz="4" w:space="0" w:color="auto"/>
              <w:left w:val="single" w:sz="4" w:space="0" w:color="auto"/>
              <w:bottom w:val="single" w:sz="4" w:space="0" w:color="auto"/>
              <w:right w:val="single" w:sz="4" w:space="0" w:color="auto"/>
            </w:tcBorders>
            <w:textDirection w:val="btLr"/>
          </w:tcPr>
          <w:p w:rsidR="0091487F" w:rsidRPr="0091487F" w:rsidRDefault="0091487F" w:rsidP="0091487F">
            <w:pPr>
              <w:spacing w:after="0" w:line="240" w:lineRule="auto"/>
              <w:ind w:left="113" w:right="113"/>
              <w:rPr>
                <w:rFonts w:ascii="Times New Roman" w:hAnsi="Times New Roman"/>
                <w:b/>
                <w:bCs/>
                <w:sz w:val="18"/>
                <w:szCs w:val="18"/>
              </w:rPr>
            </w:pPr>
            <w:r w:rsidRPr="0091487F">
              <w:rPr>
                <w:rFonts w:ascii="Times New Roman" w:hAnsi="Times New Roman"/>
                <w:b/>
                <w:bCs/>
                <w:sz w:val="18"/>
                <w:szCs w:val="18"/>
              </w:rPr>
              <w:t>Количество детей в школе</w:t>
            </w:r>
          </w:p>
        </w:tc>
        <w:tc>
          <w:tcPr>
            <w:tcW w:w="1505" w:type="dxa"/>
            <w:tcBorders>
              <w:top w:val="single" w:sz="4" w:space="0" w:color="auto"/>
              <w:left w:val="single" w:sz="4" w:space="0" w:color="auto"/>
              <w:bottom w:val="single" w:sz="4" w:space="0" w:color="auto"/>
              <w:right w:val="single" w:sz="4" w:space="0" w:color="auto"/>
            </w:tcBorders>
            <w:textDirection w:val="btLr"/>
          </w:tcPr>
          <w:p w:rsidR="0091487F" w:rsidRPr="0091487F" w:rsidRDefault="0091487F" w:rsidP="0091487F">
            <w:pPr>
              <w:spacing w:after="0" w:line="240" w:lineRule="auto"/>
              <w:ind w:left="113" w:right="113"/>
              <w:jc w:val="both"/>
              <w:rPr>
                <w:rFonts w:ascii="Times New Roman" w:hAnsi="Times New Roman"/>
                <w:b/>
                <w:bCs/>
                <w:sz w:val="18"/>
                <w:szCs w:val="18"/>
              </w:rPr>
            </w:pPr>
            <w:r w:rsidRPr="0091487F">
              <w:rPr>
                <w:rFonts w:ascii="Times New Roman" w:hAnsi="Times New Roman"/>
                <w:b/>
                <w:bCs/>
                <w:sz w:val="18"/>
                <w:szCs w:val="18"/>
              </w:rPr>
              <w:t>Название детской организации</w:t>
            </w:r>
          </w:p>
        </w:tc>
        <w:tc>
          <w:tcPr>
            <w:tcW w:w="905" w:type="dxa"/>
            <w:tcBorders>
              <w:top w:val="single" w:sz="4" w:space="0" w:color="auto"/>
              <w:left w:val="single" w:sz="4" w:space="0" w:color="auto"/>
              <w:bottom w:val="single" w:sz="4" w:space="0" w:color="auto"/>
              <w:right w:val="single" w:sz="4" w:space="0" w:color="auto"/>
            </w:tcBorders>
            <w:textDirection w:val="btLr"/>
          </w:tcPr>
          <w:p w:rsidR="0091487F" w:rsidRPr="0091487F" w:rsidRDefault="0091487F" w:rsidP="0091487F">
            <w:pPr>
              <w:spacing w:after="0" w:line="240" w:lineRule="auto"/>
              <w:ind w:left="113" w:right="113"/>
              <w:rPr>
                <w:rFonts w:ascii="Times New Roman" w:hAnsi="Times New Roman"/>
                <w:b/>
                <w:bCs/>
                <w:sz w:val="18"/>
                <w:szCs w:val="18"/>
              </w:rPr>
            </w:pPr>
            <w:r w:rsidRPr="0091487F">
              <w:rPr>
                <w:rFonts w:ascii="Times New Roman" w:hAnsi="Times New Roman"/>
                <w:b/>
                <w:bCs/>
                <w:sz w:val="18"/>
                <w:szCs w:val="18"/>
              </w:rPr>
              <w:t xml:space="preserve">Количество детей в детской организации </w:t>
            </w:r>
          </w:p>
        </w:tc>
        <w:tc>
          <w:tcPr>
            <w:tcW w:w="708" w:type="dxa"/>
            <w:tcBorders>
              <w:top w:val="single" w:sz="4" w:space="0" w:color="auto"/>
              <w:left w:val="single" w:sz="4" w:space="0" w:color="auto"/>
              <w:bottom w:val="single" w:sz="4" w:space="0" w:color="auto"/>
              <w:right w:val="single" w:sz="4" w:space="0" w:color="auto"/>
            </w:tcBorders>
            <w:textDirection w:val="btLr"/>
          </w:tcPr>
          <w:p w:rsidR="0091487F" w:rsidRPr="0091487F" w:rsidRDefault="0091487F" w:rsidP="0091487F">
            <w:pPr>
              <w:spacing w:after="0" w:line="240" w:lineRule="auto"/>
              <w:ind w:left="113" w:right="113"/>
              <w:rPr>
                <w:rFonts w:ascii="Times New Roman" w:hAnsi="Times New Roman"/>
                <w:b/>
                <w:bCs/>
                <w:sz w:val="18"/>
                <w:szCs w:val="18"/>
              </w:rPr>
            </w:pPr>
            <w:r w:rsidRPr="0091487F">
              <w:rPr>
                <w:rFonts w:ascii="Times New Roman" w:hAnsi="Times New Roman"/>
                <w:b/>
                <w:bCs/>
                <w:sz w:val="18"/>
                <w:szCs w:val="18"/>
              </w:rPr>
              <w:t>Возраст детей</w:t>
            </w:r>
          </w:p>
        </w:tc>
        <w:tc>
          <w:tcPr>
            <w:tcW w:w="1447" w:type="dxa"/>
            <w:tcBorders>
              <w:top w:val="single" w:sz="4" w:space="0" w:color="auto"/>
              <w:left w:val="single" w:sz="4" w:space="0" w:color="auto"/>
              <w:bottom w:val="single" w:sz="4" w:space="0" w:color="auto"/>
              <w:right w:val="single" w:sz="4" w:space="0" w:color="auto"/>
            </w:tcBorders>
            <w:textDirection w:val="btLr"/>
          </w:tcPr>
          <w:p w:rsidR="0091487F" w:rsidRPr="0091487F" w:rsidRDefault="0091487F" w:rsidP="0091487F">
            <w:pPr>
              <w:spacing w:after="0" w:line="240" w:lineRule="auto"/>
              <w:ind w:left="113" w:right="113"/>
              <w:rPr>
                <w:rFonts w:ascii="Times New Roman" w:hAnsi="Times New Roman"/>
                <w:b/>
                <w:bCs/>
                <w:sz w:val="18"/>
                <w:szCs w:val="18"/>
              </w:rPr>
            </w:pPr>
            <w:r w:rsidRPr="0091487F">
              <w:rPr>
                <w:rFonts w:ascii="Times New Roman" w:hAnsi="Times New Roman"/>
                <w:b/>
                <w:bCs/>
                <w:sz w:val="18"/>
                <w:szCs w:val="18"/>
              </w:rPr>
              <w:t>Ф.И.О.</w:t>
            </w:r>
          </w:p>
          <w:p w:rsidR="0091487F" w:rsidRPr="0091487F" w:rsidRDefault="0091487F" w:rsidP="0091487F">
            <w:pPr>
              <w:spacing w:after="0" w:line="240" w:lineRule="auto"/>
              <w:ind w:left="113" w:right="113"/>
              <w:jc w:val="both"/>
              <w:rPr>
                <w:rFonts w:ascii="Times New Roman" w:hAnsi="Times New Roman"/>
                <w:b/>
                <w:bCs/>
                <w:sz w:val="18"/>
                <w:szCs w:val="18"/>
              </w:rPr>
            </w:pPr>
            <w:r w:rsidRPr="0091487F">
              <w:rPr>
                <w:rFonts w:ascii="Times New Roman" w:hAnsi="Times New Roman"/>
                <w:b/>
                <w:bCs/>
                <w:sz w:val="18"/>
                <w:szCs w:val="18"/>
              </w:rPr>
              <w:t>руководителя</w:t>
            </w:r>
          </w:p>
          <w:p w:rsidR="0091487F" w:rsidRPr="0091487F" w:rsidRDefault="0091487F" w:rsidP="0091487F">
            <w:pPr>
              <w:spacing w:after="0" w:line="240" w:lineRule="auto"/>
              <w:ind w:left="113" w:right="113"/>
              <w:jc w:val="both"/>
              <w:rPr>
                <w:rFonts w:ascii="Times New Roman" w:hAnsi="Times New Roman"/>
                <w:b/>
                <w:bCs/>
                <w:sz w:val="18"/>
                <w:szCs w:val="18"/>
              </w:rPr>
            </w:pPr>
            <w:r w:rsidRPr="0091487F">
              <w:rPr>
                <w:rFonts w:ascii="Times New Roman" w:hAnsi="Times New Roman"/>
                <w:b/>
                <w:bCs/>
                <w:sz w:val="18"/>
                <w:szCs w:val="18"/>
              </w:rPr>
              <w:t>(место работы, образование)</w:t>
            </w:r>
          </w:p>
        </w:tc>
        <w:tc>
          <w:tcPr>
            <w:tcW w:w="2239" w:type="dxa"/>
            <w:tcBorders>
              <w:top w:val="single" w:sz="4" w:space="0" w:color="auto"/>
              <w:left w:val="single" w:sz="4" w:space="0" w:color="auto"/>
              <w:bottom w:val="single" w:sz="4" w:space="0" w:color="auto"/>
              <w:right w:val="single" w:sz="4" w:space="0" w:color="auto"/>
            </w:tcBorders>
            <w:textDirection w:val="btLr"/>
          </w:tcPr>
          <w:p w:rsidR="0091487F" w:rsidRPr="0091487F" w:rsidRDefault="0091487F" w:rsidP="0091487F">
            <w:pPr>
              <w:spacing w:after="0" w:line="240" w:lineRule="auto"/>
              <w:ind w:left="113" w:right="113"/>
              <w:rPr>
                <w:rFonts w:ascii="Times New Roman" w:hAnsi="Times New Roman"/>
                <w:b/>
                <w:bCs/>
                <w:sz w:val="18"/>
                <w:szCs w:val="18"/>
              </w:rPr>
            </w:pPr>
            <w:r w:rsidRPr="0091487F">
              <w:rPr>
                <w:rFonts w:ascii="Times New Roman" w:hAnsi="Times New Roman"/>
                <w:b/>
                <w:bCs/>
                <w:sz w:val="18"/>
                <w:szCs w:val="18"/>
              </w:rPr>
              <w:t>Направления деятельности ДОО</w:t>
            </w:r>
          </w:p>
        </w:tc>
      </w:tr>
      <w:tr w:rsidR="0091487F" w:rsidRPr="0091487F" w:rsidTr="009C701A">
        <w:trPr>
          <w:cantSplit/>
          <w:trHeight w:val="1134"/>
        </w:trPr>
        <w:tc>
          <w:tcPr>
            <w:tcW w:w="709"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rPr>
              <w:lastRenderedPageBreak/>
              <w:t>1</w:t>
            </w:r>
          </w:p>
        </w:tc>
        <w:tc>
          <w:tcPr>
            <w:tcW w:w="1799"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 xml:space="preserve">МБОУ «Березовская СОШ им. </w:t>
            </w:r>
          </w:p>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С.Н. Климова»</w:t>
            </w:r>
          </w:p>
        </w:tc>
        <w:tc>
          <w:tcPr>
            <w:tcW w:w="825"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98</w:t>
            </w:r>
          </w:p>
        </w:tc>
        <w:tc>
          <w:tcPr>
            <w:tcW w:w="1505"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ДОО «Школьная республика девчонок и мальчишек»</w:t>
            </w:r>
          </w:p>
        </w:tc>
        <w:tc>
          <w:tcPr>
            <w:tcW w:w="905"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73</w:t>
            </w:r>
          </w:p>
        </w:tc>
        <w:tc>
          <w:tcPr>
            <w:tcW w:w="708"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8-17 лет</w:t>
            </w:r>
          </w:p>
        </w:tc>
        <w:tc>
          <w:tcPr>
            <w:tcW w:w="1447"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 xml:space="preserve">Хохлина  Таисия Николаевна, старший вожатый. МБОУ «Березовская СОШ им. </w:t>
            </w:r>
          </w:p>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С.Н. Климова»</w:t>
            </w:r>
          </w:p>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Высшее.</w:t>
            </w:r>
          </w:p>
        </w:tc>
        <w:tc>
          <w:tcPr>
            <w:tcW w:w="2239"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 xml:space="preserve">- </w:t>
            </w:r>
            <w:proofErr w:type="gramStart"/>
            <w:r w:rsidRPr="0091487F">
              <w:rPr>
                <w:rFonts w:ascii="Times New Roman" w:hAnsi="Times New Roman"/>
                <w:sz w:val="20"/>
                <w:szCs w:val="20"/>
              </w:rPr>
              <w:t>Гражданско-патриотическое</w:t>
            </w:r>
            <w:proofErr w:type="gramEnd"/>
            <w:r w:rsidRPr="0091487F">
              <w:rPr>
                <w:rFonts w:ascii="Times New Roman" w:hAnsi="Times New Roman"/>
                <w:sz w:val="20"/>
                <w:szCs w:val="20"/>
              </w:rPr>
              <w:t xml:space="preserve"> «Судьба России – моя судьба»</w:t>
            </w:r>
          </w:p>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 Интеллектуальное «Ученье свет, а не ученье -  тьма»</w:t>
            </w:r>
          </w:p>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 xml:space="preserve">- </w:t>
            </w:r>
            <w:proofErr w:type="gramStart"/>
            <w:r w:rsidRPr="0091487F">
              <w:rPr>
                <w:rFonts w:ascii="Times New Roman" w:hAnsi="Times New Roman"/>
                <w:sz w:val="20"/>
                <w:szCs w:val="20"/>
              </w:rPr>
              <w:t>Экологическое</w:t>
            </w:r>
            <w:proofErr w:type="gramEnd"/>
            <w:r w:rsidRPr="0091487F">
              <w:rPr>
                <w:rFonts w:ascii="Times New Roman" w:hAnsi="Times New Roman"/>
                <w:sz w:val="20"/>
                <w:szCs w:val="20"/>
              </w:rPr>
              <w:t xml:space="preserve"> «Из тысячи планет другой прекрасней нет»</w:t>
            </w:r>
          </w:p>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 xml:space="preserve">- </w:t>
            </w:r>
            <w:proofErr w:type="gramStart"/>
            <w:r w:rsidRPr="0091487F">
              <w:rPr>
                <w:rFonts w:ascii="Times New Roman" w:hAnsi="Times New Roman"/>
                <w:sz w:val="20"/>
                <w:szCs w:val="20"/>
              </w:rPr>
              <w:t>Художественно-эстетическое</w:t>
            </w:r>
            <w:proofErr w:type="gramEnd"/>
            <w:r w:rsidRPr="0091487F">
              <w:rPr>
                <w:rFonts w:ascii="Times New Roman" w:hAnsi="Times New Roman"/>
                <w:sz w:val="20"/>
                <w:szCs w:val="20"/>
              </w:rPr>
              <w:t xml:space="preserve"> «Красота спасет мир»</w:t>
            </w:r>
          </w:p>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 xml:space="preserve">- </w:t>
            </w:r>
            <w:proofErr w:type="gramStart"/>
            <w:r w:rsidRPr="0091487F">
              <w:rPr>
                <w:rFonts w:ascii="Times New Roman" w:hAnsi="Times New Roman"/>
                <w:sz w:val="20"/>
                <w:szCs w:val="20"/>
              </w:rPr>
              <w:t>Спортивно-оздоровительное</w:t>
            </w:r>
            <w:proofErr w:type="gramEnd"/>
            <w:r w:rsidRPr="0091487F">
              <w:rPr>
                <w:rFonts w:ascii="Times New Roman" w:hAnsi="Times New Roman"/>
                <w:sz w:val="20"/>
                <w:szCs w:val="20"/>
              </w:rPr>
              <w:t xml:space="preserve"> «Спорт любить – здоровым быть»</w:t>
            </w:r>
          </w:p>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 xml:space="preserve">- </w:t>
            </w:r>
            <w:proofErr w:type="gramStart"/>
            <w:r w:rsidRPr="0091487F">
              <w:rPr>
                <w:rFonts w:ascii="Times New Roman" w:hAnsi="Times New Roman"/>
                <w:sz w:val="20"/>
                <w:szCs w:val="20"/>
              </w:rPr>
              <w:t>Трудовое</w:t>
            </w:r>
            <w:proofErr w:type="gramEnd"/>
            <w:r w:rsidRPr="0091487F">
              <w:rPr>
                <w:rFonts w:ascii="Times New Roman" w:hAnsi="Times New Roman"/>
                <w:sz w:val="20"/>
                <w:szCs w:val="20"/>
              </w:rPr>
              <w:t xml:space="preserve"> «Умелые руки не знают скуки»</w:t>
            </w:r>
          </w:p>
        </w:tc>
      </w:tr>
      <w:tr w:rsidR="0091487F" w:rsidRPr="0091487F" w:rsidTr="009C701A">
        <w:trPr>
          <w:cantSplit/>
          <w:trHeight w:val="1134"/>
        </w:trPr>
        <w:tc>
          <w:tcPr>
            <w:tcW w:w="709"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rPr>
              <w:t>2</w:t>
            </w:r>
          </w:p>
        </w:tc>
        <w:tc>
          <w:tcPr>
            <w:tcW w:w="1799"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МБОУ «Новоборисовс-кая СОШ имени Сырового  А.В.»</w:t>
            </w:r>
          </w:p>
        </w:tc>
        <w:tc>
          <w:tcPr>
            <w:tcW w:w="825"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131</w:t>
            </w:r>
          </w:p>
        </w:tc>
        <w:tc>
          <w:tcPr>
            <w:tcW w:w="1505"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ДОО «Республика «Школьные годы»</w:t>
            </w:r>
          </w:p>
        </w:tc>
        <w:tc>
          <w:tcPr>
            <w:tcW w:w="905"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107</w:t>
            </w:r>
          </w:p>
        </w:tc>
        <w:tc>
          <w:tcPr>
            <w:tcW w:w="708"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8-14 лет</w:t>
            </w:r>
          </w:p>
        </w:tc>
        <w:tc>
          <w:tcPr>
            <w:tcW w:w="1447"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 xml:space="preserve">Антонова Валентина Владимировна </w:t>
            </w:r>
          </w:p>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 xml:space="preserve">МБОУ «Новоборисовская СОШ имени Сырового А.В.», </w:t>
            </w:r>
            <w:proofErr w:type="gramStart"/>
            <w:r w:rsidRPr="0091487F">
              <w:rPr>
                <w:rFonts w:ascii="Times New Roman" w:hAnsi="Times New Roman"/>
                <w:sz w:val="20"/>
                <w:szCs w:val="20"/>
              </w:rPr>
              <w:t>среднее-специальное</w:t>
            </w:r>
            <w:proofErr w:type="gramEnd"/>
          </w:p>
        </w:tc>
        <w:tc>
          <w:tcPr>
            <w:tcW w:w="2239"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bCs/>
                <w:sz w:val="20"/>
                <w:szCs w:val="20"/>
              </w:rPr>
              <w:t>Программа «Патриоты Белгородчины»:</w:t>
            </w:r>
            <w:r w:rsidRPr="0091487F">
              <w:rPr>
                <w:rFonts w:ascii="Times New Roman" w:hAnsi="Times New Roman"/>
                <w:sz w:val="20"/>
                <w:szCs w:val="20"/>
              </w:rPr>
              <w:t xml:space="preserve"> </w:t>
            </w:r>
          </w:p>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 xml:space="preserve">1.«Хочу всё знать», 2.«Сильные, смелые, ловкие», 3.«Экология и мы», </w:t>
            </w:r>
          </w:p>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 xml:space="preserve">4. «Край родной мой </w:t>
            </w:r>
            <w:proofErr w:type="gramStart"/>
            <w:r w:rsidRPr="0091487F">
              <w:rPr>
                <w:rFonts w:ascii="Times New Roman" w:hAnsi="Times New Roman"/>
                <w:sz w:val="20"/>
                <w:szCs w:val="20"/>
              </w:rPr>
              <w:t>-Б</w:t>
            </w:r>
            <w:proofErr w:type="gramEnd"/>
            <w:r w:rsidRPr="0091487F">
              <w:rPr>
                <w:rFonts w:ascii="Times New Roman" w:hAnsi="Times New Roman"/>
                <w:sz w:val="20"/>
                <w:szCs w:val="20"/>
              </w:rPr>
              <w:t>елгородчина»</w:t>
            </w:r>
          </w:p>
        </w:tc>
      </w:tr>
      <w:tr w:rsidR="0091487F" w:rsidRPr="0091487F" w:rsidTr="009C701A">
        <w:trPr>
          <w:cantSplit/>
          <w:trHeight w:val="1134"/>
        </w:trPr>
        <w:tc>
          <w:tcPr>
            <w:tcW w:w="709"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rPr>
              <w:t>3</w:t>
            </w:r>
          </w:p>
        </w:tc>
        <w:tc>
          <w:tcPr>
            <w:tcW w:w="1799"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МБОУ «Хотмыжская СОШ»</w:t>
            </w:r>
          </w:p>
        </w:tc>
        <w:tc>
          <w:tcPr>
            <w:tcW w:w="825"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138</w:t>
            </w:r>
          </w:p>
        </w:tc>
        <w:tc>
          <w:tcPr>
            <w:tcW w:w="1505"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«Истоки»</w:t>
            </w:r>
          </w:p>
        </w:tc>
        <w:tc>
          <w:tcPr>
            <w:tcW w:w="905"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129</w:t>
            </w:r>
          </w:p>
        </w:tc>
        <w:tc>
          <w:tcPr>
            <w:tcW w:w="708"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8-17 лет</w:t>
            </w:r>
          </w:p>
        </w:tc>
        <w:tc>
          <w:tcPr>
            <w:tcW w:w="1447"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Морозова Элеонора</w:t>
            </w:r>
          </w:p>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 xml:space="preserve"> Андреевна, МБОУ «Хотмыжская СОШ», </w:t>
            </w:r>
            <w:proofErr w:type="gramStart"/>
            <w:r w:rsidRPr="0091487F">
              <w:rPr>
                <w:rFonts w:ascii="Times New Roman" w:hAnsi="Times New Roman"/>
                <w:sz w:val="20"/>
                <w:szCs w:val="20"/>
              </w:rPr>
              <w:t>высшее</w:t>
            </w:r>
            <w:proofErr w:type="gramEnd"/>
          </w:p>
        </w:tc>
        <w:tc>
          <w:tcPr>
            <w:tcW w:w="2239"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Патриотическое</w:t>
            </w:r>
          </w:p>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Экологическое</w:t>
            </w:r>
          </w:p>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Досуговое</w:t>
            </w:r>
          </w:p>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Здоровый образ жизни</w:t>
            </w:r>
          </w:p>
        </w:tc>
      </w:tr>
      <w:tr w:rsidR="0091487F" w:rsidRPr="0091487F" w:rsidTr="009C701A">
        <w:trPr>
          <w:cantSplit/>
          <w:trHeight w:val="1134"/>
        </w:trPr>
        <w:tc>
          <w:tcPr>
            <w:tcW w:w="709"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rPr>
              <w:t>4</w:t>
            </w:r>
          </w:p>
        </w:tc>
        <w:tc>
          <w:tcPr>
            <w:tcW w:w="1799"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 xml:space="preserve">МБОУ «Борисовская СОШ №1 </w:t>
            </w:r>
          </w:p>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 xml:space="preserve">им. А.М. </w:t>
            </w:r>
            <w:proofErr w:type="gramStart"/>
            <w:r w:rsidRPr="0091487F">
              <w:rPr>
                <w:rFonts w:ascii="Times New Roman" w:hAnsi="Times New Roman"/>
                <w:sz w:val="20"/>
                <w:szCs w:val="20"/>
              </w:rPr>
              <w:t>Рудого</w:t>
            </w:r>
            <w:proofErr w:type="gramEnd"/>
            <w:r w:rsidRPr="0091487F">
              <w:rPr>
                <w:rFonts w:ascii="Times New Roman" w:hAnsi="Times New Roman"/>
                <w:sz w:val="20"/>
                <w:szCs w:val="20"/>
              </w:rPr>
              <w:t>»</w:t>
            </w:r>
            <w:r w:rsidRPr="0091487F">
              <w:rPr>
                <w:rFonts w:ascii="Times New Roman" w:hAnsi="Times New Roman"/>
                <w:b/>
                <w:bCs/>
                <w:i/>
                <w:iCs/>
                <w:sz w:val="20"/>
                <w:szCs w:val="20"/>
              </w:rPr>
              <w:t xml:space="preserve"> участники РДШ</w:t>
            </w:r>
          </w:p>
        </w:tc>
        <w:tc>
          <w:tcPr>
            <w:tcW w:w="825"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742</w:t>
            </w:r>
          </w:p>
        </w:tc>
        <w:tc>
          <w:tcPr>
            <w:tcW w:w="1505"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«Мир»</w:t>
            </w:r>
          </w:p>
        </w:tc>
        <w:tc>
          <w:tcPr>
            <w:tcW w:w="905"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742</w:t>
            </w:r>
          </w:p>
        </w:tc>
        <w:tc>
          <w:tcPr>
            <w:tcW w:w="708"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7-18 лет</w:t>
            </w:r>
          </w:p>
        </w:tc>
        <w:tc>
          <w:tcPr>
            <w:tcW w:w="1447"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 xml:space="preserve">Головко Ирина Васильевна, </w:t>
            </w:r>
          </w:p>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 xml:space="preserve">МБОУ «Борисовская СОШ №1 им. А. М. </w:t>
            </w:r>
            <w:proofErr w:type="gramStart"/>
            <w:r w:rsidRPr="0091487F">
              <w:rPr>
                <w:rFonts w:ascii="Times New Roman" w:hAnsi="Times New Roman"/>
                <w:sz w:val="20"/>
                <w:szCs w:val="20"/>
              </w:rPr>
              <w:t>Рудого</w:t>
            </w:r>
            <w:proofErr w:type="gramEnd"/>
            <w:r w:rsidRPr="0091487F">
              <w:rPr>
                <w:rFonts w:ascii="Times New Roman" w:hAnsi="Times New Roman"/>
                <w:sz w:val="20"/>
                <w:szCs w:val="20"/>
              </w:rPr>
              <w:t xml:space="preserve">», высшее </w:t>
            </w:r>
          </w:p>
        </w:tc>
        <w:tc>
          <w:tcPr>
            <w:tcW w:w="2239"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 волонтерская деятельность;</w:t>
            </w:r>
          </w:p>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 культурно-просветительская деятельность;</w:t>
            </w:r>
          </w:p>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 спортивн</w:t>
            </w:r>
            <w:proofErr w:type="gramStart"/>
            <w:r w:rsidRPr="0091487F">
              <w:rPr>
                <w:rFonts w:ascii="Times New Roman" w:hAnsi="Times New Roman"/>
                <w:sz w:val="20"/>
                <w:szCs w:val="20"/>
              </w:rPr>
              <w:t>о-</w:t>
            </w:r>
            <w:proofErr w:type="gramEnd"/>
            <w:r w:rsidRPr="0091487F">
              <w:rPr>
                <w:rFonts w:ascii="Times New Roman" w:hAnsi="Times New Roman"/>
                <w:sz w:val="20"/>
                <w:szCs w:val="20"/>
              </w:rPr>
              <w:t xml:space="preserve"> оздоровительная деятельность;</w:t>
            </w:r>
          </w:p>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 патриотическое воспитание.</w:t>
            </w:r>
          </w:p>
        </w:tc>
      </w:tr>
      <w:tr w:rsidR="0091487F" w:rsidRPr="0091487F" w:rsidTr="009C701A">
        <w:trPr>
          <w:cantSplit/>
          <w:trHeight w:val="1134"/>
        </w:trPr>
        <w:tc>
          <w:tcPr>
            <w:tcW w:w="709"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rPr>
              <w:t>5</w:t>
            </w:r>
          </w:p>
        </w:tc>
        <w:tc>
          <w:tcPr>
            <w:tcW w:w="1799"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МБОУ “Октябрьскогот-нянская СОШ”</w:t>
            </w:r>
            <w:r w:rsidRPr="0091487F">
              <w:rPr>
                <w:rFonts w:ascii="Times New Roman" w:hAnsi="Times New Roman"/>
                <w:b/>
                <w:bCs/>
                <w:i/>
                <w:iCs/>
                <w:sz w:val="20"/>
                <w:szCs w:val="20"/>
              </w:rPr>
              <w:t xml:space="preserve"> участники РДШ</w:t>
            </w:r>
          </w:p>
        </w:tc>
        <w:tc>
          <w:tcPr>
            <w:tcW w:w="825"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98</w:t>
            </w:r>
          </w:p>
        </w:tc>
        <w:tc>
          <w:tcPr>
            <w:tcW w:w="1505"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«Мост»</w:t>
            </w:r>
          </w:p>
        </w:tc>
        <w:tc>
          <w:tcPr>
            <w:tcW w:w="905"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98</w:t>
            </w:r>
          </w:p>
        </w:tc>
        <w:tc>
          <w:tcPr>
            <w:tcW w:w="708"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7-17 лет</w:t>
            </w:r>
          </w:p>
        </w:tc>
        <w:tc>
          <w:tcPr>
            <w:tcW w:w="1447"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Горбатовская Маргарита Александрона, МБОУ “Октябрьскоготнянская СОШ”; средне-специальное, студент</w:t>
            </w:r>
          </w:p>
        </w:tc>
        <w:tc>
          <w:tcPr>
            <w:tcW w:w="2239"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4 направления деятельности</w:t>
            </w:r>
            <w:proofErr w:type="gramStart"/>
            <w:r w:rsidRPr="0091487F">
              <w:rPr>
                <w:rFonts w:ascii="Times New Roman" w:hAnsi="Times New Roman"/>
                <w:sz w:val="20"/>
                <w:szCs w:val="20"/>
              </w:rPr>
              <w:t xml:space="preserve"> :</w:t>
            </w:r>
            <w:proofErr w:type="gramEnd"/>
            <w:r w:rsidRPr="0091487F">
              <w:rPr>
                <w:rFonts w:ascii="Times New Roman" w:hAnsi="Times New Roman"/>
                <w:sz w:val="20"/>
                <w:szCs w:val="20"/>
              </w:rPr>
              <w:t xml:space="preserve"> министерство внутренних дел;</w:t>
            </w:r>
          </w:p>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Министерство труда; министерство образования; министерство спорта</w:t>
            </w:r>
          </w:p>
        </w:tc>
      </w:tr>
      <w:tr w:rsidR="0091487F" w:rsidRPr="0091487F" w:rsidTr="009C701A">
        <w:trPr>
          <w:cantSplit/>
          <w:trHeight w:val="1134"/>
        </w:trPr>
        <w:tc>
          <w:tcPr>
            <w:tcW w:w="709"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rPr>
              <w:lastRenderedPageBreak/>
              <w:t>6</w:t>
            </w:r>
          </w:p>
        </w:tc>
        <w:tc>
          <w:tcPr>
            <w:tcW w:w="1799"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tabs>
                <w:tab w:val="left" w:pos="1260"/>
              </w:tabs>
              <w:spacing w:after="0" w:line="240" w:lineRule="auto"/>
              <w:rPr>
                <w:rFonts w:ascii="Times New Roman" w:hAnsi="Times New Roman"/>
                <w:sz w:val="20"/>
                <w:szCs w:val="20"/>
              </w:rPr>
            </w:pPr>
            <w:r w:rsidRPr="0091487F">
              <w:rPr>
                <w:rFonts w:ascii="Times New Roman" w:hAnsi="Times New Roman"/>
                <w:sz w:val="20"/>
                <w:szCs w:val="20"/>
              </w:rPr>
              <w:t>МБОУ «Грузсчанская СОШ»</w:t>
            </w:r>
          </w:p>
        </w:tc>
        <w:tc>
          <w:tcPr>
            <w:tcW w:w="825"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116</w:t>
            </w:r>
          </w:p>
        </w:tc>
        <w:tc>
          <w:tcPr>
            <w:tcW w:w="1505"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«Монолит»</w:t>
            </w:r>
          </w:p>
        </w:tc>
        <w:tc>
          <w:tcPr>
            <w:tcW w:w="905"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89</w:t>
            </w:r>
          </w:p>
        </w:tc>
        <w:tc>
          <w:tcPr>
            <w:tcW w:w="708"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7-18 лет</w:t>
            </w:r>
          </w:p>
        </w:tc>
        <w:tc>
          <w:tcPr>
            <w:tcW w:w="1447"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 xml:space="preserve">Плотникова Алла Ивановна, МБОУ «Грузсчанская СОШ», </w:t>
            </w:r>
            <w:proofErr w:type="gramStart"/>
            <w:r w:rsidRPr="0091487F">
              <w:rPr>
                <w:rFonts w:ascii="Times New Roman" w:hAnsi="Times New Roman"/>
                <w:sz w:val="20"/>
                <w:szCs w:val="20"/>
              </w:rPr>
              <w:t>высшее</w:t>
            </w:r>
            <w:proofErr w:type="gramEnd"/>
          </w:p>
        </w:tc>
        <w:tc>
          <w:tcPr>
            <w:tcW w:w="2239"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1.«Игра – дело серьёзное».</w:t>
            </w:r>
          </w:p>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2.«Детский орден милосердия».</w:t>
            </w:r>
          </w:p>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3.«Живи, земля».</w:t>
            </w:r>
          </w:p>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4.«Возрождение».</w:t>
            </w:r>
          </w:p>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5.«Спорт – здоровой образ жизни».</w:t>
            </w:r>
          </w:p>
        </w:tc>
      </w:tr>
      <w:tr w:rsidR="0091487F" w:rsidRPr="0091487F" w:rsidTr="009C701A">
        <w:trPr>
          <w:cantSplit/>
          <w:trHeight w:val="1134"/>
        </w:trPr>
        <w:tc>
          <w:tcPr>
            <w:tcW w:w="709"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rPr>
              <w:t>7</w:t>
            </w:r>
          </w:p>
        </w:tc>
        <w:tc>
          <w:tcPr>
            <w:tcW w:w="1799"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МБОУ «Стригуновская СОШ»</w:t>
            </w:r>
          </w:p>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b/>
                <w:bCs/>
                <w:i/>
                <w:iCs/>
                <w:sz w:val="20"/>
                <w:szCs w:val="20"/>
              </w:rPr>
              <w:t>участники РДШ</w:t>
            </w:r>
          </w:p>
        </w:tc>
        <w:tc>
          <w:tcPr>
            <w:tcW w:w="825"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247</w:t>
            </w:r>
          </w:p>
        </w:tc>
        <w:tc>
          <w:tcPr>
            <w:tcW w:w="1505"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«Российское Движение Школьников»</w:t>
            </w:r>
          </w:p>
        </w:tc>
        <w:tc>
          <w:tcPr>
            <w:tcW w:w="905"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215</w:t>
            </w:r>
          </w:p>
        </w:tc>
        <w:tc>
          <w:tcPr>
            <w:tcW w:w="708"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8-17</w:t>
            </w:r>
          </w:p>
        </w:tc>
        <w:tc>
          <w:tcPr>
            <w:tcW w:w="1447"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Кучерявенко Екатерина Витальевна,</w:t>
            </w:r>
          </w:p>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МБОУ «Стригуновская СОШ»,</w:t>
            </w:r>
          </w:p>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неоконч. высшее</w:t>
            </w:r>
          </w:p>
          <w:p w:rsidR="0091487F" w:rsidRPr="0091487F" w:rsidRDefault="0091487F" w:rsidP="0091487F">
            <w:pPr>
              <w:spacing w:after="0" w:line="240" w:lineRule="auto"/>
              <w:rPr>
                <w:rFonts w:ascii="Times New Roman" w:hAnsi="Times New Roman"/>
                <w:sz w:val="20"/>
                <w:szCs w:val="20"/>
              </w:rPr>
            </w:pPr>
          </w:p>
        </w:tc>
        <w:tc>
          <w:tcPr>
            <w:tcW w:w="2239"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«Личностное развитие»</w:t>
            </w:r>
          </w:p>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«Гражданская активность»</w:t>
            </w:r>
          </w:p>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«Военно-патриотическое»</w:t>
            </w:r>
          </w:p>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«Информационно-медийное»</w:t>
            </w:r>
          </w:p>
        </w:tc>
      </w:tr>
      <w:tr w:rsidR="0091487F" w:rsidRPr="0091487F" w:rsidTr="009C701A">
        <w:trPr>
          <w:cantSplit/>
          <w:trHeight w:val="1134"/>
        </w:trPr>
        <w:tc>
          <w:tcPr>
            <w:tcW w:w="709"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rPr>
              <w:t>8</w:t>
            </w:r>
          </w:p>
        </w:tc>
        <w:tc>
          <w:tcPr>
            <w:tcW w:w="1799"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ind w:left="-57" w:right="-57"/>
              <w:rPr>
                <w:rFonts w:ascii="Times New Roman" w:hAnsi="Times New Roman"/>
                <w:sz w:val="20"/>
                <w:szCs w:val="20"/>
              </w:rPr>
            </w:pPr>
            <w:r w:rsidRPr="0091487F">
              <w:rPr>
                <w:rFonts w:ascii="Times New Roman" w:hAnsi="Times New Roman"/>
                <w:sz w:val="20"/>
                <w:szCs w:val="20"/>
              </w:rPr>
              <w:t>МБОУ  «Борисовская ООШ №4»</w:t>
            </w:r>
          </w:p>
          <w:p w:rsidR="0091487F" w:rsidRPr="0091487F" w:rsidRDefault="0091487F" w:rsidP="0091487F">
            <w:pPr>
              <w:spacing w:after="0" w:line="240" w:lineRule="auto"/>
              <w:ind w:left="-57" w:right="-57"/>
              <w:rPr>
                <w:rFonts w:ascii="Times New Roman" w:hAnsi="Times New Roman"/>
                <w:sz w:val="20"/>
                <w:szCs w:val="20"/>
              </w:rPr>
            </w:pPr>
          </w:p>
        </w:tc>
        <w:tc>
          <w:tcPr>
            <w:tcW w:w="825"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ind w:left="-57" w:right="-57"/>
              <w:rPr>
                <w:rFonts w:ascii="Times New Roman" w:hAnsi="Times New Roman"/>
                <w:sz w:val="20"/>
                <w:szCs w:val="20"/>
              </w:rPr>
            </w:pPr>
            <w:r w:rsidRPr="0091487F">
              <w:rPr>
                <w:rFonts w:ascii="Times New Roman" w:hAnsi="Times New Roman"/>
                <w:sz w:val="20"/>
                <w:szCs w:val="20"/>
              </w:rPr>
              <w:t>162</w:t>
            </w:r>
          </w:p>
        </w:tc>
        <w:tc>
          <w:tcPr>
            <w:tcW w:w="1505"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ind w:left="-57" w:right="-57"/>
              <w:rPr>
                <w:rFonts w:ascii="Times New Roman" w:hAnsi="Times New Roman"/>
                <w:sz w:val="20"/>
                <w:szCs w:val="20"/>
              </w:rPr>
            </w:pPr>
            <w:r w:rsidRPr="0091487F">
              <w:rPr>
                <w:rFonts w:ascii="Times New Roman" w:hAnsi="Times New Roman"/>
                <w:sz w:val="20"/>
                <w:szCs w:val="20"/>
              </w:rPr>
              <w:t>ДОО «Республика</w:t>
            </w:r>
            <w:r w:rsidRPr="0091487F">
              <w:rPr>
                <w:rFonts w:ascii="Arabic Typesetting" w:hAnsi="Arabic Typesetting" w:cs="Arabic Typesetting"/>
                <w:sz w:val="20"/>
                <w:szCs w:val="20"/>
              </w:rPr>
              <w:t xml:space="preserve"> </w:t>
            </w:r>
            <w:r w:rsidRPr="0091487F">
              <w:rPr>
                <w:rFonts w:ascii="Times New Roman" w:hAnsi="Times New Roman"/>
                <w:sz w:val="20"/>
                <w:szCs w:val="20"/>
              </w:rPr>
              <w:t>Мальчишек</w:t>
            </w:r>
            <w:r w:rsidRPr="0091487F">
              <w:rPr>
                <w:rFonts w:ascii="Arabic Typesetting" w:hAnsi="Arabic Typesetting" w:cs="Arabic Typesetting"/>
                <w:sz w:val="20"/>
                <w:szCs w:val="20"/>
              </w:rPr>
              <w:t xml:space="preserve"> </w:t>
            </w:r>
            <w:r w:rsidRPr="0091487F">
              <w:rPr>
                <w:rFonts w:ascii="Times New Roman" w:hAnsi="Times New Roman"/>
                <w:sz w:val="20"/>
                <w:szCs w:val="20"/>
              </w:rPr>
              <w:t>и</w:t>
            </w:r>
            <w:r w:rsidRPr="0091487F">
              <w:rPr>
                <w:rFonts w:ascii="Arabic Typesetting" w:hAnsi="Arabic Typesetting" w:cs="Arabic Typesetting"/>
                <w:sz w:val="20"/>
                <w:szCs w:val="20"/>
              </w:rPr>
              <w:t xml:space="preserve"> </w:t>
            </w:r>
            <w:r w:rsidRPr="0091487F">
              <w:rPr>
                <w:rFonts w:ascii="Times New Roman" w:hAnsi="Times New Roman"/>
                <w:sz w:val="20"/>
                <w:szCs w:val="20"/>
              </w:rPr>
              <w:t>Девчонок»</w:t>
            </w:r>
          </w:p>
          <w:p w:rsidR="0091487F" w:rsidRPr="0091487F" w:rsidRDefault="0091487F" w:rsidP="0091487F">
            <w:pPr>
              <w:spacing w:after="0" w:line="240" w:lineRule="auto"/>
              <w:ind w:left="-57" w:right="-57"/>
              <w:rPr>
                <w:rFonts w:ascii="Times New Roman" w:hAnsi="Times New Roman"/>
                <w:sz w:val="20"/>
                <w:szCs w:val="20"/>
              </w:rPr>
            </w:pPr>
          </w:p>
        </w:tc>
        <w:tc>
          <w:tcPr>
            <w:tcW w:w="905"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ind w:left="-57" w:right="-57"/>
              <w:rPr>
                <w:rFonts w:ascii="Times New Roman" w:hAnsi="Times New Roman"/>
                <w:sz w:val="20"/>
                <w:szCs w:val="20"/>
              </w:rPr>
            </w:pPr>
            <w:r w:rsidRPr="0091487F">
              <w:rPr>
                <w:rFonts w:ascii="Times New Roman" w:hAnsi="Times New Roman"/>
                <w:sz w:val="20"/>
                <w:szCs w:val="20"/>
              </w:rPr>
              <w:t>148</w:t>
            </w:r>
          </w:p>
        </w:tc>
        <w:tc>
          <w:tcPr>
            <w:tcW w:w="708"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ind w:left="-57" w:right="-57"/>
              <w:rPr>
                <w:rFonts w:ascii="Times New Roman" w:hAnsi="Times New Roman"/>
                <w:sz w:val="20"/>
                <w:szCs w:val="20"/>
              </w:rPr>
            </w:pPr>
            <w:r w:rsidRPr="0091487F">
              <w:rPr>
                <w:rFonts w:ascii="Times New Roman" w:hAnsi="Times New Roman"/>
                <w:sz w:val="20"/>
                <w:szCs w:val="20"/>
              </w:rPr>
              <w:t>8-16 лет</w:t>
            </w:r>
          </w:p>
        </w:tc>
        <w:tc>
          <w:tcPr>
            <w:tcW w:w="1447"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ind w:left="-57" w:right="-57"/>
              <w:rPr>
                <w:rFonts w:ascii="Times New Roman" w:hAnsi="Times New Roman"/>
                <w:sz w:val="20"/>
                <w:szCs w:val="20"/>
              </w:rPr>
            </w:pPr>
            <w:r w:rsidRPr="0091487F">
              <w:rPr>
                <w:rFonts w:ascii="Times New Roman" w:hAnsi="Times New Roman"/>
                <w:sz w:val="20"/>
                <w:szCs w:val="20"/>
              </w:rPr>
              <w:t xml:space="preserve">Ковтун Альбина Анатольевна, МБОУ «Борисовская ООШ №4», </w:t>
            </w:r>
            <w:proofErr w:type="gramStart"/>
            <w:r w:rsidRPr="0091487F">
              <w:rPr>
                <w:rFonts w:ascii="Times New Roman" w:hAnsi="Times New Roman"/>
                <w:sz w:val="20"/>
                <w:szCs w:val="20"/>
              </w:rPr>
              <w:t>высшее</w:t>
            </w:r>
            <w:proofErr w:type="gramEnd"/>
          </w:p>
        </w:tc>
        <w:tc>
          <w:tcPr>
            <w:tcW w:w="2239"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ind w:left="-57" w:right="-57"/>
              <w:rPr>
                <w:rFonts w:ascii="Times New Roman" w:hAnsi="Times New Roman"/>
                <w:sz w:val="20"/>
                <w:szCs w:val="20"/>
              </w:rPr>
            </w:pPr>
            <w:r w:rsidRPr="0091487F">
              <w:rPr>
                <w:rFonts w:ascii="Times New Roman" w:hAnsi="Times New Roman"/>
                <w:sz w:val="20"/>
                <w:szCs w:val="20"/>
              </w:rPr>
              <w:t>Всемирное воздействие развитию общественных инициатив в области трудового, нравственно-эстетического, военно-спортивного и правового воспитания, технического творчества школьников.</w:t>
            </w:r>
          </w:p>
          <w:p w:rsidR="0091487F" w:rsidRPr="0091487F" w:rsidRDefault="0091487F" w:rsidP="0091487F">
            <w:pPr>
              <w:spacing w:after="0" w:line="240" w:lineRule="auto"/>
              <w:ind w:left="-57" w:right="-57"/>
              <w:rPr>
                <w:rFonts w:ascii="Times New Roman" w:hAnsi="Times New Roman"/>
                <w:sz w:val="20"/>
                <w:szCs w:val="20"/>
              </w:rPr>
            </w:pPr>
          </w:p>
        </w:tc>
      </w:tr>
      <w:tr w:rsidR="0091487F" w:rsidRPr="0091487F" w:rsidTr="009C701A">
        <w:trPr>
          <w:cantSplit/>
          <w:trHeight w:val="1134"/>
        </w:trPr>
        <w:tc>
          <w:tcPr>
            <w:tcW w:w="709"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rPr>
              <w:t>9</w:t>
            </w:r>
          </w:p>
        </w:tc>
        <w:tc>
          <w:tcPr>
            <w:tcW w:w="1799"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 xml:space="preserve">МБОУ «Борисовская СОШ №2», </w:t>
            </w:r>
            <w:r w:rsidRPr="0091487F">
              <w:rPr>
                <w:rFonts w:ascii="Times New Roman" w:hAnsi="Times New Roman"/>
                <w:b/>
                <w:bCs/>
                <w:i/>
                <w:iCs/>
                <w:sz w:val="20"/>
                <w:szCs w:val="20"/>
              </w:rPr>
              <w:t>участники РДШ</w:t>
            </w:r>
          </w:p>
        </w:tc>
        <w:tc>
          <w:tcPr>
            <w:tcW w:w="825"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color w:val="000000"/>
                <w:sz w:val="20"/>
                <w:szCs w:val="20"/>
              </w:rPr>
              <w:t>648</w:t>
            </w:r>
          </w:p>
        </w:tc>
        <w:tc>
          <w:tcPr>
            <w:tcW w:w="1505"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Государство «СпАрта»</w:t>
            </w:r>
          </w:p>
        </w:tc>
        <w:tc>
          <w:tcPr>
            <w:tcW w:w="905"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436</w:t>
            </w:r>
          </w:p>
        </w:tc>
        <w:tc>
          <w:tcPr>
            <w:tcW w:w="708"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8-14 лет</w:t>
            </w:r>
          </w:p>
        </w:tc>
        <w:tc>
          <w:tcPr>
            <w:tcW w:w="1447"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Гаплевская Валерия Сергеевна, МБОУ «Борисовская СОШ №2»,</w:t>
            </w:r>
          </w:p>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средне-специальное</w:t>
            </w:r>
          </w:p>
        </w:tc>
        <w:tc>
          <w:tcPr>
            <w:tcW w:w="2239"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Спортивно  - оздоровительное</w:t>
            </w:r>
          </w:p>
        </w:tc>
      </w:tr>
      <w:tr w:rsidR="0091487F" w:rsidRPr="0091487F" w:rsidTr="009C701A">
        <w:trPr>
          <w:cantSplit/>
          <w:trHeight w:val="1134"/>
        </w:trPr>
        <w:tc>
          <w:tcPr>
            <w:tcW w:w="709"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rPr>
              <w:t>10</w:t>
            </w:r>
          </w:p>
        </w:tc>
        <w:tc>
          <w:tcPr>
            <w:tcW w:w="1799"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tabs>
                <w:tab w:val="left" w:pos="180"/>
              </w:tabs>
              <w:spacing w:after="0" w:line="240" w:lineRule="auto"/>
              <w:rPr>
                <w:rFonts w:ascii="Times New Roman" w:hAnsi="Times New Roman"/>
                <w:sz w:val="20"/>
                <w:szCs w:val="20"/>
              </w:rPr>
            </w:pPr>
            <w:r w:rsidRPr="0091487F">
              <w:rPr>
                <w:rFonts w:ascii="Times New Roman" w:hAnsi="Times New Roman"/>
                <w:sz w:val="20"/>
                <w:szCs w:val="20"/>
              </w:rPr>
              <w:t>МБОУ «Байцуровская начальная общеобразовательная школа»</w:t>
            </w:r>
          </w:p>
        </w:tc>
        <w:tc>
          <w:tcPr>
            <w:tcW w:w="825"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10</w:t>
            </w:r>
          </w:p>
        </w:tc>
        <w:tc>
          <w:tcPr>
            <w:tcW w:w="1505"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Радуга</w:t>
            </w:r>
          </w:p>
        </w:tc>
        <w:tc>
          <w:tcPr>
            <w:tcW w:w="905"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8</w:t>
            </w:r>
          </w:p>
        </w:tc>
        <w:tc>
          <w:tcPr>
            <w:tcW w:w="708"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7-11 лет</w:t>
            </w:r>
          </w:p>
        </w:tc>
        <w:tc>
          <w:tcPr>
            <w:tcW w:w="1447"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 xml:space="preserve">Кривошей Татьяна Васильевна, МБОУ «Байцуровская СОШ», </w:t>
            </w:r>
            <w:proofErr w:type="gramStart"/>
            <w:r w:rsidRPr="0091487F">
              <w:rPr>
                <w:rFonts w:ascii="Times New Roman" w:hAnsi="Times New Roman"/>
                <w:sz w:val="20"/>
                <w:szCs w:val="20"/>
              </w:rPr>
              <w:t>высшее</w:t>
            </w:r>
            <w:proofErr w:type="gramEnd"/>
          </w:p>
        </w:tc>
        <w:tc>
          <w:tcPr>
            <w:tcW w:w="2239"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духовно-нравственное</w:t>
            </w:r>
          </w:p>
        </w:tc>
      </w:tr>
      <w:tr w:rsidR="0091487F" w:rsidRPr="0091487F" w:rsidTr="009C701A">
        <w:trPr>
          <w:cantSplit/>
          <w:trHeight w:val="1134"/>
        </w:trPr>
        <w:tc>
          <w:tcPr>
            <w:tcW w:w="709"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rPr>
              <w:t>11</w:t>
            </w:r>
          </w:p>
        </w:tc>
        <w:tc>
          <w:tcPr>
            <w:tcW w:w="1799"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bookmarkStart w:id="0" w:name="_Hlk18998924"/>
            <w:r w:rsidRPr="0091487F">
              <w:rPr>
                <w:rFonts w:ascii="Times New Roman" w:hAnsi="Times New Roman"/>
                <w:sz w:val="20"/>
                <w:szCs w:val="20"/>
              </w:rPr>
              <w:t>МБОУ</w:t>
            </w:r>
          </w:p>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«Крюковская СОШ»</w:t>
            </w:r>
            <w:bookmarkEnd w:id="0"/>
            <w:r w:rsidRPr="0091487F">
              <w:rPr>
                <w:rFonts w:ascii="Times New Roman" w:hAnsi="Times New Roman"/>
                <w:b/>
                <w:bCs/>
                <w:i/>
                <w:iCs/>
                <w:sz w:val="20"/>
                <w:szCs w:val="20"/>
              </w:rPr>
              <w:t xml:space="preserve"> участники РДШ</w:t>
            </w:r>
          </w:p>
        </w:tc>
        <w:tc>
          <w:tcPr>
            <w:tcW w:w="825"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120</w:t>
            </w:r>
          </w:p>
        </w:tc>
        <w:tc>
          <w:tcPr>
            <w:tcW w:w="1505"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«Бригантина»</w:t>
            </w:r>
          </w:p>
        </w:tc>
        <w:tc>
          <w:tcPr>
            <w:tcW w:w="905"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97</w:t>
            </w:r>
          </w:p>
        </w:tc>
        <w:tc>
          <w:tcPr>
            <w:tcW w:w="708"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8-17 лет</w:t>
            </w:r>
          </w:p>
        </w:tc>
        <w:tc>
          <w:tcPr>
            <w:tcW w:w="1447"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Бондаренко Анастасия Александровна,</w:t>
            </w:r>
          </w:p>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МБОУ «Крюковская СОШ»,</w:t>
            </w:r>
          </w:p>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среднее профессиональное</w:t>
            </w:r>
          </w:p>
        </w:tc>
        <w:tc>
          <w:tcPr>
            <w:tcW w:w="2239"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bookmarkStart w:id="1" w:name="_Hlk18408259"/>
            <w:r w:rsidRPr="0091487F">
              <w:rPr>
                <w:rFonts w:ascii="Times New Roman" w:hAnsi="Times New Roman"/>
                <w:sz w:val="20"/>
                <w:szCs w:val="20"/>
              </w:rPr>
              <w:t>Направление «Личностное развитие»,</w:t>
            </w:r>
          </w:p>
          <w:bookmarkEnd w:id="1"/>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направление «Гражданская активность», военно-патриотическое       направление,</w:t>
            </w:r>
          </w:p>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информационно-медийное направление</w:t>
            </w:r>
          </w:p>
          <w:p w:rsidR="0091487F" w:rsidRPr="0091487F" w:rsidRDefault="0091487F" w:rsidP="0091487F">
            <w:pPr>
              <w:spacing w:after="0" w:line="240" w:lineRule="auto"/>
              <w:rPr>
                <w:rFonts w:ascii="Times New Roman" w:hAnsi="Times New Roman"/>
                <w:sz w:val="20"/>
                <w:szCs w:val="20"/>
              </w:rPr>
            </w:pPr>
          </w:p>
        </w:tc>
      </w:tr>
      <w:tr w:rsidR="0091487F" w:rsidRPr="0091487F" w:rsidTr="009C701A">
        <w:trPr>
          <w:cantSplit/>
          <w:trHeight w:val="367"/>
        </w:trPr>
        <w:tc>
          <w:tcPr>
            <w:tcW w:w="709"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4"/>
                <w:szCs w:val="24"/>
              </w:rPr>
            </w:pPr>
          </w:p>
        </w:tc>
        <w:tc>
          <w:tcPr>
            <w:tcW w:w="1799"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jc w:val="center"/>
              <w:rPr>
                <w:rFonts w:ascii="Times New Roman" w:hAnsi="Times New Roman"/>
                <w:sz w:val="20"/>
                <w:szCs w:val="20"/>
              </w:rPr>
            </w:pPr>
          </w:p>
        </w:tc>
        <w:tc>
          <w:tcPr>
            <w:tcW w:w="825"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2510</w:t>
            </w:r>
          </w:p>
        </w:tc>
        <w:tc>
          <w:tcPr>
            <w:tcW w:w="1505"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p>
        </w:tc>
        <w:tc>
          <w:tcPr>
            <w:tcW w:w="905"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r w:rsidRPr="0091487F">
              <w:rPr>
                <w:rFonts w:ascii="Times New Roman" w:hAnsi="Times New Roman"/>
                <w:sz w:val="20"/>
                <w:szCs w:val="20"/>
              </w:rPr>
              <w:t>2142</w:t>
            </w:r>
          </w:p>
        </w:tc>
        <w:tc>
          <w:tcPr>
            <w:tcW w:w="708"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p>
        </w:tc>
        <w:tc>
          <w:tcPr>
            <w:tcW w:w="1447"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p>
        </w:tc>
        <w:tc>
          <w:tcPr>
            <w:tcW w:w="2239" w:type="dxa"/>
            <w:tcBorders>
              <w:top w:val="single" w:sz="4" w:space="0" w:color="auto"/>
              <w:left w:val="single" w:sz="4" w:space="0" w:color="auto"/>
              <w:bottom w:val="single" w:sz="4" w:space="0" w:color="auto"/>
              <w:right w:val="single" w:sz="4" w:space="0" w:color="auto"/>
            </w:tcBorders>
          </w:tcPr>
          <w:p w:rsidR="0091487F" w:rsidRPr="0091487F" w:rsidRDefault="0091487F" w:rsidP="0091487F">
            <w:pPr>
              <w:spacing w:after="0" w:line="240" w:lineRule="auto"/>
              <w:rPr>
                <w:rFonts w:ascii="Times New Roman" w:hAnsi="Times New Roman"/>
                <w:sz w:val="20"/>
                <w:szCs w:val="20"/>
              </w:rPr>
            </w:pPr>
          </w:p>
        </w:tc>
      </w:tr>
    </w:tbl>
    <w:p w:rsidR="0091487F" w:rsidRPr="0091487F" w:rsidRDefault="0091487F" w:rsidP="0091487F">
      <w:pPr>
        <w:spacing w:after="0" w:line="240" w:lineRule="auto"/>
        <w:jc w:val="both"/>
        <w:rPr>
          <w:rFonts w:ascii="Times New Roman" w:hAnsi="Times New Roman"/>
          <w:color w:val="FF0000"/>
          <w:sz w:val="28"/>
          <w:szCs w:val="28"/>
        </w:rPr>
      </w:pPr>
    </w:p>
    <w:p w:rsidR="0091487F" w:rsidRPr="0091487F" w:rsidRDefault="0091487F" w:rsidP="0091487F">
      <w:pPr>
        <w:spacing w:after="0" w:line="240" w:lineRule="auto"/>
        <w:jc w:val="both"/>
        <w:rPr>
          <w:rFonts w:ascii="Times New Roman" w:hAnsi="Times New Roman"/>
          <w:b/>
          <w:sz w:val="28"/>
          <w:szCs w:val="28"/>
        </w:rPr>
      </w:pPr>
      <w:r w:rsidRPr="0091487F">
        <w:rPr>
          <w:rFonts w:ascii="Times New Roman" w:hAnsi="Times New Roman"/>
          <w:color w:val="FF0000"/>
          <w:sz w:val="28"/>
          <w:szCs w:val="28"/>
        </w:rPr>
        <w:t xml:space="preserve">     </w:t>
      </w:r>
      <w:r w:rsidRPr="0091487F">
        <w:rPr>
          <w:rFonts w:ascii="Times New Roman" w:hAnsi="Times New Roman"/>
          <w:sz w:val="28"/>
          <w:szCs w:val="28"/>
        </w:rPr>
        <w:t xml:space="preserve">Детские общественные организации осуществляют свою деятельность в соответствии с планом работы и программой деятельности. Каждая детская общественная организация имеет свой Устав, геральдику и выборные органы </w:t>
      </w:r>
      <w:r w:rsidRPr="0091487F">
        <w:rPr>
          <w:rFonts w:ascii="Times New Roman" w:hAnsi="Times New Roman"/>
          <w:sz w:val="28"/>
          <w:szCs w:val="28"/>
        </w:rPr>
        <w:lastRenderedPageBreak/>
        <w:t>управления.  Программы  общественных организаций направлены на развитие лидерских качеств обучающихся.</w:t>
      </w:r>
      <w:r w:rsidRPr="0091487F">
        <w:rPr>
          <w:rFonts w:ascii="Times New Roman" w:hAnsi="Times New Roman"/>
          <w:b/>
          <w:sz w:val="28"/>
          <w:szCs w:val="28"/>
        </w:rPr>
        <w:t xml:space="preserve">    </w:t>
      </w:r>
    </w:p>
    <w:p w:rsidR="0091487F" w:rsidRPr="0091487F" w:rsidRDefault="0091487F" w:rsidP="0091487F">
      <w:pPr>
        <w:spacing w:after="0" w:line="240" w:lineRule="auto"/>
        <w:rPr>
          <w:rFonts w:ascii="Times New Roman" w:hAnsi="Times New Roman"/>
          <w:b/>
          <w:color w:val="FF0000"/>
          <w:sz w:val="28"/>
          <w:szCs w:val="28"/>
        </w:rPr>
      </w:pPr>
    </w:p>
    <w:p w:rsidR="0091487F" w:rsidRPr="0091487F" w:rsidRDefault="0091487F" w:rsidP="0091487F">
      <w:pPr>
        <w:spacing w:after="0" w:line="240" w:lineRule="auto"/>
        <w:jc w:val="center"/>
        <w:rPr>
          <w:rFonts w:ascii="Times New Roman" w:hAnsi="Times New Roman"/>
          <w:b/>
          <w:sz w:val="28"/>
          <w:szCs w:val="28"/>
        </w:rPr>
      </w:pPr>
      <w:r w:rsidRPr="0091487F">
        <w:rPr>
          <w:rFonts w:ascii="Times New Roman" w:hAnsi="Times New Roman"/>
          <w:b/>
          <w:sz w:val="28"/>
          <w:szCs w:val="28"/>
        </w:rPr>
        <w:t>Количество детей в ДОО</w:t>
      </w:r>
    </w:p>
    <w:p w:rsidR="0091487F" w:rsidRPr="0091487F" w:rsidRDefault="0091487F" w:rsidP="0091487F">
      <w:pPr>
        <w:spacing w:after="0" w:line="240" w:lineRule="auto"/>
        <w:rPr>
          <w:rFonts w:ascii="Times New Roman" w:hAnsi="Times New Roman"/>
          <w:b/>
          <w:color w:val="FF0000"/>
          <w:sz w:val="28"/>
          <w:szCs w:val="28"/>
        </w:rPr>
      </w:pPr>
    </w:p>
    <w:p w:rsidR="0091487F" w:rsidRPr="0091487F" w:rsidRDefault="009C701A" w:rsidP="0091487F">
      <w:pPr>
        <w:spacing w:after="0" w:line="240" w:lineRule="auto"/>
        <w:rPr>
          <w:rFonts w:ascii="Times New Roman" w:hAnsi="Times New Roman"/>
          <w:b/>
          <w:color w:val="FF0000"/>
          <w:sz w:val="28"/>
          <w:szCs w:val="28"/>
        </w:rPr>
      </w:pPr>
      <w:r>
        <w:rPr>
          <w:rFonts w:ascii="Times New Roman" w:hAnsi="Times New Roman"/>
          <w:b/>
          <w:color w:val="FF0000"/>
          <w:sz w:val="28"/>
          <w:szCs w:val="28"/>
        </w:rPr>
        <w:pict>
          <v:shape id="_x0000_i1030" type="#_x0000_t75" style="width:432.75pt;height:135.75pt">
            <v:imagedata r:id="rId60" o:title=""/>
          </v:shape>
        </w:pict>
      </w:r>
    </w:p>
    <w:p w:rsidR="0091487F" w:rsidRPr="0091487F" w:rsidRDefault="0091487F" w:rsidP="0091487F">
      <w:pPr>
        <w:spacing w:after="0" w:line="240" w:lineRule="auto"/>
        <w:rPr>
          <w:rFonts w:ascii="Times New Roman" w:hAnsi="Times New Roman"/>
          <w:b/>
          <w:color w:val="FF0000"/>
          <w:sz w:val="28"/>
          <w:szCs w:val="28"/>
        </w:rPr>
      </w:pPr>
    </w:p>
    <w:p w:rsidR="0091487F" w:rsidRPr="0091487F" w:rsidRDefault="0091487F" w:rsidP="0091487F">
      <w:pPr>
        <w:spacing w:after="0" w:line="240" w:lineRule="auto"/>
        <w:jc w:val="both"/>
        <w:rPr>
          <w:rFonts w:ascii="Times New Roman" w:hAnsi="Times New Roman"/>
          <w:sz w:val="28"/>
          <w:szCs w:val="28"/>
        </w:rPr>
      </w:pPr>
      <w:r w:rsidRPr="0091487F">
        <w:rPr>
          <w:rFonts w:ascii="Times New Roman" w:hAnsi="Times New Roman"/>
          <w:color w:val="FF0000"/>
          <w:sz w:val="28"/>
          <w:szCs w:val="28"/>
        </w:rPr>
        <w:t xml:space="preserve">              </w:t>
      </w:r>
      <w:r w:rsidRPr="0091487F">
        <w:rPr>
          <w:rFonts w:ascii="Times New Roman" w:hAnsi="Times New Roman"/>
          <w:sz w:val="28"/>
          <w:szCs w:val="28"/>
        </w:rPr>
        <w:t>Во всех общеобразовательных учреждениях работают министерства информации и печати, которые своевременно информируют членов детской организации о делах школьной жизни.</w:t>
      </w:r>
    </w:p>
    <w:p w:rsidR="0091487F" w:rsidRPr="0091487F" w:rsidRDefault="0091487F" w:rsidP="0091487F">
      <w:pPr>
        <w:spacing w:after="0" w:line="240" w:lineRule="auto"/>
        <w:jc w:val="both"/>
        <w:rPr>
          <w:rFonts w:ascii="Times New Roman" w:hAnsi="Times New Roman"/>
          <w:sz w:val="28"/>
          <w:szCs w:val="28"/>
        </w:rPr>
      </w:pPr>
      <w:r w:rsidRPr="0091487F">
        <w:rPr>
          <w:rFonts w:ascii="Times New Roman" w:hAnsi="Times New Roman"/>
          <w:sz w:val="28"/>
          <w:szCs w:val="28"/>
        </w:rPr>
        <w:t xml:space="preserve">          В целях повышения гражданской ответственности при школах района  сформированы и активно работают 12 клубов будущих избирателей, деятельность которых также координирует МБУ ДО «Борисовский Дом творчества» и районная избирательная комиссия.</w:t>
      </w:r>
    </w:p>
    <w:p w:rsidR="0091487F" w:rsidRPr="0091487F" w:rsidRDefault="0091487F" w:rsidP="0091487F">
      <w:pPr>
        <w:spacing w:after="0" w:line="240" w:lineRule="auto"/>
        <w:jc w:val="both"/>
        <w:rPr>
          <w:rFonts w:ascii="Times New Roman" w:hAnsi="Times New Roman"/>
          <w:sz w:val="28"/>
          <w:szCs w:val="28"/>
        </w:rPr>
      </w:pPr>
      <w:r w:rsidRPr="0091487F">
        <w:rPr>
          <w:rFonts w:ascii="Times New Roman" w:hAnsi="Times New Roman"/>
          <w:color w:val="FF0000"/>
          <w:sz w:val="28"/>
          <w:szCs w:val="28"/>
        </w:rPr>
        <w:t xml:space="preserve">    </w:t>
      </w:r>
      <w:r w:rsidRPr="0091487F">
        <w:rPr>
          <w:rFonts w:ascii="Times New Roman" w:hAnsi="Times New Roman"/>
          <w:color w:val="FF0000"/>
          <w:sz w:val="28"/>
          <w:szCs w:val="28"/>
        </w:rPr>
        <w:tab/>
      </w:r>
      <w:r w:rsidRPr="0091487F">
        <w:rPr>
          <w:rFonts w:ascii="Times New Roman" w:hAnsi="Times New Roman"/>
          <w:sz w:val="28"/>
          <w:szCs w:val="28"/>
        </w:rPr>
        <w:t xml:space="preserve"> В течение учебного года проходят заседания координационного совета клубов будущих избирателей.  </w:t>
      </w:r>
    </w:p>
    <w:p w:rsidR="0091487F" w:rsidRPr="0091487F" w:rsidRDefault="0091487F" w:rsidP="0091487F">
      <w:pPr>
        <w:spacing w:after="0" w:line="240" w:lineRule="auto"/>
        <w:jc w:val="both"/>
        <w:rPr>
          <w:rFonts w:ascii="Times New Roman" w:hAnsi="Times New Roman"/>
          <w:sz w:val="28"/>
          <w:szCs w:val="28"/>
        </w:rPr>
      </w:pPr>
      <w:r w:rsidRPr="0091487F">
        <w:rPr>
          <w:rFonts w:ascii="Times New Roman" w:hAnsi="Times New Roman"/>
          <w:sz w:val="28"/>
          <w:szCs w:val="28"/>
        </w:rPr>
        <w:t xml:space="preserve">    </w:t>
      </w:r>
      <w:r w:rsidRPr="0091487F">
        <w:rPr>
          <w:rFonts w:ascii="Times New Roman" w:hAnsi="Times New Roman"/>
          <w:sz w:val="28"/>
          <w:szCs w:val="28"/>
        </w:rPr>
        <w:tab/>
        <w:t>Во всех общеобразовательных учреждениях района с применением современных избирательных технологий, тайного голосования, избираются школьные президенты и парламент. Обучающиеся на практике учатся азам избирательного законодательства и применяют его в форме игры, будучи кандидатами, наблюдателями, членами избирательной комиссии.</w:t>
      </w:r>
    </w:p>
    <w:p w:rsidR="0091487F" w:rsidRPr="0091487F" w:rsidRDefault="0091487F" w:rsidP="0091487F">
      <w:pPr>
        <w:spacing w:after="0" w:line="240" w:lineRule="auto"/>
        <w:jc w:val="both"/>
        <w:rPr>
          <w:rFonts w:ascii="Times New Roman" w:hAnsi="Times New Roman"/>
          <w:sz w:val="28"/>
          <w:szCs w:val="28"/>
        </w:rPr>
      </w:pPr>
      <w:r w:rsidRPr="0091487F">
        <w:rPr>
          <w:rFonts w:ascii="Times New Roman" w:hAnsi="Times New Roman"/>
          <w:sz w:val="28"/>
          <w:szCs w:val="28"/>
        </w:rPr>
        <w:t xml:space="preserve">     </w:t>
      </w:r>
      <w:r w:rsidRPr="0091487F">
        <w:rPr>
          <w:rFonts w:ascii="Times New Roman" w:hAnsi="Times New Roman"/>
          <w:sz w:val="28"/>
          <w:szCs w:val="28"/>
        </w:rPr>
        <w:tab/>
        <w:t xml:space="preserve">Опыт детского движения Борисовского района показывает, что в нашем районе созданы условия для того, чтобы работать продуктивно, используя все приемлемые сегодня формы и способы взаимодействия </w:t>
      </w:r>
      <w:proofErr w:type="gramStart"/>
      <w:r w:rsidRPr="0091487F">
        <w:rPr>
          <w:rFonts w:ascii="Times New Roman" w:hAnsi="Times New Roman"/>
          <w:sz w:val="28"/>
          <w:szCs w:val="28"/>
        </w:rPr>
        <w:t>с</w:t>
      </w:r>
      <w:proofErr w:type="gramEnd"/>
      <w:r w:rsidRPr="0091487F">
        <w:rPr>
          <w:rFonts w:ascii="Times New Roman" w:hAnsi="Times New Roman"/>
          <w:sz w:val="28"/>
          <w:szCs w:val="28"/>
        </w:rPr>
        <w:t xml:space="preserve"> обучающимися. </w:t>
      </w:r>
    </w:p>
    <w:p w:rsidR="0091487F" w:rsidRPr="0091487F" w:rsidRDefault="0091487F" w:rsidP="0091487F">
      <w:pPr>
        <w:widowControl w:val="0"/>
        <w:spacing w:after="0" w:line="240" w:lineRule="auto"/>
        <w:jc w:val="both"/>
        <w:rPr>
          <w:rFonts w:ascii="Times New Roman" w:hAnsi="Times New Roman"/>
          <w:sz w:val="28"/>
          <w:szCs w:val="28"/>
        </w:rPr>
      </w:pPr>
      <w:r w:rsidRPr="0091487F">
        <w:rPr>
          <w:rFonts w:ascii="Times New Roman" w:hAnsi="Times New Roman"/>
          <w:sz w:val="28"/>
          <w:szCs w:val="28"/>
        </w:rPr>
        <w:t xml:space="preserve">      </w:t>
      </w:r>
      <w:r w:rsidRPr="0091487F">
        <w:rPr>
          <w:rFonts w:ascii="Times New Roman" w:hAnsi="Times New Roman"/>
          <w:sz w:val="28"/>
          <w:szCs w:val="28"/>
        </w:rPr>
        <w:tab/>
        <w:t xml:space="preserve"> Борисовский Дом творчества сохраняет и обогащает систему работы со школами, что позволяет говорить о едином детском движении в Борисовском районе, несмотря на всё разнообразие и самостоятельность детских организаций.</w:t>
      </w:r>
    </w:p>
    <w:p w:rsidR="0091487F" w:rsidRPr="0091487F" w:rsidRDefault="0091487F" w:rsidP="0091487F">
      <w:pPr>
        <w:widowControl w:val="0"/>
        <w:spacing w:after="0" w:line="240" w:lineRule="auto"/>
        <w:jc w:val="both"/>
        <w:rPr>
          <w:rFonts w:ascii="Times New Roman" w:hAnsi="Times New Roman"/>
          <w:sz w:val="28"/>
          <w:szCs w:val="28"/>
        </w:rPr>
      </w:pPr>
      <w:r w:rsidRPr="0091487F">
        <w:rPr>
          <w:rFonts w:ascii="Times New Roman" w:hAnsi="Times New Roman"/>
          <w:sz w:val="28"/>
          <w:szCs w:val="28"/>
        </w:rPr>
        <w:t xml:space="preserve">       </w:t>
      </w:r>
      <w:r w:rsidRPr="0091487F">
        <w:rPr>
          <w:rFonts w:ascii="Times New Roman" w:hAnsi="Times New Roman"/>
          <w:sz w:val="28"/>
          <w:szCs w:val="28"/>
        </w:rPr>
        <w:tab/>
        <w:t xml:space="preserve"> В  течение 2019-2020 года в Борисовском районе активно велась работа по направлению Всероссийского детско – юношеского военно – патриотического общественного движения «Юнармия». Общее количество составило 381 </w:t>
      </w:r>
      <w:proofErr w:type="gramStart"/>
      <w:r w:rsidRPr="0091487F">
        <w:rPr>
          <w:rFonts w:ascii="Times New Roman" w:hAnsi="Times New Roman"/>
          <w:sz w:val="28"/>
          <w:szCs w:val="28"/>
        </w:rPr>
        <w:t>обучающийся</w:t>
      </w:r>
      <w:proofErr w:type="gramEnd"/>
      <w:r w:rsidRPr="0091487F">
        <w:rPr>
          <w:rFonts w:ascii="Times New Roman" w:hAnsi="Times New Roman"/>
          <w:sz w:val="28"/>
          <w:szCs w:val="28"/>
        </w:rPr>
        <w:t>. В  августе был организован  профильный отряд на базе ОГБОУ «Борисовская СОШ им. А.М.Рудого», отряд «ЮНАРМИЯ» имеет свою форму и свою символику. Обучающиеся были задействованы в районных мероприятиях спортивной, интеллектуальной и военно-</w:t>
      </w:r>
      <w:r w:rsidRPr="0091487F">
        <w:rPr>
          <w:rFonts w:ascii="Times New Roman" w:hAnsi="Times New Roman"/>
          <w:sz w:val="28"/>
          <w:szCs w:val="28"/>
        </w:rPr>
        <w:lastRenderedPageBreak/>
        <w:t>патриотической направленности.  Юнармейцы принимали участие в квестах, конкурсах, эстафетах, мастер - классах, тренингах, экскурсиях.</w:t>
      </w:r>
    </w:p>
    <w:p w:rsidR="0091487F" w:rsidRPr="0091487F" w:rsidRDefault="0091487F" w:rsidP="0091487F">
      <w:pPr>
        <w:widowControl w:val="0"/>
        <w:spacing w:after="0" w:line="240" w:lineRule="auto"/>
        <w:ind w:firstLine="708"/>
        <w:jc w:val="both"/>
        <w:rPr>
          <w:rFonts w:ascii="Times New Roman" w:hAnsi="Times New Roman"/>
          <w:sz w:val="28"/>
          <w:szCs w:val="28"/>
        </w:rPr>
      </w:pPr>
      <w:r w:rsidRPr="0091487F">
        <w:rPr>
          <w:rFonts w:ascii="Times New Roman" w:hAnsi="Times New Roman"/>
          <w:sz w:val="28"/>
          <w:szCs w:val="28"/>
        </w:rPr>
        <w:t>С целью развития детских общественных организаций и объединений, формирования активной гражданской позиции; интеллектуального и личностного развития обучающихся средствами проектной деятельности, развивается детско-юношеская организация «Российское движение школьников».</w:t>
      </w:r>
    </w:p>
    <w:p w:rsidR="0091487F" w:rsidRPr="0091487F" w:rsidRDefault="0091487F" w:rsidP="0091487F">
      <w:pPr>
        <w:widowControl w:val="0"/>
        <w:spacing w:after="0" w:line="240" w:lineRule="auto"/>
        <w:jc w:val="both"/>
        <w:rPr>
          <w:rFonts w:ascii="Times New Roman" w:hAnsi="Times New Roman"/>
          <w:sz w:val="28"/>
          <w:szCs w:val="28"/>
        </w:rPr>
      </w:pPr>
    </w:p>
    <w:p w:rsidR="0091487F" w:rsidRPr="0091487F" w:rsidRDefault="0091487F" w:rsidP="0091487F">
      <w:pPr>
        <w:suppressAutoHyphens/>
        <w:spacing w:after="0" w:line="240" w:lineRule="auto"/>
        <w:ind w:left="-360"/>
        <w:jc w:val="center"/>
        <w:rPr>
          <w:rFonts w:ascii="Times New Roman" w:hAnsi="Times New Roman"/>
          <w:b/>
          <w:sz w:val="28"/>
          <w:szCs w:val="28"/>
        </w:rPr>
      </w:pPr>
      <w:r w:rsidRPr="0091487F">
        <w:rPr>
          <w:rFonts w:ascii="Times New Roman" w:hAnsi="Times New Roman"/>
          <w:b/>
          <w:sz w:val="28"/>
          <w:szCs w:val="28"/>
        </w:rPr>
        <w:t>Взаимодействие с образовательными учреждениями и сотрудничество с           научными учреждениями</w:t>
      </w:r>
    </w:p>
    <w:p w:rsidR="0091487F" w:rsidRPr="0091487F" w:rsidRDefault="0091487F" w:rsidP="0091487F">
      <w:pPr>
        <w:spacing w:after="0" w:line="240" w:lineRule="auto"/>
        <w:jc w:val="both"/>
        <w:rPr>
          <w:rFonts w:ascii="Times New Roman" w:hAnsi="Times New Roman"/>
          <w:sz w:val="28"/>
          <w:szCs w:val="28"/>
        </w:rPr>
      </w:pPr>
      <w:r w:rsidRPr="0091487F">
        <w:rPr>
          <w:rFonts w:ascii="Times New Roman" w:hAnsi="Times New Roman"/>
          <w:sz w:val="28"/>
          <w:szCs w:val="28"/>
        </w:rPr>
        <w:t xml:space="preserve">        Являясь важным компонентом образовательного пространства района, Борисовский Дом творчества устанавливает прочные связи с общеобразовательными учреждениями, дошкольными учреждениями, с другими заинтересованными в сотрудничестве организациями.  Общеобразовательные учреждения Борисовского района являются основными партнерами нашего учреждения. В Борисовском Доме творчества  накоплен большой опыт по взаимодействию с общеобразовательными учреждениями. Данное взаимодействие осуществляется по направлениям: организационно – педагогическое, образовательное, нормативно – правовое. Со школами заключаются договора о взаимодействии, Программы сотрудничества, планы совместных мероприятий. </w:t>
      </w:r>
    </w:p>
    <w:p w:rsidR="0091487F" w:rsidRPr="0091487F" w:rsidRDefault="0091487F" w:rsidP="0091487F">
      <w:pPr>
        <w:spacing w:after="0" w:line="240" w:lineRule="auto"/>
        <w:jc w:val="both"/>
        <w:rPr>
          <w:rFonts w:ascii="Times New Roman" w:hAnsi="Times New Roman"/>
          <w:sz w:val="28"/>
          <w:szCs w:val="28"/>
        </w:rPr>
      </w:pPr>
      <w:r w:rsidRPr="0091487F">
        <w:rPr>
          <w:rFonts w:ascii="Times New Roman" w:hAnsi="Times New Roman"/>
          <w:color w:val="FF0000"/>
          <w:sz w:val="28"/>
          <w:szCs w:val="28"/>
        </w:rPr>
        <w:t xml:space="preserve">       </w:t>
      </w:r>
      <w:r w:rsidRPr="0091487F">
        <w:rPr>
          <w:rFonts w:ascii="Times New Roman" w:hAnsi="Times New Roman"/>
          <w:sz w:val="28"/>
          <w:szCs w:val="28"/>
        </w:rPr>
        <w:t>К участию в семинарах привлекаются работники Борисовского историко-краеведческого музея, преподаватели школ, работники Дома культуры, районной избирательной комиссии, райвоенкомата, ГИБДД, архивного отдела, библиотеки.</w:t>
      </w:r>
    </w:p>
    <w:p w:rsidR="0091487F" w:rsidRPr="0091487F" w:rsidRDefault="0091487F" w:rsidP="0091487F">
      <w:pPr>
        <w:spacing w:after="0" w:line="240" w:lineRule="auto"/>
        <w:ind w:firstLine="375"/>
        <w:jc w:val="both"/>
        <w:rPr>
          <w:rFonts w:ascii="Times New Roman" w:hAnsi="Times New Roman"/>
          <w:sz w:val="28"/>
          <w:szCs w:val="28"/>
        </w:rPr>
      </w:pPr>
      <w:r w:rsidRPr="0091487F">
        <w:rPr>
          <w:rFonts w:ascii="Times New Roman" w:hAnsi="Times New Roman"/>
          <w:sz w:val="28"/>
          <w:szCs w:val="28"/>
        </w:rPr>
        <w:t>В Борисовском  районе сложилась и действует система конкурсных мероприятий, в том числе и межведомственных, совместно с отделом  культуры, отделом по делам молодежи, службами ГИББД, МЧС, БРО ВДПО, медицинскими учреждениями и др.</w:t>
      </w:r>
    </w:p>
    <w:p w:rsidR="0091487F" w:rsidRDefault="0091487F" w:rsidP="0091487F">
      <w:pPr>
        <w:spacing w:after="0" w:line="240" w:lineRule="auto"/>
        <w:jc w:val="center"/>
        <w:rPr>
          <w:rFonts w:ascii="Times New Roman" w:hAnsi="Times New Roman"/>
          <w:b/>
          <w:sz w:val="28"/>
          <w:szCs w:val="28"/>
        </w:rPr>
      </w:pPr>
    </w:p>
    <w:p w:rsidR="0091487F" w:rsidRPr="0091487F" w:rsidRDefault="0091487F" w:rsidP="0091487F">
      <w:pPr>
        <w:spacing w:after="0" w:line="240" w:lineRule="auto"/>
        <w:jc w:val="center"/>
        <w:rPr>
          <w:rFonts w:ascii="Times New Roman" w:hAnsi="Times New Roman"/>
          <w:b/>
          <w:sz w:val="28"/>
          <w:szCs w:val="28"/>
        </w:rPr>
      </w:pPr>
      <w:r w:rsidRPr="0091487F">
        <w:rPr>
          <w:rFonts w:ascii="Times New Roman" w:hAnsi="Times New Roman"/>
          <w:b/>
          <w:sz w:val="28"/>
          <w:szCs w:val="28"/>
        </w:rPr>
        <w:t>Схема взаимодействия МБУ ДО «Борисовский Дом творчества» с общеобразовательными учреждениями и социальными партнерами</w:t>
      </w:r>
    </w:p>
    <w:p w:rsidR="0091487F" w:rsidRPr="0091487F" w:rsidRDefault="0091487F" w:rsidP="0091487F">
      <w:pPr>
        <w:spacing w:after="0" w:line="240" w:lineRule="auto"/>
        <w:jc w:val="center"/>
        <w:rPr>
          <w:rFonts w:ascii="Times New Roman" w:hAnsi="Times New Roman"/>
          <w:b/>
          <w:color w:val="FF0000"/>
          <w:sz w:val="28"/>
          <w:szCs w:val="28"/>
        </w:rPr>
      </w:pPr>
      <w:r>
        <w:rPr>
          <w:rFonts w:ascii="Times New Roman" w:hAnsi="Times New Roman"/>
          <w:noProof/>
          <w:color w:val="FF0000"/>
          <w:sz w:val="28"/>
          <w:szCs w:val="28"/>
        </w:rPr>
        <mc:AlternateContent>
          <mc:Choice Requires="wps">
            <w:drawing>
              <wp:anchor distT="0" distB="0" distL="114300" distR="114300" simplePos="0" relativeHeight="251666432" behindDoc="0" locked="0" layoutInCell="1" allowOverlap="1">
                <wp:simplePos x="0" y="0"/>
                <wp:positionH relativeFrom="column">
                  <wp:posOffset>5143500</wp:posOffset>
                </wp:positionH>
                <wp:positionV relativeFrom="paragraph">
                  <wp:posOffset>186690</wp:posOffset>
                </wp:positionV>
                <wp:extent cx="1257300" cy="971550"/>
                <wp:effectExtent l="13335" t="6350" r="15240" b="22225"/>
                <wp:wrapNone/>
                <wp:docPr id="113" name="Прямоугольник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71550"/>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9C701A" w:rsidRPr="00D56F75" w:rsidRDefault="009C701A" w:rsidP="0091487F">
                            <w:pPr>
                              <w:jc w:val="center"/>
                            </w:pPr>
                            <w:r w:rsidRPr="00FC7B95">
                              <w:rPr>
                                <w:sz w:val="20"/>
                                <w:szCs w:val="20"/>
                              </w:rPr>
                              <w:t>МКУ «Отдел по делам молодежи администрации Борисовского района»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3" o:spid="_x0000_s1027" style="position:absolute;left:0;text-align:left;margin-left:405pt;margin-top:14.7pt;width:99pt;height: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6YS4gIAAMkFAAAOAAAAZHJzL2Uyb0RvYy54bWysVN1u0zAUvkfiHSzfsyTtuv5o6TS6FSEN&#10;mFQQ167jJBaObWy36bhC4haJR+AhuEH87BnSN+LYabuW7QqRi8j2+T/fd87p2aoSaMmM5UqmODmK&#10;MWKSqozLIsVvXk+fDDCyjsiMCCVZim+YxWfjx49Oaz1iHVUqkTGDwIm0o1qnuHROj6LI0pJVxB4p&#10;zSQIc2Uq4uBqiigzpAbvlYg6cXwS1cpk2ijKrIXXi1aIx8F/njPqXuW5ZQ6JFENuLvxN+M/9Pxqf&#10;klFhiC453aRB/iGLinAJQXeuLogjaGH4PVcVp0ZZlbsjqqpI5TmnLNQA1STxX9XMSqJZqAWaY/Wu&#10;Tfb/uaUvl9cG8QywS7oYSVIBSM3X9cf1l+ZXc7v+1Hxrbpuf68/N7+Z78wN5LehZre0ITGf62viq&#10;rb5S9J1FUk1KIgt2boyqS0YyyDTx+tGBgb9YMEXz+oXKICBZOBXat8pN5R1CY9AqoHSzQ4mtHKLw&#10;mHR6/W4MYFKQDftJrxdgjMhoa62Ndc+YqpA/pNgAC4J3sryyzmdDRluVDWbZlAuBjHJvuStD233Y&#10;ILRg0x6QVlBP+2xNMZ8Ig5YEiPW0c55M+qFOYIDd1+7F8AVHBxaXvYvp5eRBi8RbPGByLwhUUWyT&#10;E1wiaDw0ZzBs7ZGlRDCP6zaKIaFKn52QqPaN7G8DKcF3woNED6LafbWKO5hcwasUD9qQYZY86pcy&#10;C2dHuGjPkKuQPjILM7lpqVqAi1mZ1SjjHqjOoDuEfZFxGNDuID6Jh32MiChgs1Bn8IP4HGTbnXaT&#10;XtJiLXRJWnhaDFrcN+qBA7vw4baXWWCrJ2hLdLear9oR8a305J2r7AboC3zxfPD7Dw6lMh8wqmGX&#10;pNi+XxDDMBLPJVBmmBwf++UTLse9fgcuZl8y35cQScFVih3UHo4T1y6shTa8KCFSW6FU5zA2OQ+M&#10;vstqM2ywL0JZm93mF9L+PWjdbeDxHwAAAP//AwBQSwMEFAAGAAgAAAAhAJ8ni1zeAAAACwEAAA8A&#10;AABkcnMvZG93bnJldi54bWxMj0FPwzAMhe9I+w+RJ3FjyaqCutJ02ipxgBsbII5uY9qKJqmabCv/&#10;Hu8EN9vv6fl7xXa2gzjTFHrvNKxXCgS5xpvetRrejk93GYgQ0RkcvCMNPxRgWy5uCsyNv7hXOh9i&#10;KzjEhRw1dDGOuZSh6chiWPmRHGtffrIYeZ1aaSa8cLgdZKLUg7TYO/7Q4UhVR8334WQ1fKTUYIIv&#10;9f1zVe2PG68+zbvS+nY57x5BRJrjnxmu+IwOJTPV/uRMEIOGbK24S9SQbFIQV4NSGV9qnrIkBVkW&#10;8n+H8hcAAP//AwBQSwECLQAUAAYACAAAACEAtoM4kv4AAADhAQAAEwAAAAAAAAAAAAAAAAAAAAAA&#10;W0NvbnRlbnRfVHlwZXNdLnhtbFBLAQItABQABgAIAAAAIQA4/SH/1gAAAJQBAAALAAAAAAAAAAAA&#10;AAAAAC8BAABfcmVscy8ucmVsc1BLAQItABQABgAIAAAAIQD2M6YS4gIAAMkFAAAOAAAAAAAAAAAA&#10;AAAAAC4CAABkcnMvZTJvRG9jLnhtbFBLAQItABQABgAIAAAAIQCfJ4tc3gAAAAsBAAAPAAAAAAAA&#10;AAAAAAAAADwFAABkcnMvZG93bnJldi54bWxQSwUGAAAAAAQABADzAAAARwYAAAAA&#10;" fillcolor="#b2a1c7" strokecolor="#b2a1c7" strokeweight="1pt">
                <v:fill color2="#e5dfec" angle="135" focus="50%" type="gradient"/>
                <v:shadow on="t" color="#3f3151" opacity=".5" offset="1pt"/>
                <v:textbox>
                  <w:txbxContent>
                    <w:p w:rsidR="0091487F" w:rsidRPr="00D56F75" w:rsidRDefault="0091487F" w:rsidP="0091487F">
                      <w:pPr>
                        <w:jc w:val="center"/>
                      </w:pPr>
                      <w:r w:rsidRPr="00FC7B95">
                        <w:rPr>
                          <w:sz w:val="20"/>
                          <w:szCs w:val="20"/>
                        </w:rPr>
                        <w:t>МКУ «Отдел по делам молодежи администрации Борисовского района»</w:t>
                      </w:r>
                    </w:p>
                  </w:txbxContent>
                </v:textbox>
              </v:rect>
            </w:pict>
          </mc:Fallback>
        </mc:AlternateContent>
      </w:r>
      <w:r>
        <w:rPr>
          <w:rFonts w:ascii="Times New Roman" w:hAnsi="Times New Roman"/>
          <w:noProof/>
          <w:color w:val="FF0000"/>
          <w:sz w:val="28"/>
          <w:szCs w:val="28"/>
        </w:rPr>
        <mc:AlternateContent>
          <mc:Choice Requires="wps">
            <w:drawing>
              <wp:anchor distT="0" distB="0" distL="114300" distR="114300" simplePos="0" relativeHeight="251665408" behindDoc="0" locked="0" layoutInCell="1" allowOverlap="1">
                <wp:simplePos x="0" y="0"/>
                <wp:positionH relativeFrom="column">
                  <wp:posOffset>3657600</wp:posOffset>
                </wp:positionH>
                <wp:positionV relativeFrom="paragraph">
                  <wp:posOffset>186690</wp:posOffset>
                </wp:positionV>
                <wp:extent cx="1310640" cy="971550"/>
                <wp:effectExtent l="13335" t="6350" r="9525" b="22225"/>
                <wp:wrapNone/>
                <wp:docPr id="112" name="Прямоугольник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640" cy="971550"/>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9C701A" w:rsidRPr="00FC7B95" w:rsidRDefault="009C701A" w:rsidP="0091487F">
                            <w:pPr>
                              <w:jc w:val="center"/>
                              <w:rPr>
                                <w:sz w:val="20"/>
                                <w:szCs w:val="20"/>
                              </w:rPr>
                            </w:pPr>
                            <w:r w:rsidRPr="00FC7B95">
                              <w:rPr>
                                <w:sz w:val="20"/>
                                <w:szCs w:val="20"/>
                              </w:rPr>
                              <w:t>МКУ «Отдел физической культуры и спорта администрации Борисовского района»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2" o:spid="_x0000_s1028" style="position:absolute;left:0;text-align:left;margin-left:4in;margin-top:14.7pt;width:103.2pt;height: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Mtc4QIAAMkFAAAOAAAAZHJzL2Uyb0RvYy54bWysVMtuEzEU3SPxD5b3dB5pmoc6qUraICQe&#10;lQpi7Xg8MxYe29hOJmWFxBaJT+Aj2CAe/YbJH3HtSUJCu0LMYmT7vu85956erWqBlsxYrmSGk6MY&#10;IyapyrksM/z61ezRECPriMyJUJJl+IZZfDZ5+OC00WOWqkqJnBkETqQdNzrDlXN6HEWWVqwm9khp&#10;JkFYKFMTB1dTRrkhDXivRZTG8UnUKJNroyizFl4vOiGeBP9Fwah7WRSWOSQyDLm58DfhP/f/aHJK&#10;xqUhuuJ0kwb5hyxqwiUE3bm6II6gheF3XNWcGmVV4Y6oqiNVFJyyUANUk8R/VXNdEc1CLdAcq3dt&#10;sv/PLX2xvDKI54BdkmIkSQ0gtV/WH9af25/t7fpj+7W9bX+sP7W/2m/td+S1oGeNtmMwvdZXxldt&#10;9TNF31ok1bQismTnxqimYiSHTBOvHx0Y+IsFUzRvnqscApKFU6F9q8LU3iE0Bq0CSjc7lNjKIQqP&#10;SS+JT44BTAqy0SDp9wOMERlvrbWx7glTNfKHDBtgQfBOls+s89mQ8VZlg1k+40Igo9wb7qrQdh82&#10;CC3YdAekFdTTPVtTzqfCoCUBYj1Oz5PpINQJDLD72v0YvuDowOKyfzG7nN5rkXiLe0zuBIEqym1y&#10;gksEjYfmDEedPbKUCOZx3UYxJFTpsxMSNSBJB9tASvCd8CDRg6h2X63mDiZX8DrDwy5kmCWP+qXM&#10;w9kRLroz5Cqkj8zCTG5aqhbg4rrKG5RzD1Q67I1gX+QcBrQ3jE/i0QAjIkrYLNQZfC8+B9n2Zr2k&#10;n3RYC12RDp4Ogw73jXrgwC58uO1lFtjqCdoR3a3mqzAiO+rPVX4D9AW+eD74/QeHSpn3GDWwSzJs&#10;3y2IYRiJpxIoM0qOPV9duBz3BylczL5kvi8hkoKrDDuoPRynrltYC214WUGkrkKpzmFsCh4Y7Ueq&#10;y2ozbLAvQlmb3eYX0v49aP3ZwJPfAAAA//8DAFBLAwQUAAYACAAAACEAPVj5Et0AAAAKAQAADwAA&#10;AGRycy9kb3ducmV2LnhtbEyPzU7DMBCE70i8g7VI3KhD1N8Qp4JIHOBGC4jjJl6SiHgdxW4b3p7t&#10;qdxmtJ9mZ/Lt5Hp1pDF0ng3czxJQxLW3HTcG3vfPd2tQISJb7D2TgV8KsC2ur3LMrD/xGx13sVES&#10;wiFDA22MQ6Z1qFtyGGZ+IJbbtx8dRrFjo+2IJwl3vU6TZKkddiwfWhyobKn+2R2cgc851Zjia7V4&#10;Kcun/cYnX/YjMeb2Znp8ABVpihcYzvWlOhTSqfIHtkH1BharpWyJBtLNHJQAq3UqohLyLHSR6/8T&#10;ij8AAAD//wMAUEsBAi0AFAAGAAgAAAAhALaDOJL+AAAA4QEAABMAAAAAAAAAAAAAAAAAAAAAAFtD&#10;b250ZW50X1R5cGVzXS54bWxQSwECLQAUAAYACAAAACEAOP0h/9YAAACUAQAACwAAAAAAAAAAAAAA&#10;AAAvAQAAX3JlbHMvLnJlbHNQSwECLQAUAAYACAAAACEANeDLXOECAADJBQAADgAAAAAAAAAAAAAA&#10;AAAuAgAAZHJzL2Uyb0RvYy54bWxQSwECLQAUAAYACAAAACEAPVj5Et0AAAAKAQAADwAAAAAAAAAA&#10;AAAAAAA7BQAAZHJzL2Rvd25yZXYueG1sUEsFBgAAAAAEAAQA8wAAAEUGAAAAAA==&#10;" fillcolor="#b2a1c7" strokecolor="#b2a1c7" strokeweight="1pt">
                <v:fill color2="#e5dfec" angle="135" focus="50%" type="gradient"/>
                <v:shadow on="t" color="#3f3151" opacity=".5" offset="1pt"/>
                <v:textbox>
                  <w:txbxContent>
                    <w:p w:rsidR="0091487F" w:rsidRPr="00FC7B95" w:rsidRDefault="0091487F" w:rsidP="0091487F">
                      <w:pPr>
                        <w:jc w:val="center"/>
                        <w:rPr>
                          <w:sz w:val="20"/>
                          <w:szCs w:val="20"/>
                        </w:rPr>
                      </w:pPr>
                      <w:r w:rsidRPr="00FC7B95">
                        <w:rPr>
                          <w:sz w:val="20"/>
                          <w:szCs w:val="20"/>
                        </w:rPr>
                        <w:t>МКУ «Отдел физической культуры и спорта администрации Борисовского района»</w:t>
                      </w:r>
                    </w:p>
                  </w:txbxContent>
                </v:textbox>
              </v:rect>
            </w:pict>
          </mc:Fallback>
        </mc:AlternateContent>
      </w:r>
      <w:r>
        <w:rPr>
          <w:rFonts w:ascii="Times New Roman" w:hAnsi="Times New Roman"/>
          <w:noProof/>
          <w:color w:val="FF0000"/>
          <w:sz w:val="28"/>
          <w:szCs w:val="28"/>
        </w:rPr>
        <mc:AlternateContent>
          <mc:Choice Requires="wps">
            <w:drawing>
              <wp:anchor distT="0" distB="0" distL="114300" distR="114300" simplePos="0" relativeHeight="251663360" behindDoc="0" locked="0" layoutInCell="1" allowOverlap="1">
                <wp:simplePos x="0" y="0"/>
                <wp:positionH relativeFrom="column">
                  <wp:posOffset>-575310</wp:posOffset>
                </wp:positionH>
                <wp:positionV relativeFrom="paragraph">
                  <wp:posOffset>186690</wp:posOffset>
                </wp:positionV>
                <wp:extent cx="1261110" cy="971550"/>
                <wp:effectExtent l="9525" t="6350" r="15240" b="22225"/>
                <wp:wrapNone/>
                <wp:docPr id="111" name="Прямоугольник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1110" cy="971550"/>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9C701A" w:rsidRPr="00FC7B95" w:rsidRDefault="009C701A" w:rsidP="0091487F">
                            <w:pPr>
                              <w:jc w:val="center"/>
                              <w:rPr>
                                <w:sz w:val="20"/>
                                <w:szCs w:val="20"/>
                              </w:rPr>
                            </w:pPr>
                            <w:r w:rsidRPr="00FC7B95">
                              <w:rPr>
                                <w:sz w:val="20"/>
                                <w:szCs w:val="20"/>
                              </w:rPr>
                              <w:t>Управление образования администрации Борисовского района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1" o:spid="_x0000_s1029" style="position:absolute;left:0;text-align:left;margin-left:-45.3pt;margin-top:14.7pt;width:99.3pt;height: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dHB4gIAAMkFAAAOAAAAZHJzL2Uyb0RvYy54bWysVM1uEzEQviPxDpbvdLNJ0/yom6qkDULi&#10;p1JBnB2vd9fCaxvbyaackLgi8Qg8BBfET59h80aM7SQktCfEHlYee36+mW9mTs9WtUBLZixXMsPp&#10;UQcjJqnKuSwz/PrV7NEQI+uIzIlQkmX4hll8Nnn44LTRY9ZVlRI5MwicSDtudIYr5/Q4SSytWE3s&#10;kdJMwmOhTE0ciKZMckMa8F6LpNvpnCSNMrk2ijJr4fYiPuJJ8F8UjLqXRWGZQyLDgM2Fvwn/uf8n&#10;k1MyLg3RFacbGOQfUNSESwi6c3VBHEELw++4qjk1yqrCHVFVJ6ooOGUhB8gm7fyVzXVFNAu5QHGs&#10;3pXJ/j+39MXyyiCeA3dpipEkNZDUfll/WH9uf7a364/t1/a2/bH+1P5qv7XfkdeCmjXajsH0Wl8Z&#10;n7XVzxR9a5FU04rIkp0bo5qKkRyQBv3kwMALFkzRvHmucghIFk6F8q0KU3uHUBi0Cizd7FhiK4co&#10;XKbdE0ABZFJ4Gw3Sfj/QmJDx1lob654wVSN/yLCBLgjeyfKZdYAeVLcqG87yGRcCGeXecFeFsvuw&#10;4dGCTTwgrSCfeG1NOZ8Kg5YEGutx9zydDnxdwHNp97X7HfiCowOLy/7F7HJ6r0XqLe4xuRMkxNqA&#10;E1wiKDwUZziK9shSIpjndRvFkJClRyckanwhB9tASvDd4wHQg6h2X63mDiZX8DrDwxgyzJJn/VLm&#10;4ewIF/EMWIX0kVmYyQ1qtQAX11XeoJx7orrD3gj2Rc5hQHvDzklnNMCIiBI2C3UG38vPAdrerJf2&#10;08i10BWJ9EQOIjsb9cDULnyQ9pCFbvUNGhvdrearMCK9bevPVX4D7Qv94vvB7z84VMq8x6iBXZJh&#10;+25BDMNIPJXQMqP0+NgvnyAc9wddEMz+y3z/hUgKrjLsIPdwnLq4sBba8LKCSDFDqc5hbAoeOtqP&#10;VEQFyXgB9kVsx7jb/ELal4PWnw08+Q0AAP//AwBQSwMEFAAGAAgAAAAhABPexszdAAAACgEAAA8A&#10;AABkcnMvZG93bnJldi54bWxMj8FOwzAMhu9IvENkJG5bQlWmtjSdoBIHuLEB4ug2pq1okqrJtvL2&#10;eCd2s+VPv7+/3C52FEeaw+Cdhru1AkGu9WZwnYb3/fMqAxEiOoOjd6ThlwJsq+urEgvjT+6NjrvY&#10;CQ5xoUANfYxTIWVoe7IY1n4ix7dvP1uMvM6dNDOeONyOMlFqIy0Ojj/0OFHdU/uzO1gNnym1mOBr&#10;c/9S10/73Ksv86G0vr1ZHh9ARFriPwxnfVaHip0af3AmiFHDKlcbRjUkeQriDKiMyzU8ZEkKsirl&#10;ZYXqDwAA//8DAFBLAQItABQABgAIAAAAIQC2gziS/gAAAOEBAAATAAAAAAAAAAAAAAAAAAAAAABb&#10;Q29udGVudF9UeXBlc10ueG1sUEsBAi0AFAAGAAgAAAAhADj9If/WAAAAlAEAAAsAAAAAAAAAAAAA&#10;AAAALwEAAF9yZWxzLy5yZWxzUEsBAi0AFAAGAAgAAAAhAEct0cHiAgAAyQUAAA4AAAAAAAAAAAAA&#10;AAAALgIAAGRycy9lMm9Eb2MueG1sUEsBAi0AFAAGAAgAAAAhABPexszdAAAACgEAAA8AAAAAAAAA&#10;AAAAAAAAPAUAAGRycy9kb3ducmV2LnhtbFBLBQYAAAAABAAEAPMAAABGBgAAAAA=&#10;" fillcolor="#b2a1c7" strokecolor="#b2a1c7" strokeweight="1pt">
                <v:fill color2="#e5dfec" angle="135" focus="50%" type="gradient"/>
                <v:shadow on="t" color="#3f3151" opacity=".5" offset="1pt"/>
                <v:textbox>
                  <w:txbxContent>
                    <w:p w:rsidR="0091487F" w:rsidRPr="00FC7B95" w:rsidRDefault="0091487F" w:rsidP="0091487F">
                      <w:pPr>
                        <w:jc w:val="center"/>
                        <w:rPr>
                          <w:sz w:val="20"/>
                          <w:szCs w:val="20"/>
                        </w:rPr>
                      </w:pPr>
                      <w:r w:rsidRPr="00FC7B95">
                        <w:rPr>
                          <w:sz w:val="20"/>
                          <w:szCs w:val="20"/>
                        </w:rPr>
                        <w:t>Управление образования администрации Борисовского района</w:t>
                      </w:r>
                    </w:p>
                  </w:txbxContent>
                </v:textbox>
              </v:rect>
            </w:pict>
          </mc:Fallback>
        </mc:AlternateContent>
      </w:r>
      <w:r>
        <w:rPr>
          <w:rFonts w:ascii="Times New Roman" w:hAnsi="Times New Roman"/>
          <w:noProof/>
          <w:color w:val="FF0000"/>
          <w:sz w:val="28"/>
          <w:szCs w:val="28"/>
        </w:rPr>
        <mc:AlternateContent>
          <mc:Choice Requires="wps">
            <w:drawing>
              <wp:anchor distT="0" distB="0" distL="114300" distR="114300" simplePos="0" relativeHeight="251694080" behindDoc="0" locked="0" layoutInCell="1" allowOverlap="1">
                <wp:simplePos x="0" y="0"/>
                <wp:positionH relativeFrom="column">
                  <wp:posOffset>2171700</wp:posOffset>
                </wp:positionH>
                <wp:positionV relativeFrom="paragraph">
                  <wp:posOffset>186690</wp:posOffset>
                </wp:positionV>
                <wp:extent cx="1194435" cy="1028700"/>
                <wp:effectExtent l="13335" t="6350" r="11430" b="22225"/>
                <wp:wrapNone/>
                <wp:docPr id="110" name="Прямоугольник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4435" cy="1028700"/>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9C701A" w:rsidRPr="00FC7B95" w:rsidRDefault="009C701A" w:rsidP="0091487F">
                            <w:pPr>
                              <w:jc w:val="center"/>
                              <w:rPr>
                                <w:sz w:val="20"/>
                                <w:szCs w:val="20"/>
                              </w:rPr>
                            </w:pPr>
                            <w:r w:rsidRPr="00FC7B95">
                              <w:rPr>
                                <w:sz w:val="20"/>
                                <w:szCs w:val="20"/>
                              </w:rPr>
                              <w:t xml:space="preserve">МБУ </w:t>
                            </w:r>
                            <w:proofErr w:type="gramStart"/>
                            <w:r w:rsidRPr="00FC7B95">
                              <w:rPr>
                                <w:sz w:val="20"/>
                                <w:szCs w:val="20"/>
                              </w:rPr>
                              <w:t>ДО</w:t>
                            </w:r>
                            <w:proofErr w:type="gramEnd"/>
                            <w:r w:rsidRPr="00FC7B95">
                              <w:rPr>
                                <w:sz w:val="20"/>
                                <w:szCs w:val="20"/>
                              </w:rPr>
                              <w:t xml:space="preserve">  «Детско-юношеская спортивная школа»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0" o:spid="_x0000_s1030" style="position:absolute;left:0;text-align:left;margin-left:171pt;margin-top:14.7pt;width:94.05pt;height:8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no/5AIAAMoFAAAOAAAAZHJzL2Uyb0RvYy54bWysVM1uEzEQviPxDpbvdHfz0/yom6qkDUIq&#10;UKkgzo7Xu2vhtY3tZFNOSFyReAQeggvip8+weSPG3iRNaE+IPaxmPP/zzczJ6aoSaMmM5UqmODmK&#10;MWKSqozLIsVvXs+eDDGyjsiMCCVZim+YxaeTx49Oaj1mHVUqkTGDwIm041qnuHROj6PI0pJVxB4p&#10;zSQIc2Uq4oA1RZQZUoP3SkSdOD6OamUybRRl1sLreSvEk+A/zxl1r/LcModEiiE3F/4m/Of+H01O&#10;yLgwRJecbtIg/5BFRbiEoDtX58QRtDD8nquKU6Osyt0RVVWk8pxTFmqAapL4r2quS6JZqAWaY/Wu&#10;Tfb/uaUvl1cG8QywS6A/klQAUvN1/XH9pfnV3K4/Nd+a2+bn+nPzu/ne/EBeC3pWazsG02t9ZXzV&#10;Vl8q+s4iqaYlkQU7M0bVJSMZZJp4/ejAwDMWTNG8fqEyCEgWToX2rXJTeYfQGLQKKN3sUGIrhyg8&#10;Jsmo1+v2MaIgS+LOcBCHnCIy3pprY90zpirkiRQbGIPgniwvrfPpkPFWZQNaNuNCIKPcW+7K0Hcf&#10;Nwgt2LQE0goKap+tKeZTYdCSwGQ97Zwl00EoFEbA7mv3Y/iCowOLi/757GL6oEXiLR4wuRcEqii2&#10;yQkuEXQeGjIctfbIUiKYB3YbxZBQpc9OSFSDpONb53mrBN8JDxI9iHqgVnEHqyt4leJhGzIsk4f9&#10;QmaBdoSLloZchfSRWFjKTUvVAlxcl1mNMu6B6gy7IzgYGYcN7Q7j43g0wIiIAk4LdQY/iM9Btt1Z&#10;N+knLdZCl6SFp8WgxX2jHmZgFz5we5mFcfUT2k66W81XYUd6vpV+eucqu4H5hXnx8+APIBClMh8w&#10;quGYpNi+XxDDMBLPJYzMKOn1/PUJTK8/6ABj9iXzfQmRFFyl2EHtgZy69mIttOFFCZHaCqU6g73J&#10;eZjou6w22wYHI5S1OW7+Iu3zQevuBE/+AAAA//8DAFBLAwQUAAYACAAAACEAmdiHkN4AAAAKAQAA&#10;DwAAAGRycy9kb3ducmV2LnhtbEyPwU7DMBBE70j8g7VI3KidNEUkxKkgEge40QLiuImXJCJeR7Hb&#10;hr/HnOhxtU8zb8rtYkdxpNkPjjUkKwWCuHVm4E7D2/7p5g6ED8gGR8ek4Yc8bKvLixIL4078Ssdd&#10;6EQMYV+ghj6EqZDStz1Z9Cs3Ecffl5sthnjOnTQznmK4HWWq1K20OHBs6HGiuqf2e3ewGj4yajHF&#10;l2bzXNeP+9ypT/OutL6+Wh7uQQRawj8Mf/pRHaro1LgDGy9GDessjVuChjTPQERgs1YJiCaSeZKB&#10;rEp5PqH6BQAA//8DAFBLAQItABQABgAIAAAAIQC2gziS/gAAAOEBAAATAAAAAAAAAAAAAAAAAAAA&#10;AABbQ29udGVudF9UeXBlc10ueG1sUEsBAi0AFAAGAAgAAAAhADj9If/WAAAAlAEAAAsAAAAAAAAA&#10;AAAAAAAALwEAAF9yZWxzLy5yZWxzUEsBAi0AFAAGAAgAAAAhANdKej/kAgAAygUAAA4AAAAAAAAA&#10;AAAAAAAALgIAAGRycy9lMm9Eb2MueG1sUEsBAi0AFAAGAAgAAAAhAJnYh5DeAAAACgEAAA8AAAAA&#10;AAAAAAAAAAAAPgUAAGRycy9kb3ducmV2LnhtbFBLBQYAAAAABAAEAPMAAABJBgAAAAA=&#10;" fillcolor="#b2a1c7" strokecolor="#b2a1c7" strokeweight="1pt">
                <v:fill color2="#e5dfec" angle="135" focus="50%" type="gradient"/>
                <v:shadow on="t" color="#3f3151" opacity=".5" offset="1pt"/>
                <v:textbox>
                  <w:txbxContent>
                    <w:p w:rsidR="0091487F" w:rsidRPr="00FC7B95" w:rsidRDefault="0091487F" w:rsidP="0091487F">
                      <w:pPr>
                        <w:jc w:val="center"/>
                        <w:rPr>
                          <w:sz w:val="20"/>
                          <w:szCs w:val="20"/>
                        </w:rPr>
                      </w:pPr>
                      <w:r w:rsidRPr="00FC7B95">
                        <w:rPr>
                          <w:sz w:val="20"/>
                          <w:szCs w:val="20"/>
                        </w:rPr>
                        <w:t xml:space="preserve">МБУ </w:t>
                      </w:r>
                      <w:proofErr w:type="gramStart"/>
                      <w:r w:rsidRPr="00FC7B95">
                        <w:rPr>
                          <w:sz w:val="20"/>
                          <w:szCs w:val="20"/>
                        </w:rPr>
                        <w:t>ДО</w:t>
                      </w:r>
                      <w:proofErr w:type="gramEnd"/>
                      <w:r w:rsidRPr="00FC7B95">
                        <w:rPr>
                          <w:sz w:val="20"/>
                          <w:szCs w:val="20"/>
                        </w:rPr>
                        <w:t xml:space="preserve">  «Детско-юношеская спортивная школа»</w:t>
                      </w:r>
                    </w:p>
                  </w:txbxContent>
                </v:textbox>
              </v:rect>
            </w:pict>
          </mc:Fallback>
        </mc:AlternateContent>
      </w:r>
      <w:r>
        <w:rPr>
          <w:rFonts w:ascii="Times New Roman" w:hAnsi="Times New Roman"/>
          <w:noProof/>
          <w:color w:val="FF0000"/>
          <w:sz w:val="28"/>
          <w:szCs w:val="28"/>
        </w:rPr>
        <mc:AlternateContent>
          <mc:Choice Requires="wps">
            <w:drawing>
              <wp:anchor distT="0" distB="0" distL="114300" distR="114300" simplePos="0" relativeHeight="251664384" behindDoc="0" locked="0" layoutInCell="1" allowOverlap="1">
                <wp:simplePos x="0" y="0"/>
                <wp:positionH relativeFrom="column">
                  <wp:posOffset>800100</wp:posOffset>
                </wp:positionH>
                <wp:positionV relativeFrom="paragraph">
                  <wp:posOffset>186690</wp:posOffset>
                </wp:positionV>
                <wp:extent cx="1194435" cy="1028700"/>
                <wp:effectExtent l="13335" t="6350" r="11430" b="22225"/>
                <wp:wrapNone/>
                <wp:docPr id="109" name="Прямо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4435" cy="1028700"/>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9C701A" w:rsidRPr="00FC7B95" w:rsidRDefault="009C701A" w:rsidP="0091487F">
                            <w:pPr>
                              <w:jc w:val="center"/>
                              <w:rPr>
                                <w:sz w:val="20"/>
                                <w:szCs w:val="20"/>
                              </w:rPr>
                            </w:pPr>
                            <w:r>
                              <w:rPr>
                                <w:sz w:val="20"/>
                                <w:szCs w:val="20"/>
                              </w:rPr>
                              <w:t>У</w:t>
                            </w:r>
                            <w:r w:rsidRPr="00FC7B95">
                              <w:rPr>
                                <w:sz w:val="20"/>
                                <w:szCs w:val="20"/>
                              </w:rPr>
                              <w:t>правление культуры ад</w:t>
                            </w:r>
                            <w:r>
                              <w:rPr>
                                <w:sz w:val="20"/>
                                <w:szCs w:val="20"/>
                              </w:rPr>
                              <w:t>министрации Борисовского района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9" o:spid="_x0000_s1031" style="position:absolute;left:0;text-align:left;margin-left:63pt;margin-top:14.7pt;width:94.05pt;height: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iW+5AIAAMoFAAAOAAAAZHJzL2Uyb0RvYy54bWysVM1uEzEQviPxDpbvdHfz0/yom6qkDUIq&#10;UKkgzo7Xu2vhtY3tZFNOSFyReAQeggvip8+weSPG3iRNaE+IPaxmPP/zzczJ6aoSaMmM5UqmODmK&#10;MWKSqozLIsVvXs+eDDGyjsiMCCVZim+YxaeTx49Oaj1mHVUqkTGDwIm041qnuHROj6PI0pJVxB4p&#10;zSQIc2Uq4oA1RZQZUoP3SkSdOD6OamUybRRl1sLreSvEk+A/zxl1r/LcModEiiE3F/4m/Of+H01O&#10;yLgwRJecbtIg/5BFRbiEoDtX58QRtDD8nquKU6Osyt0RVVWk8pxTFmqAapL4r2quS6JZqAWaY/Wu&#10;Tfb/uaUvl1cG8Qywi0cYSVIBSM3X9cf1l+ZXc7v+1Hxrbpuf68/N7+Z78wN5LehZre0YTK/1lfFV&#10;W32p6DuLpJqWRBbszBhVl4xkkGni9aMDA89YMEXz+oXKICBZOBXat8pN5R1CY9AqoHSzQ4mtHKLw&#10;mCSjXq/bx4iCLIk7w0EccIzIeGuujXXPmKqQJ1JsYAyCe7K8tM6nQ8ZblQ1o2YwLgYxyb7krQ999&#10;3CC0YNMSSCsoqH22pphPhUFLApP1tHOWTAehUBgBu6/dj+ELjg4sLvrns4vpgxaJt3jA5F4QqKLY&#10;Jie4RNB5aMhw1NojS4lgHthtFENClT47IVENko5vneetEnwnPEj0IOqBWsUdrK7gVYqHbciwTB72&#10;C5kF2hEuWhpyFdJHYmEpNy1VC3BxXWY1yrgHqjPsjuBgZBw2tDuMj+PRACMiCjgt1Bn8ID4H2XZn&#10;3aSftFgLXZIWnhaDFveNepiBXfjA7WUWxtVPaDvpbjVfhR3p+1b66Z2r7AbmF+bFz4M/gECUynzA&#10;qIZjkmL7fkEMw0g8lzAyo6TX89cnML3+oAOM2ZfM9yVEUnCVYge1B3Lq2ou10IYXJURqK5TqDPYm&#10;52Gi77LabBscjFDW5rj5i7TPB627Ezz5AwAA//8DAFBLAwQUAAYACAAAACEAFIIrat0AAAAKAQAA&#10;DwAAAGRycy9kb3ducmV2LnhtbEyPwU7DMBBE70j8g7VI3KidEKomxKkgEge40ULFcRMvSURsR7Hb&#10;hr9nOcFxNKOZN+V2saM40RwG7zQkKwWCXOvN4DoNb/unmw2IENEZHL0jDd8UYFtdXpRYGH92r3Ta&#10;xU5wiQsFauhjnAopQ9uTxbDyEzn2Pv1sMbKcO2lmPHO5HWWq1FpaHBwv9DhR3VP7tTtaDYeMWkzx&#10;pbl7ruvHfe7Vh3lXWl9fLQ/3ICIt8S8Mv/iMDhUzNf7oTBAj63TNX6KGNM9AcOA2yRIQDTt5koGs&#10;Svn/QvUDAAD//wMAUEsBAi0AFAAGAAgAAAAhALaDOJL+AAAA4QEAABMAAAAAAAAAAAAAAAAAAAAA&#10;AFtDb250ZW50X1R5cGVzXS54bWxQSwECLQAUAAYACAAAACEAOP0h/9YAAACUAQAACwAAAAAAAAAA&#10;AAAAAAAvAQAAX3JlbHMvLnJlbHNQSwECLQAUAAYACAAAACEAfQYlvuQCAADKBQAADgAAAAAAAAAA&#10;AAAAAAAuAgAAZHJzL2Uyb0RvYy54bWxQSwECLQAUAAYACAAAACEAFIIrat0AAAAKAQAADwAAAAAA&#10;AAAAAAAAAAA+BQAAZHJzL2Rvd25yZXYueG1sUEsFBgAAAAAEAAQA8wAAAEgGAAAAAA==&#10;" fillcolor="#b2a1c7" strokecolor="#b2a1c7" strokeweight="1pt">
                <v:fill color2="#e5dfec" angle="135" focus="50%" type="gradient"/>
                <v:shadow on="t" color="#3f3151" opacity=".5" offset="1pt"/>
                <v:textbox>
                  <w:txbxContent>
                    <w:p w:rsidR="0091487F" w:rsidRPr="00FC7B95" w:rsidRDefault="0091487F" w:rsidP="0091487F">
                      <w:pPr>
                        <w:jc w:val="center"/>
                        <w:rPr>
                          <w:sz w:val="20"/>
                          <w:szCs w:val="20"/>
                        </w:rPr>
                      </w:pPr>
                      <w:r>
                        <w:rPr>
                          <w:sz w:val="20"/>
                          <w:szCs w:val="20"/>
                        </w:rPr>
                        <w:t>У</w:t>
                      </w:r>
                      <w:r w:rsidRPr="00FC7B95">
                        <w:rPr>
                          <w:sz w:val="20"/>
                          <w:szCs w:val="20"/>
                        </w:rPr>
                        <w:t>правление культуры ад</w:t>
                      </w:r>
                      <w:r>
                        <w:rPr>
                          <w:sz w:val="20"/>
                          <w:szCs w:val="20"/>
                        </w:rPr>
                        <w:t>министрации Борисовского района</w:t>
                      </w:r>
                    </w:p>
                  </w:txbxContent>
                </v:textbox>
              </v:rect>
            </w:pict>
          </mc:Fallback>
        </mc:AlternateContent>
      </w:r>
    </w:p>
    <w:p w:rsidR="0091487F" w:rsidRPr="0091487F" w:rsidRDefault="0091487F" w:rsidP="0091487F">
      <w:pPr>
        <w:spacing w:after="0" w:line="240" w:lineRule="auto"/>
        <w:jc w:val="both"/>
        <w:rPr>
          <w:rFonts w:ascii="Times New Roman" w:hAnsi="Times New Roman"/>
          <w:color w:val="FF0000"/>
          <w:sz w:val="28"/>
          <w:szCs w:val="28"/>
        </w:rPr>
      </w:pPr>
    </w:p>
    <w:p w:rsidR="0091487F" w:rsidRPr="0091487F" w:rsidRDefault="0091487F" w:rsidP="0091487F">
      <w:pPr>
        <w:tabs>
          <w:tab w:val="left" w:pos="4430"/>
        </w:tabs>
        <w:spacing w:after="0" w:line="240" w:lineRule="auto"/>
        <w:jc w:val="both"/>
        <w:rPr>
          <w:rFonts w:ascii="Times New Roman" w:hAnsi="Times New Roman"/>
          <w:color w:val="FF0000"/>
          <w:sz w:val="28"/>
          <w:szCs w:val="28"/>
        </w:rPr>
      </w:pPr>
      <w:r w:rsidRPr="0091487F">
        <w:rPr>
          <w:rFonts w:ascii="Times New Roman" w:hAnsi="Times New Roman"/>
          <w:color w:val="FF0000"/>
          <w:sz w:val="28"/>
          <w:szCs w:val="28"/>
        </w:rPr>
        <w:tab/>
      </w:r>
    </w:p>
    <w:p w:rsidR="0091487F" w:rsidRPr="0091487F" w:rsidRDefault="0091487F" w:rsidP="0091487F">
      <w:pPr>
        <w:spacing w:after="0" w:line="240" w:lineRule="auto"/>
        <w:jc w:val="both"/>
        <w:rPr>
          <w:rFonts w:ascii="Times New Roman" w:hAnsi="Times New Roman"/>
          <w:color w:val="FF0000"/>
          <w:sz w:val="28"/>
          <w:szCs w:val="28"/>
        </w:rPr>
      </w:pPr>
    </w:p>
    <w:p w:rsidR="0091487F" w:rsidRPr="0091487F" w:rsidRDefault="0091487F" w:rsidP="0091487F">
      <w:pPr>
        <w:spacing w:after="0" w:line="240" w:lineRule="auto"/>
        <w:jc w:val="both"/>
        <w:rPr>
          <w:rFonts w:ascii="Times New Roman" w:hAnsi="Times New Roman"/>
          <w:color w:val="FF0000"/>
          <w:sz w:val="28"/>
          <w:szCs w:val="28"/>
        </w:rPr>
      </w:pPr>
    </w:p>
    <w:p w:rsidR="0091487F" w:rsidRPr="0091487F" w:rsidRDefault="0091487F" w:rsidP="0091487F">
      <w:pPr>
        <w:spacing w:after="0" w:line="240" w:lineRule="auto"/>
        <w:jc w:val="both"/>
        <w:rPr>
          <w:rFonts w:ascii="Times New Roman" w:hAnsi="Times New Roman"/>
          <w:color w:val="FF0000"/>
          <w:sz w:val="28"/>
          <w:szCs w:val="28"/>
        </w:rPr>
      </w:pPr>
      <w:r>
        <w:rPr>
          <w:rFonts w:ascii="Times New Roman" w:hAnsi="Times New Roman"/>
          <w:noProof/>
          <w:color w:val="FF0000"/>
          <w:sz w:val="28"/>
          <w:szCs w:val="28"/>
        </w:rPr>
        <mc:AlternateContent>
          <mc:Choice Requires="wps">
            <w:drawing>
              <wp:anchor distT="0" distB="0" distL="114300" distR="114300" simplePos="0" relativeHeight="251678720" behindDoc="0" locked="0" layoutInCell="1" allowOverlap="1">
                <wp:simplePos x="0" y="0"/>
                <wp:positionH relativeFrom="column">
                  <wp:posOffset>1828800</wp:posOffset>
                </wp:positionH>
                <wp:positionV relativeFrom="paragraph">
                  <wp:posOffset>193040</wp:posOffset>
                </wp:positionV>
                <wp:extent cx="342900" cy="228600"/>
                <wp:effectExtent l="41910" t="53340" r="43815" b="51435"/>
                <wp:wrapNone/>
                <wp:docPr id="108" name="Прямая со стрелкой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08" o:spid="_x0000_s1026" type="#_x0000_t32" style="position:absolute;margin-left:2in;margin-top:15.2pt;width:27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kkWaAIAAKAEAAAOAAAAZHJzL2Uyb0RvYy54bWysVEtu2zAQ3RfoHQjuHX2iuLYQOSgku5u0&#10;NZD0ALRIWUQpUiAZy0ZRIO0FcoReoZsu+kHOIN+oQ/rTpt0ERb2gh5yZN/Pmo/OLdSPQimnDlcxw&#10;dBJixGSpKJfLDL+5ng1GGBlLJCVCSZbhDTP4YvL0yXnXpixWtRKUaQQg0qRdm+Ha2jYNAlPWrCHm&#10;RLVMgrJSuiEWrnoZUE06QG9EEIfhMOiUpq1WJTMGXoudEk88flWx0r6uKsMsEhmG3Kw/tT8X7gwm&#10;5yRdatLWvNynQf4hi4ZwCUGPUAWxBN1o/hdUw0utjKrsSamaQFUVL5nnAGyi8A82VzVpmecCxTHt&#10;sUzm/8GWr1ZzjTiF3oXQKkkaaFL/aXu7vet/9J+3d2j7ob+HY/txe9t/6b/33/r7/ity1lC7rjUp&#10;QORyrh37ci2v2ktVvjVIqrwmcsk8h+tNC7CR8wgeuLiLaSGDRfdSUbAhN1b5Qq4r3ThIKBFa+35t&#10;jv1ia4tKeDxN4nEIXS1BFcejIcguAkkPzq029gVTDXJCho3VhC9rmyspYTKUjnwosro0dud4cHCR&#10;pZpxIeCdpEKiLsPjs/jMOxglOHVKpzN6uciFRiviRsz/9lk8MNPqRlIPVjNCp5Ii64tiNYcyCYZd&#10;hIZRjASDTXKSt7aEi8daA3MhXU5QIKC0l3Zz+G4cjqej6SgZJPFwOkjCohg8n+XJYDiLnp0Vp0We&#10;F9F7Ry9K0ppTyqRjeNiJKHnczO23czfNx604ljJ4iO6bBcke/n3SfkLcUOzGa6HoZq5de9ywwBp4&#10;4/3Kuj37/e6tfn1YJj8BAAD//wMAUEsDBBQABgAIAAAAIQBylmPi4AAAAAkBAAAPAAAAZHJzL2Rv&#10;d25yZXYueG1sTI9PS8QwEMXvgt8hjODNTe2WUmrTRfwDshdxdQVv2WZsi8mkNOm2+ukdT+vxzXu8&#10;+b1qszgrjjiG3pOC61UCAqnxpqdWwdvr41UBIkRNRltPqOAbA2zq87NKl8bP9ILHXWwFl1AotYIu&#10;xqGUMjQdOh1WfkBi79OPTkeWYyvNqGcud1amSZJLp3viD50e8K7D5ms3OQWW9s8P7/opbPNpwf32&#10;40e6+V6py4vl9gZExCWewvCHz+hQM9PBT2SCsArSouAtUcE6yUBwYJ2lfDgoyPMMZF3J/wvqXwAA&#10;AP//AwBQSwECLQAUAAYACAAAACEAtoM4kv4AAADhAQAAEwAAAAAAAAAAAAAAAAAAAAAAW0NvbnRl&#10;bnRfVHlwZXNdLnhtbFBLAQItABQABgAIAAAAIQA4/SH/1gAAAJQBAAALAAAAAAAAAAAAAAAAAC8B&#10;AABfcmVscy8ucmVsc1BLAQItABQABgAIAAAAIQB4MkkWaAIAAKAEAAAOAAAAAAAAAAAAAAAAAC4C&#10;AABkcnMvZTJvRG9jLnhtbFBLAQItABQABgAIAAAAIQBylmPi4AAAAAkBAAAPAAAAAAAAAAAAAAAA&#10;AMIEAABkcnMvZG93bnJldi54bWxQSwUGAAAAAAQABADzAAAAzwUAAAAA&#10;">
                <v:stroke startarrow="block" endarrow="block"/>
              </v:shape>
            </w:pict>
          </mc:Fallback>
        </mc:AlternateContent>
      </w:r>
      <w:r>
        <w:rPr>
          <w:rFonts w:ascii="Times New Roman" w:hAnsi="Times New Roman"/>
          <w:noProof/>
          <w:color w:val="FF0000"/>
          <w:sz w:val="28"/>
          <w:szCs w:val="28"/>
        </w:rPr>
        <mc:AlternateContent>
          <mc:Choice Requires="wps">
            <w:drawing>
              <wp:anchor distT="0" distB="0" distL="114300" distR="114300" simplePos="0" relativeHeight="251680768" behindDoc="0" locked="0" layoutInCell="1" allowOverlap="1">
                <wp:simplePos x="0" y="0"/>
                <wp:positionH relativeFrom="column">
                  <wp:posOffset>3771900</wp:posOffset>
                </wp:positionH>
                <wp:positionV relativeFrom="paragraph">
                  <wp:posOffset>193040</wp:posOffset>
                </wp:positionV>
                <wp:extent cx="171450" cy="228600"/>
                <wp:effectExtent l="51435" t="43815" r="53340" b="41910"/>
                <wp:wrapNone/>
                <wp:docPr id="107" name="Прямая со стрелкой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2286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7" o:spid="_x0000_s1026" type="#_x0000_t32" style="position:absolute;margin-left:297pt;margin-top:15.2pt;width:13.5pt;height:18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kQtcQIAAKoEAAAOAAAAZHJzL2Uyb0RvYy54bWysVEtu2zAQ3RfoHQjuHUmu7DhC5KCQ7HaR&#10;tgGSHoAWKYsoRRIk4w+KAkkvkCP0Ct100Q9yBvlGHdKOk7SboKgWFKmZeZz3ZkbHJ6tWoAUzliuZ&#10;4+QgxojJSlEu5zl+fzHtjTCyjkhKhJIsx2tm8cn4+bPjpc5YXzVKUGYQgEibLXWOG+d0FkW2alhL&#10;7IHSTIKxVqYlDo5mHlFDloDeiqgfx8NoqQzVRlXMWvhabo14HPDrmlXuXV1b5pDIMeTmwmrCOvNr&#10;ND4m2dwQ3fBqlwb5hyxawiVcuocqiSPo0vC/oFpeGWVV7Q4q1UaqrnnFAgdgk8R/sDlviGaBC4hj&#10;9V4m+/9gq7eLM4M4hdrFhxhJ0kKRui+bq81N96v7urlBm+vuFpbN581V96372f3obrvvyHuDdktt&#10;M4Ao5Jnx7KuVPNenqvpgkVRFQ+ScBQ4Xaw2wiY+IHoX4g9WQwWz5RlHwIZdOBSFXtWlRLbh+7QM9&#10;OIiFVqFy633l2MqhCj4mh0k6gPpWYOr3R8M4VDYimYfxwdpY94qpFvlNjq0zhM8bVygpoUeU2V5B&#10;FqfW+STvA3ywVFMuRGgVIdEyx0eD/iDkZJXg1Bu9mzXzWSEMWhDfbOEJjMHy0M2oS0kDWMMInUiK&#10;XJDHGQ6CCYb9DS2jGAkGM+V3wdsRLp7qDQSE9DmBQEBpt9t25Mej+GgymozSXtofTnppXJa9l9Mi&#10;7Q2nyeGgfFEWRZl88vSSNGs4pUx6hnfTkaRP677dnG77ej8feymjx+hBc0j27h2SDr3i22PbaDNF&#10;12fGl8e3DQxEcN4Nr5+4h+fgdf+LGf8GAAD//wMAUEsDBBQABgAIAAAAIQAQt9qE3wAAAAkBAAAP&#10;AAAAZHJzL2Rvd25yZXYueG1sTI9BS8QwEIXvgv8hjOBF3LRrLVqbLiIuCIsHt+I524xtsZmUJk3r&#10;v3c86W1m3uPN98rdagcRcfK9IwXpJgGB1DjTU6vgvd5f34HwQZPRgyNU8I0edtX5WakL4xZ6w3gM&#10;reAQ8oVW0IUwFlL6pkOr/caNSKx9usnqwOvUSjPphcPtILdJkkure+IPnR7xqcPm6zhbBZRevX60&#10;9d7H+XCIy4uv4/hcK3V5sT4+gAi4hj8z/OIzOlTMdHIzGS8GBbf3GXcJCm6SDAQb8m3KhxMPeQay&#10;KuX/BtUPAAAA//8DAFBLAQItABQABgAIAAAAIQC2gziS/gAAAOEBAAATAAAAAAAAAAAAAAAAAAAA&#10;AABbQ29udGVudF9UeXBlc10ueG1sUEsBAi0AFAAGAAgAAAAhADj9If/WAAAAlAEAAAsAAAAAAAAA&#10;AAAAAAAALwEAAF9yZWxzLy5yZWxzUEsBAi0AFAAGAAgAAAAhAC3uRC1xAgAAqgQAAA4AAAAAAAAA&#10;AAAAAAAALgIAAGRycy9lMm9Eb2MueG1sUEsBAi0AFAAGAAgAAAAhABC32oTfAAAACQEAAA8AAAAA&#10;AAAAAAAAAAAAywQAAGRycy9kb3ducmV2LnhtbFBLBQYAAAAABAAEAPMAAADXBQAAAAA=&#10;">
                <v:stroke startarrow="block" endarrow="block"/>
              </v:shape>
            </w:pict>
          </mc:Fallback>
        </mc:AlternateContent>
      </w:r>
      <w:r>
        <w:rPr>
          <w:rFonts w:ascii="Times New Roman" w:hAnsi="Times New Roman"/>
          <w:noProof/>
          <w:color w:val="FF0000"/>
          <w:sz w:val="28"/>
          <w:szCs w:val="28"/>
        </w:rPr>
        <mc:AlternateContent>
          <mc:Choice Requires="wps">
            <w:drawing>
              <wp:anchor distT="0" distB="0" distL="114300" distR="114300" simplePos="0" relativeHeight="251695104" behindDoc="0" locked="0" layoutInCell="1" allowOverlap="1">
                <wp:simplePos x="0" y="0"/>
                <wp:positionH relativeFrom="column">
                  <wp:posOffset>2743200</wp:posOffset>
                </wp:positionH>
                <wp:positionV relativeFrom="paragraph">
                  <wp:posOffset>193040</wp:posOffset>
                </wp:positionV>
                <wp:extent cx="0" cy="228600"/>
                <wp:effectExtent l="60960" t="15240" r="53340" b="22860"/>
                <wp:wrapNone/>
                <wp:docPr id="106" name="Прямая со стрелкой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6" o:spid="_x0000_s1026" type="#_x0000_t32" style="position:absolute;margin-left:3in;margin-top:15.2pt;width:0;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x7VZQIAAJsEAAAOAAAAZHJzL2Uyb0RvYy54bWysVEtu2zAQ3RfoHQjuHUmu4zqC5aCQ7G7S&#10;NkDSA9AiZRGlSIKkLRtFgbQXyBF6hW666Ac5g3yjDulPk3YTFPWC5mf4OO/NG43P141AK2YsVzLD&#10;yUmMEZOlolwuMvz2etYbYWQdkZQIJVmGN8zi88nTJ+NWp6yvaiUoMwhApE1bneHaOZ1GkS1r1hB7&#10;ojSTcFgp0xAHS7OIqCEtoDci6sfxMGqVodqoklkLu8XuEE8CflWx0r2pKsscEhmG3FwYTRjnfowm&#10;Y5IuDNE1L/dpkH/IoiFcwqNHqII4gpaG/wXV8NIoqyp3UqomUlXFSxY4AJsk/oPNVU00C1xAHKuP&#10;Mtn/B1u+Xl0axCnULh5iJEkDReo+b2+2t93P7sv2Fm0/dncwbD9tb7qv3Y/ue3fXfUM+GrRrtU0B&#10;IpeXxrMv1/JKX6jynUVS5TWRCxY4XG80wCb+RvTgil9YDRnM21eKQgxZOhWEXFem8ZAgEVqHem2O&#10;9WJrh8rdZgm7/f5oGIdSRiQ93NPGupdMNchPMmydIXxRu1xJCaZQJgmvkNWFdT4rkh4u+EelmnEh&#10;gjeERG2Gz077p+GCVYJTf+jDrFnMc2HQinh3hV+gCCf3w4xaShrAakboVFLkgh7OcFBIMOxfaBjF&#10;SDBoIj8L0Y5w8dhoICCkzwm0AUr72c6C78/is+loOhr0Bv3htDeIi6L3YpYPesNZ8vy0eFbkeZF8&#10;8PSSQVpzSpn0DA/tkAweZ7d9Y+6MfGyIo5TRQ/SgOSR7+A9JB3N4P+ycNVd0c2l8ebxPoANC8L5b&#10;fYvdX4eo39+UyS8AAAD//wMAUEsDBBQABgAIAAAAIQA5cA9B3gAAAAkBAAAPAAAAZHJzL2Rvd25y&#10;ZXYueG1sTI9PS8NAEMXvgt9hGcGb3diGIDGTIv4B6UWsVvA2zY5JMDsbspsm+uld6UGPb97jze8V&#10;69l26sCDb50gXC4SUCyVM63UCK8vDxdXoHwgMdQ5YYQv9rAuT08Kyo2b5JkP21CrWCI+J4QmhD7X&#10;2lcNW/IL17NE78MNlkKUQ63NQFMst51eJkmmLbUSPzTU823D1ed2tAid7J7u3+jRb7Jx5t3m/Vvb&#10;6Q7x/Gy+uQYVeA5/YfjFj+hQRqa9G8V41SGkq2XcEhBWSQoqBo6HPUKWpaDLQv9fUP4AAAD//wMA&#10;UEsBAi0AFAAGAAgAAAAhALaDOJL+AAAA4QEAABMAAAAAAAAAAAAAAAAAAAAAAFtDb250ZW50X1R5&#10;cGVzXS54bWxQSwECLQAUAAYACAAAACEAOP0h/9YAAACUAQAACwAAAAAAAAAAAAAAAAAvAQAAX3Jl&#10;bHMvLnJlbHNQSwECLQAUAAYACAAAACEArx8e1WUCAACbBAAADgAAAAAAAAAAAAAAAAAuAgAAZHJz&#10;L2Uyb0RvYy54bWxQSwECLQAUAAYACAAAACEAOXAPQd4AAAAJAQAADwAAAAAAAAAAAAAAAAC/BAAA&#10;ZHJzL2Rvd25yZXYueG1sUEsFBgAAAAAEAAQA8wAAAMoFAAAAAA==&#10;">
                <v:stroke startarrow="block" endarrow="block"/>
              </v:shape>
            </w:pict>
          </mc:Fallback>
        </mc:AlternateContent>
      </w:r>
    </w:p>
    <w:p w:rsidR="0091487F" w:rsidRPr="0091487F" w:rsidRDefault="0091487F" w:rsidP="0091487F">
      <w:pPr>
        <w:tabs>
          <w:tab w:val="left" w:pos="4290"/>
        </w:tabs>
        <w:spacing w:after="0" w:line="240" w:lineRule="auto"/>
        <w:jc w:val="both"/>
        <w:rPr>
          <w:rFonts w:ascii="Times New Roman" w:hAnsi="Times New Roman"/>
          <w:color w:val="FF0000"/>
          <w:sz w:val="28"/>
          <w:szCs w:val="28"/>
        </w:rPr>
      </w:pPr>
      <w:r>
        <w:rPr>
          <w:rFonts w:ascii="Times New Roman" w:hAnsi="Times New Roman"/>
          <w:noProof/>
          <w:color w:val="FF0000"/>
          <w:sz w:val="28"/>
          <w:szCs w:val="28"/>
        </w:rPr>
        <mc:AlternateContent>
          <mc:Choice Requires="wps">
            <w:drawing>
              <wp:anchor distT="0" distB="0" distL="114300" distR="114300" simplePos="0" relativeHeight="251662336" behindDoc="0" locked="0" layoutInCell="1" allowOverlap="1">
                <wp:simplePos x="0" y="0"/>
                <wp:positionH relativeFrom="column">
                  <wp:posOffset>1786890</wp:posOffset>
                </wp:positionH>
                <wp:positionV relativeFrom="paragraph">
                  <wp:posOffset>168910</wp:posOffset>
                </wp:positionV>
                <wp:extent cx="2362200" cy="914400"/>
                <wp:effectExtent l="19050" t="24130" r="38100" b="52070"/>
                <wp:wrapNone/>
                <wp:docPr id="105" name="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91440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9C701A" w:rsidRDefault="009C701A" w:rsidP="0091487F">
                            <w:pPr>
                              <w:jc w:val="center"/>
                            </w:pPr>
                          </w:p>
                          <w:p w:rsidR="009C701A" w:rsidRDefault="009C701A" w:rsidP="0091487F">
                            <w:pPr>
                              <w:jc w:val="center"/>
                            </w:pPr>
                            <w:r>
                              <w:t>МБУ ДО</w:t>
                            </w:r>
                          </w:p>
                          <w:p w:rsidR="009C701A" w:rsidRDefault="009C701A" w:rsidP="0091487F">
                            <w:pPr>
                              <w:jc w:val="center"/>
                            </w:pPr>
                            <w:r>
                              <w:t>«Борисовский Дом  творчества»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5" o:spid="_x0000_s1032" style="position:absolute;left:0;text-align:left;margin-left:140.7pt;margin-top:13.3pt;width:186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LHwpAIAAAsFAAAOAAAAZHJzL2Uyb0RvYy54bWysVM1uEzEQviPxDpbvdDebn6arbqoqpQip&#10;QKWCODu2d9fCaxvbyaackLgi8Qg8BBfET59h80aMvWkafsQBkUjWzHr8eb6Zb3x8sm4kWnHrhFYF&#10;HhykGHFFNROqKvCL5+cPphg5TxQjUite4Gvu8Mns/r3j1uQ807WWjFsEIMrlrSlw7b3Jk8TRmjfE&#10;HWjDFWyW2jbEg2urhFnSAnojkyxNJ0mrLTNWU+4cfD3rN/Es4pclp/5ZWTrukSww5ObjauO6CGsy&#10;OyZ5ZYmpBd2mQf4hi4YIBZfuoM6IJ2hpxW9QjaBWO136A6qbRJeloDxyADaD9Bc2VzUxPHKB4jiz&#10;K5P7f7D06erSIsGgd+kYI0UaaFL3cfN286H71t1s3nWfupvu6+Z997373H1BIQpq1hqXw9Erc2kD&#10;a2cuNH3lkNLzmqiKn1qr25oTBpkOQnzy04HgODiKFu0TzeBCsvQ6lm9d2iYAQmHQOnbpetclvvaI&#10;wsdsOMmg9RhR2DsajEZghytIfnvaWOcfcd2gYBTYggoiOlldON+H3obE7LUU7FxIGR1bLebSohUB&#10;xczTcTo626K7/TCpUFvg4XQAl/8d4zwL/z9hNMKD9qVoCjxNwy8EkTzU7aFi0fZEyN4GelKFbR5V&#10;DUSCo5cAcVWzFjERqGbT4RFMHBMg8eE0naRHhxgRWcFsUm8xstq/FL6OwgqFjanvM4bSjrJhXy1p&#10;atLXYXybHWTh+vBY8N310dvLLPY7tLiXil8v1lFkk0AxtH+h2TUIAPKJXYYXBIxa2zcYtTCNBXav&#10;l8RyjORjBSKKbYbxjc5ofJhB++3+zmJ/hygKUAX2wD2ac9+P/NJYUdVw0yAyVPoUhFeKqIm7rLZy&#10;hYmLtLavQxjpfT9G3b1hsx8AAAD//wMAUEsDBBQABgAIAAAAIQAN/N023wAAAAoBAAAPAAAAZHJz&#10;L2Rvd25yZXYueG1sTI9BT8MwDIXvSPyHyEjcWNrBSleaTgiJw8QuGxPntDFtWeOUJNu6f485wc32&#10;+/Tec7ma7CBO6EPvSEE6S0AgNc701CrYv7/e5SBC1GT04AgVXDDAqrq+KnVh3Jm2eNrFVrAJhUIr&#10;6GIcCylD06HVYeZGJNY+nbc68upbabw+s7kd5DxJMml1T5zQ6RFfOmwOu6PlkLT+OCz3y3yz3vj2&#10;bbGmy9c3KXV7Mz0/gYg4xT8Yfutzdai4U+2OZIIYFMzz9IFRHrIMBAPZ4p4PNZOPSQayKuX/F6of&#10;AAAA//8DAFBLAQItABQABgAIAAAAIQC2gziS/gAAAOEBAAATAAAAAAAAAAAAAAAAAAAAAABbQ29u&#10;dGVudF9UeXBlc10ueG1sUEsBAi0AFAAGAAgAAAAhADj9If/WAAAAlAEAAAsAAAAAAAAAAAAAAAAA&#10;LwEAAF9yZWxzLy5yZWxzUEsBAi0AFAAGAAgAAAAhAAqAsfCkAgAACwUAAA4AAAAAAAAAAAAAAAAA&#10;LgIAAGRycy9lMm9Eb2MueG1sUEsBAi0AFAAGAAgAAAAhAA383TbfAAAACgEAAA8AAAAAAAAAAAAA&#10;AAAA/gQAAGRycy9kb3ducmV2LnhtbFBLBQYAAAAABAAEAPMAAAAKBgAAAAA=&#10;" fillcolor="#c0504d" strokecolor="#f2f2f2" strokeweight="3pt">
                <v:shadow on="t" color="#622423" opacity=".5" offset="1pt"/>
                <v:textbox>
                  <w:txbxContent>
                    <w:p w:rsidR="0091487F" w:rsidRDefault="0091487F" w:rsidP="0091487F">
                      <w:pPr>
                        <w:jc w:val="center"/>
                      </w:pPr>
                    </w:p>
                    <w:p w:rsidR="0091487F" w:rsidRDefault="0091487F" w:rsidP="0091487F">
                      <w:pPr>
                        <w:jc w:val="center"/>
                      </w:pPr>
                      <w:r>
                        <w:t>МБУ ДО</w:t>
                      </w:r>
                    </w:p>
                    <w:p w:rsidR="0091487F" w:rsidRDefault="0091487F" w:rsidP="0091487F">
                      <w:pPr>
                        <w:jc w:val="center"/>
                      </w:pPr>
                      <w:r>
                        <w:t>«Борисовский Дом  творчества»</w:t>
                      </w:r>
                    </w:p>
                  </w:txbxContent>
                </v:textbox>
              </v:rect>
            </w:pict>
          </mc:Fallback>
        </mc:AlternateContent>
      </w:r>
      <w:r>
        <w:rPr>
          <w:rFonts w:ascii="Times New Roman" w:hAnsi="Times New Roman"/>
          <w:noProof/>
          <w:color w:val="FF0000"/>
          <w:sz w:val="28"/>
          <w:szCs w:val="28"/>
        </w:rPr>
        <mc:AlternateContent>
          <mc:Choice Requires="wps">
            <w:drawing>
              <wp:anchor distT="0" distB="0" distL="114300" distR="114300" simplePos="0" relativeHeight="251667456" behindDoc="0" locked="0" layoutInCell="1" allowOverlap="1">
                <wp:simplePos x="0" y="0"/>
                <wp:positionH relativeFrom="column">
                  <wp:posOffset>-575310</wp:posOffset>
                </wp:positionH>
                <wp:positionV relativeFrom="paragraph">
                  <wp:posOffset>54610</wp:posOffset>
                </wp:positionV>
                <wp:extent cx="2057400" cy="685800"/>
                <wp:effectExtent l="9525" t="14605" r="9525" b="23495"/>
                <wp:wrapNone/>
                <wp:docPr id="104" name="Прямо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68580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9C701A" w:rsidRPr="00E15667" w:rsidRDefault="009C701A" w:rsidP="0091487F">
                            <w:r>
                              <w:t>ОГБУЗ «Борисовская центральная районная больница»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4" o:spid="_x0000_s1033" style="position:absolute;left:0;text-align:left;margin-left:-45.3pt;margin-top:4.3pt;width:162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j7I4gIAAMkFAAAOAAAAZHJzL2Uyb0RvYy54bWysVM1uEzEQviPxDpbvdDdpfjZRN1VpGoRU&#10;oFJBnB2vd9fCaxvbyaackLgi8Qg8BBfET59h80aMvUmalJ4Qe1iNPX/fzDeek9NVJdCSGcuVTHHn&#10;KMaISaoyLosUv3k9e5JgZB2RGRFKshTfMItPJ48fndR6zLqqVCJjBkEQace1TnHpnB5HkaUlq4g9&#10;UppJUObKVMTB0RRRZkgN0SsRdeN4ENXKZNooyqyF22mrxJMQP88Zda/y3DKHRIoBmwt/E/5z/48m&#10;J2RcGKJLTjcwyD+gqAiXkHQXakocQQvD/wpVcWqUVbk7oqqKVJ5zykINUE0nvlfNdUk0C7VAc6ze&#10;tcn+v7D05fLKIJ4Bd3EPI0kqIKn5uv64/tL8am7Xn5pvzW3zc/25+d18b34gbwU9q7Udg+u1vjK+&#10;aqsvFX1nkVTnJZEFOzNG1SUjGSDtePvowMEfLLiief1CZZCQLJwK7VvlpvIBoTFoFVi62bHEVg5R&#10;uOzG/WEvBjIp6AZJPwHZpyDjrbc21j1jqkJeSLGBKQjRyfLSutZ0a7LhLJtxIZBR7i13ZWi7TxuU&#10;FnxaAWkF9bTX1hTzc2HQksBgzc6ezpLZBkRh9637MXwh0KHH9GI0HT3o0fEeD7ncTwIFF1twgksE&#10;jYduJ6PWH1lKBPO8brMYEqr06IRENWi6w20iJfhOeQh0P6vdN6u4g5creJViYMBDhs6SsWf9QmZB&#10;doSLVgasQno1C29y01K1gBDXZVajjHuiusnxCPZFxuGBHifxIB4NMSKigM1CncEP8nOAdjTsDeNB&#10;y7XQJWnpaTloed+Yh3HZpQ+nPWRhWv2AtoPuVvNVeCJDX6If3rnKbmB8YV78PPj9B0KpzAeMatgl&#10;KbbvF8QwjMRzCSMz6vR6fvmEQ68/7MLB7Gvm+xoiKYRKsYPag3ju2oW10IYXJWTqhAqlOoNnk/Mw&#10;0XeoNo8N9kUoa7Pb/ELaPweruw08+QMAAP//AwBQSwMEFAAGAAgAAAAhAIxZYmDfAAAACQEAAA8A&#10;AABkcnMvZG93bnJldi54bWxMj01Lw0AQhu+C/2EZwYu0k7YSa5pNkULxpvQDvG6z0yQ1uxOy2zb6&#10;6x1PehqG9+GdZ/Ll4Fp1oT407DVMxgko8iXbxlca9rv1aA4qROOtadmThi8KsCxub3KTWb76DV22&#10;sVJS4kNmNNQxdhliKGtyJoy5Iy/ZkXtnoqx9hbY3Vyl3LU6TJEVnGi8XatPRqqbyc3t2GnB/qt7f&#10;XsuP0/ph13yvkPGJWev7u+FlASrSEP9g+NUXdSjE6cBnb4NqNYyek1RQDXMZkk9ns0dQBwEnaQpY&#10;5Pj/g+IHAAD//wMAUEsBAi0AFAAGAAgAAAAhALaDOJL+AAAA4QEAABMAAAAAAAAAAAAAAAAAAAAA&#10;AFtDb250ZW50X1R5cGVzXS54bWxQSwECLQAUAAYACAAAACEAOP0h/9YAAACUAQAACwAAAAAAAAAA&#10;AAAAAAAvAQAAX3JlbHMvLnJlbHNQSwECLQAUAAYACAAAACEApao+yOICAADJBQAADgAAAAAAAAAA&#10;AAAAAAAuAgAAZHJzL2Uyb0RvYy54bWxQSwECLQAUAAYACAAAACEAjFliYN8AAAAJAQAADwAAAAAA&#10;AAAAAAAAAAA8BQAAZHJzL2Rvd25yZXYueG1sUEsFBgAAAAAEAAQA8wAAAEgGAAAAAA==&#10;" fillcolor="#fabf8f" strokecolor="#fabf8f" strokeweight="1pt">
                <v:fill color2="#fde9d9" angle="135" focus="50%" type="gradient"/>
                <v:shadow on="t" color="#974706" opacity=".5" offset="1pt"/>
                <v:textbox>
                  <w:txbxContent>
                    <w:p w:rsidR="0091487F" w:rsidRPr="00E15667" w:rsidRDefault="0091487F" w:rsidP="0091487F">
                      <w:r>
                        <w:t>ОГБУЗ «Борисовская центральная районная больница»</w:t>
                      </w:r>
                    </w:p>
                  </w:txbxContent>
                </v:textbox>
              </v:rect>
            </w:pict>
          </mc:Fallback>
        </mc:AlternateContent>
      </w:r>
      <w:r>
        <w:rPr>
          <w:rFonts w:ascii="Times New Roman" w:hAnsi="Times New Roman"/>
          <w:noProof/>
          <w:color w:val="FF0000"/>
          <w:sz w:val="28"/>
          <w:szCs w:val="28"/>
        </w:rPr>
        <mc:AlternateContent>
          <mc:Choice Requires="wps">
            <w:drawing>
              <wp:anchor distT="0" distB="0" distL="114300" distR="114300" simplePos="0" relativeHeight="251672576" behindDoc="0" locked="0" layoutInCell="1" allowOverlap="1">
                <wp:simplePos x="0" y="0"/>
                <wp:positionH relativeFrom="column">
                  <wp:posOffset>4558665</wp:posOffset>
                </wp:positionH>
                <wp:positionV relativeFrom="paragraph">
                  <wp:posOffset>55245</wp:posOffset>
                </wp:positionV>
                <wp:extent cx="1956435" cy="685165"/>
                <wp:effectExtent l="9525" t="15240" r="15240" b="23495"/>
                <wp:wrapNone/>
                <wp:docPr id="103" name="Прямо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6435" cy="68516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9C701A" w:rsidRPr="00DC4CE6" w:rsidRDefault="009C701A" w:rsidP="0091487F">
                            <w:r>
                              <w:t>МБУК «Борисовский историко-к</w:t>
                            </w:r>
                            <w:r w:rsidRPr="00DC4CE6">
                              <w:t>раеведческий</w:t>
                            </w:r>
                            <w:r>
                              <w:t xml:space="preserve"> музей»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3" o:spid="_x0000_s1034" style="position:absolute;left:0;text-align:left;margin-left:358.95pt;margin-top:4.35pt;width:154.05pt;height:53.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rf65wIAAMkFAAAOAAAAZHJzL2Uyb0RvYy54bWysVEtu2zAQ3RfoHQjuG0m25R8iB0kcFwXS&#10;NkBadE1TlESUIlWStpysCnRboEfoIbop+skZ5Bt1SNmO3WRVVAuB5PzezLyZ45NVKdCSacOVTHB0&#10;FGLEJFUpl3mC376ZPRtiZCyRKRFKsgTfMINPJk+fHNfVmHVUoUTKNAIn0ozrKsGFtdU4CAwtWEnM&#10;kaqYBGGmdEksXHUepJrU4L0UQScM+0GtdFppRZkx8DpthXji/WcZo/Z1lhlmkUgwYLP+r/1/7v7B&#10;5JiMc02qgtMNDPIPKErCJQTduZoSS9BC8weuSk61MiqzR1SVgcoyTpnPAbKJwr+yuS5IxXwuUBxT&#10;7cpk/p9b+mp5pRFPoXdhFyNJSmhS83X9cf2l+dXcrT8135q75uf6c/O7+d78QE4LalZXZgym19WV&#10;dlmb6lLR9wZJdV4QmbNTrVVdMJIC0sjpBwcG7mLAFM3rlyqFgGRhlS/fKtOlcwiFQSvfpZtdl9jK&#10;IgqP0Sju97oxRhRk/WEc9WMfgoy31pU29jlTJXKHBGtggfdOlpfGOjRkvFXZ9CydcSGQVvYdt4Uv&#10;uwvrhQZs2gOqFOTTPhudz8+FRksCxBrFZ93pYAMiN/vacQifd3RgMT27iGdtZYAzBxaRs3jE5EEQ&#10;yCLfghNcIig8FGc4au2RoUQw19ctLk18lg6dkKgGSWewDaQE3wkPgB5ENftqJbcwuYKXCR62If0s&#10;ua5fyNSfLeGiPQNWIV1k5mdyU1K1ABfXRVqjlLtGdYbdEeyLlMOAdodhPxwNMCIih81CrcaP9ucA&#10;bafXnfXb2hFRFaRtT9uDtu8bdc+BXXh/20Pm2eoI2hLdruYrPyJDV0pH3rlKb4C+wBfHB7f/4FAo&#10;fYtRDbskwebDgmiGkXghgTKjqNdzy8dfevGgAxe9L5nvS4ik4CrBFnL3x3PbLqxFpXleQKTIE0qq&#10;UxibjHtG36PaDBvsC5/WZre5hbR/91r3G3jyBwAA//8DAFBLAwQUAAYACAAAACEATt30md4AAAAK&#10;AQAADwAAAGRycy9kb3ducmV2LnhtbEyPzU7DMBCE70i8g7VIXBB10kNS0jgVisQJCUGoxNWJt06E&#10;fyLbacPbsz3BbVczO/tNfVitYWcMcfJOQL7JgKEbvJqcFnD8fHncAYtJOiWNdyjgByMcmtubWlbK&#10;X9wHnrukGYW4WEkBY0pzxXkcRrQybvyMjrSTD1YmWoPmKsgLhVvDt1lWcCsnRx9GOWM74vDdLZYw&#10;fNe+6rYNqMPb8at/eDdLroW4v1uf98ASrunPDFd8uoGGmHq/OBWZEVDm5RNZBexKYFc92xZUrqcp&#10;LwrgTc3/V2h+AQAA//8DAFBLAQItABQABgAIAAAAIQC2gziS/gAAAOEBAAATAAAAAAAAAAAAAAAA&#10;AAAAAABbQ29udGVudF9UeXBlc10ueG1sUEsBAi0AFAAGAAgAAAAhADj9If/WAAAAlAEAAAsAAAAA&#10;AAAAAAAAAAAALwEAAF9yZWxzLy5yZWxzUEsBAi0AFAAGAAgAAAAhAHqat/rnAgAAyQUAAA4AAAAA&#10;AAAAAAAAAAAALgIAAGRycy9lMm9Eb2MueG1sUEsBAi0AFAAGAAgAAAAhAE7d9JneAAAACgEAAA8A&#10;AAAAAAAAAAAAAAAAQQUAAGRycy9kb3ducmV2LnhtbFBLBQYAAAAABAAEAPMAAABMBgAAAAA=&#10;" fillcolor="#95b3d7" strokecolor="#95b3d7" strokeweight="1pt">
                <v:fill color2="#dbe5f1" angle="135" focus="50%" type="gradient"/>
                <v:shadow on="t" color="#243f60" opacity=".5" offset="1pt"/>
                <v:textbox>
                  <w:txbxContent>
                    <w:p w:rsidR="0091487F" w:rsidRPr="00DC4CE6" w:rsidRDefault="0091487F" w:rsidP="0091487F">
                      <w:r>
                        <w:t>МБУК «Борисовский историко-к</w:t>
                      </w:r>
                      <w:r w:rsidRPr="00DC4CE6">
                        <w:t>раеведческий</w:t>
                      </w:r>
                      <w:r>
                        <w:t xml:space="preserve"> музей»</w:t>
                      </w:r>
                    </w:p>
                  </w:txbxContent>
                </v:textbox>
              </v:rect>
            </w:pict>
          </mc:Fallback>
        </mc:AlternateContent>
      </w:r>
      <w:r>
        <w:rPr>
          <w:rFonts w:ascii="Times New Roman" w:hAnsi="Times New Roman"/>
          <w:noProof/>
          <w:color w:val="FF0000"/>
          <w:sz w:val="28"/>
          <w:szCs w:val="28"/>
        </w:rPr>
        <mc:AlternateContent>
          <mc:Choice Requires="wps">
            <w:drawing>
              <wp:anchor distT="0" distB="0" distL="114300" distR="114300" simplePos="0" relativeHeight="251681792" behindDoc="0" locked="0" layoutInCell="1" allowOverlap="1">
                <wp:simplePos x="0" y="0"/>
                <wp:positionH relativeFrom="column">
                  <wp:posOffset>4015740</wp:posOffset>
                </wp:positionH>
                <wp:positionV relativeFrom="paragraph">
                  <wp:posOffset>55245</wp:posOffset>
                </wp:positionV>
                <wp:extent cx="495300" cy="339090"/>
                <wp:effectExtent l="47625" t="53340" r="47625" b="55245"/>
                <wp:wrapNone/>
                <wp:docPr id="102" name="Прямая со стрелкой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0" cy="3390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2" o:spid="_x0000_s1026" type="#_x0000_t32" style="position:absolute;margin-left:316.2pt;margin-top:4.35pt;width:39pt;height:26.7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a/cQIAAKoEAAAOAAAAZHJzL2Uyb0RvYy54bWysVEtu2zAQ3RfoHQjuHUm2nMZC5KCQ7HaR&#10;tgGSHoAWKYsoRRIk4w+KAkkvkCP0Ct100Q9yBvlGHdKOk7SboKgWFKmZeZz3ZkbHJ6tWoAUzliuZ&#10;4+QgxojJSlEu5zl+fzHtHWFkHZGUCCVZjtfM4pPx82fHS52xvmqUoMwgAJE2W+ocN87pLIps1bCW&#10;2AOlmQRjrUxLHBzNPKKGLAG9FVE/jg+jpTJUG1Uxa+FruTXiccCva1a5d3VtmUMix5CbC6sJ68yv&#10;0fiYZHNDdMOrXRrkH7JoCZdw6R6qJI6gS8P/gmp5ZZRVtTuoVBupuuYVCxyATRL/wea8IZoFLiCO&#10;1XuZ7P+Drd4uzgziFGoX9zGSpIUidV82V5ub7lf3dXODNtfdLSybz5ur7lv3s/vR3XbfkfcG7Zba&#10;ZgBRyDPj2Vcrea5PVfXBIqmKhsg5Cxwu1hpgEx8RPQrxB6shg9nyjaLgQy6dCkKuatOiWnD92gd6&#10;cBALrULl1vvKsZVDFXxMR8NBDPWtwDQYjOJRqGxEMg/jg7Wx7hVTLfKbHFtnCJ83rlBSQo8os72C&#10;LE6t80neB/hgqaZciNAqQqJljkfD/jDkZJXg1Bu9mzXzWSEMWhDfbOEJjMHy0M2oS0kDWMMInUiK&#10;XJDHGQ6CCYb9DS2jGAkGM+V3wdsRLp7qDQSE9DmBQEBpt9t25EeQZ3I0OUp7af9w0kvjsuy9nBZp&#10;73CavBiWg7IoyuSTp5ekWcMpZdIzvJuOJH1a9+3mdNvX+/nYSxk9Rg+aQ7J375B06BXfHttGmym6&#10;PjO+PL5tYCCC8254/cQ9PAev+1/M+DcAAAD//wMAUEsDBBQABgAIAAAAIQD2eiWf3QAAAAgBAAAP&#10;AAAAZHJzL2Rvd25yZXYueG1sTI9BS8NAEIXvgv9hGcGL2E2itCXNpohYEIoHG+l5mx2TYHY2ZDeb&#10;+O8dT3p8fI833xT7xfYi4ug7RwrSVQICqXamo0bBR3W434LwQZPRvSNU8I0e9uX1VaFz42Z6x3gK&#10;jeAR8rlW0IYw5FL6ukWr/coNSMw+3Wh14Dg20ox65nHbyyxJ1tLqjvhCqwd8brH+Ok1WAaV3b+em&#10;Ovg4HY9xfvVVHF4qpW5vlqcdiIBL+CvDrz6rQ8lOFzeR8aJXsH7IHrmqYLsBwXyTJpwvDLIUZFnI&#10;/w+UPwAAAP//AwBQSwECLQAUAAYACAAAACEAtoM4kv4AAADhAQAAEwAAAAAAAAAAAAAAAAAAAAAA&#10;W0NvbnRlbnRfVHlwZXNdLnhtbFBLAQItABQABgAIAAAAIQA4/SH/1gAAAJQBAAALAAAAAAAAAAAA&#10;AAAAAC8BAABfcmVscy8ucmVsc1BLAQItABQABgAIAAAAIQBkoRa/cQIAAKoEAAAOAAAAAAAAAAAA&#10;AAAAAC4CAABkcnMvZTJvRG9jLnhtbFBLAQItABQABgAIAAAAIQD2eiWf3QAAAAgBAAAPAAAAAAAA&#10;AAAAAAAAAMsEAABkcnMvZG93bnJldi54bWxQSwUGAAAAAAQABADzAAAA1QUAAAAA&#10;">
                <v:stroke startarrow="block" endarrow="block"/>
              </v:shape>
            </w:pict>
          </mc:Fallback>
        </mc:AlternateContent>
      </w:r>
      <w:r w:rsidRPr="0091487F">
        <w:rPr>
          <w:rFonts w:ascii="Times New Roman" w:hAnsi="Times New Roman"/>
          <w:color w:val="FF0000"/>
          <w:sz w:val="28"/>
          <w:szCs w:val="28"/>
        </w:rPr>
        <w:tab/>
      </w:r>
    </w:p>
    <w:p w:rsidR="0091487F" w:rsidRPr="0091487F" w:rsidRDefault="0091487F" w:rsidP="0091487F">
      <w:pPr>
        <w:spacing w:after="0" w:line="240" w:lineRule="auto"/>
        <w:jc w:val="both"/>
        <w:rPr>
          <w:rFonts w:ascii="Times New Roman" w:hAnsi="Times New Roman"/>
          <w:color w:val="FF0000"/>
          <w:sz w:val="28"/>
          <w:szCs w:val="28"/>
        </w:rPr>
      </w:pPr>
      <w:r>
        <w:rPr>
          <w:rFonts w:ascii="Times New Roman" w:hAnsi="Times New Roman"/>
          <w:noProof/>
          <w:color w:val="FF0000"/>
          <w:sz w:val="28"/>
          <w:szCs w:val="28"/>
        </w:rPr>
        <mc:AlternateContent>
          <mc:Choice Requires="wps">
            <w:drawing>
              <wp:anchor distT="0" distB="0" distL="114300" distR="114300" simplePos="0" relativeHeight="251679744" behindDoc="0" locked="0" layoutInCell="1" allowOverlap="1">
                <wp:simplePos x="0" y="0"/>
                <wp:positionH relativeFrom="column">
                  <wp:posOffset>1485900</wp:posOffset>
                </wp:positionH>
                <wp:positionV relativeFrom="paragraph">
                  <wp:posOffset>127000</wp:posOffset>
                </wp:positionV>
                <wp:extent cx="352425" cy="339090"/>
                <wp:effectExtent l="51435" t="53340" r="53340" b="45720"/>
                <wp:wrapNone/>
                <wp:docPr id="101" name="Прямая со стрелкой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3390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1" o:spid="_x0000_s1026" type="#_x0000_t32" style="position:absolute;margin-left:117pt;margin-top:10pt;width:27.75pt;height:26.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efaQIAAKAEAAAOAAAAZHJzL2Uyb0RvYy54bWysVEtu2zAQ3RfoHQjuHUm2nCZC5KCQ7G7S&#10;NkDSA9AiZRGlSIJkLBtFgbQXyBF6hW666Ac5g3yjDulPm3YTFNWCIsWZN/PezOjsfNUKtGTGciVz&#10;nBzFGDFZKcrlIsdvrmeDE4ysI5ISoSTL8ZpZfD55+uSs0xkbqkYJygwCEGmzTue4cU5nUWSrhrXE&#10;HinNJFzWyrTEwdEsImpIB+itiIZxfBx1ylBtVMWsha/l9hJPAn5ds8q9rmvLHBI5htxcWE1Y536N&#10;JmckWxiiG17t0iD/kEVLuISgB6iSOIJuDP8LquWVUVbV7qhSbaTqmlcscAA2SfwHm6uGaBa4gDhW&#10;H2Sy/w+2erW8NIhTqF2cYCRJC0XqP21uN3f9j/7z5g5tPvT3sGw+bm77L/33/lt/339F3hq067TN&#10;AKKQl8azr1bySl+o6q1FUhUNkQsWOFyvNcAGj+iBiz9YDRnMu5eKgg25cSoIuapN6yFBIrQK9Vof&#10;6sVWDlXwcTQepsMxRhVcjUan8WmoZ0SyvbM21r1gqkV+k2PrDOGLxhVKSugMZZIQiiwvrAMy4Lh3&#10;8JGlmnEhQoMIibocn44hmL+xSnDqL8PBLOaFMGhJfIuFxysDYA/MjLqRNIA1jNCppMgFUZzhIJNg&#10;2EdoGcVIMJgkvwvWjnDxWGuIKaTPCQQCSrvdtg/fgTzTk+lJOkiHx9NBGpfl4PmsSAfHs+TZuByV&#10;RVEm7z29JM0aTimTnuF+JpL0cT23m85tNx+m4iBl9BA9yATJ7t8h6dAhvim27TVXdH1pvKK+WWAM&#10;gvFuZP2c/X4OVr9+LJOfAAAA//8DAFBLAwQUAAYACAAAACEAzT1cEeAAAAAJAQAADwAAAGRycy9k&#10;b3ducmV2LnhtbEyPzU7DQAyE70i8w8pI3OiGtJQSsqkQPxLqBVEoEjc3a5KIrDfKbprA02NOcLKt&#10;GY2/ydeTa9WB+tB4NnA+S0ARl942XBl4fXk4W4EKEdli65kMfFGAdXF8lGNm/cjPdNjGSkkIhwwN&#10;1DF2mdahrMlhmPmOWLQP3zuMcvaVtj2OEu5anSbJUjtsWD7U2NFtTeXndnAGWt493b/hY9gsh4l2&#10;m/dv7cY7Y05PpptrUJGm+GeGX3xBh0KY9n5gG1RrIJ0vpEuUJZEphnR1dQFqb+ByvgBd5Pp/g+IH&#10;AAD//wMAUEsBAi0AFAAGAAgAAAAhALaDOJL+AAAA4QEAABMAAAAAAAAAAAAAAAAAAAAAAFtDb250&#10;ZW50X1R5cGVzXS54bWxQSwECLQAUAAYACAAAACEAOP0h/9YAAACUAQAACwAAAAAAAAAAAAAAAAAv&#10;AQAAX3JlbHMvLnJlbHNQSwECLQAUAAYACAAAACEAKmTnn2kCAACgBAAADgAAAAAAAAAAAAAAAAAu&#10;AgAAZHJzL2Uyb0RvYy54bWxQSwECLQAUAAYACAAAACEAzT1cEeAAAAAJAQAADwAAAAAAAAAAAAAA&#10;AADDBAAAZHJzL2Rvd25yZXYueG1sUEsFBgAAAAAEAAQA8wAAANAFAAAAAA==&#10;">
                <v:stroke startarrow="block" endarrow="block"/>
              </v:shape>
            </w:pict>
          </mc:Fallback>
        </mc:AlternateContent>
      </w:r>
      <w:r>
        <w:rPr>
          <w:rFonts w:ascii="Times New Roman" w:hAnsi="Times New Roman"/>
          <w:noProof/>
          <w:color w:val="FF0000"/>
          <w:sz w:val="28"/>
          <w:szCs w:val="28"/>
        </w:rPr>
        <mc:AlternateContent>
          <mc:Choice Requires="wps">
            <w:drawing>
              <wp:anchor distT="0" distB="0" distL="114300" distR="114300" simplePos="0" relativeHeight="251685888" behindDoc="0" locked="0" layoutInCell="1" allowOverlap="1">
                <wp:simplePos x="0" y="0"/>
                <wp:positionH relativeFrom="column">
                  <wp:posOffset>4225290</wp:posOffset>
                </wp:positionH>
                <wp:positionV relativeFrom="paragraph">
                  <wp:posOffset>189865</wp:posOffset>
                </wp:positionV>
                <wp:extent cx="285750" cy="266700"/>
                <wp:effectExtent l="47625" t="49530" r="47625" b="55245"/>
                <wp:wrapNone/>
                <wp:docPr id="100" name="Прямая со стрелкой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266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0" o:spid="_x0000_s1026" type="#_x0000_t32" style="position:absolute;margin-left:332.7pt;margin-top:14.95pt;width:22.5pt;height:21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j5XcAIAAKoEAAAOAAAAZHJzL2Uyb0RvYy54bWysVEtu2zAQ3RfoHQjtHUmu7ThC5KCQ7HaR&#10;tgGSHoAmKYsoRRIkY9koCiS9QI7QK3TTRT/IGeQbdUg7TtJugqJaUKQ48/je44yOT1aNQEtmLFcy&#10;j9KDJEJMEkW5XOTR+4tZbxwh67CkWCjJ8mjNbHQyef7suNUZ66taCcoMAhBps1bnUe2czuLYkpo1&#10;2B4ozSRsVso02MHSLGJqcAvojYj7STKKW2WoNoowa+Frud2MJgG/qhhx76rKModEHgE3F0YTxrkf&#10;48kxzhYG65qTHQ38DywazCUcuocqscPo0vC/oBpOjLKqcgdENbGqKk5Y0ABq0uQPNec11ixoAXOs&#10;3ttk/x8sebs8M4hTuLsE/JG4gUvqvmyuNjfdr+7r5gZtrrtbGDafN1fdt+5n96O77b4jHw3etdpm&#10;AFHIM+PVk5U816eKfLBIqqLGcsGChou1BtjUZ8SPUvzCamAwb98oCjH40qlg5KoyDaoE1699ogcH&#10;s9Aq3Nx6f3Ns5RCBj/3x8HAI/Als9Uejwy27GGcexidrY90rphrkJ3lkncF8UbtCSQk1osz2CLw8&#10;tc6TvE/wyVLNuBChVIREbR4dDfvDwMkqwanf9GHWLOaFMGiJfbGFJyiGnYdhRl1KGsBqhulUUuSC&#10;Pc5wMEywyJ/QMBohwaCn/CxEO8zFU6NBgJCeExgEknazbUV+PEqOpuPpeNAb9EfT3iApy97LWTHo&#10;jWbp4bB8URZFmX7y8tJBVnNKmfQK77ojHTyt+nZ9uq3rfX/srYwfowfPgezdO5AOteLLY1toc0XX&#10;Z8Zfjy8baIgQvGte33EP1yHq/hcz+Q0AAP//AwBQSwMEFAAGAAgAAAAhAHims2TeAAAACQEAAA8A&#10;AABkcnMvZG93bnJldi54bWxMj01Pg0AQhu8m/ofNmHgxdqFRLMjSGGMTk6YHi+l5CyMQ2VnCLgv+&#10;e6cnvc3Hk3eeybeL6UXA0XWWFMSrCARSZeuOGgWf5e5+A8J5TbXuLaGCH3SwLa6vcp3VdqYPDEff&#10;CA4hl2kFrfdDJqWrWjTareyAxLsvOxrtuR0bWY965nDTy3UUJdLojvhCqwd8bbH6Pk5GAcV3h1NT&#10;7lyY9vswv7syDG+lUrc3y8szCI+L/4Phos/qULDT2U5UO9ErSJLHB0YVrNMUBANPccSD86VIQRa5&#10;/P9B8QsAAP//AwBQSwECLQAUAAYACAAAACEAtoM4kv4AAADhAQAAEwAAAAAAAAAAAAAAAAAAAAAA&#10;W0NvbnRlbnRfVHlwZXNdLnhtbFBLAQItABQABgAIAAAAIQA4/SH/1gAAAJQBAAALAAAAAAAAAAAA&#10;AAAAAC8BAABfcmVscy8ucmVsc1BLAQItABQABgAIAAAAIQBR1j5XcAIAAKoEAAAOAAAAAAAAAAAA&#10;AAAAAC4CAABkcnMvZTJvRG9jLnhtbFBLAQItABQABgAIAAAAIQB4prNk3gAAAAkBAAAPAAAAAAAA&#10;AAAAAAAAAMoEAABkcnMvZG93bnJldi54bWxQSwUGAAAAAAQABADzAAAA1QUAAAAA&#10;">
                <v:stroke startarrow="block" endarrow="block"/>
              </v:shape>
            </w:pict>
          </mc:Fallback>
        </mc:AlternateContent>
      </w:r>
    </w:p>
    <w:p w:rsidR="0091487F" w:rsidRPr="0091487F" w:rsidRDefault="0091487F" w:rsidP="0091487F">
      <w:pPr>
        <w:spacing w:after="0" w:line="240" w:lineRule="auto"/>
        <w:jc w:val="both"/>
        <w:rPr>
          <w:rFonts w:ascii="Times New Roman" w:hAnsi="Times New Roman"/>
          <w:color w:val="FF0000"/>
          <w:sz w:val="28"/>
          <w:szCs w:val="28"/>
        </w:rPr>
      </w:pPr>
    </w:p>
    <w:p w:rsidR="0091487F" w:rsidRPr="0091487F" w:rsidRDefault="0091487F" w:rsidP="0091487F">
      <w:pPr>
        <w:spacing w:after="0" w:line="240" w:lineRule="auto"/>
        <w:jc w:val="both"/>
        <w:rPr>
          <w:rFonts w:ascii="Times New Roman" w:hAnsi="Times New Roman"/>
          <w:color w:val="FF0000"/>
          <w:sz w:val="28"/>
          <w:szCs w:val="28"/>
        </w:rPr>
      </w:pPr>
    </w:p>
    <w:p w:rsidR="0091487F" w:rsidRPr="0091487F" w:rsidRDefault="0091487F" w:rsidP="0091487F">
      <w:pPr>
        <w:spacing w:after="0" w:line="240" w:lineRule="auto"/>
        <w:jc w:val="both"/>
        <w:rPr>
          <w:rFonts w:ascii="Times New Roman" w:hAnsi="Times New Roman"/>
          <w:color w:val="FF0000"/>
          <w:sz w:val="28"/>
          <w:szCs w:val="28"/>
        </w:rPr>
      </w:pPr>
      <w:r>
        <w:rPr>
          <w:rFonts w:ascii="Times New Roman" w:hAnsi="Times New Roman"/>
          <w:noProof/>
          <w:color w:val="FF0000"/>
          <w:sz w:val="28"/>
          <w:szCs w:val="28"/>
        </w:rPr>
        <mc:AlternateContent>
          <mc:Choice Requires="wps">
            <w:drawing>
              <wp:anchor distT="0" distB="0" distL="114300" distR="114300" simplePos="0" relativeHeight="251684864" behindDoc="0" locked="0" layoutInCell="1" allowOverlap="1">
                <wp:simplePos x="0" y="0"/>
                <wp:positionH relativeFrom="column">
                  <wp:posOffset>3314700</wp:posOffset>
                </wp:positionH>
                <wp:positionV relativeFrom="paragraph">
                  <wp:posOffset>151130</wp:posOffset>
                </wp:positionV>
                <wp:extent cx="685800" cy="457200"/>
                <wp:effectExtent l="41910" t="52705" r="43815" b="52070"/>
                <wp:wrapNone/>
                <wp:docPr id="99" name="Прямая со стрелкой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4572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9" o:spid="_x0000_s1026" type="#_x0000_t32" style="position:absolute;margin-left:261pt;margin-top:11.9pt;width:54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WH6aAIAAJ4EAAAOAAAAZHJzL2Uyb0RvYy54bWysVM2O0zAQviPxDpbv3SQl7bZR0xVKWi4L&#10;VNrlAdzYaSwcO7K9TSuEtPAC+wi8AhcO/GifIX0jxu4PLFxWiBwcO575ZuabbzK52NQCrZk2XMkU&#10;R2chRkwWinK5SvGb63lvhJGxRFIilGQp3jKDL6ZPn0zaJmF9VSlBmUYAIk3SNimurG2SIDBFxWpi&#10;zlTDJFyWStfEwlGvAqpJC+i1CPphOAxapWmjVcGMga/5/hJPPX5ZssK+LkvDLBIphtysX7Vfl24N&#10;phOSrDRpKl4c0iD/kEVNuISgJ6icWIJuNP8LquaFVkaV9qxQdaDKkhfM1wDVROEf1VxVpGG+FiDH&#10;NCeazP+DLV6tFxpxmuLxGCNJauhR92l3u7vrfnSfd3do96G7h2X3cXfbfem+d9+6++4rAmNgrm1M&#10;AgCZXGhXe7GRV82lKt4aJFVWEblivoLrbQOokfMIHri4g2kg/rJ9qSjYkBurPI2bUtcOEghCG9+t&#10;7albbGNRAR+Ho8EohJ4WcBUPzkENPgJJjs6NNvYFUzVymxQbqwlfVTZTUoIulI58KLK+NNalRpKj&#10;g4ss1ZwL4eUhJGqBn0F/4B2MEpy6S2dm9GqZCY3WxAnMP4csHphpdSOpB6sYoTNJkfWkWM2BJsGw&#10;i1AzipFgMEdu560t4eKx1lCAkC4nIAhKOuz2Knw3Dsez0WwU9+L+cNaLwzzvPZ9ncW84j84H+bM8&#10;y/LovSsvipOKU8qkq/A4EVH8OMUdZnOv5dNMnKgMHqJ7ziHZ49sn7RXiRLGX11LR7UK79jixwBB4&#10;48PAuin7/eytfv1Wpj8BAAD//wMAUEsDBBQABgAIAAAAIQBdJXmw3wAAAAkBAAAPAAAAZHJzL2Rv&#10;d25yZXYueG1sTI9NS8NAEIbvgv9hGcGb3ZjSUGMmRfwA6UWsVvC2zY5JMDsbspsm+usdT3qcmZd3&#10;nqfYzK5TRxpC6xnhcpGAIq68bblGeH15uFiDCtGwNZ1nQviiAJvy9KQwufUTP9NxF2slJRxyg9DE&#10;2Odah6ohZ8LC98Ry+/CDM1HGodZ2MJOUu06nSZJpZ1qWD43p6bah6nM3OoSO90/3b+YxbLNxpv32&#10;/Vu76Q7x/Gy+uQYVaY5/YfjFF3QohengR7ZBdQirNBWXiJAuRUEC2TKRxQHharUGXRb6v0H5AwAA&#10;//8DAFBLAQItABQABgAIAAAAIQC2gziS/gAAAOEBAAATAAAAAAAAAAAAAAAAAAAAAABbQ29udGVu&#10;dF9UeXBlc10ueG1sUEsBAi0AFAAGAAgAAAAhADj9If/WAAAAlAEAAAsAAAAAAAAAAAAAAAAALwEA&#10;AF9yZWxzLy5yZWxzUEsBAi0AFAAGAAgAAAAhACMhYfpoAgAAngQAAA4AAAAAAAAAAAAAAAAALgIA&#10;AGRycy9lMm9Eb2MueG1sUEsBAi0AFAAGAAgAAAAhAF0lebDfAAAACQEAAA8AAAAAAAAAAAAAAAAA&#10;wgQAAGRycy9kb3ducmV2LnhtbFBLBQYAAAAABAAEAPMAAADOBQAAAAA=&#10;">
                <v:stroke startarrow="block" endarrow="block"/>
              </v:shape>
            </w:pict>
          </mc:Fallback>
        </mc:AlternateContent>
      </w:r>
      <w:r>
        <w:rPr>
          <w:rFonts w:ascii="Times New Roman" w:hAnsi="Times New Roman"/>
          <w:noProof/>
          <w:color w:val="FF0000"/>
          <w:sz w:val="28"/>
          <w:szCs w:val="28"/>
        </w:rPr>
        <mc:AlternateContent>
          <mc:Choice Requires="wps">
            <w:drawing>
              <wp:anchor distT="0" distB="0" distL="114300" distR="114300" simplePos="0" relativeHeight="251691008" behindDoc="0" locked="0" layoutInCell="1" allowOverlap="1">
                <wp:simplePos x="0" y="0"/>
                <wp:positionH relativeFrom="column">
                  <wp:posOffset>2400300</wp:posOffset>
                </wp:positionH>
                <wp:positionV relativeFrom="paragraph">
                  <wp:posOffset>151130</wp:posOffset>
                </wp:positionV>
                <wp:extent cx="457200" cy="429895"/>
                <wp:effectExtent l="51435" t="52705" r="53340" b="50800"/>
                <wp:wrapNone/>
                <wp:docPr id="98" name="Прямая со стрелкой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4298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8" o:spid="_x0000_s1026" type="#_x0000_t32" style="position:absolute;margin-left:189pt;margin-top:11.9pt;width:36pt;height:33.8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VslbgIAAKgEAAAOAAAAZHJzL2Uyb0RvYy54bWysVEtu2zAQ3RfoHQjuHVmunNhC5KCQ7HaR&#10;tgaSHoAWKYsoRRIkY9koCqS9QI7QK3TTRT/IGeQbdUg7TtNugqJaUKQ482bmzRudnq0bgVbMWK5k&#10;huOjPkZMlopyuczw28tZb4SRdURSIpRkGd4wi88mT5+ctjplA1UrQZlBACJt2uoM187pNIpsWbOG&#10;2COlmYTLSpmGODiaZUQNaQG9EdGg3z+OWmWoNqpk1sLXYneJJwG/qljp3lSVZQ6JDENuLqwmrAu/&#10;RpNTki4N0TUv92mQf8iiIVxC0ANUQRxBV4b/BdXw0iirKndUqiZSVcVLFmqAauL+H9Vc1ESzUAuQ&#10;Y/WBJvv/YMvXq7lBnGZ4DJ2SpIEedZ+319ub7mf3ZXuDth+7W1i2n7bX3dfuR/e9u+2+ITAG5lpt&#10;UwDI5dz42su1vNDnqnxnkVR5TeSShQouNxpQY+8RPXDxB6sh/qJ9pSjYkCunAo3ryjSoEly/9I4e&#10;HKhC69C3zaFvbO1QCR+T4QloAaMSrpLBeDQehlgk9TDeWRvrXjDVIL/JsHWG8GXtciUlKESZXQiy&#10;OrfOJ3nv4J2lmnEhglCERC0wNRwMQ05WCU79pTezZrnIhUEr4qUWnn0WD8yMupI0gNWM0KmkyAV6&#10;nOFAmGDYR2gYxUgwmCi/C9aOcPFYayhASJ8TEAQl7Xc7Pb4f98fT0XSU9JLB8bSX9Iui93yWJ73j&#10;WXwyLJ4VeV7EH3x5cZLWnFImfYV3sxEnj9Pefkp3qj5Mx4HK6CF64BySvXuHpINWvDx2Qlsoupkb&#10;3x4vGxiHYLwfXT9vv5+D1f0PZvILAAD//wMAUEsDBBQABgAIAAAAIQAET0Iq3wAAAAkBAAAPAAAA&#10;ZHJzL2Rvd25yZXYueG1sTI/BTsMwDIbvSLxDZCQuiKXdGBul7oQQk5AmDqwT56wJbUXjVE2alrfH&#10;nOBo+9fv78t3s+1ENINvHSGkiwSEocrplmqEU7m/3YLwQZFWnSOD8G087IrLi1xl2k30buIx1IJL&#10;yGcKoQmhz6T0VWOs8gvXG+LbpxusCjwOtdSDmrjcdnKZJPfSqpb4Q6N689yY6us4WgRKb94+6nLv&#10;43g4xOnVl7F/KRGvr+anRxDBzOEvDL/4jA4FM53dSNqLDmG12bJLQFiuWIEDd+uEF2eEh3QNssjl&#10;f4PiBwAA//8DAFBLAQItABQABgAIAAAAIQC2gziS/gAAAOEBAAATAAAAAAAAAAAAAAAAAAAAAABb&#10;Q29udGVudF9UeXBlc10ueG1sUEsBAi0AFAAGAAgAAAAhADj9If/WAAAAlAEAAAsAAAAAAAAAAAAA&#10;AAAALwEAAF9yZWxzLy5yZWxzUEsBAi0AFAAGAAgAAAAhAPAFWyVuAgAAqAQAAA4AAAAAAAAAAAAA&#10;AAAALgIAAGRycy9lMm9Eb2MueG1sUEsBAi0AFAAGAAgAAAAhAARPQirfAAAACQEAAA8AAAAAAAAA&#10;AAAAAAAAyAQAAGRycy9kb3ducmV2LnhtbFBLBQYAAAAABAAEAPMAAADUBQAAAAA=&#10;">
                <v:stroke startarrow="block" endarrow="block"/>
              </v:shape>
            </w:pict>
          </mc:Fallback>
        </mc:AlternateContent>
      </w:r>
      <w:r>
        <w:rPr>
          <w:rFonts w:ascii="Times New Roman" w:hAnsi="Times New Roman"/>
          <w:noProof/>
          <w:color w:val="FF0000"/>
          <w:sz w:val="28"/>
          <w:szCs w:val="28"/>
        </w:rPr>
        <mc:AlternateContent>
          <mc:Choice Requires="wps">
            <w:drawing>
              <wp:anchor distT="0" distB="0" distL="114300" distR="114300" simplePos="0" relativeHeight="251676672" behindDoc="0" locked="0" layoutInCell="1" allowOverlap="1">
                <wp:simplePos x="0" y="0"/>
                <wp:positionH relativeFrom="column">
                  <wp:posOffset>457200</wp:posOffset>
                </wp:positionH>
                <wp:positionV relativeFrom="paragraph">
                  <wp:posOffset>36830</wp:posOffset>
                </wp:positionV>
                <wp:extent cx="914400" cy="342900"/>
                <wp:effectExtent l="13335" t="14605" r="15240" b="23495"/>
                <wp:wrapNone/>
                <wp:docPr id="97" name="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txbx>
                        <w:txbxContent>
                          <w:p w:rsidR="009C701A" w:rsidRPr="005D678C" w:rsidRDefault="009C701A" w:rsidP="0091487F">
                            <w:r w:rsidRPr="005D678C">
                              <w:t>М</w:t>
                            </w:r>
                            <w:r>
                              <w:t>Б</w:t>
                            </w:r>
                            <w:r w:rsidRPr="005D678C">
                              <w:t>ДО</w:t>
                            </w:r>
                            <w:r>
                              <w:t>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7" o:spid="_x0000_s1035" style="position:absolute;left:0;text-align:left;margin-left:36pt;margin-top:2.9pt;width:1in;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ucczwIAAKQFAAAOAAAAZHJzL2Uyb0RvYy54bWysVM1uEzEQviPxDpbvdDdpmj91U5WWIKQC&#10;lQLi7NjeXQuvbWwnm3JC4orEI/AQXBA/fYbNGzH2JmlaygWxh9XYM/PN3+c5PllVEi25dUKrDHcO&#10;Uoy4opoJVWT49avpoyFGzhPFiNSKZ/iKO3wyefjguDZj3tWlloxbBCDKjWuT4dJ7M04SR0teEXeg&#10;DVegzLWtiIejLRJmSQ3olUy6adpPam2ZsZpy5+D2vFXiScTPc079yzx33COZYcjNx7+N/3n4J5Nj&#10;Mi4sMaWgmzTIP2RREaEg6A7qnHiCFlb8AVUJarXTuT+gukp0ngvKYw1QTSe9U82sJIbHWqA5zuza&#10;5P4fLH2xvLRIsAyPBhgpUsGMmi/rD+vPzc/mev2x+dpcNz/Wn5pfzbfmOwIj6Fht3BgcZ+bShpqd&#10;udD0rUNKn5VEFfzUWl2XnDDIsxPsk1sO4eDAFc3r55pBPLLwOjZvldsqAEJb0CrO6Go3I77yiMLl&#10;qNPrpTBJCqrDXncEcohAxltnY51/ynWFgpBhCxSI4GR54XxrujXZDIxNhZTIav9G+DL2PESNSgc+&#10;rYCMhnLaa2eL+Zm0aEmAVdPTx9PhdJNE4fatj1L4ItBtj8Go3+vf69EJHve53A0CBRfb5KRQCPqe&#10;4SPoTHBHjhLJYaZt9yMrY5EhOalQDZruYBtHS7FT/j1Pt29WCQ+vVooqw8M2JDSWjMPMnygWZU+E&#10;bGVIVaqg5vE9bjqqFwAxK1mNmAhz6g4PR7ArmIDHeThM+2ngI5EFbBXqLb53PLeyHQ16g3Tb1R16&#10;pMZe4EjFwL6WxX41X7XsD+MIzJxrdgXcBDaEaYfVBkKp7XuMalgTGXbvFsRyjOQzBYSIdIS9Eg+9&#10;o0EXfOy+Zr6vIYoCVIY9lBbFM9/uooWxoighUifSRelTeBO5iHy9yWrzkmAVxLI2ayvsmv1ztLpZ&#10;rpPfAAAA//8DAFBLAwQUAAYACAAAACEA0YTWaNwAAAAHAQAADwAAAGRycy9kb3ducmV2LnhtbEyP&#10;QUvDQBCF74L/YRnBm900YG3TbIoIggctmArS2yQ7TVKzsyG7beO/dzzp8eMNb76XbybXqzONofNs&#10;YD5LQBHX3nbcGPjYPd8tQYWIbLH3TAa+KcCmuL7KMbP+wu90LmOjpIRDhgbaGIdM61C35DDM/EAs&#10;2cGPDqPg2Gg74kXKXa/TJFlohx3LhxYHemqp/ipPzgBv98fwUlNTbT9Xb/tQ7l4xHo25vZke16Ai&#10;TfHvGH71RR0Kcar8iW1QvYGHVKZEA/cyQOJ0vhCuhFdL0EWu//sXPwAAAP//AwBQSwECLQAUAAYA&#10;CAAAACEAtoM4kv4AAADhAQAAEwAAAAAAAAAAAAAAAAAAAAAAW0NvbnRlbnRfVHlwZXNdLnhtbFBL&#10;AQItABQABgAIAAAAIQA4/SH/1gAAAJQBAAALAAAAAAAAAAAAAAAAAC8BAABfcmVscy8ucmVsc1BL&#10;AQItABQABgAIAAAAIQD2RucczwIAAKQFAAAOAAAAAAAAAAAAAAAAAC4CAABkcnMvZTJvRG9jLnht&#10;bFBLAQItABQABgAIAAAAIQDRhNZo3AAAAAcBAAAPAAAAAAAAAAAAAAAAACkFAABkcnMvZG93bnJl&#10;di54bWxQSwUGAAAAAAQABADzAAAAMgYAAAAA&#10;" fillcolor="#fabf8f" strokecolor="#f79646" strokeweight="1pt">
                <v:fill color2="#f79646" focus="50%" type="gradient"/>
                <v:shadow on="t" color="#974706" offset="1pt"/>
                <v:textbox>
                  <w:txbxContent>
                    <w:p w:rsidR="0091487F" w:rsidRPr="005D678C" w:rsidRDefault="0091487F" w:rsidP="0091487F">
                      <w:r w:rsidRPr="005D678C">
                        <w:t>М</w:t>
                      </w:r>
                      <w:r>
                        <w:t>Б</w:t>
                      </w:r>
                      <w:r w:rsidRPr="005D678C">
                        <w:t>ДО</w:t>
                      </w:r>
                      <w:r>
                        <w:t>У</w:t>
                      </w:r>
                    </w:p>
                  </w:txbxContent>
                </v:textbox>
              </v:rect>
            </w:pict>
          </mc:Fallback>
        </mc:AlternateContent>
      </w:r>
      <w:r>
        <w:rPr>
          <w:rFonts w:ascii="Times New Roman" w:hAnsi="Times New Roman"/>
          <w:noProof/>
          <w:color w:val="FF0000"/>
          <w:sz w:val="28"/>
          <w:szCs w:val="28"/>
        </w:rPr>
        <mc:AlternateContent>
          <mc:Choice Requires="wps">
            <w:drawing>
              <wp:anchor distT="0" distB="0" distL="114300" distR="114300" simplePos="0" relativeHeight="251675648" behindDoc="0" locked="0" layoutInCell="1" allowOverlap="1">
                <wp:simplePos x="0" y="0"/>
                <wp:positionH relativeFrom="column">
                  <wp:posOffset>-685800</wp:posOffset>
                </wp:positionH>
                <wp:positionV relativeFrom="paragraph">
                  <wp:posOffset>36830</wp:posOffset>
                </wp:positionV>
                <wp:extent cx="1028700" cy="342900"/>
                <wp:effectExtent l="13335" t="14605" r="15240" b="23495"/>
                <wp:wrapNone/>
                <wp:docPr id="96" name="Прямоугольник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txbx>
                        <w:txbxContent>
                          <w:p w:rsidR="009C701A" w:rsidRPr="005D678C" w:rsidRDefault="009C701A" w:rsidP="0091487F">
                            <w:r>
                              <w:t xml:space="preserve">   </w:t>
                            </w:r>
                            <w:r w:rsidRPr="005D678C">
                              <w:t>М</w:t>
                            </w:r>
                            <w:r>
                              <w:t>Б</w:t>
                            </w:r>
                            <w:r w:rsidRPr="005D678C">
                              <w:t>ОУ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6" o:spid="_x0000_s1036" style="position:absolute;left:0;text-align:left;margin-left:-54pt;margin-top:2.9pt;width:81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9KK1QIAAKYFAAAOAAAAZHJzL2Uyb0RvYy54bWysVN1u0zAUvkfiHSzfsyRd1jZV02lsFCEN&#10;mDQQ167jJBaOHWy36bhC4haJR+AhuEH87BnSN+LYybp2jBtELqJjn7/vnPP5TI/XlUArpg1XMsXR&#10;QYgRk1RlXBYpfv1q/miMkbFEZkQoyVJ8xQw+nj18MG3qCRuoUomMaQRBpJk0dYpLa+tJEBhasoqY&#10;A1UzCcpc6YpYOOoiyDRpIHolgkEYDoNG6azWijJj4PasU+KZj5/njNqXeW6YRSLFgM36v/b/hfsH&#10;symZFJrUJac9DPIPKCrCJSTdhjojlqCl5n+EqjjVyqjcHlBVBSrPOWW+BqgmCu9Uc1mSmvlaoDmm&#10;3rbJ/L+w9MXqQiOepTgZYiRJBTNqv2w+bD63P9vrzcf2a3vd/th8an+139rvCIygY01tJuB4WV9o&#10;V7OpzxV9a5BUpyWRBTvRWjUlIxngjJx9sOfgDgZc0aJ5rjLIR5ZW+eatc125gNAWtPYzutrOiK0t&#10;onAZhYPxKIRRUtAdxoMEZJeCTG68a23sU6Yq5IQUa+CAj05W58Z2pjcm/cSyORcCaWXfcFv6pru0&#10;XmnApxNQraCe7troYnEqNFoRoNX85PF8PO9BFGbX+iiEzwfa9xglw9h3EmDve0TO4z6Xu0m8Zw9O&#10;cImg8Sk+ijt3ZCgRDIbatd/T0hfpwAmJGtAMXBfd2SjBt8q/49wzq7iFZyt4leJxlxIaSyZu6E9k&#10;5mVLuOhkgCqkUzP/IHvQagkhLsusQRl3cxqMDxNYFhmH13k4DodhMsKIiALWCrUa3zuePbTJKB6F&#10;N13dRvfU2Ensuejo19HYrhdrT//I08hxc6GyK2An0MGN2y03EEql32PUwKJIsXm3JJphJJ5JYEQS&#10;xbHbLP4QH40GcNC7msWuhkgKoVJsoTYvntpuGy1rzYsSMkV+KFKdwKvIuSfsLar+LcEy8HX1i8tt&#10;m92zt7pdr7PfAAAA//8DAFBLAwQUAAYACAAAACEAfLW0Ut4AAAAIAQAADwAAAGRycy9kb3ducmV2&#10;LnhtbEyPQUvDQBCF74L/YRnBW7upWEnTbIoIggctmArS2yQ7TVKzsyG7beO/dzzpaXjM47335ZvJ&#10;9epMY+g8G1jME1DEtbcdNwY+ds+zFFSIyBZ7z2TgmwJsiuurHDPrL/xO5zI2SkI4ZGigjXHItA51&#10;Sw7D3A/E8jv40WEUOTbajniRcNfruyR50A47loYWB3pqqf4qT84Ab/fH8FJTU20/V2/7UO5eMR6N&#10;ub2ZHtegIk3xzwy/82U6FLKp8ie2QfUGZoskFZhoYCkIYljei6zkrlLQRa7/AxQ/AAAA//8DAFBL&#10;AQItABQABgAIAAAAIQC2gziS/gAAAOEBAAATAAAAAAAAAAAAAAAAAAAAAABbQ29udGVudF9UeXBl&#10;c10ueG1sUEsBAi0AFAAGAAgAAAAhADj9If/WAAAAlAEAAAsAAAAAAAAAAAAAAAAALwEAAF9yZWxz&#10;Ly5yZWxzUEsBAi0AFAAGAAgAAAAhAKVf0orVAgAApgUAAA4AAAAAAAAAAAAAAAAALgIAAGRycy9l&#10;Mm9Eb2MueG1sUEsBAi0AFAAGAAgAAAAhAHy1tFLeAAAACAEAAA8AAAAAAAAAAAAAAAAALwUAAGRy&#10;cy9kb3ducmV2LnhtbFBLBQYAAAAABAAEAPMAAAA6BgAAAAA=&#10;" fillcolor="#fabf8f" strokecolor="#f79646" strokeweight="1pt">
                <v:fill color2="#f79646" focus="50%" type="gradient"/>
                <v:shadow on="t" color="#974706" offset="1pt"/>
                <v:textbox>
                  <w:txbxContent>
                    <w:p w:rsidR="0091487F" w:rsidRPr="005D678C" w:rsidRDefault="0091487F" w:rsidP="0091487F">
                      <w:r>
                        <w:t xml:space="preserve">   </w:t>
                      </w:r>
                      <w:r w:rsidRPr="005D678C">
                        <w:t>М</w:t>
                      </w:r>
                      <w:r>
                        <w:t>Б</w:t>
                      </w:r>
                      <w:r w:rsidRPr="005D678C">
                        <w:t>ОУ</w:t>
                      </w:r>
                    </w:p>
                  </w:txbxContent>
                </v:textbox>
              </v:rect>
            </w:pict>
          </mc:Fallback>
        </mc:AlternateContent>
      </w:r>
      <w:r>
        <w:rPr>
          <w:rFonts w:ascii="Times New Roman" w:hAnsi="Times New Roman"/>
          <w:noProof/>
          <w:color w:val="FF0000"/>
          <w:sz w:val="28"/>
          <w:szCs w:val="28"/>
        </w:rPr>
        <mc:AlternateContent>
          <mc:Choice Requires="wps">
            <w:drawing>
              <wp:anchor distT="0" distB="0" distL="114300" distR="114300" simplePos="0" relativeHeight="251673600" behindDoc="0" locked="0" layoutInCell="1" allowOverlap="1">
                <wp:simplePos x="0" y="0"/>
                <wp:positionH relativeFrom="column">
                  <wp:posOffset>4558665</wp:posOffset>
                </wp:positionH>
                <wp:positionV relativeFrom="paragraph">
                  <wp:posOffset>36830</wp:posOffset>
                </wp:positionV>
                <wp:extent cx="1842135" cy="685800"/>
                <wp:effectExtent l="9525" t="14605" r="15240" b="23495"/>
                <wp:wrapNone/>
                <wp:docPr id="95" name="Прямоугольник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2135" cy="68580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9C701A" w:rsidRPr="00DC4CE6" w:rsidRDefault="009C701A" w:rsidP="0091487F">
                            <w:r>
                              <w:t>МБУК «Центральная библиотека Борисовского района»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5" o:spid="_x0000_s1037" style="position:absolute;left:0;text-align:left;margin-left:358.95pt;margin-top:2.9pt;width:145.05pt;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m+b5AIAAMgFAAAOAAAAZHJzL2Uyb0RvYy54bWysVM1uEzEQviPxDpbvdH/yH3VTtU2DkApU&#10;Koiz4/XuWnjtxXayKSckrkg8Ag/BBfHTZ9i8EWNvkiZtT4g9rGzP3zfzzczxyaoUaMm04UomODoK&#10;MWKSqpTLPMFv38yeDTEylsiUCCVZgm+YwSeTp0+O62rMYlUokTKNwIk047pKcGFtNQ4CQwtWEnOk&#10;KiZBmCldEgtXnQepJjV4L0UQh2E/qJVOK60oMwZep60QT7z/LGPUvs4ywywSCQZs1v+1/8/dP5gc&#10;k3GuSVVwuoFB/gFFSbiEoDtXU2IJWmj+wFXJqVZGZfaIqjJQWcYp8zlANlF4L5vrglTM5wLFMdWu&#10;TOb/uaWvllca8TTBox5GkpTAUfNt/Wn9tfnd3K4/N9+b2+bX+kvzp/nR/ESgBBWrKzMGw+vqSruc&#10;TXWp6HuDpDoviMzZqdaqLhhJAWfk9IMDA3cxYIrm9UuVQjyysMoXb5Xp0jmEsqCV5+hmxxFbWUTh&#10;MRp246gDWCnI+sPeMPQkBmS8ta60sc+ZKpE7JFhDD3jvZHlprENDxluVDWPpjAuBtLLvuC180V1Y&#10;LzRg0x5QpSCf9tnofH4uNFoSaKtR76wzHfg8gX+zr90L4fOODiymZxe9WVuZ+xaRs3jE5EEQyCLf&#10;ghNcIii8K86otUeGEsGA1V0UTXyWDp2QqAZJPNgGUoLvhAdAD6KafbWSW5hbwcsEAwMOsp8kx/qF&#10;TP3ZEi7aM2AV0kVmfiI3JVULcHFdpDVKuSMqHnZGsC1SDuPZGYb9cDTAiIgc9gq1Gj/KzwHauNuZ&#10;9dvaEVEVpKWn5aDlfaPue2AX3t/2kPludQ3aNrpdzVd+QCJfS9e9c5XeQP9Cw7iGcOsPDoXSHzGq&#10;YZUk2HxYEM0wEi8k9Mwo6nbd7vGXbm8Qw0XvS+b7EiIpuEqwheT98dy2+2pRaZ4XECnyHSXVKcxN&#10;xn1L36HaTBusC5/XZrW5fbR/91p3C3jyFwAA//8DAFBLAwQUAAYACAAAACEAkbtBdt0AAAAKAQAA&#10;DwAAAGRycy9kb3ducmV2LnhtbEyPT0vEMBDF74LfIYzgRdykim6tTRcpeBJE64LXtBnTYv6UJN2t&#10;397Zk95meG/e/F69W51lB4xpCl5CsRHA0A9BT95I2H88X5fAUlZeKxs8SvjBBLvm/KxWlQ5H/46H&#10;LhtGIT5VSsKY81xxnoYRnUqbMKMn7StEpzKt0XAd1ZHCneU3QtxzpyZPH0Y1Yzvi8N0tjjBC176Y&#10;to1o4uv+s796s0thpLy8WJ8egWVc858ZTvh0Aw0x9WHxOjErYVtsH8gq4Y4anHQhSirX01TclsCb&#10;mv+v0PwCAAD//wMAUEsBAi0AFAAGAAgAAAAhALaDOJL+AAAA4QEAABMAAAAAAAAAAAAAAAAAAAAA&#10;AFtDb250ZW50X1R5cGVzXS54bWxQSwECLQAUAAYACAAAACEAOP0h/9YAAACUAQAACwAAAAAAAAAA&#10;AAAAAAAvAQAAX3JlbHMvLnJlbHNQSwECLQAUAAYACAAAACEAdCpvm+QCAADIBQAADgAAAAAAAAAA&#10;AAAAAAAuAgAAZHJzL2Uyb0RvYy54bWxQSwECLQAUAAYACAAAACEAkbtBdt0AAAAKAQAADwAAAAAA&#10;AAAAAAAAAAA+BQAAZHJzL2Rvd25yZXYueG1sUEsFBgAAAAAEAAQA8wAAAEgGAAAAAA==&#10;" fillcolor="#95b3d7" strokecolor="#95b3d7" strokeweight="1pt">
                <v:fill color2="#dbe5f1" angle="135" focus="50%" type="gradient"/>
                <v:shadow on="t" color="#243f60" opacity=".5" offset="1pt"/>
                <v:textbox>
                  <w:txbxContent>
                    <w:p w:rsidR="0091487F" w:rsidRPr="00DC4CE6" w:rsidRDefault="0091487F" w:rsidP="0091487F">
                      <w:r>
                        <w:t>МБУК «Центральная библиотека Борисовского района»</w:t>
                      </w:r>
                    </w:p>
                  </w:txbxContent>
                </v:textbox>
              </v:rect>
            </w:pict>
          </mc:Fallback>
        </mc:AlternateContent>
      </w:r>
    </w:p>
    <w:p w:rsidR="0091487F" w:rsidRPr="0091487F" w:rsidRDefault="0091487F" w:rsidP="0091487F">
      <w:pPr>
        <w:spacing w:after="0" w:line="240" w:lineRule="auto"/>
        <w:jc w:val="both"/>
        <w:rPr>
          <w:rFonts w:ascii="Times New Roman" w:hAnsi="Times New Roman"/>
          <w:color w:val="FF0000"/>
          <w:sz w:val="28"/>
          <w:szCs w:val="28"/>
        </w:rPr>
      </w:pPr>
      <w:r>
        <w:rPr>
          <w:rFonts w:ascii="Times New Roman" w:hAnsi="Times New Roman"/>
          <w:noProof/>
          <w:color w:val="FF0000"/>
          <w:sz w:val="28"/>
          <w:szCs w:val="28"/>
        </w:rPr>
        <w:lastRenderedPageBreak/>
        <mc:AlternateContent>
          <mc:Choice Requires="wps">
            <w:drawing>
              <wp:anchor distT="0" distB="0" distL="114300" distR="114300" simplePos="0" relativeHeight="251682816" behindDoc="0" locked="0" layoutInCell="1" allowOverlap="1">
                <wp:simplePos x="0" y="0"/>
                <wp:positionH relativeFrom="column">
                  <wp:posOffset>685800</wp:posOffset>
                </wp:positionH>
                <wp:positionV relativeFrom="paragraph">
                  <wp:posOffset>60960</wp:posOffset>
                </wp:positionV>
                <wp:extent cx="1600200" cy="1115695"/>
                <wp:effectExtent l="41910" t="52705" r="43815" b="50800"/>
                <wp:wrapNone/>
                <wp:docPr id="94"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0" cy="11156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4" o:spid="_x0000_s1026" type="#_x0000_t32" style="position:absolute;margin-left:54pt;margin-top:4.8pt;width:126pt;height:87.8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0OCbwIAAKoEAAAOAAAAZHJzL2Uyb0RvYy54bWysVN1u0zAUvkfiHSzfd0lKWtZo6YSSFi4G&#10;TNp4ADd2GgvHtmyvaYWQBi+wR+AVuOGCH+0Z0jfi2O06BjcIkQvHjs/5fL7P38nJ6boVaMWM5Urm&#10;ODmKMWKyUpTLZY7fXM4HxxhZRyQlQkmW4w2z+HT6+NFJpzM2VI0SlBkEINJmnc5x45zOoshWDWuJ&#10;PVKaSdislWmJg6VZRtSQDtBbEQ3jeBx1ylBtVMWsha/lbhNPA35ds8q9rmvLHBI5htpcGE0YF36M&#10;pickWxqiG17tyyD/UEVLuIRDD1AlcQRdGf4HVMsro6yq3VGl2kjVNa9Y4ABskvg3NhcN0SxwAXGs&#10;Pshk/x9s9Wp1bhCnOZ6kGEnSwh31n7bX25v+R/95e4O2H/pbGLYft9f9l/57/62/7b8iCAblOm0z&#10;ACjkufHcq7W80GeqemuRVEVD5JIFBpcbDaiJz4gepPiF1XD+onupKMSQK6eCjOvatKgWXL/wiR4c&#10;pELrcG+bw72xtUMVfEzGcQxmwKiCvSRJRuPJKJxGMg/k07Wx7jlTLfKTHFtnCF82rlBSgkeU2R1C&#10;VmfW+TLvE3yyVHMuRLCKkKgDrUbDUajKKsGp3/Rh1iwXhTBoRbzZwrOv4kGYUVeSBrCGETqTFLkg&#10;kDMcJBMM+xNaRjESDHrKz0K0I1z8bTQQENLXBBIBpf1s58h3k3gyO54dp4N0OJ4N0rgsB8/mRToY&#10;z5Ono/JJWRRl8t7TS9Ks4ZQy6RnedUeS/p379n268/WhPw5SRg/Rg+ZQ7N07FB3c4g2ys9pC0c25&#10;8dfjjQMNEYL3zes77td1iLr/xUx/AgAA//8DAFBLAwQUAAYACAAAACEAprMH7d0AAAAJAQAADwAA&#10;AGRycy9kb3ducmV2LnhtbEyPQUvDQBCF74L/YRnBi9hNLYY0zaaIWBCKBxvxvM2OSTA7G7KbTfz3&#10;jid7/HjDm+8V+8X2IuLoO0cK1qsEBFLtTEeNgo/qcJ+B8EGT0b0jVPCDHvbl9VWhc+Nmesd4Co3g&#10;EvK5VtCGMORS+rpFq/3KDUicfbnR6sA4NtKMeuZy28uHJEml1R3xh1YP+Nxi/X2arAJa3719NtXB&#10;x+l4jPOrr+LwUil1e7M87UAEXML/MfzpszqU7HR2ExkveuYk4y1BwTYFwfkmTZjPHGSPG5BlIS8X&#10;lL8AAAD//wMAUEsBAi0AFAAGAAgAAAAhALaDOJL+AAAA4QEAABMAAAAAAAAAAAAAAAAAAAAAAFtD&#10;b250ZW50X1R5cGVzXS54bWxQSwECLQAUAAYACAAAACEAOP0h/9YAAACUAQAACwAAAAAAAAAAAAAA&#10;AAAvAQAAX3JlbHMvLnJlbHNQSwECLQAUAAYACAAAACEAyZdDgm8CAACqBAAADgAAAAAAAAAAAAAA&#10;AAAuAgAAZHJzL2Uyb0RvYy54bWxQSwECLQAUAAYACAAAACEAprMH7d0AAAAJAQAADwAAAAAAAAAA&#10;AAAAAADJBAAAZHJzL2Rvd25yZXYueG1sUEsFBgAAAAAEAAQA8wAAANMFAAAAAA==&#10;">
                <v:stroke startarrow="block" endarrow="block"/>
              </v:shape>
            </w:pict>
          </mc:Fallback>
        </mc:AlternateContent>
      </w:r>
      <w:r>
        <w:rPr>
          <w:rFonts w:ascii="Times New Roman" w:hAnsi="Times New Roman"/>
          <w:noProof/>
          <w:color w:val="FF0000"/>
          <w:sz w:val="28"/>
          <w:szCs w:val="28"/>
        </w:rPr>
        <mc:AlternateContent>
          <mc:Choice Requires="wps">
            <w:drawing>
              <wp:anchor distT="0" distB="0" distL="114300" distR="114300" simplePos="0" relativeHeight="251687936" behindDoc="0" locked="0" layoutInCell="1" allowOverlap="1">
                <wp:simplePos x="0" y="0"/>
                <wp:positionH relativeFrom="column">
                  <wp:posOffset>4229100</wp:posOffset>
                </wp:positionH>
                <wp:positionV relativeFrom="paragraph">
                  <wp:posOffset>175260</wp:posOffset>
                </wp:positionV>
                <wp:extent cx="333375" cy="0"/>
                <wp:effectExtent l="22860" t="52705" r="15240" b="61595"/>
                <wp:wrapNone/>
                <wp:docPr id="93" name="Прямая со стрелкой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3" o:spid="_x0000_s1026" type="#_x0000_t32" style="position:absolute;margin-left:333pt;margin-top:13.8pt;width:26.25pt;height:0;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8GaQIAAKMEAAAOAAAAZHJzL2Uyb0RvYy54bWysVEtu2zAQ3RfoHQjuHVmOnY8QOSgku12k&#10;bYCkB6BJyiJKkQTJWDaKAmkvkCP0Ct100Q9yBvlGHdKOk7SboKgWFCnOPM57fKOT02Uj0YJbJ7TK&#10;cbrXx4grqplQ8xy/u5z2jjBynihGpFY8xyvu8On4+bOT1mR8oGstGbcIQJTLWpPj2nuTJYmjNW+I&#10;29OGK9istG2Ih6WdJ8ySFtAbmQz6/YOk1ZYZqyl3Dr6Wm008jvhVxal/W1WOeyRzDLX5ONo4zsKY&#10;jE9INrfE1IJuyyD/UEVDhIJDd1Al8QRdWfEXVCOo1U5Xfo/qJtFVJSiPHIBN2v+DzUVNDI9cQBxn&#10;djK5/wdL3yzOLRIsx8f7GCnSwB11X9bX65vuV/d1fYPWn7pbGNaf19fdt+5n96O77b4jCAblWuMy&#10;ACjUuQ3c6VJdmDNN3zukdFETNeeRweXKAGoaMpJHKWHhDJw/a19rBjHkyuso47KyDaqkMK9CYgAH&#10;qdAy3ttqd2986RGFj/vwHI4wondbCckCQsgz1vmXXDcoTHLsvCViXvtCKwXm0HaDThZnzof67hNC&#10;stJTIWX0iFSoBZFGg1Esx2kpWNgMYc7OZ4W0aEGCy+ITycLOwzCrrxSLYDUnbKIY8lEZbwVoJTkO&#10;JzScYSQ5NFOYxWhPhHxqNBCQKtQE2gCl7WxjxQ/H/ePJ0eRo2BsODia9Yb8sey+mxbB3ME0PR+V+&#10;WRRl+jHQS4dZLRjjKjC8a4t0+DTbbRt0Y+hdY+ykTB6jR82h2Lt3LDraJDhj47GZZqtzG64nOAY6&#10;IQZvuza02sN1jLr/t4x/AwAA//8DAFBLAwQUAAYACAAAACEACwcQnt4AAAAJAQAADwAAAGRycy9k&#10;b3ducmV2LnhtbEyPwWrDMBBE74X8g9hCL6WRHagSHMshlAYKIYfGpWfF2tim1spYsuz+fVVyaI+z&#10;M8y+yXez6VjAwbWWJKTLBBhSZXVLtYSP8vC0Aea8Iq06SyjhGx3sisVdrjJtJ3rHcPY1iyXkMiWh&#10;8b7POHdVg0a5pe2Rone1g1E+yqHmelBTLDcdXyWJ4Ea1FD80qseXBquv82gkUPp4+qzLgwvj8Rim&#10;N1eG/rWU8uF+3m+BeZz9Xxh+8SM6FJHpYkfSjnUShBBxi5ewWgtgMbBON8/ALrcDL3L+f0HxAwAA&#10;//8DAFBLAQItABQABgAIAAAAIQC2gziS/gAAAOEBAAATAAAAAAAAAAAAAAAAAAAAAABbQ29udGVu&#10;dF9UeXBlc10ueG1sUEsBAi0AFAAGAAgAAAAhADj9If/WAAAAlAEAAAsAAAAAAAAAAAAAAAAALwEA&#10;AF9yZWxzLy5yZWxzUEsBAi0AFAAGAAgAAAAhAFgCbwZpAgAAowQAAA4AAAAAAAAAAAAAAAAALgIA&#10;AGRycy9lMm9Eb2MueG1sUEsBAi0AFAAGAAgAAAAhAAsHEJ7eAAAACQEAAA8AAAAAAAAAAAAAAAAA&#10;wwQAAGRycy9kb3ducmV2LnhtbFBLBQYAAAAABAAEAPMAAADOBQAAAAA=&#10;">
                <v:stroke startarrow="block" endarrow="block"/>
              </v:shape>
            </w:pict>
          </mc:Fallback>
        </mc:AlternateContent>
      </w:r>
      <w:r>
        <w:rPr>
          <w:rFonts w:ascii="Times New Roman" w:hAnsi="Times New Roman"/>
          <w:noProof/>
          <w:color w:val="FF0000"/>
          <w:sz w:val="28"/>
          <w:szCs w:val="28"/>
        </w:rPr>
        <mc:AlternateContent>
          <mc:Choice Requires="wps">
            <w:drawing>
              <wp:anchor distT="0" distB="0" distL="114300" distR="114300" simplePos="0" relativeHeight="251688960" behindDoc="0" locked="0" layoutInCell="1" allowOverlap="1">
                <wp:simplePos x="0" y="0"/>
                <wp:positionH relativeFrom="column">
                  <wp:posOffset>1485900</wp:posOffset>
                </wp:positionH>
                <wp:positionV relativeFrom="paragraph">
                  <wp:posOffset>60960</wp:posOffset>
                </wp:positionV>
                <wp:extent cx="285750" cy="0"/>
                <wp:effectExtent l="22860" t="52705" r="15240" b="61595"/>
                <wp:wrapNone/>
                <wp:docPr id="92"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2" o:spid="_x0000_s1026" type="#_x0000_t32" style="position:absolute;margin-left:117pt;margin-top:4.8pt;width:22.5pt;height:0;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oHagIAAKMEAAAOAAAAZHJzL2Uyb0RvYy54bWysVEtu2zAQ3RfoHQjuHVmunThC5KCQ7HaR&#10;tgGSHoAmKYsoRRIkY9koCqS9QI7QK3TTRT/IGeQbdUg7TtJuiqJaUKRm5nHemxmdnK4aiZbcOqFV&#10;jtODPkZcUc2EWuT47eWsN8bIeaIYkVrxHK+5w6eTp09OWpPxga61ZNwiAFEua02Oa+9NliSO1rwh&#10;7kAbrsBYadsQD0e7SJglLaA3Mhn0+4dJqy0zVlPuHHwtt0Y8ifhVxal/U1WOeyRzDLn5uNq4zsOa&#10;TE5ItrDE1ILu0iD/kEVDhIJL91Al8QRdWfEHVCOo1U5X/oDqJtFVJSiPHIBN2v+NzUVNDI9cQBxn&#10;9jK5/wdLXy/PLRIsx8cDjBRpoEbd58315qb72X3Z3KDNx+4Wls2nzXX3tfvRfe9uu28InEG51rgM&#10;AAp1bgN3ulIX5kzTdw4pXdRELXhkcLk2gJqGiORRSDg4A/fP21eagQ+58jrKuKpsgyopzMsQGMBB&#10;KrSKdVvv68ZXHlH4OBiPjkZQXXpnSkgWEEKcsc6/4LpBYZNj5y0Ri9oXWiloDm236GR55nzI7z4g&#10;BCs9E1LGHpEKtSDSaDCK6TgtBQvG4ObsYl5Ii5YkdFl8IlmwPHSz+kqxCFZzwqaKIR+V8VaAVpLj&#10;cEPDGUaSwzCFXfT2RMi/9QYCUoWcQBugtNttW/H9cf94Op6Oh73h4HDaG/bLsvd8Vgx7h7P0aFQ+&#10;K4uiTD8EeukwqwVjXAWGd2ORDv+u7XYDum3o/WDspUweo0fNIdm7d0w6tknojG2PzTVbn9tQntAx&#10;MAnReTe1YdQenqPX/b9l8gsAAP//AwBQSwMEFAAGAAgAAAAhAJPCiKbcAAAABwEAAA8AAABkcnMv&#10;ZG93bnJldi54bWxMj0FLw0AQhe+C/2EZwYvYTaNUG7MpIhaE0oNN6XmbHZNgdjZkN5v47x296PHj&#10;De99k29m24mIg28dKVguEhBIlTMt1QqO5fb2EYQPmozuHKGCL/SwKS4vcp0ZN9E7xkOoBZeQz7SC&#10;JoQ+k9JXDVrtF65H4uzDDVYHxqGWZtATl9tOpkmykla3xAuN7vGlwerzMFoFtLzZn+py6+O428Xp&#10;zZexfy2Vur6an59ABJzD3zH86LM6FOx0diMZLzoF6d09/xIUrFcgOE8f1sznX5ZFLv/7F98AAAD/&#10;/wMAUEsBAi0AFAAGAAgAAAAhALaDOJL+AAAA4QEAABMAAAAAAAAAAAAAAAAAAAAAAFtDb250ZW50&#10;X1R5cGVzXS54bWxQSwECLQAUAAYACAAAACEAOP0h/9YAAACUAQAACwAAAAAAAAAAAAAAAAAvAQAA&#10;X3JlbHMvLnJlbHNQSwECLQAUAAYACAAAACEArLCaB2oCAACjBAAADgAAAAAAAAAAAAAAAAAuAgAA&#10;ZHJzL2Uyb0RvYy54bWxQSwECLQAUAAYACAAAACEAk8KIptwAAAAHAQAADwAAAAAAAAAAAAAAAADE&#10;BAAAZHJzL2Rvd25yZXYueG1sUEsFBgAAAAAEAAQA8wAAAM0FAAAAAA==&#10;">
                <v:stroke startarrow="block" endarrow="block"/>
              </v:shape>
            </w:pict>
          </mc:Fallback>
        </mc:AlternateContent>
      </w:r>
      <w:r>
        <w:rPr>
          <w:rFonts w:ascii="Times New Roman" w:hAnsi="Times New Roman"/>
          <w:noProof/>
          <w:color w:val="FF0000"/>
          <w:sz w:val="28"/>
          <w:szCs w:val="28"/>
        </w:rPr>
        <mc:AlternateContent>
          <mc:Choice Requires="wps">
            <w:drawing>
              <wp:anchor distT="0" distB="0" distL="114300" distR="114300" simplePos="0" relativeHeight="251689984" behindDoc="0" locked="0" layoutInCell="1" allowOverlap="1">
                <wp:simplePos x="0" y="0"/>
                <wp:positionH relativeFrom="column">
                  <wp:posOffset>1371600</wp:posOffset>
                </wp:positionH>
                <wp:positionV relativeFrom="paragraph">
                  <wp:posOffset>175260</wp:posOffset>
                </wp:positionV>
                <wp:extent cx="561975" cy="307975"/>
                <wp:effectExtent l="41910" t="52705" r="43815" b="58420"/>
                <wp:wrapNone/>
                <wp:docPr id="91"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3079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1" o:spid="_x0000_s1026" type="#_x0000_t32" style="position:absolute;margin-left:108pt;margin-top:13.8pt;width:44.25pt;height:24.2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4L0bgIAAKgEAAAOAAAAZHJzL2Uyb0RvYy54bWysVN1u0zAUvkfiHSzfd0m6tmujpRNKWrgY&#10;MGnjAdzYaSwc27K9phVCGrzAHoFX4IYLfrRnSN+IY7crDG4mRC4cOz7n8/k+fyenZ+tGoBUzliuZ&#10;4eQoxojJUlEulxl+czXvjTGyjkhKhJIswxtm8dn06ZPTVqesr2olKDMIQKRNW53h2jmdRpEta9YQ&#10;e6Q0k7BZKdMQB0uzjKghLaA3IurH8ShqlaHaqJJZC1+L3SaeBvyqYqV7XVWWOSQyDLW5MJowLvwY&#10;TU9JujRE17zcl0H+oYqGcAmHHqAK4gi6NvwvqIaXRllVuaNSNZGqKl6ywAHYJPEfbC5rolngAuJY&#10;fZDJ/j/Y8tXqwiBOMzxJMJKkgTvqPm1vtrfdj+7z9hZtP3R3MGw/bm+6L9337lt3131FEAzKtdqm&#10;AJDLC+O5l2t5qc9V+dYiqfKayCULDK42GlBDRvQgxS+shvMX7UtFIYZcOxVkXFemQZXg+oVP9OAg&#10;FVqHe9sc7o2tHSrh43CUTE6GGJWwdRyf+DlUF5HUw/hkbax7zlSD/CTD1hnCl7XLlZTgEGV2R5DV&#10;uXW7xPsEnyzVnAsRjCIkakGpYX8YarJKcOo3fZg1y0UuDFoRb7Xw7Kt4EGbUtaQBrGaEziRFLsjj&#10;DAfBBMP+hIZRjASDjvKzEO0IF4+NBuZC+ppAIKC0n+38+G4ST2bj2XjQG/RHs94gLores3k+6I3m&#10;ycmwOC7yvEjee3rJIK05pUx6hve9kQwe5719l+5cfeiOg5TRQ/RwWVDs/TsUHbzi7bEz2kLRzYXx&#10;1+NtA+0Qgvet6/vt93WI+vWDmf4EAAD//wMAUEsDBBQABgAIAAAAIQDWlg5/3wAAAAkBAAAPAAAA&#10;ZHJzL2Rvd25yZXYueG1sTI9BS8QwEIXvgv8hjOBF3LSrdpfadBFxQVg8uBXP2Wa2LTaT0qRp/feO&#10;J7294T3efK/YLbYXEUffOVKQrhIQSLUzHTUKPqr97RaED5qM7h2hgm/0sCsvLwqdGzfTO8ZjaASX&#10;kM+1gjaEIZfS1y1a7VduQGLv7EarA59jI82oZy63vVwnSSat7og/tHrA5xbrr+NkFVB68/bZVHsf&#10;p8Mhzq++isNLpdT11fL0CCLgEv7C8IvP6FAy08lNZLzoFazTjLcEFpsMBAfukvsHECcFmywFWRby&#10;/4LyBwAA//8DAFBLAQItABQABgAIAAAAIQC2gziS/gAAAOEBAAATAAAAAAAAAAAAAAAAAAAAAABb&#10;Q29udGVudF9UeXBlc10ueG1sUEsBAi0AFAAGAAgAAAAhADj9If/WAAAAlAEAAAsAAAAAAAAAAAAA&#10;AAAALwEAAF9yZWxzLy5yZWxzUEsBAi0AFAAGAAgAAAAhAK0XgvRuAgAAqAQAAA4AAAAAAAAAAAAA&#10;AAAALgIAAGRycy9lMm9Eb2MueG1sUEsBAi0AFAAGAAgAAAAhANaWDn/fAAAACQEAAA8AAAAAAAAA&#10;AAAAAAAAyAQAAGRycy9kb3ducmV2LnhtbFBLBQYAAAAABAAEAPMAAADUBQAAAAA=&#10;">
                <v:stroke startarrow="block" endarrow="block"/>
              </v:shape>
            </w:pict>
          </mc:Fallback>
        </mc:AlternateContent>
      </w:r>
    </w:p>
    <w:p w:rsidR="0091487F" w:rsidRPr="0091487F" w:rsidRDefault="0091487F" w:rsidP="0091487F">
      <w:pPr>
        <w:spacing w:after="0" w:line="240" w:lineRule="auto"/>
        <w:jc w:val="both"/>
        <w:rPr>
          <w:rFonts w:ascii="Times New Roman" w:hAnsi="Times New Roman"/>
          <w:color w:val="FF0000"/>
          <w:sz w:val="28"/>
          <w:szCs w:val="28"/>
        </w:rPr>
      </w:pPr>
      <w:r>
        <w:rPr>
          <w:rFonts w:ascii="Times New Roman" w:hAnsi="Times New Roman"/>
          <w:noProof/>
          <w:color w:val="FF0000"/>
          <w:sz w:val="28"/>
          <w:szCs w:val="28"/>
        </w:rPr>
        <mc:AlternateContent>
          <mc:Choice Requires="wps">
            <w:drawing>
              <wp:anchor distT="0" distB="0" distL="114300" distR="114300" simplePos="0" relativeHeight="251671552" behindDoc="0" locked="0" layoutInCell="1" allowOverlap="1">
                <wp:simplePos x="0" y="0"/>
                <wp:positionH relativeFrom="column">
                  <wp:posOffset>3086100</wp:posOffset>
                </wp:positionH>
                <wp:positionV relativeFrom="paragraph">
                  <wp:posOffset>199390</wp:posOffset>
                </wp:positionV>
                <wp:extent cx="1371600" cy="685800"/>
                <wp:effectExtent l="13335" t="14605" r="15240" b="23495"/>
                <wp:wrapNone/>
                <wp:docPr id="90" name="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9C701A" w:rsidRPr="00DC4CE6" w:rsidRDefault="009C701A" w:rsidP="0091487F">
                            <w:pPr>
                              <w:jc w:val="center"/>
                            </w:pPr>
                            <w:r>
                              <w:t>Общественные организации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0" o:spid="_x0000_s1038" style="position:absolute;left:0;text-align:left;margin-left:243pt;margin-top:15.7pt;width:108pt;height: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um35AIAAMgFAAAOAAAAZHJzL2Uyb0RvYy54bWysVM1uEzEQviPxDpbvdH+apknUTVWSFiEV&#10;qFQQZ8fr3bXw2sZ2siknJK5IPAIPwQXx02fYvBFjb5ImtCfEHlZjz983M5/n5HRZC7RgxnIlM5wc&#10;xBgxSVXOZZnhN68vngwwso7InAglWYZvmMWn48ePTho9YqmqlMiZQRBE2lGjM1w5p0dRZGnFamIP&#10;lGYSlIUyNXFwNGWUG9JA9FpEaRz3o0aZXBtFmbVwO+2UeBziFwWj7lVRWOaQyDBgc+Fvwn/m/9H4&#10;hIxKQ3TF6RoG+QcUNeESkm5DTYkjaG74vVA1p0ZZVbgDqupIFQWnLNQA1STxX9VcV0SzUAs0x+pt&#10;m+z/C0tfLq4M4nmGh9AeSWqYUft19XH1pf3V3q4+td/a2/bn6nP7u/3e/kBgBB1rtB2B47W+Mr5m&#10;qy8VfWeRVJOKyJKdGaOaipEccCbePtpz8AcLrmjWvFA55CNzp0LzloWpfUBoC1qGGd1sZ8SWDlG4&#10;TA6Pk34MWCno+oOjAcg+BRltvLWx7hlTNfJChg1wIEQni0vrOtONyXpi+QUXAhnl3nJXhab7tEFp&#10;wacTkFZQT3dtTTmbCIMWBGg1Saf94dM1iNLuWh/F8IVAex7nZxfJdPqgR+I9HnC5lwQKLjfgBJcI&#10;Gg/NGQw7f2QpEQym2vU/8DJU6dEJiRrQpMebRErwrXIP6F5Wu2tWcwfvVvA6wzABDxk6S0Z+6ucy&#10;D7IjXHQyYBXSq1l4keuWqjmEuK7yBuXcDyodHA5hW+QcnufhIO7Hw2OMiChhr1Bn8IPz2UPbO+8n&#10;6aCbtdAV6cbTzaCb+9o80GWbPpx2kAW2eoJ2RHfL2TI8kCT1NXr2zlR+A/wFwnhC+PUHQqXMB4wa&#10;WCUZtu/nxDCMxHMJnBkmvZ7fPeHQOzpO4WB2NbNdDZEUQmXYQfFBnLhuX8214WUFmZJQolRn8G4K&#10;Hih9h2r92mBdhLrWq83vo91zsLpbwOM/AAAA//8DAFBLAwQUAAYACAAAACEAka6UYuAAAAAKAQAA&#10;DwAAAGRycy9kb3ducmV2LnhtbEyPy07DMBBF90j8gzVI7KjdNiolxKkQaiXoqpTH2k2GJMIeR7Hz&#10;6N8zrMpyZo7unJttJmfFgF1oPGmYzxQIpMKXDVUaPt53d2sQIRoqjfWEGs4YYJNfX2UmLf1Ibzgc&#10;YyU4hEJqNNQxtqmUoajRmTDzLRLfvn3nTOSxq2TZmZHDnZULpVbSmYb4Q21afK6x+Dn2TsPX9kXF&#10;3ZB8VuPh1e7Hs9of+q3WtzfT0yOIiFO8wPCnz+qQs9PJ91QGYTUk6xV3iRqW8wQEA/dqwYsTk8uH&#10;BGSeyf8V8l8AAAD//wMAUEsBAi0AFAAGAAgAAAAhALaDOJL+AAAA4QEAABMAAAAAAAAAAAAAAAAA&#10;AAAAAFtDb250ZW50X1R5cGVzXS54bWxQSwECLQAUAAYACAAAACEAOP0h/9YAAACUAQAACwAAAAAA&#10;AAAAAAAAAAAvAQAAX3JlbHMvLnJlbHNQSwECLQAUAAYACAAAACEAckrpt+QCAADIBQAADgAAAAAA&#10;AAAAAAAAAAAuAgAAZHJzL2Uyb0RvYy54bWxQSwECLQAUAAYACAAAACEAka6UYuAAAAAKAQAADwAA&#10;AAAAAAAAAAAAAAA+BQAAZHJzL2Rvd25yZXYueG1sUEsFBgAAAAAEAAQA8wAAAEsGAAAAAA==&#10;" fillcolor="#c2d69b" strokecolor="#c2d69b" strokeweight="1pt">
                <v:fill color2="#eaf1dd" angle="135" focus="50%" type="gradient"/>
                <v:shadow on="t" color="#4e6128" opacity=".5" offset="1pt"/>
                <v:textbox>
                  <w:txbxContent>
                    <w:p w:rsidR="0091487F" w:rsidRPr="00DC4CE6" w:rsidRDefault="0091487F" w:rsidP="0091487F">
                      <w:pPr>
                        <w:jc w:val="center"/>
                      </w:pPr>
                      <w:r>
                        <w:t>Общественные организации</w:t>
                      </w:r>
                    </w:p>
                  </w:txbxContent>
                </v:textbox>
              </v:rect>
            </w:pict>
          </mc:Fallback>
        </mc:AlternateContent>
      </w:r>
      <w:r>
        <w:rPr>
          <w:rFonts w:ascii="Times New Roman" w:hAnsi="Times New Roman"/>
          <w:noProof/>
          <w:color w:val="FF0000"/>
          <w:sz w:val="28"/>
          <w:szCs w:val="28"/>
        </w:rPr>
        <mc:AlternateContent>
          <mc:Choice Requires="wps">
            <w:drawing>
              <wp:anchor distT="0" distB="0" distL="114300" distR="114300" simplePos="0" relativeHeight="251669504" behindDoc="0" locked="0" layoutInCell="1" allowOverlap="1">
                <wp:simplePos x="0" y="0"/>
                <wp:positionH relativeFrom="column">
                  <wp:posOffset>1600200</wp:posOffset>
                </wp:positionH>
                <wp:positionV relativeFrom="paragraph">
                  <wp:posOffset>199390</wp:posOffset>
                </wp:positionV>
                <wp:extent cx="1371600" cy="685800"/>
                <wp:effectExtent l="13335" t="14605" r="15240" b="23495"/>
                <wp:wrapNone/>
                <wp:docPr id="89" name="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9C701A" w:rsidRPr="00DC4CE6" w:rsidRDefault="009C701A" w:rsidP="0091487F">
                            <w:pPr>
                              <w:jc w:val="center"/>
                            </w:pPr>
                            <w:r>
                              <w:t>Промышленные предприятия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9" o:spid="_x0000_s1039" style="position:absolute;left:0;text-align:left;margin-left:126pt;margin-top:15.7pt;width:108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gtK4gIAAMgFAAAOAAAAZHJzL2Uyb0RvYy54bWysVN1u0zAUvkfiHSzfsyRt16bR0mm0G0Ia&#10;MGkgrt3ESSwc29hu03GFxC0Sj8BDcIP42TOkb8Sx03Yt2xUiF9Gxz//5Pp+T01XN0ZJqw6RIcXQU&#10;YkRFJnMmyhS/eX3xJMbIWCJywqWgKb6hBp9OHj86aVRCe7KSPKcaQRBhkkaluLJWJUFgsorWxBxJ&#10;RQUoC6lrYuGoyyDXpIHoNQ96YTgMGqlzpWVGjYHbWafEEx+/KGhmXxWFoRbxFENt1v+1/8/dP5ic&#10;kKTURFUs25RB/qGKmjABSXehZsQStNDsXqiaZVoaWdijTNaBLAqWUd8DdBOFf3VzXRFFfS8wHKN2&#10;YzL/L2z2cnmlEctTHI8xEqQGjNqv64/rL+2v9nb9qf3W3rY/15/b3+339gcCI5hYo0wCjtfqSrue&#10;jbqU2TuDhJxWRJT0TGvZVJTkUGfk7IMDB3cw4IrmzQuZQz6ysNIPb1Xo2gWEsaCVx+hmhxFdWZTB&#10;ZdQfRcMQoMxAN4yPY5BdCpJsvZU29hmVNXJCijVwwEcny0tjO9OtyQax/IJxjrS0b5mt/NBdWq80&#10;4NMJSEnop7s2upxPuUZLArSa9mbD8dNNEaXZtz4O4fOBDjzOzy6i2exBj8h5POByLwk0XG6L40wg&#10;GDwMJx53/shkhFNAtZu/56Xv0lXHBWpA0xttE0nOdsqDQg+ymn2zmll4t5zVQJwuJUyWJA71c5F7&#10;2RLGOxlq5cKpqX+Rm5HKBYS4rvIG5cwB1Yv7Y9gWOYPn2Y/DYTgeYUR4CXslsxo/iM9BtYPzYdSL&#10;O6y5qkgHT4dBh/vG3NNll96f9irzbHUE7YhuV/OVfyBR3yHm2DuX+Q3wFwjjCOHWHwiV1B8wamCV&#10;pNi8XxBNMeLPBXBmHA0Gbvf4w+B41IOD3tfM9zVEZBAqxRaa9+LUdvtqoTQrK8gU+RaFPIN3UzBP&#10;6buqNq8N1oXva7Pa3D7aP3uruwU8+QMAAP//AwBQSwMEFAAGAAgAAAAhAOffGNPgAAAACgEAAA8A&#10;AABkcnMvZG93bnJldi54bWxMj8tOwzAQRfdI/IM1SOyo3TRUbYhTIdRK0FUplLUbmyTCHkex8+jf&#10;M6zKcmaO7pybbyZn2WC60HiUMJ8JYAZLrxusJHx+7B5WwEJUqJX1aCRcTIBNcXuTq0z7Ed/NcIwV&#10;oxAMmZJQx9hmnIeyNk6FmW8N0u3bd05FGruK606NFO4sT4RYcqcapA+1as1LbcqfY+8kfG1fRdwN&#10;6akaD292P17E/tBvpby/m56fgEUzxSsMf/qkDgU5nX2POjArIXlMqEuUsJinwAhIlytanIlcrFPg&#10;Rc7/Vyh+AQAA//8DAFBLAQItABQABgAIAAAAIQC2gziS/gAAAOEBAAATAAAAAAAAAAAAAAAAAAAA&#10;AABbQ29udGVudF9UeXBlc10ueG1sUEsBAi0AFAAGAAgAAAAhADj9If/WAAAAlAEAAAsAAAAAAAAA&#10;AAAAAAAALwEAAF9yZWxzLy5yZWxzUEsBAi0AFAAGAAgAAAAhAAsWC0riAgAAyAUAAA4AAAAAAAAA&#10;AAAAAAAALgIAAGRycy9lMm9Eb2MueG1sUEsBAi0AFAAGAAgAAAAhAOffGNPgAAAACgEAAA8AAAAA&#10;AAAAAAAAAAAAPAUAAGRycy9kb3ducmV2LnhtbFBLBQYAAAAABAAEAPMAAABJBgAAAAA=&#10;" fillcolor="#c2d69b" strokecolor="#c2d69b" strokeweight="1pt">
                <v:fill color2="#eaf1dd" angle="135" focus="50%" type="gradient"/>
                <v:shadow on="t" color="#4e6128" opacity=".5" offset="1pt"/>
                <v:textbox>
                  <w:txbxContent>
                    <w:p w:rsidR="0091487F" w:rsidRPr="00DC4CE6" w:rsidRDefault="0091487F" w:rsidP="0091487F">
                      <w:pPr>
                        <w:jc w:val="center"/>
                      </w:pPr>
                      <w:r>
                        <w:t>Промышленные предприятия</w:t>
                      </w:r>
                    </w:p>
                  </w:txbxContent>
                </v:textbox>
              </v:rect>
            </w:pict>
          </mc:Fallback>
        </mc:AlternateContent>
      </w:r>
      <w:r>
        <w:rPr>
          <w:rFonts w:ascii="Times New Roman" w:hAnsi="Times New Roman"/>
          <w:noProof/>
          <w:color w:val="FF0000"/>
          <w:sz w:val="28"/>
          <w:szCs w:val="28"/>
        </w:rPr>
        <mc:AlternateContent>
          <mc:Choice Requires="wps">
            <w:drawing>
              <wp:anchor distT="0" distB="0" distL="114300" distR="114300" simplePos="0" relativeHeight="251677696" behindDoc="0" locked="0" layoutInCell="1" allowOverlap="1">
                <wp:simplePos x="0" y="0"/>
                <wp:positionH relativeFrom="column">
                  <wp:posOffset>-685800</wp:posOffset>
                </wp:positionH>
                <wp:positionV relativeFrom="paragraph">
                  <wp:posOffset>85090</wp:posOffset>
                </wp:positionV>
                <wp:extent cx="2171700" cy="571500"/>
                <wp:effectExtent l="13335" t="14605" r="15240" b="23495"/>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71500"/>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txbx>
                        <w:txbxContent>
                          <w:p w:rsidR="009C701A" w:rsidRPr="00D56F75" w:rsidRDefault="009C701A" w:rsidP="0091487F">
                            <w:pPr>
                              <w:jc w:val="center"/>
                            </w:pPr>
                            <w:r>
                              <w:t>ОГАУСПО «Борисовский агромеханический техникум»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8" o:spid="_x0000_s1040" style="position:absolute;left:0;text-align:left;margin-left:-54pt;margin-top:6.7pt;width:171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6zq0gIAAKYFAAAOAAAAZHJzL2Uyb0RvYy54bWysVN1u0zAUvkfiHSzfsyRd1rRR02lsFCEN&#10;mDQQ167jJBaOHWy36bhC4haJR+AhuEH87BnSN+LYabtujBvEjXXs8/edcz6fyfGqFmjJtOFKZjg6&#10;CDFikqqcyzLDr1/NHo0wMpbInAglWYavmMHH04cPJm2TsoGqlMiZRhBEmrRtMlxZ26RBYGjFamIO&#10;VMMkKAula2Lhqssg16SF6LUIBmE4DFql80YryoyB17Neiac+flEwal8WhWEWiQwDNutP7c+5O4Pp&#10;hKSlJk3F6QYG+QcUNeESku5CnRFL0ELzP0LVnGplVGEPqKoDVRScMl8DVBOFd6q5rEjDfC3QHNPs&#10;2mT+X1j6YnmhEc8zPIJJSVLDjLov6w/rz93P7nr9sfvaXXc/1p+6X9237jsCI+hY25gUHC+bC+1q&#10;Ns25om8Nkuq0IrJkJ1qrtmIkB5yRsw9uObiLAVc0b5+rHPKRhVW+eatC1y4gtAWt/IyudjNiK4so&#10;PA6iJEpCGCUF3VESHYHsUpB0691oY58yVSMnZFgDB3x0sjw3tjfdmmwmls+4EEgr+4bbyjfdpfVK&#10;Az69gBoF9fTPRpfzU6HRkgCtZiePZ6PZBkRp9q0BHMBzL7c9kvEwHt7rETmP+1zuJoGCyy04wSWC&#10;xkM/4t4dGUoEg6H27fe09EU6KEKiFjQD10UPTQm+U/4dp9k3q7mFbyt4DbzpU0JjSeqG/kTmXraE&#10;i14GqEI6NfMfctNRtYAQl1Xeopy7OQ1Gh2OgYM7hdx6OwmE4TjAiooS1Qq3G947nFtpxEifhtqu7&#10;6J4ae4k9Fx39ehrb1Xzl6R/Fbh6Om3OVXwE7gQ5u3G65gVAp/R6jFhZFhs27BdEMI/FMAiPGURy7&#10;zeIv8VEygIve18z3NURSCJVhC7V58dT222jRaF5WkCnyQ5HqBH5FwT1hb1Bt/hIsA1/XZnG5bbN/&#10;91Y363X6GwAA//8DAFBLAwQUAAYACAAAACEAwprGlN8AAAALAQAADwAAAGRycy9kb3ducmV2Lnht&#10;bEyPT0vDQBDF74LfYRnBW7vbP0hNsykiCB60YCpIb5NkmqRmZ0N228Zv73iqx3nv8eb30s3oOnWm&#10;IbSeLcymBhRx6auWawufu5fJClSIyBV2nsnCDwXYZLc3KSaVv/AHnfNYKynhkKCFJsY+0TqUDTkM&#10;U98Ti3fwg8Mo51DrasCLlLtOz4150A5blg8N9vTcUPmdn5wF3u6P4bWkuth+Pb7vQ757w3i09v5u&#10;fFqDijTGaxj+8AUdMmEq/ImroDoLk5lZyZgozmIJShLzxVKEQgQjis5S/X9D9gsAAP//AwBQSwEC&#10;LQAUAAYACAAAACEAtoM4kv4AAADhAQAAEwAAAAAAAAAAAAAAAAAAAAAAW0NvbnRlbnRfVHlwZXNd&#10;LnhtbFBLAQItABQABgAIAAAAIQA4/SH/1gAAAJQBAAALAAAAAAAAAAAAAAAAAC8BAABfcmVscy8u&#10;cmVsc1BLAQItABQABgAIAAAAIQCa36zq0gIAAKYFAAAOAAAAAAAAAAAAAAAAAC4CAABkcnMvZTJv&#10;RG9jLnhtbFBLAQItABQABgAIAAAAIQDCmsaU3wAAAAsBAAAPAAAAAAAAAAAAAAAAACwFAABkcnMv&#10;ZG93bnJldi54bWxQSwUGAAAAAAQABADzAAAAOAYAAAAA&#10;" fillcolor="#fabf8f" strokecolor="#f79646" strokeweight="1pt">
                <v:fill color2="#f79646" focus="50%" type="gradient"/>
                <v:shadow on="t" color="#974706" offset="1pt"/>
                <v:textbox>
                  <w:txbxContent>
                    <w:p w:rsidR="0091487F" w:rsidRPr="00D56F75" w:rsidRDefault="0091487F" w:rsidP="0091487F">
                      <w:pPr>
                        <w:jc w:val="center"/>
                      </w:pPr>
                      <w:r>
                        <w:t>ОГАУСПО «Борисовский агромеханический техникум»</w:t>
                      </w:r>
                    </w:p>
                  </w:txbxContent>
                </v:textbox>
              </v:rect>
            </w:pict>
          </mc:Fallback>
        </mc:AlternateContent>
      </w:r>
    </w:p>
    <w:p w:rsidR="0091487F" w:rsidRPr="0091487F" w:rsidRDefault="0091487F" w:rsidP="0091487F">
      <w:pPr>
        <w:spacing w:after="0" w:line="240" w:lineRule="auto"/>
        <w:jc w:val="both"/>
        <w:rPr>
          <w:rFonts w:ascii="Times New Roman" w:hAnsi="Times New Roman"/>
          <w:color w:val="FF0000"/>
          <w:sz w:val="28"/>
          <w:szCs w:val="28"/>
        </w:rPr>
      </w:pPr>
      <w:r>
        <w:rPr>
          <w:rFonts w:ascii="Times New Roman" w:hAnsi="Times New Roman"/>
          <w:noProof/>
          <w:color w:val="FF0000"/>
          <w:sz w:val="28"/>
          <w:szCs w:val="28"/>
        </w:rPr>
        <mc:AlternateContent>
          <mc:Choice Requires="wps">
            <w:drawing>
              <wp:anchor distT="0" distB="0" distL="114300" distR="114300" simplePos="0" relativeHeight="251686912" behindDoc="0" locked="0" layoutInCell="1" allowOverlap="1">
                <wp:simplePos x="0" y="0"/>
                <wp:positionH relativeFrom="column">
                  <wp:posOffset>4343400</wp:posOffset>
                </wp:positionH>
                <wp:positionV relativeFrom="paragraph">
                  <wp:posOffset>109220</wp:posOffset>
                </wp:positionV>
                <wp:extent cx="285750" cy="253365"/>
                <wp:effectExtent l="51435" t="52705" r="43815" b="55880"/>
                <wp:wrapNone/>
                <wp:docPr id="87" name="Прямая со стрелкой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750" cy="2533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7" o:spid="_x0000_s1026" type="#_x0000_t32" style="position:absolute;margin-left:342pt;margin-top:8.6pt;width:22.5pt;height:19.9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dZXdQIAALIEAAAOAAAAZHJzL2Uyb0RvYy54bWysVEtu2zAQ3RfoHQjuHVmO5ThC5KCQ7HaR&#10;tgGSdk+LlEWUIgmSsWwUBdJeIEfoFbrpoh/kDPKNOqQdp2k3QVEtqKE482be8I1OTleNQEtmLFcy&#10;w/FBHyMmS0W5XGT4zeWsN8bIOiIpEUqyDK+ZxaeTp09OWp2ygaqVoMwgAJE2bXWGa+d0GkW2rFlD&#10;7IHSTMJhpUxDHGzNIqKGtIDeiGjQ74+iVhmqjSqZtfC12B7iScCvKla611VlmUMiw1CbC6sJ69yv&#10;0eSEpAtDdM3LXRnkH6poCJeQdA9VEEfQleF/QTW8NMqqyh2UqolUVfGSBQ7AJu7/weaiJpoFLtAc&#10;q/dtsv8Ptny1PDeI0wyPjzCSpIE76j5vrjc33c/uy+YGbT52t7BsPm2uu6/dj+57d9t9Q+AMnWu1&#10;TQEgl+fGcy9X8kKfqfKdRVLlNZELFhhcrjWgxj4iehDiN1ZD/nn7UlHwIVdOhTauKtOgSnD9wgcG&#10;6623fBpoGlqFG1zvb5CtHCrh42CcHCVwzyUcDZLDw1ESspLUA/pgbax7zlSDvJFh6wzhi9rlSkrQ&#10;ijLbFGR5Zp0v9z7AB0s140IEyQiJ2gwfJ4Mk1GSV4NQfejdrFvNcGLQkXnTh2VXxwM2oK0kDWM0I&#10;nUqKXGiUMxxaJxj2GRpGMRIMZstbwdsRLh7rDQSE9DVBg4DSztoq8/1x/3g6no6HveFgNO0N+0XR&#10;ezbLh73RLD5KisMiz4v4g6cXD9OaU8qkZ3g3JfHwcSrczetW3/s52bcyeogeeg7F3r1D0UE1Xihb&#10;yc0VXZ8bfz1eQDAYwXk3xH7yft8Hr/tfzeQXAAAA//8DAFBLAwQUAAYACAAAACEAKR1yOt4AAAAJ&#10;AQAADwAAAGRycy9kb3ducmV2LnhtbEyPQU+DQBCF7yb+h82YeLMLREtFlgaNxlOrYn/Awo5AZGcJ&#10;uy303zue9Djvvbz5Xr5d7CBOOPnekYJ4FYFAapzpqVVw+Hy52YDwQZPRgyNUcEYP2+LyIteZcTN9&#10;4KkKreAS8plW0IUwZlL6pkOr/cqNSOx9ucnqwOfUSjPpmcvtIJMoWkure+IPnR7xqcPmuzpaBe7w&#10;+Lzbj7u5L8u31/c4nPt9XSl1fbWUDyACLuEvDL/4jA4FM9XuSMaLQcF6c8tbAhtpAoIDaXLPQq3g&#10;Lo1BFrn8v6D4AQAA//8DAFBLAQItABQABgAIAAAAIQC2gziS/gAAAOEBAAATAAAAAAAAAAAAAAAA&#10;AAAAAABbQ29udGVudF9UeXBlc10ueG1sUEsBAi0AFAAGAAgAAAAhADj9If/WAAAAlAEAAAsAAAAA&#10;AAAAAAAAAAAALwEAAF9yZWxzLy5yZWxzUEsBAi0AFAAGAAgAAAAhAFDR1ld1AgAAsgQAAA4AAAAA&#10;AAAAAAAAAAAALgIAAGRycy9lMm9Eb2MueG1sUEsBAi0AFAAGAAgAAAAhACkdcjreAAAACQEAAA8A&#10;AAAAAAAAAAAAAAAAzwQAAGRycy9kb3ducmV2LnhtbFBLBQYAAAAABAAEAPMAAADaBQAAAAA=&#10;">
                <v:stroke startarrow="block" endarrow="block"/>
              </v:shape>
            </w:pict>
          </mc:Fallback>
        </mc:AlternateContent>
      </w:r>
    </w:p>
    <w:p w:rsidR="0091487F" w:rsidRPr="0091487F" w:rsidRDefault="0091487F" w:rsidP="0091487F">
      <w:pPr>
        <w:spacing w:after="0" w:line="240" w:lineRule="auto"/>
        <w:jc w:val="both"/>
        <w:rPr>
          <w:rFonts w:ascii="Times New Roman" w:hAnsi="Times New Roman"/>
          <w:color w:val="FF0000"/>
          <w:sz w:val="28"/>
          <w:szCs w:val="28"/>
        </w:rPr>
      </w:pPr>
      <w:r>
        <w:rPr>
          <w:rFonts w:ascii="Times New Roman" w:hAnsi="Times New Roman"/>
          <w:noProof/>
          <w:color w:val="FF0000"/>
          <w:sz w:val="28"/>
          <w:szCs w:val="28"/>
        </w:rPr>
        <mc:AlternateContent>
          <mc:Choice Requires="wps">
            <w:drawing>
              <wp:anchor distT="0" distB="0" distL="114300" distR="114300" simplePos="0" relativeHeight="251683840" behindDoc="0" locked="0" layoutInCell="1" allowOverlap="1">
                <wp:simplePos x="0" y="0"/>
                <wp:positionH relativeFrom="column">
                  <wp:posOffset>4229100</wp:posOffset>
                </wp:positionH>
                <wp:positionV relativeFrom="paragraph">
                  <wp:posOffset>117475</wp:posOffset>
                </wp:positionV>
                <wp:extent cx="574040" cy="658495"/>
                <wp:effectExtent l="51435" t="46355" r="50800" b="47625"/>
                <wp:wrapNone/>
                <wp:docPr id="86" name="Прямая со стрелкой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040" cy="6584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6" o:spid="_x0000_s1026" type="#_x0000_t32" style="position:absolute;margin-left:333pt;margin-top:9.25pt;width:45.2pt;height:51.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RjXaQIAAJ4EAAAOAAAAZHJzL2Uyb0RvYy54bWysVM2O0zAQviPxDpbv3SQl7bbRpiuUtFwW&#10;WGmXB3Bjp7Fw7Mh2m1YIaeEF9hF4BS4c+NE+Q/pGjN0fKFxWiBwcO575Zuabb3Jxua4FWjFtuJIp&#10;js5CjJgsFOVykeI3t7PeCCNjiaREKMlSvGEGX06ePrlom4T1VaUEZRoBiDRJ26S4srZJgsAUFauJ&#10;OVMNk3BZKl0TC0e9CKgmLaDXIuiH4TBolaaNVgUzBr7mu0s88fhlyQr7uiwNs0ikGHKzftV+nbs1&#10;mFyQZKFJU/Finwb5hyxqwiUEPULlxBK01PwvqJoXWhlV2rNC1YEqS14wXwNUE4V/VHNTkYb5WoAc&#10;0xxpMv8Ptni1utaI0xSPhhhJUkOPuk/bu+1996P7vL1H2w/dAyzbj9u77kv3vfvWPXRfERgDc21j&#10;EgDI5LV2tRdredNcqeKtQVJlFZEL5iu43TSAGjmP4MTFHUwD8eftS0XBhiyt8jSuS107SCAIrX23&#10;NsdusbVFBXwcnMdhDD0t4Go4GMXjgY9AkoNzo419wVSN3CbFxmrCF5XNlJSgC6UjH4qsrox1qZHk&#10;4OAiSzXjQnh5CInaFI8H/YF3MEpw6i6dmdGLeSY0WhEnMP/sszgx02opqQerGKFTSZH1pFjNgSbB&#10;sItQM4qRYDBHbuetLeHisdZQgJAuJyAIStrvdip8Nw7H09F0FPfi/nDai8M87z2fZXFvOIvOB/mz&#10;PMvy6L0rL4qTilPKpKvwMBFR/DjF7Wdzp+XjTBypDE7RPeeQ7OHtk/YKcaLYyWuu6OZau/Y4scAQ&#10;eOP9wLop+/3srX79ViY/AQAA//8DAFBLAwQUAAYACAAAACEAHVok6eAAAAAKAQAADwAAAGRycy9k&#10;b3ducmV2LnhtbEyPzU7DMBCE70i8g7VI3KhDRE0V4lSIHwn1glooEjc3XpIIex3FThN4epYTHHdm&#10;NPtNuZ69E0ccYhdIw+UiA4FUB9tRo+H15fFiBSImQ9a4QKjhCyOsq9OT0hQ2TLTF4y41gksoFkZD&#10;m1JfSBnrFr2Ji9AjsfcRBm8Sn0Mj7WAmLvdO5lmmpDcd8YfW9HjXYv25G70GR/vnhzfzFDdqnHG/&#10;ef+WfrrX+vxsvr0BkXBOf2H4xWd0qJjpEEayUTgNSinekthYLUFw4HqprkAcWMjzHGRVyv8Tqh8A&#10;AAD//wMAUEsBAi0AFAAGAAgAAAAhALaDOJL+AAAA4QEAABMAAAAAAAAAAAAAAAAAAAAAAFtDb250&#10;ZW50X1R5cGVzXS54bWxQSwECLQAUAAYACAAAACEAOP0h/9YAAACUAQAACwAAAAAAAAAAAAAAAAAv&#10;AQAAX3JlbHMvLnJlbHNQSwECLQAUAAYACAAAACEAS9EY12kCAACeBAAADgAAAAAAAAAAAAAAAAAu&#10;AgAAZHJzL2Uyb0RvYy54bWxQSwECLQAUAAYACAAAACEAHVok6eAAAAAKAQAADwAAAAAAAAAAAAAA&#10;AADDBAAAZHJzL2Rvd25yZXYueG1sUEsFBgAAAAAEAAQA8wAAANAFAAAAAA==&#10;">
                <v:stroke startarrow="block" endarrow="block"/>
              </v:shape>
            </w:pict>
          </mc:Fallback>
        </mc:AlternateContent>
      </w:r>
      <w:r>
        <w:rPr>
          <w:rFonts w:ascii="Times New Roman" w:hAnsi="Times New Roman"/>
          <w:noProof/>
          <w:color w:val="FF0000"/>
          <w:sz w:val="28"/>
          <w:szCs w:val="28"/>
        </w:rPr>
        <mc:AlternateContent>
          <mc:Choice Requires="wps">
            <w:drawing>
              <wp:anchor distT="0" distB="0" distL="114300" distR="114300" simplePos="0" relativeHeight="251674624" behindDoc="0" locked="0" layoutInCell="1" allowOverlap="1">
                <wp:simplePos x="0" y="0"/>
                <wp:positionH relativeFrom="column">
                  <wp:posOffset>4572000</wp:posOffset>
                </wp:positionH>
                <wp:positionV relativeFrom="paragraph">
                  <wp:posOffset>19050</wp:posOffset>
                </wp:positionV>
                <wp:extent cx="1714500" cy="685800"/>
                <wp:effectExtent l="13335" t="14605" r="15240" b="23495"/>
                <wp:wrapNone/>
                <wp:docPr id="85" name="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9C701A" w:rsidRPr="00DC4CE6" w:rsidRDefault="009C701A" w:rsidP="0091487F">
                            <w:r>
                              <w:t>Борисовское районное отделение «ВДПО»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5" o:spid="_x0000_s1041" style="position:absolute;left:0;text-align:left;margin-left:5in;margin-top:1.5pt;width:135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7Wg4wIAAMgFAAAOAAAAZHJzL2Uyb0RvYy54bWysVM1uEzEQviPxDpbvdLP5T5RN1TYNQipQ&#10;qSDOjte7a+G1F9vJppyQuCLxCDwEF8RPn2HzRoztJCS0J8TFGnv+vpn5PJPTdSnQimnDlUxwfNLC&#10;iEmqUi7zBL9+NX8yxMhYIlMilGQJvmUGn04fP5rU1Zi1VaFEyjSCINKM6yrBhbXVOIoMLVhJzImq&#10;mARlpnRJLFx1HqWa1BC9FFG71epHtdJppRVlxsDrLCjx1MfPMkbtyywzzCKRYMBm/an9uXBnNJ2Q&#10;ca5JVXC6hUH+AUVJuISk+1AzYglaan4vVMmpVkZl9oSqMlJZxinzNUA1ceuvam4KUjFfCzTHVPs2&#10;mf8Xlr5YXWvE0wQPexhJUsKMmi+bD5vPzc/mbvOx+drcNT82n5pfzbfmOwIj6FhdmTE43lTX2tVs&#10;qitF3xok1UVBZM7OtFZ1wUgKOGNnHx05uIsBV7Son6sU8pGlVb5560yXLiC0Ba39jG73M2Jriyg8&#10;xoO422vBKCno+sPeEGSXgox33pU29ilTJXJCgjVwwEcnqytjg+nOZDuxdM6FQFrZN9wWvukurVca&#10;8AkCqhTUE56NzhcXQqMVAVqNeued2WALIjeH1gAU4LmXI4/Z+WVvHjoDjDnyiJ3HAy73kkDB+Q6c&#10;4BJB46E5w1HwR4YSwWCq+yya+CodFiFRDZr2YJdICb5XHgE9ymoOzUpu4d8KXgJxQkroLBm7qV/K&#10;1MuWcBFkwCqkUzP/I7ctVUsIcVOkNUq5G1R72BnBtkg5fM/OsNVvjQYYEZHDXqFW4wfnc4S23e3M&#10;+6F3RFQFCeMJMwhz35p7uuzT+9sBMs9WR9BAdLterP0HiffcX6j0FvgLhHGEcOsPhELp9xjVsEoS&#10;bN4tiWYYiWcSODOKu123e/yl2xu04aIPNYtDDZEUQiXYQvFevLBhXy0rzfMCMsWeUVKdwb/JuKe0&#10;+1MB1fa3wbrwdW1Xm9tHh3dv9WcBT38DAAD//wMAUEsDBBQABgAIAAAAIQCT+cjk2gAAAAkBAAAP&#10;AAAAZHJzL2Rvd25yZXYueG1sTI9BS8QwEIXvgv8hjOBF3LQK6tamixQ8CaJ1wWvajGkxmZQk3a3/&#10;3tmTnobH++bNm3q3eicOGNMUSEG5KUAgDcFMZBXsP56vH0CkrMloFwgV/GCCXXN+VuvKhCO946HL&#10;VnAIpUorGHOeKynTMKLXaRNmJPa+QvQ6s4xWmqiPHO6dvCmKO+n1RHxh1DO2Iw7f3eK5RujaF9u2&#10;EW183X/2V29uKa1Slxfr0yOIjGv+g+FUn3eg4U59WMgk4RTcczyjCm55sL/dnnTPYFkWIJta/v+g&#10;+QUAAP//AwBQSwECLQAUAAYACAAAACEAtoM4kv4AAADhAQAAEwAAAAAAAAAAAAAAAAAAAAAAW0Nv&#10;bnRlbnRfVHlwZXNdLnhtbFBLAQItABQABgAIAAAAIQA4/SH/1gAAAJQBAAALAAAAAAAAAAAAAAAA&#10;AC8BAABfcmVscy8ucmVsc1BLAQItABQABgAIAAAAIQBLz7Wg4wIAAMgFAAAOAAAAAAAAAAAAAAAA&#10;AC4CAABkcnMvZTJvRG9jLnhtbFBLAQItABQABgAIAAAAIQCT+cjk2gAAAAkBAAAPAAAAAAAAAAAA&#10;AAAAAD0FAABkcnMvZG93bnJldi54bWxQSwUGAAAAAAQABADzAAAARAYAAAAA&#10;" fillcolor="#95b3d7" strokecolor="#95b3d7" strokeweight="1pt">
                <v:fill color2="#dbe5f1" angle="135" focus="50%" type="gradient"/>
                <v:shadow on="t" color="#243f60" opacity=".5" offset="1pt"/>
                <v:textbox>
                  <w:txbxContent>
                    <w:p w:rsidR="0091487F" w:rsidRPr="00DC4CE6" w:rsidRDefault="0091487F" w:rsidP="0091487F">
                      <w:r>
                        <w:t>Борисовское районное отделение «ВДПО»</w:t>
                      </w:r>
                    </w:p>
                  </w:txbxContent>
                </v:textbox>
              </v:rect>
            </w:pict>
          </mc:Fallback>
        </mc:AlternateContent>
      </w:r>
    </w:p>
    <w:p w:rsidR="0091487F" w:rsidRPr="0091487F" w:rsidRDefault="0091487F" w:rsidP="0091487F">
      <w:pPr>
        <w:spacing w:after="0" w:line="240" w:lineRule="auto"/>
        <w:jc w:val="both"/>
        <w:rPr>
          <w:rFonts w:ascii="Times New Roman" w:hAnsi="Times New Roman"/>
          <w:color w:val="FF0000"/>
          <w:sz w:val="28"/>
          <w:szCs w:val="28"/>
        </w:rPr>
      </w:pPr>
    </w:p>
    <w:p w:rsidR="0091487F" w:rsidRPr="0091487F" w:rsidRDefault="0091487F" w:rsidP="0091487F">
      <w:pPr>
        <w:spacing w:after="0" w:line="240" w:lineRule="auto"/>
        <w:jc w:val="both"/>
        <w:rPr>
          <w:rFonts w:ascii="Times New Roman" w:hAnsi="Times New Roman"/>
          <w:color w:val="FF0000"/>
          <w:sz w:val="28"/>
          <w:szCs w:val="28"/>
        </w:rPr>
      </w:pPr>
      <w:r>
        <w:rPr>
          <w:rFonts w:ascii="Times New Roman" w:hAnsi="Times New Roman"/>
          <w:noProof/>
          <w:color w:val="FF0000"/>
          <w:sz w:val="28"/>
          <w:szCs w:val="28"/>
        </w:rPr>
        <mc:AlternateContent>
          <mc:Choice Requires="wps">
            <w:drawing>
              <wp:anchor distT="0" distB="0" distL="114300" distR="114300" simplePos="0" relativeHeight="251696128" behindDoc="0" locked="0" layoutInCell="1" allowOverlap="1">
                <wp:simplePos x="0" y="0"/>
                <wp:positionH relativeFrom="column">
                  <wp:posOffset>2057400</wp:posOffset>
                </wp:positionH>
                <wp:positionV relativeFrom="paragraph">
                  <wp:posOffset>189865</wp:posOffset>
                </wp:positionV>
                <wp:extent cx="1143000" cy="800100"/>
                <wp:effectExtent l="13335" t="13335" r="5715" b="5715"/>
                <wp:wrapNone/>
                <wp:docPr id="84"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00100"/>
                        </a:xfrm>
                        <a:prstGeom prst="rect">
                          <a:avLst/>
                        </a:prstGeom>
                        <a:solidFill>
                          <a:srgbClr val="FFCC99"/>
                        </a:solidFill>
                        <a:ln w="9525">
                          <a:solidFill>
                            <a:srgbClr val="000000"/>
                          </a:solidFill>
                          <a:miter lim="800000"/>
                          <a:headEnd/>
                          <a:tailEnd/>
                        </a:ln>
                      </wps:spPr>
                      <wps:txbx>
                        <w:txbxContent>
                          <w:p w:rsidR="009C701A" w:rsidRPr="00874848" w:rsidRDefault="009C701A" w:rsidP="0091487F">
                            <w:pPr>
                              <w:rPr>
                                <w:sz w:val="20"/>
                                <w:szCs w:val="20"/>
                              </w:rPr>
                            </w:pPr>
                            <w:r w:rsidRPr="00874848">
                              <w:rPr>
                                <w:sz w:val="20"/>
                                <w:szCs w:val="20"/>
                              </w:rPr>
                              <w:t>МБУ ДО «Борисовская станция юных натуралистов»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4" o:spid="_x0000_s1042" style="position:absolute;left:0;text-align:left;margin-left:162pt;margin-top:14.95pt;width:90pt;height:6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f9/WAIAAGIEAAAOAAAAZHJzL2Uyb0RvYy54bWysVM2O0zAQviPxDpbvbJLSXdpo09WqSxHS&#10;AistPIDrOI2FY5ux23Q5Ie0ViUfgIbggfvYZ0jdi7HRLCzfExfJkxp+/+b5xTs/WjSIrAU4aXdDs&#10;KKVEaG5KqRcFffN69mhEifNMl0wZLQp6Ixw9mzx8cNraXAxMbVQpgCCIdnlrC1p7b/MkcbwWDXNH&#10;xgqNycpAwzyGsEhKYC2iNyoZpOlJ0hooLRgunMOvF32STiJ+VQnuX1WVE56ogiI3H1eI6zysyeSU&#10;5QtgtpZ8S4P9A4uGSY2X7qAumGdkCfIvqEZyMM5U/oibJjFVJbmIPWA3WfpHN9c1syL2guI4u5PJ&#10;/T9Y/nJ1BUSWBR0NKdGsQY+6z5sPm0/dj+5uc9t96e6675uP3c/ua/eNYBEq1lqX48FrewWhZ2cv&#10;DX/riDbTmumFOAcwbS1YiTyzUJ8cHAiBw6Nk3r4wJd7Hlt5E8dYVNAEQZSHr6NHNziOx9oTjxywb&#10;Pk5TtJJjbpSiaNHEhOX3py04/0yYhoRNQQFnIKKz1aXzgQ3L70sie6NkOZNKxQAW86kCsmI4L7PZ&#10;dDoexwawyf0ypUlb0PHx4DgiH+TcPgQyDWT7Ww/KGulx8JVsYhfbIpYH2Z7qEg+w3DOp+j1SVnqr&#10;Y5Cut8Cv5+toXXZy78rclDeoLJh+0PFh4qY28J6SFoe8oO7dkoGgRD3X6M44Gw7Dq4jB8PjJAAPY&#10;z8z3M0xzhCqop6TfTn3/kpYW5KLGm7Iohzbn6Gglo9jB7Z7Vlj8OcvRg++jCS9mPY9XvX8PkFwAA&#10;AP//AwBQSwMEFAAGAAgAAAAhANtrnprdAAAACgEAAA8AAABkcnMvZG93bnJldi54bWxMjz1PwzAQ&#10;hnck/oN1SGzUbiARCXEqhMTQMS0DbG58TSLiD9lOE/491wnGu3v03vPWu9VM7IIhjs5K2G4EMLSd&#10;06PtJXwc3x+egcWkrFaTsyjhByPsmtubWlXaLbbFyyH1jEJsrJSEISVfcR67AY2KG+fR0u3sglGJ&#10;xtBzHdRC4WbimRAFN2q09GFQHt8G7L4Ps5Hgt/u2Xb6Oe+OjyMJ8/sSicFLe362vL8ASrukPhqs+&#10;qUNDTic3Wx3ZJOExe6IuSUJWlsAIyMV1cSIyz0vgTc3/V2h+AQAA//8DAFBLAQItABQABgAIAAAA&#10;IQC2gziS/gAAAOEBAAATAAAAAAAAAAAAAAAAAAAAAABbQ29udGVudF9UeXBlc10ueG1sUEsBAi0A&#10;FAAGAAgAAAAhADj9If/WAAAAlAEAAAsAAAAAAAAAAAAAAAAALwEAAF9yZWxzLy5yZWxzUEsBAi0A&#10;FAAGAAgAAAAhAG1l/39YAgAAYgQAAA4AAAAAAAAAAAAAAAAALgIAAGRycy9lMm9Eb2MueG1sUEsB&#10;Ai0AFAAGAAgAAAAhANtrnprdAAAACgEAAA8AAAAAAAAAAAAAAAAAsgQAAGRycy9kb3ducmV2Lnht&#10;bFBLBQYAAAAABAAEAPMAAAC8BQAAAAA=&#10;" fillcolor="#fc9">
                <v:textbox>
                  <w:txbxContent>
                    <w:p w:rsidR="0091487F" w:rsidRPr="00874848" w:rsidRDefault="0091487F" w:rsidP="0091487F">
                      <w:pPr>
                        <w:rPr>
                          <w:sz w:val="20"/>
                          <w:szCs w:val="20"/>
                        </w:rPr>
                      </w:pPr>
                      <w:r w:rsidRPr="00874848">
                        <w:rPr>
                          <w:sz w:val="20"/>
                          <w:szCs w:val="20"/>
                        </w:rPr>
                        <w:t>МБУ ДО «Борисовская станция юных натуралистов»</w:t>
                      </w:r>
                    </w:p>
                  </w:txbxContent>
                </v:textbox>
              </v:rect>
            </w:pict>
          </mc:Fallback>
        </mc:AlternateContent>
      </w:r>
      <w:r>
        <w:rPr>
          <w:rFonts w:ascii="Times New Roman" w:hAnsi="Times New Roman"/>
          <w:noProof/>
          <w:color w:val="FF0000"/>
          <w:sz w:val="28"/>
          <w:szCs w:val="28"/>
        </w:rPr>
        <mc:AlternateContent>
          <mc:Choice Requires="wps">
            <w:drawing>
              <wp:anchor distT="0" distB="0" distL="114300" distR="114300" simplePos="0" relativeHeight="251692032" behindDoc="0" locked="0" layoutInCell="1" allowOverlap="1">
                <wp:simplePos x="0" y="0"/>
                <wp:positionH relativeFrom="column">
                  <wp:posOffset>800100</wp:posOffset>
                </wp:positionH>
                <wp:positionV relativeFrom="paragraph">
                  <wp:posOffset>181610</wp:posOffset>
                </wp:positionV>
                <wp:extent cx="1028700" cy="723900"/>
                <wp:effectExtent l="13335" t="14605" r="15240" b="23495"/>
                <wp:wrapNone/>
                <wp:docPr id="83"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72390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9C701A" w:rsidRPr="00B038C3" w:rsidRDefault="009C701A" w:rsidP="0091487F">
                            <w:pPr>
                              <w:jc w:val="center"/>
                              <w:rPr>
                                <w:sz w:val="20"/>
                                <w:szCs w:val="20"/>
                              </w:rPr>
                            </w:pPr>
                            <w:r w:rsidRPr="00B038C3">
                              <w:rPr>
                                <w:sz w:val="20"/>
                                <w:szCs w:val="20"/>
                              </w:rPr>
                              <w:t>Отдел  внутренних дел РФ по Борисовскому району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3" o:spid="_x0000_s1043" style="position:absolute;left:0;text-align:left;margin-left:63pt;margin-top:14.3pt;width:81pt;height:5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x/K4wIAAMgFAAAOAAAAZHJzL2Uyb0RvYy54bWysVN1u0zAUvkfiHSzfsyRtt6bV0mmsK0Ia&#10;MGkgrl3HSSwc29hu03GFxC0Sj8BDcIP42TOkb8Sx03Xt2BUiF5GPz//5Pp/jk1Ut0JIZy5XMcHIQ&#10;Y8QkVTmXZYbfvJ49STGyjsicCCVZhq+ZxSeTx4+OGz1mPVUpkTODIIi040ZnuHJOj6PI0orVxB4o&#10;zSQoC2Vq4kA0ZZQb0kD0WkS9OD6KGmVybRRl1sLttFPiSYhfFIy6V0VhmUMiw1CbC38T/nP/jybH&#10;ZFwaoitON2WQf6iiJlxC0m2oKXEELQz/K1TNqVFWFe6AqjpSRcEpCz1AN0l8r5urimgWeoHhWL0d&#10;k/1/YenL5aVBPM9w2sdIkhowar+uP66/tL/am/Wn9lt70/5cf25/t9/bHwiMYGKNtmNwvNKXxvds&#10;9YWi7yyS6qwismSnxqimYiSHOhNvH+05eMGCK5o3L1QO+cjCqTC8VWFqHxDGglYBo+stRmzlEIXL&#10;JO6lwxigpKAb9vojOPsUZHzrrY11z5iqkT9k2AAHQnSyvLCuM7012SCWz7gQyCj3lrsqDN2nDUoL&#10;Pt0BaQX9dNfWlPMzYdCSAK1mp09n6WxTRGl3rQ9j+EKgfY/p+Wg6etAj8R4PudxPAg2Xt8UJLhEM&#10;HoaTwji8P7KUCAaodvMPvAxd+uqERA1oen6MXrZK8K1yv9DdrHtmNXfwbgWvgThdSpgsGXvUz2Ue&#10;zo5w0Z2hViG9moUXuRmpWkCIqypvUM49UL20P4JtkXN4nv00PopHQ4yIKGGvUGfwg/jsVTsaDobx&#10;UYe10BXp4Okw6HDfmAe6bNMHaaeywFZP0I7objVfhQeSDD1inr1zlV8Df4EwnhB+/cGhUuYDRg2s&#10;kgzb9wtiGEbiuQTOjJLBwO+eIAwOhz0QzK5mvqshkkKoDDtoPhzPXLevFtrwsoJMSWhRqlN4NwUP&#10;lL6ravPaYF2Evjarze+jXTlY3S3gyR8AAAD//wMAUEsDBBQABgAIAAAAIQBZPHL13gAAAAoBAAAP&#10;AAAAZHJzL2Rvd25yZXYueG1sTI9BS8NAEIXvgv9hGcGL2ImLxBCzKVIo3hTbgtdtdk1SszMhu22j&#10;v97xpMc37/Hme9VyDoM6+Sn2TAbuFhkoTw27nloDu+36tgAVkyVnByZv4MtHWNaXF5UtHZ/pzZ82&#10;qVVSQrG0BrqUxhIxNp0PNi549CTeB0/BJpFTi26yZykPA+osyzHYnuRDZ0e/6nzzuTkGA7g7tK8v&#10;z837YX2z7b9XyPjAbMz11fz0CCr5Of2F4Rdf0KEWpj0fyUU1iNa5bEkGdJGDkoAuCjnsxbnXOWBd&#10;4f8J9Q8AAAD//wMAUEsBAi0AFAAGAAgAAAAhALaDOJL+AAAA4QEAABMAAAAAAAAAAAAAAAAAAAAA&#10;AFtDb250ZW50X1R5cGVzXS54bWxQSwECLQAUAAYACAAAACEAOP0h/9YAAACUAQAACwAAAAAAAAAA&#10;AAAAAAAvAQAAX3JlbHMvLnJlbHNQSwECLQAUAAYACAAAACEAqNcfyuMCAADIBQAADgAAAAAAAAAA&#10;AAAAAAAuAgAAZHJzL2Uyb0RvYy54bWxQSwECLQAUAAYACAAAACEAWTxy9d4AAAAKAQAADwAAAAAA&#10;AAAAAAAAAAA9BQAAZHJzL2Rvd25yZXYueG1sUEsFBgAAAAAEAAQA8wAAAEgGAAAAAA==&#10;" fillcolor="#fabf8f" strokecolor="#fabf8f" strokeweight="1pt">
                <v:fill color2="#fde9d9" angle="135" focus="50%" type="gradient"/>
                <v:shadow on="t" color="#974706" opacity=".5" offset="1pt"/>
                <v:textbox>
                  <w:txbxContent>
                    <w:p w:rsidR="0091487F" w:rsidRPr="00B038C3" w:rsidRDefault="0091487F" w:rsidP="0091487F">
                      <w:pPr>
                        <w:jc w:val="center"/>
                        <w:rPr>
                          <w:sz w:val="20"/>
                          <w:szCs w:val="20"/>
                        </w:rPr>
                      </w:pPr>
                      <w:r w:rsidRPr="00B038C3">
                        <w:rPr>
                          <w:sz w:val="20"/>
                          <w:szCs w:val="20"/>
                        </w:rPr>
                        <w:t>Отдел  внутренних дел РФ по Борисовскому району</w:t>
                      </w:r>
                    </w:p>
                  </w:txbxContent>
                </v:textbox>
              </v:rect>
            </w:pict>
          </mc:Fallback>
        </mc:AlternateContent>
      </w:r>
      <w:r>
        <w:rPr>
          <w:rFonts w:ascii="Times New Roman" w:hAnsi="Times New Roman"/>
          <w:noProof/>
          <w:color w:val="FF0000"/>
          <w:sz w:val="28"/>
          <w:szCs w:val="28"/>
        </w:rPr>
        <mc:AlternateContent>
          <mc:Choice Requires="wps">
            <w:drawing>
              <wp:anchor distT="0" distB="0" distL="114300" distR="114300" simplePos="0" relativeHeight="251693056" behindDoc="0" locked="0" layoutInCell="1" allowOverlap="1">
                <wp:simplePos x="0" y="0"/>
                <wp:positionH relativeFrom="column">
                  <wp:posOffset>3314700</wp:posOffset>
                </wp:positionH>
                <wp:positionV relativeFrom="paragraph">
                  <wp:posOffset>181610</wp:posOffset>
                </wp:positionV>
                <wp:extent cx="1143000" cy="800100"/>
                <wp:effectExtent l="13335" t="14605" r="15240" b="23495"/>
                <wp:wrapNone/>
                <wp:docPr id="82"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0010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9C701A" w:rsidRPr="00B038C3" w:rsidRDefault="009C701A" w:rsidP="0091487F">
                            <w:pPr>
                              <w:jc w:val="center"/>
                              <w:rPr>
                                <w:sz w:val="20"/>
                                <w:szCs w:val="20"/>
                              </w:rPr>
                            </w:pPr>
                            <w:r w:rsidRPr="00B038C3">
                              <w:rPr>
                                <w:sz w:val="20"/>
                                <w:szCs w:val="20"/>
                              </w:rPr>
                              <w:t>МБУ ДО «Борисовская ДШИ имени Г.Я. Ломакина»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2" o:spid="_x0000_s1044" style="position:absolute;left:0;text-align:left;margin-left:261pt;margin-top:14.3pt;width:90pt;height:6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xUX3gIAAMgFAAAOAAAAZHJzL2Uyb0RvYy54bWysVN1u0zAUvkfiHSzfsyRdt6bV0mmsK0Li&#10;Z9JAXLuOk1g4trHdpuMKiVskHoGH4Abxs2dI34hjp+26UW4QN5Gd8/d95zs+J6fLWqAFM5YrmeHk&#10;IMaISapyLssMv341fZRiZB2RORFKsgxfM4tPxw8fnDR6xHqqUiJnBkESaUeNznDlnB5FkaUVq4k9&#10;UJpJMBbK1MTB1ZRRbkgD2WsR9eL4OGqUybVRlFkLfyedEY9D/qJg1L0sCsscEhkGbC58TfjO/Dca&#10;n5BRaYiuOF3DIP+AoiZcQtFtqglxBM0N/yNVzalRVhXugKo6UkXBKQscgE0S32NzVRHNAhdojtXb&#10;Ntn/l5a+WFwaxPMMpz2MJKlBo/bL6sPqc/uzvVl9bL+2N+2P1af2V/ut/Y7ACTrWaDuCwCt9aTxn&#10;q58p+tYiqc4rIkt2ZoxqKkZywJl4/+hOgL9YCEWz5rnKoR6ZOxWatyxM7RNCW9AyaHS91YgtHaLw&#10;M0n6h3EMUlKwpTE0LYgYkdEmWhvrnjBVI3/IsIEZCNnJ4pl1Hg0ZbVzWiuVTLgQyyr3hrgpN92WD&#10;0UJMd0BaAZ/utzXl7FwYtCAwVtOzx9N0GniC/nbX+wiQ7ouYXAwnw70RQGd/yP0iwKLcgBNcImg8&#10;NCcddvHIUiIYqNr1P8xlYOnRCYkasPQGG2xK8K3x79TsrlvNHbxbwesggoccXpJX/ULm4ewIF90Z&#10;sArpK7PwItctVXNIcVXlDcq5F6qXHg5hW+QcnudhGh/HwwFGRJSwV6gzeK8+d9AOB/1BfNxpLXRF&#10;Onk6DTrd1+5hBrblw20HWZhWP6DdoLvlbBkeSJJ6jn56Zyq/hvmFgfED4dcfHCpl3mPUwCrJsH03&#10;J4ZhJJ5KmJlh0u/73RMu/aNBDy5m1zLbtRBJIVWGHZAPx3PX7au5NrysoFISKEp1Bu+m4GGkb1Gt&#10;Xxusi8Brvdr8Ptq9B6/bBTz+DQAA//8DAFBLAwQUAAYACAAAACEAEdvGWd8AAAAKAQAADwAAAGRy&#10;cy9kb3ducmV2LnhtbEyPwU7CQBCG7ya+w2ZMvBiZ2kghtVtiSIg3jUDidemObbE723QXqDw9w0mP&#10;M/Pln+8vFqPr1JGG0HrW8DRJQBFX3rZca9huVo9zUCEatqbzTBp+KcCivL0pTG79iT/puI61khAO&#10;udHQxNjniKFqyJkw8T2x3L794EyUcajRDuYk4a7DNEkydKZl+dCYnpYNVT/rg9OA23398f5Wfe1X&#10;D5v2vESPM++1vr8bX19ARRrjHwxXfVGHUpx2/sA2qE7DNE2lS9SQzjNQAsyS62In5PQ5AywL/F+h&#10;vAAAAP//AwBQSwECLQAUAAYACAAAACEAtoM4kv4AAADhAQAAEwAAAAAAAAAAAAAAAAAAAAAAW0Nv&#10;bnRlbnRfVHlwZXNdLnhtbFBLAQItABQABgAIAAAAIQA4/SH/1gAAAJQBAAALAAAAAAAAAAAAAAAA&#10;AC8BAABfcmVscy8ucmVsc1BLAQItABQABgAIAAAAIQD8IxUX3gIAAMgFAAAOAAAAAAAAAAAAAAAA&#10;AC4CAABkcnMvZTJvRG9jLnhtbFBLAQItABQABgAIAAAAIQAR28ZZ3wAAAAoBAAAPAAAAAAAAAAAA&#10;AAAAADgFAABkcnMvZG93bnJldi54bWxQSwUGAAAAAAQABADzAAAARAYAAAAA&#10;" fillcolor="#fabf8f" strokecolor="#fabf8f" strokeweight="1pt">
                <v:fill color2="#fde9d9" angle="135" focus="50%" type="gradient"/>
                <v:shadow on="t" color="#974706" opacity=".5" offset="1pt"/>
                <v:textbox>
                  <w:txbxContent>
                    <w:p w:rsidR="0091487F" w:rsidRPr="00B038C3" w:rsidRDefault="0091487F" w:rsidP="0091487F">
                      <w:pPr>
                        <w:jc w:val="center"/>
                        <w:rPr>
                          <w:sz w:val="20"/>
                          <w:szCs w:val="20"/>
                        </w:rPr>
                      </w:pPr>
                      <w:r w:rsidRPr="00B038C3">
                        <w:rPr>
                          <w:sz w:val="20"/>
                          <w:szCs w:val="20"/>
                        </w:rPr>
                        <w:t>МБУ ДО «Борисовская ДШИ имени Г.Я. Ломакина»</w:t>
                      </w:r>
                    </w:p>
                  </w:txbxContent>
                </v:textbox>
              </v:rect>
            </w:pict>
          </mc:Fallback>
        </mc:AlternateContent>
      </w:r>
      <w:r>
        <w:rPr>
          <w:rFonts w:ascii="Times New Roman" w:hAnsi="Times New Roman"/>
          <w:noProof/>
          <w:color w:val="FF0000"/>
          <w:sz w:val="28"/>
          <w:szCs w:val="28"/>
        </w:rPr>
        <mc:AlternateContent>
          <mc:Choice Requires="wps">
            <w:drawing>
              <wp:anchor distT="0" distB="0" distL="114300" distR="114300" simplePos="0" relativeHeight="251668480" behindDoc="0" locked="0" layoutInCell="1" allowOverlap="1">
                <wp:simplePos x="0" y="0"/>
                <wp:positionH relativeFrom="column">
                  <wp:posOffset>-571500</wp:posOffset>
                </wp:positionH>
                <wp:positionV relativeFrom="paragraph">
                  <wp:posOffset>67310</wp:posOffset>
                </wp:positionV>
                <wp:extent cx="1143000" cy="856615"/>
                <wp:effectExtent l="13335" t="14605" r="15240" b="24130"/>
                <wp:wrapNone/>
                <wp:docPr id="81"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56615"/>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9C701A" w:rsidRPr="00D356C6" w:rsidRDefault="009C701A" w:rsidP="0091487F">
                            <w:pPr>
                              <w:jc w:val="center"/>
                            </w:pPr>
                            <w:r w:rsidRPr="00B038C3">
                              <w:rPr>
                                <w:sz w:val="20"/>
                                <w:szCs w:val="20"/>
                              </w:rPr>
                              <w:t>Управление Пенсионного фонда РФ по Борисовскому району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1" o:spid="_x0000_s1045" style="position:absolute;left:0;text-align:left;margin-left:-45pt;margin-top:5.3pt;width:90pt;height:67.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GwL3AIAAMgFAAAOAAAAZHJzL2Uyb0RvYy54bWysVM1uEzEQviPxDpbvdHfT/KubqjQNQuKn&#10;UkGcHa9318JrG9vJppyQuCLxCDwEF8RPn2HzRoy9SZqWcEFcLI/n75v5xnNyuqoEWjJjuZIpTo5i&#10;jJikKuOySPHrV7NHQ4ysIzIjQkmW4mtm8enk4YOTWo9ZR5VKZMwgCCLtuNYpLp3T4yiytGQVsUdK&#10;MwnKXJmKOBBNEWWG1BC9ElEnjvtRrUymjaLMWnidtko8CfHznFH3Ms8tc0ikGLC5cJpwzv0ZTU7I&#10;uDBEl5xuYJB/QFERLiHpLtSUOIIWhv8RquLUKKtyd0RVFak855SFGqCaJL5XzVVJNAu1QHOs3rXJ&#10;/r+w9MXy0iCepXiYYCRJBRw1X9Yf1p+bn83N+mPztblpfqw/Nb+ab813BEbQsVrbMThe6Uvja7b6&#10;maJvLZLqvCSyYGfGqLpkJAOcwT664+AFC65oXj9XGeQjC6dC81a5qXxAaAtaBY6udxyxlUMUHpOk&#10;exzHQCUF3bDX7yc9Dyki4623NtY9YapC/pJiAzMQopPlM+ta063JhrFsxoVARrk33JWh6T5tUFrw&#10;aS9IK6infbammJ8Lg5YExmp29ng2nG1AFHbfugdID3lML0bT0UGPxHsccrmfBAoutuAElwgaD80Z&#10;jlp/ZCkRDFht+x/mMlTp0QmJatB0BttESvCd8u+l2X2zijv4t4JXQEKbMvwkz/qFzMLdES7aO2AV&#10;0mdm4UduWqoWEOKqzGqUcU9UZ3g8gm2Rcfiex8O4H48GGBFRwF6hzuCD/NxBOxp0B3G/5VrokrT0&#10;tBy0vG/Mw7js0gdpD1mYVj+g7aC71XwVPkgSGPPTO1fZNcwvDIwfCL/+4FIq8x6jGlZJiu27BTEM&#10;I/FUwsyMkm7X754gdHuDDghmXzPf1xBJIVSKHRQfrueu3VcLbXhRQqYklCjVGfybnIeRvkUF1XgB&#10;1kWoa7Pa/D7al4PV7QKe/AYAAP//AwBQSwMEFAAGAAgAAAAhABDAa4LcAAAACQEAAA8AAABkcnMv&#10;ZG93bnJldi54bWxMj0tLw0AUhfeC/2G4ghtp7yi2tjGTIoXiTukD3E4z1yQ1cydkpm3013t1o8uP&#10;cziPfDH4Vp2oj01gA7djDYq4DK7hysBuuxrNQMVk2dk2MBn4pAiL4vIit5kLZ17TaZMqJSEcM2ug&#10;TqnLEGNZk7dxHDpi0d5D720S7Ct0vT1LuG/xTuspetuwNNS2o2VN5cfm6A3g7lC9vjyXb4fVzbb5&#10;WmLAhxCMub4anh5BJRrSnxl+5st0KGTTPhzZRdUaGM21fEki6CkoMfzyXvh+MgEscvz/oPgGAAD/&#10;/wMAUEsBAi0AFAAGAAgAAAAhALaDOJL+AAAA4QEAABMAAAAAAAAAAAAAAAAAAAAAAFtDb250ZW50&#10;X1R5cGVzXS54bWxQSwECLQAUAAYACAAAACEAOP0h/9YAAACUAQAACwAAAAAAAAAAAAAAAAAvAQAA&#10;X3JlbHMvLnJlbHNQSwECLQAUAAYACAAAACEA91xsC9wCAADIBQAADgAAAAAAAAAAAAAAAAAuAgAA&#10;ZHJzL2Uyb0RvYy54bWxQSwECLQAUAAYACAAAACEAEMBrgtwAAAAJAQAADwAAAAAAAAAAAAAAAAA2&#10;BQAAZHJzL2Rvd25yZXYueG1sUEsFBgAAAAAEAAQA8wAAAD8GAAAAAA==&#10;" fillcolor="#fabf8f" strokecolor="#fabf8f" strokeweight="1pt">
                <v:fill color2="#fde9d9" angle="135" focus="50%" type="gradient"/>
                <v:shadow on="t" color="#974706" opacity=".5" offset="1pt"/>
                <v:textbox>
                  <w:txbxContent>
                    <w:p w:rsidR="0091487F" w:rsidRPr="00D356C6" w:rsidRDefault="0091487F" w:rsidP="0091487F">
                      <w:pPr>
                        <w:jc w:val="center"/>
                      </w:pPr>
                      <w:r w:rsidRPr="00B038C3">
                        <w:rPr>
                          <w:sz w:val="20"/>
                          <w:szCs w:val="20"/>
                        </w:rPr>
                        <w:t>Управление Пенсионного фонда РФ по Борисовскому району</w:t>
                      </w:r>
                    </w:p>
                  </w:txbxContent>
                </v:textbox>
              </v:rect>
            </w:pict>
          </mc:Fallback>
        </mc:AlternateContent>
      </w:r>
    </w:p>
    <w:p w:rsidR="0091487F" w:rsidRPr="0091487F" w:rsidRDefault="0091487F" w:rsidP="0091487F">
      <w:pPr>
        <w:tabs>
          <w:tab w:val="left" w:pos="1130"/>
        </w:tabs>
        <w:spacing w:after="0" w:line="240" w:lineRule="auto"/>
        <w:jc w:val="both"/>
        <w:rPr>
          <w:rFonts w:ascii="Times New Roman" w:hAnsi="Times New Roman"/>
          <w:color w:val="FF0000"/>
          <w:sz w:val="28"/>
          <w:szCs w:val="28"/>
        </w:rPr>
      </w:pPr>
      <w:r w:rsidRPr="0091487F">
        <w:rPr>
          <w:rFonts w:ascii="Times New Roman" w:hAnsi="Times New Roman"/>
          <w:color w:val="FF0000"/>
          <w:sz w:val="28"/>
          <w:szCs w:val="28"/>
        </w:rPr>
        <w:tab/>
      </w:r>
    </w:p>
    <w:p w:rsidR="0091487F" w:rsidRPr="0091487F" w:rsidRDefault="0091487F" w:rsidP="0091487F">
      <w:pPr>
        <w:tabs>
          <w:tab w:val="left" w:pos="1130"/>
        </w:tabs>
        <w:spacing w:after="0" w:line="240" w:lineRule="auto"/>
        <w:jc w:val="both"/>
        <w:rPr>
          <w:rFonts w:ascii="Times New Roman" w:hAnsi="Times New Roman"/>
          <w:color w:val="FF0000"/>
          <w:sz w:val="28"/>
          <w:szCs w:val="28"/>
        </w:rPr>
      </w:pPr>
      <w:r>
        <w:rPr>
          <w:rFonts w:ascii="Times New Roman" w:hAnsi="Times New Roman"/>
          <w:noProof/>
          <w:color w:val="FF0000"/>
          <w:sz w:val="28"/>
          <w:szCs w:val="28"/>
        </w:rPr>
        <mc:AlternateContent>
          <mc:Choice Requires="wps">
            <w:drawing>
              <wp:anchor distT="0" distB="0" distL="114300" distR="114300" simplePos="0" relativeHeight="251670528" behindDoc="0" locked="0" layoutInCell="1" allowOverlap="1">
                <wp:simplePos x="0" y="0"/>
                <wp:positionH relativeFrom="column">
                  <wp:posOffset>4572000</wp:posOffset>
                </wp:positionH>
                <wp:positionV relativeFrom="paragraph">
                  <wp:posOffset>26035</wp:posOffset>
                </wp:positionV>
                <wp:extent cx="1600200" cy="457200"/>
                <wp:effectExtent l="13335" t="10795" r="15240" b="27305"/>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9C701A" w:rsidRPr="00DC4CE6" w:rsidRDefault="009C701A" w:rsidP="0091487F">
                            <w:pPr>
                              <w:jc w:val="center"/>
                            </w:pPr>
                            <w:r w:rsidRPr="00DC4CE6">
                              <w:t>СМИ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0" o:spid="_x0000_s1046" style="position:absolute;left:0;text-align:left;margin-left:5in;margin-top:2.05pt;width:126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Iuo4AIAAMgFAAAOAAAAZHJzL2Uyb0RvYy54bWysVM1uEzEQviPxDpbvdHfTNE2ibqqStAip&#10;QKWCODte766F1za2k017QuKKxCPwEFwQP32GzRsx9m5CQntC7GFle/6+mflmTk5XlUBLZixXMsXJ&#10;QYwRk1RlXBYpfvP64skQI+uIzIhQkqX4hll8Onn86KTWY9ZTpRIZMwicSDuudYpL5/Q4iiwtWUXs&#10;gdJMgjBXpiIOrqaIMkNq8F6JqBfHg6hWJtNGUWYtvM5aIZ4E/3nOqHuV55Y5JFIM2Fz4m/Cf+380&#10;OSHjwhBdctrBIP+AoiJcQtCtqxlxBC0Mv+eq4tQoq3J3QFUVqTznlIUcIJsk/iub65JoFnKB4li9&#10;LZP9f27py+WVQTxL8RDKI0kFPWq+rD+sPzc/m7v1x+Zrc9f8WH9qfjXfmu8IlKBitbZjMLzWV8bn&#10;bPWlou8skmpaElmwM2NUXTKSAc7E60d7Bv5iwRTN6xcqg3hk4VQo3io3lXcIZUGr0KObbY/YyiEK&#10;j8kgjqHxGFGQ9Y+O/dmHIOONtTbWPWOqQv6QYgMcCN7J8tK6VnWj0nUsu+BCIKPcW+7KUHQfNggt&#10;2LQHpBXk0z5bU8ynwqAlAVpNe7PB6GkHorC72kcxfMHRnsX52UUymz1okXiLB0zuBYGEiw04wSWC&#10;wkNxhqPWHllKBIOutvUPvAxZenRCohokveNNICX4VrgHdC+q3VWruIO5FbzyxAmQobJk7Lt+LrNw&#10;doSL9gxYhfRiFiayK6lagIvrMqtRxn2jesPDEWyLjMN4Hg7jQTw6xoiIAvYKdQY/2J89tP3zQdIb&#10;tr0WuiRte9oetH3v1ANdtuHDbQdZYKsnaEt0t5qvwoD0ttyfq+wG+AuE8YTw6w8OpTK3GNWwSlJs&#10;3y+IYRiJ5xI4M0r6fb97wiVQFpLZlcx3JURScJViB8mH49S1+2qhDS9KiJSEFKU6g7nJeaC0n6kW&#10;VTdtsC5CXt1q8/to9x60/izgyW8AAAD//wMAUEsDBBQABgAIAAAAIQCB9F0a3AAAAAgBAAAPAAAA&#10;ZHJzL2Rvd25yZXYueG1sTI/LTsMwEEX3SPyDNUjsqB1UFQhxKoRaCbpqy2PtxkMSYY+j2Hn07xlW&#10;sJy5V2fOFOvZOzFiH9tAGrKFAoFUBdtSreH9bXtzDyImQ9a4QKjhjBHW5eVFYXIbJjrgeEy1YAjF&#10;3GhoUupyKWPVoDdxETokzr5C703isa+l7c3EcO/krVIr6U1LfKExHT43WH0fB6/hc/Oi0nZcftTT&#10;/tXtprPa7YeN1tdX89MjiIRz+ivDrz6rQ8lOpzCQjcJpuGM8VzUsMxCcP/ACxImDVQayLOT/B8of&#10;AAAA//8DAFBLAQItABQABgAIAAAAIQC2gziS/gAAAOEBAAATAAAAAAAAAAAAAAAAAAAAAABbQ29u&#10;dGVudF9UeXBlc10ueG1sUEsBAi0AFAAGAAgAAAAhADj9If/WAAAAlAEAAAsAAAAAAAAAAAAAAAAA&#10;LwEAAF9yZWxzLy5yZWxzUEsBAi0AFAAGAAgAAAAhAAswi6jgAgAAyAUAAA4AAAAAAAAAAAAAAAAA&#10;LgIAAGRycy9lMm9Eb2MueG1sUEsBAi0AFAAGAAgAAAAhAIH0XRrcAAAACAEAAA8AAAAAAAAAAAAA&#10;AAAAOgUAAGRycy9kb3ducmV2LnhtbFBLBQYAAAAABAAEAPMAAABDBgAAAAA=&#10;" fillcolor="#c2d69b" strokecolor="#c2d69b" strokeweight="1pt">
                <v:fill color2="#eaf1dd" angle="135" focus="50%" type="gradient"/>
                <v:shadow on="t" color="#4e6128" opacity=".5" offset="1pt"/>
                <v:textbox>
                  <w:txbxContent>
                    <w:p w:rsidR="0091487F" w:rsidRPr="00DC4CE6" w:rsidRDefault="0091487F" w:rsidP="0091487F">
                      <w:pPr>
                        <w:jc w:val="center"/>
                      </w:pPr>
                      <w:r w:rsidRPr="00DC4CE6">
                        <w:t>СМИ</w:t>
                      </w:r>
                    </w:p>
                  </w:txbxContent>
                </v:textbox>
              </v:rect>
            </w:pict>
          </mc:Fallback>
        </mc:AlternateContent>
      </w:r>
    </w:p>
    <w:p w:rsidR="0091487F" w:rsidRPr="0091487F" w:rsidRDefault="0091487F" w:rsidP="0091487F">
      <w:pPr>
        <w:tabs>
          <w:tab w:val="left" w:pos="1130"/>
        </w:tabs>
        <w:spacing w:after="0" w:line="240" w:lineRule="auto"/>
        <w:jc w:val="both"/>
        <w:rPr>
          <w:rFonts w:ascii="Times New Roman" w:hAnsi="Times New Roman"/>
          <w:color w:val="FF0000"/>
          <w:sz w:val="28"/>
          <w:szCs w:val="28"/>
        </w:rPr>
      </w:pPr>
    </w:p>
    <w:p w:rsidR="0091487F" w:rsidRPr="0091487F" w:rsidRDefault="0091487F" w:rsidP="0091487F">
      <w:pPr>
        <w:tabs>
          <w:tab w:val="left" w:pos="1130"/>
        </w:tabs>
        <w:spacing w:after="0" w:line="240" w:lineRule="auto"/>
        <w:jc w:val="both"/>
        <w:rPr>
          <w:rFonts w:ascii="Times New Roman" w:hAnsi="Times New Roman"/>
          <w:color w:val="FF0000"/>
          <w:sz w:val="28"/>
          <w:szCs w:val="28"/>
        </w:rPr>
      </w:pPr>
    </w:p>
    <w:p w:rsidR="0091487F" w:rsidRPr="0091487F" w:rsidRDefault="0091487F" w:rsidP="0091487F">
      <w:pPr>
        <w:spacing w:after="0" w:line="240" w:lineRule="auto"/>
        <w:jc w:val="both"/>
        <w:rPr>
          <w:rFonts w:ascii="Times New Roman" w:hAnsi="Times New Roman"/>
          <w:color w:val="FF0000"/>
          <w:sz w:val="28"/>
          <w:szCs w:val="28"/>
        </w:rPr>
      </w:pPr>
    </w:p>
    <w:p w:rsidR="0091487F" w:rsidRPr="0091487F" w:rsidRDefault="0091487F" w:rsidP="0091487F">
      <w:pPr>
        <w:suppressAutoHyphens/>
        <w:spacing w:after="0" w:line="240" w:lineRule="auto"/>
        <w:jc w:val="center"/>
        <w:rPr>
          <w:rFonts w:ascii="Times New Roman" w:hAnsi="Times New Roman"/>
          <w:b/>
          <w:sz w:val="28"/>
          <w:szCs w:val="28"/>
        </w:rPr>
      </w:pPr>
      <w:r w:rsidRPr="0091487F">
        <w:rPr>
          <w:rFonts w:ascii="Times New Roman" w:hAnsi="Times New Roman"/>
          <w:b/>
          <w:sz w:val="28"/>
          <w:szCs w:val="28"/>
        </w:rPr>
        <w:t>Опыт проведения массовых мероприятий с детьми и их эффективность</w:t>
      </w:r>
    </w:p>
    <w:p w:rsidR="0091487F" w:rsidRPr="0091487F" w:rsidRDefault="0091487F" w:rsidP="0091487F">
      <w:pPr>
        <w:spacing w:after="0" w:line="240" w:lineRule="auto"/>
        <w:jc w:val="center"/>
        <w:rPr>
          <w:rFonts w:ascii="Times New Roman" w:hAnsi="Times New Roman"/>
          <w:b/>
          <w:sz w:val="28"/>
          <w:szCs w:val="28"/>
        </w:rPr>
      </w:pPr>
    </w:p>
    <w:p w:rsidR="0091487F" w:rsidRPr="0091487F" w:rsidRDefault="0091487F" w:rsidP="0091487F">
      <w:pPr>
        <w:suppressAutoHyphens/>
        <w:spacing w:after="0" w:line="240" w:lineRule="auto"/>
        <w:jc w:val="both"/>
        <w:rPr>
          <w:rFonts w:ascii="Times New Roman" w:hAnsi="Times New Roman"/>
          <w:sz w:val="28"/>
          <w:szCs w:val="28"/>
        </w:rPr>
      </w:pPr>
      <w:r w:rsidRPr="0091487F">
        <w:rPr>
          <w:rFonts w:ascii="Times New Roman" w:hAnsi="Times New Roman"/>
          <w:sz w:val="28"/>
          <w:szCs w:val="28"/>
        </w:rPr>
        <w:t xml:space="preserve">      Все мероприятия, проводимые Борисовским Домом творчества, учитывают участие ребенка как активного субъекта и предоставляют широкие возможности для творческого самовыражения. В 2019-2020 учебном году деятельность Борисовского Дома творчества была направлена на реализацию дополнительных общеобразовательных (общеразвивающих) программ и услуг в интересах ребенка.  И как результат, следующие места на Всероссийских, Региональных конкурсах и выставках, олимпиадах и фестивалях. </w:t>
      </w:r>
      <w:r w:rsidRPr="0091487F">
        <w:rPr>
          <w:rFonts w:ascii="Times New Roman" w:hAnsi="Times New Roman"/>
          <w:bCs/>
          <w:sz w:val="28"/>
          <w:szCs w:val="28"/>
        </w:rPr>
        <w:t>Лучший опыт организации  массовых мероприятий, те формы и методы, которые оправдали себя в воспитании в детях патриотизма, гражданственности, милосердия, гуманности, были сохранены и наполнены новым содержанием. Формы и содержание работы учреждения совершенствуются и становятся более актуальными. Разрабатываются проекты и программы, оригинальные идеи сценариев массовых праздников и представлений</w:t>
      </w:r>
      <w:r w:rsidRPr="0091487F">
        <w:rPr>
          <w:rFonts w:ascii="Times New Roman" w:hAnsi="Times New Roman"/>
          <w:bCs/>
          <w:i/>
          <w:iCs/>
          <w:sz w:val="28"/>
          <w:szCs w:val="28"/>
        </w:rPr>
        <w:t>.</w:t>
      </w:r>
      <w:r w:rsidRPr="0091487F">
        <w:rPr>
          <w:rFonts w:ascii="Times New Roman" w:hAnsi="Times New Roman"/>
          <w:sz w:val="28"/>
          <w:szCs w:val="28"/>
        </w:rPr>
        <w:t xml:space="preserve">  </w:t>
      </w:r>
    </w:p>
    <w:p w:rsidR="0091487F" w:rsidRPr="0091487F" w:rsidRDefault="0091487F" w:rsidP="0091487F">
      <w:pPr>
        <w:shd w:val="clear" w:color="auto" w:fill="FFFFFF"/>
        <w:spacing w:after="0" w:line="240" w:lineRule="auto"/>
        <w:jc w:val="both"/>
        <w:rPr>
          <w:rFonts w:ascii="Times New Roman" w:hAnsi="Times New Roman"/>
          <w:sz w:val="28"/>
          <w:szCs w:val="28"/>
        </w:rPr>
      </w:pPr>
      <w:r w:rsidRPr="0091487F">
        <w:rPr>
          <w:rFonts w:ascii="Times New Roman" w:hAnsi="Times New Roman"/>
          <w:sz w:val="28"/>
          <w:szCs w:val="28"/>
        </w:rPr>
        <w:t xml:space="preserve">  </w:t>
      </w:r>
      <w:r w:rsidRPr="0091487F">
        <w:rPr>
          <w:rFonts w:ascii="Times New Roman" w:hAnsi="Times New Roman"/>
          <w:bCs/>
          <w:i/>
          <w:iCs/>
          <w:sz w:val="28"/>
          <w:szCs w:val="28"/>
        </w:rPr>
        <w:t>Цель проведения массовых мероприятий:</w:t>
      </w:r>
    </w:p>
    <w:p w:rsidR="0091487F" w:rsidRPr="0091487F" w:rsidRDefault="0091487F" w:rsidP="0091487F">
      <w:pPr>
        <w:shd w:val="clear" w:color="auto" w:fill="FFFFFF"/>
        <w:spacing w:after="0" w:line="240" w:lineRule="auto"/>
        <w:jc w:val="both"/>
        <w:rPr>
          <w:rFonts w:ascii="Times New Roman" w:hAnsi="Times New Roman"/>
          <w:sz w:val="28"/>
          <w:szCs w:val="28"/>
        </w:rPr>
      </w:pPr>
      <w:r w:rsidRPr="0091487F">
        <w:rPr>
          <w:rFonts w:ascii="Times New Roman" w:hAnsi="Times New Roman"/>
          <w:sz w:val="28"/>
          <w:szCs w:val="28"/>
        </w:rPr>
        <w:t> </w:t>
      </w:r>
      <w:r w:rsidRPr="0091487F">
        <w:rPr>
          <w:rFonts w:ascii="Times New Roman" w:hAnsi="Times New Roman"/>
          <w:bCs/>
          <w:sz w:val="28"/>
          <w:szCs w:val="28"/>
        </w:rPr>
        <w:t>- организация содержательного свободного времени обучающихся, удовлетворение их интересов путём проведения различных форм культурно-массовой работы, направленной на повышение воспитательных функций досуговой деятельности.</w:t>
      </w:r>
    </w:p>
    <w:p w:rsidR="0091487F" w:rsidRPr="0091487F" w:rsidRDefault="0091487F" w:rsidP="0091487F">
      <w:pPr>
        <w:shd w:val="clear" w:color="auto" w:fill="FFFFFF"/>
        <w:spacing w:after="0" w:line="240" w:lineRule="auto"/>
        <w:jc w:val="both"/>
        <w:rPr>
          <w:rFonts w:ascii="Times New Roman" w:hAnsi="Times New Roman"/>
          <w:sz w:val="28"/>
          <w:szCs w:val="28"/>
        </w:rPr>
      </w:pPr>
      <w:r w:rsidRPr="0091487F">
        <w:rPr>
          <w:rFonts w:ascii="Times New Roman" w:hAnsi="Times New Roman"/>
          <w:bCs/>
          <w:iCs/>
          <w:color w:val="FF0000"/>
          <w:sz w:val="28"/>
          <w:szCs w:val="28"/>
        </w:rPr>
        <w:t xml:space="preserve">   </w:t>
      </w:r>
      <w:r w:rsidRPr="0091487F">
        <w:rPr>
          <w:rFonts w:ascii="Times New Roman" w:hAnsi="Times New Roman"/>
          <w:bCs/>
          <w:iCs/>
          <w:sz w:val="28"/>
          <w:szCs w:val="28"/>
        </w:rPr>
        <w:t xml:space="preserve">  Перспективы:</w:t>
      </w:r>
    </w:p>
    <w:p w:rsidR="0091487F" w:rsidRPr="0091487F" w:rsidRDefault="0091487F" w:rsidP="0091487F">
      <w:pPr>
        <w:shd w:val="clear" w:color="auto" w:fill="FFFFFF"/>
        <w:spacing w:after="0" w:line="240" w:lineRule="auto"/>
        <w:jc w:val="both"/>
        <w:rPr>
          <w:rFonts w:ascii="Times New Roman" w:hAnsi="Times New Roman"/>
          <w:sz w:val="28"/>
          <w:szCs w:val="28"/>
        </w:rPr>
      </w:pPr>
      <w:r w:rsidRPr="0091487F">
        <w:rPr>
          <w:rFonts w:ascii="Times New Roman" w:hAnsi="Times New Roman"/>
          <w:sz w:val="28"/>
          <w:szCs w:val="28"/>
        </w:rPr>
        <w:t> </w:t>
      </w:r>
      <w:r w:rsidRPr="0091487F">
        <w:rPr>
          <w:rFonts w:ascii="Times New Roman" w:hAnsi="Times New Roman"/>
          <w:bCs/>
          <w:sz w:val="28"/>
          <w:szCs w:val="28"/>
        </w:rPr>
        <w:t xml:space="preserve">  1. Разработка и внедрение инновационных форм организации массовой работы с </w:t>
      </w:r>
      <w:proofErr w:type="gramStart"/>
      <w:r w:rsidRPr="0091487F">
        <w:rPr>
          <w:rFonts w:ascii="Times New Roman" w:hAnsi="Times New Roman"/>
          <w:bCs/>
          <w:sz w:val="28"/>
          <w:szCs w:val="28"/>
        </w:rPr>
        <w:t>обучающимися</w:t>
      </w:r>
      <w:proofErr w:type="gramEnd"/>
      <w:r w:rsidRPr="0091487F">
        <w:rPr>
          <w:rFonts w:ascii="Times New Roman" w:hAnsi="Times New Roman"/>
          <w:bCs/>
          <w:sz w:val="28"/>
          <w:szCs w:val="28"/>
        </w:rPr>
        <w:t>;</w:t>
      </w:r>
    </w:p>
    <w:p w:rsidR="0091487F" w:rsidRPr="0091487F" w:rsidRDefault="0091487F" w:rsidP="0091487F">
      <w:pPr>
        <w:shd w:val="clear" w:color="auto" w:fill="FFFFFF"/>
        <w:spacing w:after="0" w:line="240" w:lineRule="auto"/>
        <w:jc w:val="both"/>
        <w:rPr>
          <w:rFonts w:ascii="Times New Roman" w:hAnsi="Times New Roman"/>
          <w:sz w:val="28"/>
          <w:szCs w:val="28"/>
        </w:rPr>
      </w:pPr>
      <w:r w:rsidRPr="0091487F">
        <w:rPr>
          <w:rFonts w:ascii="Times New Roman" w:hAnsi="Times New Roman"/>
          <w:sz w:val="28"/>
          <w:szCs w:val="28"/>
        </w:rPr>
        <w:t xml:space="preserve">  </w:t>
      </w:r>
      <w:r w:rsidRPr="0091487F">
        <w:rPr>
          <w:rFonts w:ascii="Times New Roman" w:hAnsi="Times New Roman"/>
          <w:bCs/>
          <w:sz w:val="28"/>
          <w:szCs w:val="28"/>
        </w:rPr>
        <w:t>2. Проведение конкурсов профессионального мастерства;</w:t>
      </w:r>
    </w:p>
    <w:p w:rsidR="0091487F" w:rsidRPr="0091487F" w:rsidRDefault="0091487F" w:rsidP="0091487F">
      <w:pPr>
        <w:shd w:val="clear" w:color="auto" w:fill="FFFFFF"/>
        <w:spacing w:after="0" w:line="240" w:lineRule="auto"/>
        <w:jc w:val="both"/>
        <w:rPr>
          <w:rFonts w:ascii="Times New Roman" w:hAnsi="Times New Roman"/>
          <w:sz w:val="28"/>
          <w:szCs w:val="28"/>
        </w:rPr>
      </w:pPr>
      <w:r w:rsidRPr="0091487F">
        <w:rPr>
          <w:rFonts w:ascii="Times New Roman" w:hAnsi="Times New Roman"/>
          <w:bCs/>
          <w:sz w:val="28"/>
          <w:szCs w:val="28"/>
        </w:rPr>
        <w:t>  3. Активизация деятельности военно-патриотических клубов, детских общественных организаций и клубов юных избирателей.</w:t>
      </w:r>
    </w:p>
    <w:p w:rsidR="0091487F" w:rsidRPr="0091487F" w:rsidRDefault="0091487F" w:rsidP="0091487F">
      <w:pPr>
        <w:shd w:val="clear" w:color="auto" w:fill="FFFFFF"/>
        <w:spacing w:after="0" w:line="240" w:lineRule="auto"/>
        <w:jc w:val="both"/>
        <w:rPr>
          <w:rFonts w:ascii="Times New Roman" w:hAnsi="Times New Roman"/>
          <w:sz w:val="28"/>
          <w:szCs w:val="28"/>
        </w:rPr>
      </w:pPr>
      <w:r w:rsidRPr="0091487F">
        <w:rPr>
          <w:rFonts w:ascii="Times New Roman" w:hAnsi="Times New Roman"/>
          <w:color w:val="FF0000"/>
          <w:sz w:val="28"/>
          <w:szCs w:val="28"/>
        </w:rPr>
        <w:t xml:space="preserve">    </w:t>
      </w:r>
      <w:r w:rsidRPr="0091487F">
        <w:rPr>
          <w:rFonts w:ascii="Times New Roman" w:hAnsi="Times New Roman"/>
          <w:sz w:val="28"/>
          <w:szCs w:val="28"/>
        </w:rPr>
        <w:t xml:space="preserve">За 60 лет деятельности в Борисовском Доме творчества сложилась система массовых мероприятий, обеспечивающая участие в ней каждого обучающегося, создающая «ситуацию успеха» для каждого участника. Ежегодно  количество проводимых массовых мероприятий увеличивается. </w:t>
      </w:r>
    </w:p>
    <w:p w:rsidR="0091487F" w:rsidRPr="0091487F" w:rsidRDefault="0091487F" w:rsidP="0091487F">
      <w:pPr>
        <w:spacing w:after="0" w:line="240" w:lineRule="auto"/>
        <w:jc w:val="both"/>
        <w:rPr>
          <w:rFonts w:ascii="Times New Roman" w:hAnsi="Times New Roman"/>
          <w:sz w:val="28"/>
          <w:szCs w:val="28"/>
        </w:rPr>
      </w:pPr>
      <w:r w:rsidRPr="0091487F">
        <w:rPr>
          <w:rFonts w:ascii="Times New Roman" w:hAnsi="Times New Roman"/>
          <w:color w:val="FF0000"/>
          <w:sz w:val="28"/>
          <w:szCs w:val="28"/>
        </w:rPr>
        <w:lastRenderedPageBreak/>
        <w:t xml:space="preserve">           </w:t>
      </w:r>
      <w:proofErr w:type="gramStart"/>
      <w:r w:rsidRPr="0091487F">
        <w:rPr>
          <w:rFonts w:ascii="Times New Roman" w:hAnsi="Times New Roman"/>
          <w:sz w:val="28"/>
          <w:szCs w:val="28"/>
        </w:rPr>
        <w:t>Конкурс художественного чтения «Здесь моя тяга земная…», игра «Дебаты», сбор-конкурс военно-патриотических клубов «Растим патриотов России»,  конкурс юных инспекторов движения «Безопасное колесо», олимпиада по школьному краеведению, олимпиада (конкурс) школьников общеобразовательных организаций Борисовского района по пенсионному законодательству РФ, учеба актива дружин юных пожарных «Горячие сердца», фестиваль школьных хоров, конкурс-игра «Знаток православной культуры», конкурс чтецов «Живая классика», конкурс художественного слова «Мой край – родная</w:t>
      </w:r>
      <w:proofErr w:type="gramEnd"/>
      <w:r w:rsidRPr="0091487F">
        <w:rPr>
          <w:rFonts w:ascii="Times New Roman" w:hAnsi="Times New Roman"/>
          <w:sz w:val="28"/>
          <w:szCs w:val="28"/>
        </w:rPr>
        <w:t xml:space="preserve"> Белгородчина», соревнования учащихся по спортивному ориентированию, конкурс патриотической песни «Я люблю тебя, Россия!», конкурс юных вокалистов «Музыкальный калейдоскоп Белгородчины», конкурс чтецов «Белгородская сокровищница», туристские соревнования,  День Победы, Международный День защиты детей и др.</w:t>
      </w:r>
    </w:p>
    <w:p w:rsidR="0091487F" w:rsidRPr="0091487F" w:rsidRDefault="0091487F" w:rsidP="0091487F">
      <w:pPr>
        <w:spacing w:after="0" w:line="240" w:lineRule="auto"/>
        <w:jc w:val="both"/>
        <w:rPr>
          <w:rFonts w:ascii="Times New Roman" w:hAnsi="Times New Roman"/>
          <w:sz w:val="28"/>
          <w:szCs w:val="28"/>
        </w:rPr>
      </w:pPr>
      <w:r w:rsidRPr="0091487F">
        <w:rPr>
          <w:rFonts w:ascii="Times New Roman" w:hAnsi="Times New Roman"/>
          <w:color w:val="FF0000"/>
          <w:sz w:val="28"/>
          <w:szCs w:val="28"/>
        </w:rPr>
        <w:t xml:space="preserve">        </w:t>
      </w:r>
      <w:r w:rsidRPr="0091487F">
        <w:rPr>
          <w:rFonts w:ascii="Times New Roman" w:hAnsi="Times New Roman"/>
          <w:sz w:val="28"/>
          <w:szCs w:val="28"/>
        </w:rPr>
        <w:t>В МБУ ДО «Борисовский Дом творчества» создан банк сценариев массовых мероприятий (праздников, фестивалей, конкурсов, развлекательных программ, интеллектуальных игр). Разработаны методические рекомендации по организации и проведению массовых мероприятий.</w:t>
      </w:r>
    </w:p>
    <w:p w:rsidR="0091487F" w:rsidRPr="0091487F" w:rsidRDefault="0091487F" w:rsidP="0091487F">
      <w:pPr>
        <w:spacing w:after="0" w:line="240" w:lineRule="auto"/>
        <w:jc w:val="both"/>
        <w:rPr>
          <w:rFonts w:ascii="Times New Roman" w:hAnsi="Times New Roman"/>
          <w:sz w:val="28"/>
          <w:szCs w:val="28"/>
        </w:rPr>
      </w:pPr>
      <w:r w:rsidRPr="0091487F">
        <w:rPr>
          <w:rFonts w:ascii="Times New Roman" w:hAnsi="Times New Roman"/>
          <w:color w:val="FF0000"/>
          <w:sz w:val="28"/>
          <w:szCs w:val="28"/>
        </w:rPr>
        <w:t xml:space="preserve">       </w:t>
      </w:r>
      <w:r w:rsidRPr="0091487F">
        <w:rPr>
          <w:rFonts w:ascii="Times New Roman" w:hAnsi="Times New Roman"/>
          <w:sz w:val="28"/>
          <w:szCs w:val="28"/>
        </w:rPr>
        <w:t xml:space="preserve"> Массовые мероприятия решают не только задачу разновозрастного общения, но и обогащают обучающихся новыми знаниями, формируют опыт индивидуальных достижений в реализации своих способностей для успешного жизненного самоопределения, а также развивают опыт художественного, творческого самовыражения и самореализации. Таким образом, каждый обучающийся в течение года может принять участие в нескольких мероприятиях, попробовать свои силы в разных сферах деятельности. Участие </w:t>
      </w:r>
      <w:proofErr w:type="gramStart"/>
      <w:r w:rsidRPr="0091487F">
        <w:rPr>
          <w:rFonts w:ascii="Times New Roman" w:hAnsi="Times New Roman"/>
          <w:sz w:val="28"/>
          <w:szCs w:val="28"/>
        </w:rPr>
        <w:t>обучающихся</w:t>
      </w:r>
      <w:proofErr w:type="gramEnd"/>
      <w:r w:rsidRPr="0091487F">
        <w:rPr>
          <w:rFonts w:ascii="Times New Roman" w:hAnsi="Times New Roman"/>
          <w:sz w:val="28"/>
          <w:szCs w:val="28"/>
        </w:rPr>
        <w:t xml:space="preserve"> строится только на добровольной основе. Важный фактор – самостоятельное творчество.</w:t>
      </w:r>
    </w:p>
    <w:p w:rsidR="0091487F" w:rsidRPr="0091487F" w:rsidRDefault="0091487F" w:rsidP="0091487F">
      <w:pPr>
        <w:spacing w:after="0" w:line="240" w:lineRule="auto"/>
        <w:jc w:val="both"/>
        <w:rPr>
          <w:rFonts w:ascii="Times New Roman" w:hAnsi="Times New Roman"/>
          <w:sz w:val="28"/>
          <w:szCs w:val="28"/>
        </w:rPr>
      </w:pPr>
      <w:r w:rsidRPr="0091487F">
        <w:rPr>
          <w:rFonts w:ascii="Times New Roman" w:hAnsi="Times New Roman"/>
          <w:color w:val="FF0000"/>
          <w:sz w:val="28"/>
          <w:szCs w:val="28"/>
        </w:rPr>
        <w:t xml:space="preserve">     </w:t>
      </w:r>
      <w:r w:rsidRPr="0091487F">
        <w:rPr>
          <w:rFonts w:ascii="Times New Roman" w:hAnsi="Times New Roman"/>
          <w:sz w:val="28"/>
          <w:szCs w:val="28"/>
        </w:rPr>
        <w:t>Образовательная деятельность объединений Борисовского Дома творчества не ограничивается лишь текущим учебным процессом, так как это вызывает снижение интереса к занятиям в объединении и, как следствие, понижает общий  уровень результативности работы.</w:t>
      </w:r>
    </w:p>
    <w:p w:rsidR="0091487F" w:rsidRPr="0091487F" w:rsidRDefault="0091487F" w:rsidP="0091487F">
      <w:pPr>
        <w:spacing w:after="0" w:line="240" w:lineRule="auto"/>
        <w:jc w:val="both"/>
        <w:rPr>
          <w:rFonts w:ascii="Times New Roman" w:hAnsi="Times New Roman"/>
          <w:sz w:val="28"/>
          <w:szCs w:val="28"/>
        </w:rPr>
      </w:pPr>
      <w:r w:rsidRPr="0091487F">
        <w:rPr>
          <w:rFonts w:ascii="Times New Roman" w:hAnsi="Times New Roman"/>
          <w:sz w:val="28"/>
          <w:szCs w:val="28"/>
        </w:rPr>
        <w:t xml:space="preserve">      Педагоги дополнительного образования продуманно и активно используют различные формы массовой работы с </w:t>
      </w:r>
      <w:proofErr w:type="gramStart"/>
      <w:r w:rsidRPr="0091487F">
        <w:rPr>
          <w:rFonts w:ascii="Times New Roman" w:hAnsi="Times New Roman"/>
          <w:sz w:val="28"/>
          <w:szCs w:val="28"/>
        </w:rPr>
        <w:t>обучающимися</w:t>
      </w:r>
      <w:proofErr w:type="gramEnd"/>
      <w:r w:rsidRPr="0091487F">
        <w:rPr>
          <w:rFonts w:ascii="Times New Roman" w:hAnsi="Times New Roman"/>
          <w:sz w:val="28"/>
          <w:szCs w:val="28"/>
        </w:rPr>
        <w:t xml:space="preserve"> детских объединений. Это позволяет:</w:t>
      </w:r>
    </w:p>
    <w:p w:rsidR="0091487F" w:rsidRPr="0091487F" w:rsidRDefault="0091487F" w:rsidP="0091487F">
      <w:pPr>
        <w:spacing w:after="0" w:line="240" w:lineRule="auto"/>
        <w:jc w:val="both"/>
        <w:rPr>
          <w:rFonts w:ascii="Times New Roman" w:hAnsi="Times New Roman"/>
          <w:sz w:val="28"/>
          <w:szCs w:val="28"/>
        </w:rPr>
      </w:pPr>
      <w:r w:rsidRPr="0091487F">
        <w:rPr>
          <w:rFonts w:ascii="Times New Roman" w:hAnsi="Times New Roman"/>
          <w:sz w:val="28"/>
          <w:szCs w:val="28"/>
        </w:rPr>
        <w:t>- создать «ситуацию успеха» для каждого обучающегося;</w:t>
      </w:r>
    </w:p>
    <w:p w:rsidR="0091487F" w:rsidRPr="0091487F" w:rsidRDefault="0091487F" w:rsidP="0091487F">
      <w:pPr>
        <w:spacing w:after="0" w:line="240" w:lineRule="auto"/>
        <w:jc w:val="both"/>
        <w:rPr>
          <w:rFonts w:ascii="Times New Roman" w:hAnsi="Times New Roman"/>
          <w:sz w:val="28"/>
          <w:szCs w:val="28"/>
        </w:rPr>
      </w:pPr>
      <w:r w:rsidRPr="0091487F">
        <w:rPr>
          <w:rFonts w:ascii="Times New Roman" w:hAnsi="Times New Roman"/>
          <w:sz w:val="28"/>
          <w:szCs w:val="28"/>
        </w:rPr>
        <w:t>- показать результаты учебной работы;</w:t>
      </w:r>
    </w:p>
    <w:p w:rsidR="0091487F" w:rsidRPr="0091487F" w:rsidRDefault="0091487F" w:rsidP="0091487F">
      <w:pPr>
        <w:spacing w:after="0" w:line="240" w:lineRule="auto"/>
        <w:jc w:val="both"/>
        <w:rPr>
          <w:rFonts w:ascii="Times New Roman" w:hAnsi="Times New Roman"/>
          <w:sz w:val="28"/>
          <w:szCs w:val="28"/>
        </w:rPr>
      </w:pPr>
      <w:r w:rsidRPr="0091487F">
        <w:rPr>
          <w:rFonts w:ascii="Times New Roman" w:hAnsi="Times New Roman"/>
          <w:sz w:val="28"/>
          <w:szCs w:val="28"/>
        </w:rPr>
        <w:t>- создать условия для сплочения коллектива;</w:t>
      </w:r>
    </w:p>
    <w:p w:rsidR="0091487F" w:rsidRPr="0091487F" w:rsidRDefault="0091487F" w:rsidP="0091487F">
      <w:pPr>
        <w:spacing w:after="0" w:line="240" w:lineRule="auto"/>
        <w:jc w:val="both"/>
        <w:rPr>
          <w:rFonts w:ascii="Times New Roman" w:hAnsi="Times New Roman"/>
          <w:sz w:val="28"/>
          <w:szCs w:val="28"/>
        </w:rPr>
      </w:pPr>
      <w:r w:rsidRPr="0091487F">
        <w:rPr>
          <w:rFonts w:ascii="Times New Roman" w:hAnsi="Times New Roman"/>
          <w:sz w:val="28"/>
          <w:szCs w:val="28"/>
        </w:rPr>
        <w:t>- формировать у обучающихся стремление радовать окружающих на доступном для них уровне;</w:t>
      </w:r>
    </w:p>
    <w:p w:rsidR="0091487F" w:rsidRPr="0091487F" w:rsidRDefault="0091487F" w:rsidP="0091487F">
      <w:pPr>
        <w:spacing w:after="0" w:line="240" w:lineRule="auto"/>
        <w:jc w:val="both"/>
        <w:rPr>
          <w:rFonts w:ascii="Times New Roman" w:hAnsi="Times New Roman"/>
          <w:sz w:val="28"/>
          <w:szCs w:val="28"/>
        </w:rPr>
      </w:pPr>
      <w:r w:rsidRPr="0091487F">
        <w:rPr>
          <w:rFonts w:ascii="Times New Roman" w:hAnsi="Times New Roman"/>
          <w:sz w:val="28"/>
          <w:szCs w:val="28"/>
        </w:rPr>
        <w:t>- расширить границы учебного процесса.</w:t>
      </w:r>
    </w:p>
    <w:p w:rsidR="0091487F" w:rsidRPr="0091487F" w:rsidRDefault="0091487F" w:rsidP="0091487F">
      <w:pPr>
        <w:spacing w:after="0" w:line="240" w:lineRule="auto"/>
        <w:jc w:val="both"/>
        <w:rPr>
          <w:rFonts w:ascii="Times New Roman" w:hAnsi="Times New Roman"/>
          <w:sz w:val="28"/>
          <w:szCs w:val="28"/>
        </w:rPr>
      </w:pPr>
      <w:r w:rsidRPr="0091487F">
        <w:rPr>
          <w:rFonts w:ascii="Times New Roman" w:hAnsi="Times New Roman"/>
          <w:sz w:val="28"/>
          <w:szCs w:val="28"/>
        </w:rPr>
        <w:t xml:space="preserve">       Наиболее распространенными формами массовой работы в учреждении являются:</w:t>
      </w:r>
    </w:p>
    <w:p w:rsidR="0091487F" w:rsidRPr="0091487F" w:rsidRDefault="0091487F" w:rsidP="0021246A">
      <w:pPr>
        <w:numPr>
          <w:ilvl w:val="0"/>
          <w:numId w:val="34"/>
        </w:numPr>
        <w:suppressAutoHyphens/>
        <w:spacing w:after="0" w:line="240" w:lineRule="auto"/>
        <w:ind w:left="0"/>
        <w:jc w:val="both"/>
        <w:rPr>
          <w:rFonts w:ascii="Times New Roman" w:hAnsi="Times New Roman"/>
          <w:sz w:val="28"/>
          <w:szCs w:val="28"/>
        </w:rPr>
      </w:pPr>
      <w:r w:rsidRPr="0091487F">
        <w:rPr>
          <w:rFonts w:ascii="Times New Roman" w:hAnsi="Times New Roman"/>
          <w:sz w:val="28"/>
          <w:szCs w:val="28"/>
        </w:rPr>
        <w:t>выставки (тематические, конкурсные, итоговые, учебные, персональные);</w:t>
      </w:r>
    </w:p>
    <w:p w:rsidR="0091487F" w:rsidRPr="0091487F" w:rsidRDefault="0091487F" w:rsidP="0021246A">
      <w:pPr>
        <w:numPr>
          <w:ilvl w:val="0"/>
          <w:numId w:val="34"/>
        </w:numPr>
        <w:suppressAutoHyphens/>
        <w:spacing w:after="0" w:line="240" w:lineRule="auto"/>
        <w:ind w:left="0"/>
        <w:jc w:val="both"/>
        <w:rPr>
          <w:rFonts w:ascii="Times New Roman" w:hAnsi="Times New Roman"/>
          <w:sz w:val="28"/>
          <w:szCs w:val="28"/>
        </w:rPr>
      </w:pPr>
      <w:r w:rsidRPr="0091487F">
        <w:rPr>
          <w:rFonts w:ascii="Times New Roman" w:hAnsi="Times New Roman"/>
          <w:sz w:val="28"/>
          <w:szCs w:val="28"/>
        </w:rPr>
        <w:lastRenderedPageBreak/>
        <w:t>концерты (отчетные, праздничные, тематические);</w:t>
      </w:r>
    </w:p>
    <w:p w:rsidR="0091487F" w:rsidRPr="0091487F" w:rsidRDefault="0091487F" w:rsidP="0021246A">
      <w:pPr>
        <w:numPr>
          <w:ilvl w:val="0"/>
          <w:numId w:val="34"/>
        </w:numPr>
        <w:suppressAutoHyphens/>
        <w:spacing w:after="0" w:line="240" w:lineRule="auto"/>
        <w:ind w:left="0"/>
        <w:jc w:val="both"/>
        <w:rPr>
          <w:rFonts w:ascii="Times New Roman" w:hAnsi="Times New Roman"/>
          <w:sz w:val="28"/>
          <w:szCs w:val="28"/>
        </w:rPr>
      </w:pPr>
      <w:r w:rsidRPr="0091487F">
        <w:rPr>
          <w:rFonts w:ascii="Times New Roman" w:hAnsi="Times New Roman"/>
          <w:sz w:val="28"/>
          <w:szCs w:val="28"/>
        </w:rPr>
        <w:t>конкурсные мероприятия (соревнования, фестивали, олимпиады, смотры-конкурсы).</w:t>
      </w:r>
      <w:r w:rsidRPr="0091487F">
        <w:rPr>
          <w:rFonts w:ascii="Times New Roman" w:hAnsi="Times New Roman"/>
          <w:b/>
          <w:sz w:val="28"/>
          <w:szCs w:val="28"/>
        </w:rPr>
        <w:t xml:space="preserve"> </w:t>
      </w:r>
    </w:p>
    <w:p w:rsidR="0091487F" w:rsidRPr="0091487F" w:rsidRDefault="0091487F" w:rsidP="0091487F">
      <w:pPr>
        <w:spacing w:after="0" w:line="240" w:lineRule="auto"/>
        <w:jc w:val="both"/>
        <w:rPr>
          <w:rFonts w:ascii="Times New Roman" w:hAnsi="Times New Roman"/>
          <w:color w:val="FF0000"/>
          <w:sz w:val="28"/>
          <w:szCs w:val="28"/>
        </w:rPr>
      </w:pPr>
    </w:p>
    <w:p w:rsidR="0091487F" w:rsidRPr="0091487F" w:rsidRDefault="0091487F" w:rsidP="0091487F">
      <w:pPr>
        <w:suppressAutoHyphens/>
        <w:spacing w:after="0" w:line="240" w:lineRule="auto"/>
        <w:ind w:left="360"/>
        <w:jc w:val="center"/>
        <w:rPr>
          <w:rFonts w:ascii="Times New Roman" w:hAnsi="Times New Roman"/>
          <w:b/>
          <w:sz w:val="28"/>
          <w:szCs w:val="28"/>
        </w:rPr>
      </w:pPr>
      <w:r w:rsidRPr="0091487F">
        <w:rPr>
          <w:rFonts w:ascii="Times New Roman" w:hAnsi="Times New Roman"/>
          <w:b/>
          <w:sz w:val="28"/>
          <w:szCs w:val="28"/>
        </w:rPr>
        <w:t xml:space="preserve">Проведение содержательного досуга с </w:t>
      </w:r>
      <w:proofErr w:type="gramStart"/>
      <w:r w:rsidRPr="0091487F">
        <w:rPr>
          <w:rFonts w:ascii="Times New Roman" w:hAnsi="Times New Roman"/>
          <w:b/>
          <w:sz w:val="28"/>
          <w:szCs w:val="28"/>
        </w:rPr>
        <w:t>обучающимися</w:t>
      </w:r>
      <w:proofErr w:type="gramEnd"/>
      <w:r w:rsidRPr="0091487F">
        <w:rPr>
          <w:rFonts w:ascii="Times New Roman" w:hAnsi="Times New Roman"/>
          <w:b/>
          <w:sz w:val="28"/>
          <w:szCs w:val="28"/>
        </w:rPr>
        <w:t>.</w:t>
      </w:r>
    </w:p>
    <w:p w:rsidR="0091487F" w:rsidRPr="0091487F" w:rsidRDefault="0091487F" w:rsidP="0091487F">
      <w:pPr>
        <w:spacing w:after="0" w:line="240" w:lineRule="auto"/>
        <w:rPr>
          <w:rFonts w:ascii="Times New Roman" w:hAnsi="Times New Roman"/>
          <w:b/>
          <w:sz w:val="28"/>
          <w:szCs w:val="28"/>
        </w:rPr>
      </w:pPr>
    </w:p>
    <w:p w:rsidR="0091487F" w:rsidRPr="0091487F" w:rsidRDefault="0091487F" w:rsidP="0091487F">
      <w:pPr>
        <w:spacing w:after="0" w:line="240" w:lineRule="auto"/>
        <w:jc w:val="both"/>
        <w:rPr>
          <w:rFonts w:ascii="Times New Roman" w:hAnsi="Times New Roman"/>
          <w:sz w:val="28"/>
          <w:szCs w:val="28"/>
        </w:rPr>
      </w:pPr>
      <w:r w:rsidRPr="0091487F">
        <w:rPr>
          <w:rFonts w:ascii="Times New Roman" w:hAnsi="Times New Roman"/>
          <w:sz w:val="28"/>
          <w:szCs w:val="28"/>
        </w:rPr>
        <w:t xml:space="preserve">       Высокий процент сохранности контингента </w:t>
      </w:r>
      <w:proofErr w:type="gramStart"/>
      <w:r w:rsidRPr="0091487F">
        <w:rPr>
          <w:rFonts w:ascii="Times New Roman" w:hAnsi="Times New Roman"/>
          <w:sz w:val="28"/>
          <w:szCs w:val="28"/>
        </w:rPr>
        <w:t>обучающихся</w:t>
      </w:r>
      <w:proofErr w:type="gramEnd"/>
      <w:r w:rsidRPr="0091487F">
        <w:rPr>
          <w:rFonts w:ascii="Times New Roman" w:hAnsi="Times New Roman"/>
          <w:sz w:val="28"/>
          <w:szCs w:val="28"/>
        </w:rPr>
        <w:t>, тесное взаимодействие с родителями (законными представителями) – это результат не только учебной деятельности, но и организации содержательного досуга обучающихся. Борисовский Дом творчества в соответствии со своей спецификой стремиться к органическому сочетанию видов организации досуга с различными формами образовательной деятельности, сокращая пространство девиантного поведения, решая проблему занятости обучающихся.</w:t>
      </w:r>
    </w:p>
    <w:p w:rsidR="0091487F" w:rsidRPr="0091487F" w:rsidRDefault="0091487F" w:rsidP="0091487F">
      <w:pPr>
        <w:spacing w:after="0" w:line="240" w:lineRule="auto"/>
        <w:jc w:val="both"/>
        <w:rPr>
          <w:rFonts w:ascii="Times New Roman" w:hAnsi="Times New Roman"/>
          <w:sz w:val="28"/>
          <w:szCs w:val="28"/>
        </w:rPr>
      </w:pPr>
      <w:r w:rsidRPr="0091487F">
        <w:rPr>
          <w:rFonts w:ascii="Times New Roman" w:hAnsi="Times New Roman"/>
          <w:color w:val="FF0000"/>
          <w:sz w:val="28"/>
          <w:szCs w:val="28"/>
        </w:rPr>
        <w:t xml:space="preserve">       </w:t>
      </w:r>
      <w:r w:rsidRPr="0091487F">
        <w:rPr>
          <w:rFonts w:ascii="Times New Roman" w:hAnsi="Times New Roman"/>
          <w:sz w:val="28"/>
          <w:szCs w:val="28"/>
        </w:rPr>
        <w:t xml:space="preserve">Для содержательного досуга </w:t>
      </w:r>
      <w:proofErr w:type="gramStart"/>
      <w:r w:rsidRPr="0091487F">
        <w:rPr>
          <w:rFonts w:ascii="Times New Roman" w:hAnsi="Times New Roman"/>
          <w:sz w:val="28"/>
          <w:szCs w:val="28"/>
        </w:rPr>
        <w:t>обучающихся</w:t>
      </w:r>
      <w:proofErr w:type="gramEnd"/>
      <w:r w:rsidRPr="0091487F">
        <w:rPr>
          <w:rFonts w:ascii="Times New Roman" w:hAnsi="Times New Roman"/>
          <w:sz w:val="28"/>
          <w:szCs w:val="28"/>
        </w:rPr>
        <w:t xml:space="preserve"> в Борисовском Доме творчества  созданы все условия. Основными формами организации досуга являются массовые мероприятия. Сценарии и организационно-техническое обеспечение массовых мероприятий соответствуют возрасту и интересам участников. Благодаря этому из года в год увеличивается количество обучающихся, принимавших участие в этих мероприятиях.</w:t>
      </w:r>
    </w:p>
    <w:p w:rsidR="0091487F" w:rsidRPr="0091487F" w:rsidRDefault="0091487F" w:rsidP="0091487F">
      <w:pPr>
        <w:tabs>
          <w:tab w:val="left" w:pos="1040"/>
          <w:tab w:val="center" w:pos="7830"/>
        </w:tabs>
        <w:spacing w:after="0" w:line="240" w:lineRule="auto"/>
        <w:jc w:val="center"/>
        <w:rPr>
          <w:rFonts w:ascii="Times New Roman" w:hAnsi="Times New Roman"/>
          <w:b/>
          <w:sz w:val="28"/>
          <w:szCs w:val="28"/>
        </w:rPr>
      </w:pPr>
      <w:proofErr w:type="gramStart"/>
      <w:r w:rsidRPr="0091487F">
        <w:rPr>
          <w:rFonts w:ascii="Times New Roman" w:hAnsi="Times New Roman"/>
          <w:b/>
          <w:sz w:val="28"/>
          <w:szCs w:val="28"/>
        </w:rPr>
        <w:t>Результаты участия обучающихся во всероссийских и региональных конкурсах по итогам 2019-2020 учебного года</w:t>
      </w:r>
      <w:proofErr w:type="gramEnd"/>
    </w:p>
    <w:p w:rsidR="0091487F" w:rsidRPr="0091487F" w:rsidRDefault="0091487F" w:rsidP="0091487F">
      <w:pPr>
        <w:tabs>
          <w:tab w:val="left" w:pos="1040"/>
          <w:tab w:val="center" w:pos="7830"/>
        </w:tabs>
        <w:spacing w:after="0" w:line="240" w:lineRule="auto"/>
        <w:jc w:val="center"/>
        <w:rPr>
          <w:rFonts w:ascii="Times New Roman" w:hAnsi="Times New Roman"/>
          <w:b/>
          <w:color w:val="FF0000"/>
          <w:sz w:val="28"/>
          <w:szCs w:val="28"/>
        </w:rPr>
      </w:pPr>
    </w:p>
    <w:tbl>
      <w:tblPr>
        <w:tblW w:w="10625" w:type="dxa"/>
        <w:tblInd w:w="-505" w:type="dxa"/>
        <w:tblLayout w:type="fixed"/>
        <w:tblCellMar>
          <w:top w:w="55" w:type="dxa"/>
          <w:left w:w="55" w:type="dxa"/>
          <w:bottom w:w="55" w:type="dxa"/>
          <w:right w:w="55" w:type="dxa"/>
        </w:tblCellMar>
        <w:tblLook w:val="0000" w:firstRow="0" w:lastRow="0" w:firstColumn="0" w:lastColumn="0" w:noHBand="0" w:noVBand="0"/>
      </w:tblPr>
      <w:tblGrid>
        <w:gridCol w:w="640"/>
        <w:gridCol w:w="1360"/>
        <w:gridCol w:w="1440"/>
        <w:gridCol w:w="1620"/>
        <w:gridCol w:w="1800"/>
        <w:gridCol w:w="1620"/>
        <w:gridCol w:w="900"/>
        <w:gridCol w:w="1245"/>
      </w:tblGrid>
      <w:tr w:rsidR="0091487F" w:rsidRPr="0091487F" w:rsidTr="009C701A">
        <w:trPr>
          <w:cantSplit/>
          <w:trHeight w:val="1562"/>
        </w:trPr>
        <w:tc>
          <w:tcPr>
            <w:tcW w:w="640" w:type="dxa"/>
            <w:tcBorders>
              <w:top w:val="single" w:sz="1" w:space="0" w:color="000000"/>
              <w:left w:val="single" w:sz="1" w:space="0" w:color="000000"/>
              <w:bottom w:val="single" w:sz="1" w:space="0" w:color="000000"/>
            </w:tcBorders>
            <w:textDirection w:val="btLr"/>
          </w:tcPr>
          <w:p w:rsidR="0091487F" w:rsidRPr="0091487F" w:rsidRDefault="0091487F" w:rsidP="0091487F">
            <w:pPr>
              <w:suppressLineNumbers/>
              <w:suppressAutoHyphens/>
              <w:snapToGrid w:val="0"/>
              <w:spacing w:after="0" w:line="240" w:lineRule="auto"/>
              <w:ind w:left="113" w:right="113"/>
              <w:jc w:val="center"/>
              <w:rPr>
                <w:rFonts w:ascii="Times New Roman" w:hAnsi="Times New Roman"/>
                <w:sz w:val="20"/>
                <w:szCs w:val="20"/>
                <w:lang w:eastAsia="ar-SA"/>
              </w:rPr>
            </w:pPr>
            <w:r w:rsidRPr="0091487F">
              <w:rPr>
                <w:rFonts w:ascii="Times New Roman" w:hAnsi="Times New Roman"/>
                <w:sz w:val="20"/>
                <w:szCs w:val="20"/>
                <w:lang w:eastAsia="ar-SA"/>
              </w:rPr>
              <w:t>№</w:t>
            </w:r>
          </w:p>
          <w:p w:rsidR="0091487F" w:rsidRPr="0091487F" w:rsidRDefault="0091487F" w:rsidP="0091487F">
            <w:pPr>
              <w:suppressLineNumbers/>
              <w:suppressAutoHyphens/>
              <w:spacing w:after="0" w:line="240" w:lineRule="auto"/>
              <w:ind w:left="113" w:right="113"/>
              <w:jc w:val="center"/>
              <w:rPr>
                <w:rFonts w:ascii="Times New Roman" w:hAnsi="Times New Roman"/>
                <w:sz w:val="20"/>
                <w:szCs w:val="20"/>
                <w:lang w:eastAsia="ar-SA"/>
              </w:rPr>
            </w:pPr>
            <w:proofErr w:type="gramStart"/>
            <w:r w:rsidRPr="0091487F">
              <w:rPr>
                <w:rFonts w:ascii="Times New Roman" w:hAnsi="Times New Roman"/>
                <w:sz w:val="20"/>
                <w:szCs w:val="20"/>
                <w:lang w:eastAsia="ar-SA"/>
              </w:rPr>
              <w:t>п</w:t>
            </w:r>
            <w:proofErr w:type="gramEnd"/>
            <w:r w:rsidRPr="0091487F">
              <w:rPr>
                <w:rFonts w:ascii="Times New Roman" w:hAnsi="Times New Roman"/>
                <w:sz w:val="20"/>
                <w:szCs w:val="20"/>
                <w:lang w:eastAsia="ar-SA"/>
              </w:rPr>
              <w:t>/п</w:t>
            </w:r>
          </w:p>
          <w:p w:rsidR="0091487F" w:rsidRPr="0091487F" w:rsidRDefault="0091487F" w:rsidP="0091487F">
            <w:pPr>
              <w:suppressLineNumbers/>
              <w:suppressAutoHyphens/>
              <w:spacing w:after="0" w:line="240" w:lineRule="auto"/>
              <w:ind w:left="113" w:right="113"/>
              <w:jc w:val="center"/>
              <w:rPr>
                <w:rFonts w:ascii="Times New Roman" w:hAnsi="Times New Roman"/>
                <w:sz w:val="20"/>
                <w:szCs w:val="20"/>
                <w:lang w:eastAsia="ar-SA"/>
              </w:rPr>
            </w:pPr>
          </w:p>
        </w:tc>
        <w:tc>
          <w:tcPr>
            <w:tcW w:w="1360" w:type="dxa"/>
            <w:tcBorders>
              <w:top w:val="single" w:sz="1" w:space="0" w:color="000000"/>
              <w:left w:val="single" w:sz="1" w:space="0" w:color="000000"/>
              <w:bottom w:val="single" w:sz="1" w:space="0" w:color="000000"/>
            </w:tcBorders>
            <w:textDirection w:val="btLr"/>
          </w:tcPr>
          <w:p w:rsidR="0091487F" w:rsidRPr="0091487F" w:rsidRDefault="0091487F" w:rsidP="0091487F">
            <w:pPr>
              <w:suppressLineNumbers/>
              <w:suppressAutoHyphens/>
              <w:snapToGrid w:val="0"/>
              <w:spacing w:after="0" w:line="240" w:lineRule="auto"/>
              <w:ind w:left="113" w:right="113"/>
              <w:jc w:val="center"/>
              <w:rPr>
                <w:rFonts w:ascii="Times New Roman" w:hAnsi="Times New Roman"/>
                <w:sz w:val="20"/>
                <w:szCs w:val="20"/>
                <w:lang w:eastAsia="ar-SA"/>
              </w:rPr>
            </w:pPr>
          </w:p>
          <w:p w:rsidR="0091487F" w:rsidRPr="0091487F" w:rsidRDefault="0091487F" w:rsidP="0091487F">
            <w:pPr>
              <w:suppressLineNumbers/>
              <w:suppressAutoHyphens/>
              <w:snapToGrid w:val="0"/>
              <w:spacing w:after="0" w:line="240" w:lineRule="auto"/>
              <w:ind w:left="113" w:right="113"/>
              <w:jc w:val="center"/>
              <w:rPr>
                <w:rFonts w:ascii="Times New Roman" w:hAnsi="Times New Roman"/>
                <w:sz w:val="20"/>
                <w:szCs w:val="20"/>
                <w:lang w:eastAsia="ar-SA"/>
              </w:rPr>
            </w:pPr>
            <w:r w:rsidRPr="0091487F">
              <w:rPr>
                <w:rFonts w:ascii="Times New Roman" w:hAnsi="Times New Roman"/>
                <w:sz w:val="20"/>
                <w:szCs w:val="20"/>
                <w:lang w:eastAsia="ar-SA"/>
              </w:rPr>
              <w:t>Ф.И.О.</w:t>
            </w:r>
          </w:p>
          <w:p w:rsidR="0091487F" w:rsidRPr="0091487F" w:rsidRDefault="0091487F" w:rsidP="0091487F">
            <w:pPr>
              <w:suppressLineNumbers/>
              <w:suppressAutoHyphens/>
              <w:spacing w:after="0" w:line="240" w:lineRule="auto"/>
              <w:ind w:left="113" w:right="113"/>
              <w:jc w:val="center"/>
              <w:rPr>
                <w:rFonts w:ascii="Times New Roman" w:hAnsi="Times New Roman"/>
                <w:sz w:val="20"/>
                <w:szCs w:val="20"/>
                <w:lang w:eastAsia="ar-SA"/>
              </w:rPr>
            </w:pPr>
          </w:p>
        </w:tc>
        <w:tc>
          <w:tcPr>
            <w:tcW w:w="1440" w:type="dxa"/>
            <w:tcBorders>
              <w:top w:val="single" w:sz="1" w:space="0" w:color="000000"/>
              <w:left w:val="single" w:sz="1" w:space="0" w:color="000000"/>
              <w:bottom w:val="single" w:sz="1" w:space="0" w:color="000000"/>
            </w:tcBorders>
            <w:textDirection w:val="btLr"/>
          </w:tcPr>
          <w:p w:rsidR="0091487F" w:rsidRPr="0091487F" w:rsidRDefault="0091487F" w:rsidP="0091487F">
            <w:pPr>
              <w:suppressLineNumbers/>
              <w:suppressAutoHyphens/>
              <w:snapToGrid w:val="0"/>
              <w:spacing w:after="0" w:line="240" w:lineRule="auto"/>
              <w:ind w:left="113" w:right="113"/>
              <w:jc w:val="center"/>
              <w:rPr>
                <w:rFonts w:ascii="Times New Roman" w:hAnsi="Times New Roman"/>
                <w:sz w:val="20"/>
                <w:szCs w:val="20"/>
                <w:lang w:eastAsia="ar-SA"/>
              </w:rPr>
            </w:pPr>
          </w:p>
          <w:p w:rsidR="0091487F" w:rsidRPr="0091487F" w:rsidRDefault="0091487F" w:rsidP="0091487F">
            <w:pPr>
              <w:suppressLineNumbers/>
              <w:suppressAutoHyphens/>
              <w:snapToGrid w:val="0"/>
              <w:spacing w:after="0" w:line="240" w:lineRule="auto"/>
              <w:ind w:left="113" w:right="113"/>
              <w:jc w:val="center"/>
              <w:rPr>
                <w:rFonts w:ascii="Times New Roman" w:hAnsi="Times New Roman"/>
                <w:sz w:val="20"/>
                <w:szCs w:val="20"/>
                <w:lang w:eastAsia="ar-SA"/>
              </w:rPr>
            </w:pPr>
            <w:r w:rsidRPr="0091487F">
              <w:rPr>
                <w:rFonts w:ascii="Times New Roman" w:hAnsi="Times New Roman"/>
                <w:sz w:val="20"/>
                <w:szCs w:val="20"/>
                <w:lang w:eastAsia="ar-SA"/>
              </w:rPr>
              <w:t>Направленность</w:t>
            </w:r>
          </w:p>
        </w:tc>
        <w:tc>
          <w:tcPr>
            <w:tcW w:w="1620" w:type="dxa"/>
            <w:tcBorders>
              <w:top w:val="single" w:sz="1" w:space="0" w:color="000000"/>
              <w:left w:val="single" w:sz="1" w:space="0" w:color="000000"/>
              <w:bottom w:val="single" w:sz="1" w:space="0" w:color="000000"/>
            </w:tcBorders>
            <w:textDirection w:val="btLr"/>
          </w:tcPr>
          <w:p w:rsidR="0091487F" w:rsidRPr="0091487F" w:rsidRDefault="0091487F" w:rsidP="0091487F">
            <w:pPr>
              <w:suppressLineNumbers/>
              <w:suppressAutoHyphens/>
              <w:snapToGrid w:val="0"/>
              <w:spacing w:after="0" w:line="240" w:lineRule="auto"/>
              <w:ind w:left="113" w:right="113"/>
              <w:jc w:val="center"/>
              <w:rPr>
                <w:rFonts w:ascii="Times New Roman" w:hAnsi="Times New Roman"/>
                <w:sz w:val="20"/>
                <w:szCs w:val="20"/>
                <w:lang w:eastAsia="ar-SA"/>
              </w:rPr>
            </w:pPr>
          </w:p>
          <w:p w:rsidR="0091487F" w:rsidRPr="0091487F" w:rsidRDefault="0091487F" w:rsidP="0091487F">
            <w:pPr>
              <w:suppressLineNumbers/>
              <w:suppressAutoHyphens/>
              <w:snapToGrid w:val="0"/>
              <w:spacing w:after="0" w:line="240" w:lineRule="auto"/>
              <w:ind w:left="113" w:right="113"/>
              <w:jc w:val="center"/>
              <w:rPr>
                <w:rFonts w:ascii="Times New Roman" w:hAnsi="Times New Roman"/>
                <w:sz w:val="20"/>
                <w:szCs w:val="20"/>
                <w:lang w:eastAsia="ar-SA"/>
              </w:rPr>
            </w:pPr>
            <w:r w:rsidRPr="0091487F">
              <w:rPr>
                <w:rFonts w:ascii="Times New Roman" w:hAnsi="Times New Roman"/>
                <w:sz w:val="20"/>
                <w:szCs w:val="20"/>
                <w:lang w:eastAsia="ar-SA"/>
              </w:rPr>
              <w:t>Ф.И.О.</w:t>
            </w:r>
          </w:p>
          <w:p w:rsidR="0091487F" w:rsidRPr="0091487F" w:rsidRDefault="0091487F" w:rsidP="0091487F">
            <w:pPr>
              <w:suppressLineNumbers/>
              <w:suppressAutoHyphens/>
              <w:spacing w:after="0" w:line="240" w:lineRule="auto"/>
              <w:ind w:left="113" w:right="113"/>
              <w:jc w:val="center"/>
              <w:rPr>
                <w:rFonts w:ascii="Times New Roman" w:hAnsi="Times New Roman"/>
                <w:sz w:val="20"/>
                <w:szCs w:val="20"/>
                <w:lang w:eastAsia="ar-SA"/>
              </w:rPr>
            </w:pPr>
            <w:r w:rsidRPr="0091487F">
              <w:rPr>
                <w:rFonts w:ascii="Times New Roman" w:hAnsi="Times New Roman"/>
                <w:sz w:val="20"/>
                <w:szCs w:val="20"/>
                <w:lang w:eastAsia="ar-SA"/>
              </w:rPr>
              <w:t>руководителя</w:t>
            </w:r>
          </w:p>
        </w:tc>
        <w:tc>
          <w:tcPr>
            <w:tcW w:w="1800" w:type="dxa"/>
            <w:tcBorders>
              <w:top w:val="single" w:sz="1" w:space="0" w:color="000000"/>
              <w:left w:val="single" w:sz="1" w:space="0" w:color="000000"/>
              <w:bottom w:val="single" w:sz="1" w:space="0" w:color="000000"/>
            </w:tcBorders>
            <w:textDirection w:val="btLr"/>
          </w:tcPr>
          <w:p w:rsidR="0091487F" w:rsidRPr="0091487F" w:rsidRDefault="0091487F" w:rsidP="0091487F">
            <w:pPr>
              <w:suppressLineNumbers/>
              <w:suppressAutoHyphens/>
              <w:snapToGrid w:val="0"/>
              <w:spacing w:after="0" w:line="240" w:lineRule="auto"/>
              <w:ind w:left="113" w:right="113"/>
              <w:jc w:val="center"/>
              <w:rPr>
                <w:rFonts w:ascii="Times New Roman" w:hAnsi="Times New Roman"/>
                <w:sz w:val="20"/>
                <w:szCs w:val="20"/>
                <w:lang w:eastAsia="ar-SA"/>
              </w:rPr>
            </w:pPr>
          </w:p>
          <w:p w:rsidR="0091487F" w:rsidRPr="0091487F" w:rsidRDefault="0091487F" w:rsidP="0091487F">
            <w:pPr>
              <w:suppressLineNumbers/>
              <w:suppressAutoHyphens/>
              <w:snapToGrid w:val="0"/>
              <w:spacing w:after="0" w:line="240" w:lineRule="auto"/>
              <w:ind w:left="113" w:right="113"/>
              <w:jc w:val="center"/>
              <w:rPr>
                <w:rFonts w:ascii="Times New Roman" w:hAnsi="Times New Roman"/>
                <w:sz w:val="20"/>
                <w:szCs w:val="20"/>
                <w:lang w:eastAsia="ar-SA"/>
              </w:rPr>
            </w:pPr>
            <w:r w:rsidRPr="0091487F">
              <w:rPr>
                <w:rFonts w:ascii="Times New Roman" w:hAnsi="Times New Roman"/>
                <w:sz w:val="20"/>
                <w:szCs w:val="20"/>
                <w:lang w:eastAsia="ar-SA"/>
              </w:rPr>
              <w:t>Школа, класс,</w:t>
            </w:r>
          </w:p>
          <w:p w:rsidR="0091487F" w:rsidRPr="0091487F" w:rsidRDefault="0091487F" w:rsidP="0091487F">
            <w:pPr>
              <w:suppressLineNumbers/>
              <w:suppressAutoHyphens/>
              <w:snapToGrid w:val="0"/>
              <w:spacing w:after="0" w:line="240" w:lineRule="auto"/>
              <w:ind w:left="113" w:right="113"/>
              <w:jc w:val="center"/>
              <w:rPr>
                <w:rFonts w:ascii="Times New Roman" w:hAnsi="Times New Roman"/>
                <w:sz w:val="20"/>
                <w:szCs w:val="20"/>
                <w:lang w:eastAsia="ar-SA"/>
              </w:rPr>
            </w:pPr>
            <w:r w:rsidRPr="0091487F">
              <w:rPr>
                <w:rFonts w:ascii="Times New Roman" w:hAnsi="Times New Roman"/>
                <w:sz w:val="20"/>
                <w:szCs w:val="20"/>
                <w:lang w:eastAsia="ar-SA"/>
              </w:rPr>
              <w:t xml:space="preserve"> дата рождения</w:t>
            </w:r>
          </w:p>
        </w:tc>
        <w:tc>
          <w:tcPr>
            <w:tcW w:w="1620" w:type="dxa"/>
            <w:tcBorders>
              <w:top w:val="single" w:sz="1" w:space="0" w:color="000000"/>
              <w:left w:val="single" w:sz="1" w:space="0" w:color="000000"/>
              <w:bottom w:val="single" w:sz="1" w:space="0" w:color="000000"/>
            </w:tcBorders>
            <w:textDirection w:val="btLr"/>
          </w:tcPr>
          <w:p w:rsidR="0091487F" w:rsidRPr="0091487F" w:rsidRDefault="0091487F" w:rsidP="0091487F">
            <w:pPr>
              <w:suppressLineNumbers/>
              <w:suppressAutoHyphens/>
              <w:snapToGrid w:val="0"/>
              <w:spacing w:after="0" w:line="240" w:lineRule="auto"/>
              <w:ind w:left="113" w:right="113"/>
              <w:jc w:val="center"/>
              <w:rPr>
                <w:rFonts w:ascii="Times New Roman" w:hAnsi="Times New Roman"/>
                <w:sz w:val="20"/>
                <w:szCs w:val="20"/>
                <w:lang w:eastAsia="ar-SA"/>
              </w:rPr>
            </w:pPr>
          </w:p>
          <w:p w:rsidR="0091487F" w:rsidRPr="0091487F" w:rsidRDefault="0091487F" w:rsidP="0091487F">
            <w:pPr>
              <w:suppressLineNumbers/>
              <w:suppressAutoHyphens/>
              <w:snapToGrid w:val="0"/>
              <w:spacing w:after="0" w:line="240" w:lineRule="auto"/>
              <w:ind w:left="113" w:right="113"/>
              <w:jc w:val="center"/>
              <w:rPr>
                <w:rFonts w:ascii="Times New Roman" w:hAnsi="Times New Roman"/>
                <w:sz w:val="20"/>
                <w:szCs w:val="20"/>
                <w:lang w:eastAsia="ar-SA"/>
              </w:rPr>
            </w:pPr>
            <w:r w:rsidRPr="0091487F">
              <w:rPr>
                <w:rFonts w:ascii="Times New Roman" w:hAnsi="Times New Roman"/>
                <w:sz w:val="20"/>
                <w:szCs w:val="20"/>
                <w:lang w:eastAsia="ar-SA"/>
              </w:rPr>
              <w:t>Название конкурса, место проведения, год</w:t>
            </w:r>
          </w:p>
        </w:tc>
        <w:tc>
          <w:tcPr>
            <w:tcW w:w="900" w:type="dxa"/>
            <w:tcBorders>
              <w:top w:val="single" w:sz="1" w:space="0" w:color="000000"/>
              <w:left w:val="single" w:sz="1" w:space="0" w:color="000000"/>
              <w:bottom w:val="single" w:sz="1" w:space="0" w:color="000000"/>
            </w:tcBorders>
            <w:textDirection w:val="btLr"/>
          </w:tcPr>
          <w:p w:rsidR="0091487F" w:rsidRPr="0091487F" w:rsidRDefault="0091487F" w:rsidP="0091487F">
            <w:pPr>
              <w:suppressLineNumbers/>
              <w:suppressAutoHyphens/>
              <w:snapToGrid w:val="0"/>
              <w:spacing w:after="0" w:line="240" w:lineRule="auto"/>
              <w:ind w:left="113" w:right="113"/>
              <w:jc w:val="center"/>
              <w:rPr>
                <w:rFonts w:ascii="Times New Roman" w:hAnsi="Times New Roman"/>
                <w:sz w:val="20"/>
                <w:szCs w:val="20"/>
                <w:lang w:eastAsia="ar-SA"/>
              </w:rPr>
            </w:pPr>
            <w:r w:rsidRPr="0091487F">
              <w:rPr>
                <w:rFonts w:ascii="Times New Roman" w:hAnsi="Times New Roman"/>
                <w:sz w:val="20"/>
                <w:szCs w:val="20"/>
                <w:lang w:eastAsia="ar-SA"/>
              </w:rPr>
              <w:t>Итоги участия призеров</w:t>
            </w:r>
          </w:p>
        </w:tc>
        <w:tc>
          <w:tcPr>
            <w:tcW w:w="1245" w:type="dxa"/>
            <w:tcBorders>
              <w:top w:val="single" w:sz="1" w:space="0" w:color="000000"/>
              <w:left w:val="single" w:sz="1" w:space="0" w:color="000000"/>
              <w:bottom w:val="single" w:sz="1" w:space="0" w:color="000000"/>
              <w:right w:val="single" w:sz="1" w:space="0" w:color="000000"/>
            </w:tcBorders>
            <w:textDirection w:val="btLr"/>
          </w:tcPr>
          <w:p w:rsidR="0091487F" w:rsidRPr="0091487F" w:rsidRDefault="0091487F" w:rsidP="0091487F">
            <w:pPr>
              <w:suppressLineNumbers/>
              <w:suppressAutoHyphens/>
              <w:snapToGrid w:val="0"/>
              <w:spacing w:after="0" w:line="240" w:lineRule="auto"/>
              <w:ind w:left="113" w:right="113"/>
              <w:jc w:val="center"/>
              <w:rPr>
                <w:rFonts w:ascii="Times New Roman" w:hAnsi="Times New Roman"/>
                <w:sz w:val="20"/>
                <w:szCs w:val="20"/>
                <w:lang w:eastAsia="ar-SA"/>
              </w:rPr>
            </w:pPr>
            <w:r w:rsidRPr="0091487F">
              <w:rPr>
                <w:rFonts w:ascii="Times New Roman" w:hAnsi="Times New Roman"/>
                <w:sz w:val="20"/>
                <w:szCs w:val="20"/>
                <w:lang w:eastAsia="ar-SA"/>
              </w:rPr>
              <w:t>Репертуар (название творческой работы)</w:t>
            </w:r>
          </w:p>
        </w:tc>
      </w:tr>
      <w:tr w:rsidR="0091487F" w:rsidRPr="0091487F" w:rsidTr="009C701A">
        <w:tc>
          <w:tcPr>
            <w:tcW w:w="10625" w:type="dxa"/>
            <w:gridSpan w:val="8"/>
            <w:tcBorders>
              <w:top w:val="single" w:sz="1" w:space="0" w:color="000000"/>
              <w:left w:val="single" w:sz="1" w:space="0" w:color="000000"/>
              <w:bottom w:val="single" w:sz="1" w:space="0" w:color="000000"/>
              <w:right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8"/>
                <w:szCs w:val="28"/>
                <w:lang w:eastAsia="ar-SA"/>
              </w:rPr>
            </w:pPr>
          </w:p>
        </w:tc>
      </w:tr>
      <w:tr w:rsidR="0091487F" w:rsidRPr="0091487F" w:rsidTr="009C701A">
        <w:tc>
          <w:tcPr>
            <w:tcW w:w="6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1</w:t>
            </w:r>
          </w:p>
        </w:tc>
        <w:tc>
          <w:tcPr>
            <w:tcW w:w="136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Жарков Дмитрий</w:t>
            </w:r>
          </w:p>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p>
        </w:tc>
        <w:tc>
          <w:tcPr>
            <w:tcW w:w="1440" w:type="dxa"/>
            <w:tcBorders>
              <w:top w:val="single" w:sz="1" w:space="0" w:color="000000"/>
              <w:left w:val="single" w:sz="1" w:space="0" w:color="000000"/>
              <w:bottom w:val="single" w:sz="1" w:space="0" w:color="000000"/>
            </w:tcBorders>
          </w:tcPr>
          <w:p w:rsidR="0091487F" w:rsidRPr="0091487F" w:rsidRDefault="0091487F" w:rsidP="0091487F">
            <w:pPr>
              <w:spacing w:after="0" w:line="240" w:lineRule="auto"/>
              <w:rPr>
                <w:rFonts w:ascii="Times New Roman" w:hAnsi="Times New Roman"/>
              </w:rPr>
            </w:pPr>
            <w:r w:rsidRPr="0091487F">
              <w:rPr>
                <w:rFonts w:ascii="Times New Roman" w:hAnsi="Times New Roman"/>
              </w:rPr>
              <w:t>художественная</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Исанина Людмила Михайловна</w:t>
            </w:r>
          </w:p>
        </w:tc>
        <w:tc>
          <w:tcPr>
            <w:tcW w:w="18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МБОУ «Борисовская СОШ № 2»</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Региональный этап Всероссийского конкурса детско-юношеского творчества по пожарной безопасности «Неопалимая Купина»</w:t>
            </w:r>
          </w:p>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приказ от 27.05.2019 №1583/42-п</w:t>
            </w:r>
          </w:p>
        </w:tc>
        <w:tc>
          <w:tcPr>
            <w:tcW w:w="9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2 место</w:t>
            </w:r>
          </w:p>
        </w:tc>
        <w:tc>
          <w:tcPr>
            <w:tcW w:w="1245" w:type="dxa"/>
            <w:tcBorders>
              <w:top w:val="single" w:sz="1" w:space="0" w:color="000000"/>
              <w:left w:val="single" w:sz="1" w:space="0" w:color="000000"/>
              <w:bottom w:val="single" w:sz="1" w:space="0" w:color="000000"/>
              <w:right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работа «Пожар в доме»</w:t>
            </w:r>
          </w:p>
        </w:tc>
      </w:tr>
      <w:tr w:rsidR="0091487F" w:rsidRPr="0091487F" w:rsidTr="009C701A">
        <w:tc>
          <w:tcPr>
            <w:tcW w:w="6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2</w:t>
            </w:r>
          </w:p>
        </w:tc>
        <w:tc>
          <w:tcPr>
            <w:tcW w:w="136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Лагунова Елизавета</w:t>
            </w:r>
          </w:p>
        </w:tc>
        <w:tc>
          <w:tcPr>
            <w:tcW w:w="1440" w:type="dxa"/>
            <w:tcBorders>
              <w:top w:val="single" w:sz="1" w:space="0" w:color="000000"/>
              <w:left w:val="single" w:sz="1" w:space="0" w:color="000000"/>
              <w:bottom w:val="single" w:sz="1" w:space="0" w:color="000000"/>
            </w:tcBorders>
          </w:tcPr>
          <w:p w:rsidR="0091487F" w:rsidRPr="0091487F" w:rsidRDefault="0091487F" w:rsidP="0091487F">
            <w:pPr>
              <w:spacing w:after="0" w:line="240" w:lineRule="auto"/>
              <w:rPr>
                <w:rFonts w:ascii="Times New Roman" w:hAnsi="Times New Roman"/>
              </w:rPr>
            </w:pPr>
            <w:r w:rsidRPr="0091487F">
              <w:rPr>
                <w:rFonts w:ascii="Times New Roman" w:hAnsi="Times New Roman"/>
              </w:rPr>
              <w:t>художественная</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Белоус Ирина Николаевна</w:t>
            </w:r>
          </w:p>
        </w:tc>
        <w:tc>
          <w:tcPr>
            <w:tcW w:w="18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 xml:space="preserve">МБОУ «Борисовская </w:t>
            </w:r>
            <w:r w:rsidRPr="0091487F">
              <w:rPr>
                <w:rFonts w:ascii="Times New Roman" w:hAnsi="Times New Roman"/>
                <w:lang w:eastAsia="ar-SA"/>
              </w:rPr>
              <w:lastRenderedPageBreak/>
              <w:t>СОШ № 1 им. А.М.</w:t>
            </w:r>
            <w:proofErr w:type="gramStart"/>
            <w:r w:rsidRPr="0091487F">
              <w:rPr>
                <w:rFonts w:ascii="Times New Roman" w:hAnsi="Times New Roman"/>
                <w:lang w:eastAsia="ar-SA"/>
              </w:rPr>
              <w:t>Рудого</w:t>
            </w:r>
            <w:proofErr w:type="gramEnd"/>
            <w:r w:rsidRPr="0091487F">
              <w:rPr>
                <w:rFonts w:ascii="Times New Roman" w:hAnsi="Times New Roman"/>
                <w:lang w:eastAsia="ar-SA"/>
              </w:rPr>
              <w:t>»</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lastRenderedPageBreak/>
              <w:t xml:space="preserve">Региональный этап </w:t>
            </w:r>
            <w:r w:rsidRPr="0091487F">
              <w:rPr>
                <w:rFonts w:ascii="Times New Roman" w:hAnsi="Times New Roman"/>
                <w:lang w:eastAsia="ar-SA"/>
              </w:rPr>
              <w:lastRenderedPageBreak/>
              <w:t>Всероссийского конкурса детско-юношеского творчества по пожарной безопасности «Неопалимая Купина» приказ от 27.05.2019 №1583/42-п</w:t>
            </w:r>
          </w:p>
        </w:tc>
        <w:tc>
          <w:tcPr>
            <w:tcW w:w="9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lastRenderedPageBreak/>
              <w:t>1 место</w:t>
            </w:r>
          </w:p>
        </w:tc>
        <w:tc>
          <w:tcPr>
            <w:tcW w:w="1245" w:type="dxa"/>
            <w:tcBorders>
              <w:top w:val="single" w:sz="1" w:space="0" w:color="000000"/>
              <w:left w:val="single" w:sz="1" w:space="0" w:color="000000"/>
              <w:bottom w:val="single" w:sz="1" w:space="0" w:color="000000"/>
              <w:right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 xml:space="preserve">работа «Выезд на </w:t>
            </w:r>
            <w:r w:rsidRPr="0091487F">
              <w:rPr>
                <w:rFonts w:ascii="Times New Roman" w:hAnsi="Times New Roman"/>
                <w:lang w:eastAsia="ar-SA"/>
              </w:rPr>
              <w:lastRenderedPageBreak/>
              <w:t>пожар»</w:t>
            </w:r>
          </w:p>
        </w:tc>
      </w:tr>
      <w:tr w:rsidR="0091487F" w:rsidRPr="0091487F" w:rsidTr="009C701A">
        <w:tc>
          <w:tcPr>
            <w:tcW w:w="6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lastRenderedPageBreak/>
              <w:t>3</w:t>
            </w:r>
          </w:p>
        </w:tc>
        <w:tc>
          <w:tcPr>
            <w:tcW w:w="136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Дмитриев Святослав</w:t>
            </w:r>
          </w:p>
        </w:tc>
        <w:tc>
          <w:tcPr>
            <w:tcW w:w="1440" w:type="dxa"/>
            <w:tcBorders>
              <w:top w:val="single" w:sz="1" w:space="0" w:color="000000"/>
              <w:left w:val="single" w:sz="1" w:space="0" w:color="000000"/>
              <w:bottom w:val="single" w:sz="1" w:space="0" w:color="000000"/>
            </w:tcBorders>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rPr>
              <w:t>художественная</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Захарова Юлия Валерьевна</w:t>
            </w:r>
          </w:p>
        </w:tc>
        <w:tc>
          <w:tcPr>
            <w:tcW w:w="18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МБОУ «Борисовская СОШ № 1 им. А.М.</w:t>
            </w:r>
            <w:proofErr w:type="gramStart"/>
            <w:r w:rsidRPr="0091487F">
              <w:rPr>
                <w:rFonts w:ascii="Times New Roman" w:hAnsi="Times New Roman"/>
                <w:lang w:eastAsia="ar-SA"/>
              </w:rPr>
              <w:t>Рудого</w:t>
            </w:r>
            <w:proofErr w:type="gramEnd"/>
            <w:r w:rsidRPr="0091487F">
              <w:rPr>
                <w:rFonts w:ascii="Times New Roman" w:hAnsi="Times New Roman"/>
                <w:lang w:eastAsia="ar-SA"/>
              </w:rPr>
              <w:t>»</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Региональный этап Всероссийского конкурса детско-юношеского творчества по пожарной безопасности «Неопалимая Купина» приказ от 27.05.2019 №1583/42-п</w:t>
            </w:r>
          </w:p>
        </w:tc>
        <w:tc>
          <w:tcPr>
            <w:tcW w:w="9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2 место</w:t>
            </w:r>
          </w:p>
        </w:tc>
        <w:tc>
          <w:tcPr>
            <w:tcW w:w="1245" w:type="dxa"/>
            <w:tcBorders>
              <w:top w:val="single" w:sz="1" w:space="0" w:color="000000"/>
              <w:left w:val="single" w:sz="1" w:space="0" w:color="000000"/>
              <w:bottom w:val="single" w:sz="1" w:space="0" w:color="000000"/>
              <w:right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«Не ради славы – ради ЖИЗНИ»</w:t>
            </w:r>
          </w:p>
        </w:tc>
      </w:tr>
      <w:tr w:rsidR="0091487F" w:rsidRPr="0091487F" w:rsidTr="009C701A">
        <w:tc>
          <w:tcPr>
            <w:tcW w:w="6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4</w:t>
            </w:r>
          </w:p>
        </w:tc>
        <w:tc>
          <w:tcPr>
            <w:tcW w:w="136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Водяницкий Михаил</w:t>
            </w:r>
          </w:p>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p>
        </w:tc>
        <w:tc>
          <w:tcPr>
            <w:tcW w:w="1440" w:type="dxa"/>
            <w:tcBorders>
              <w:top w:val="single" w:sz="1" w:space="0" w:color="000000"/>
              <w:left w:val="single" w:sz="1" w:space="0" w:color="000000"/>
              <w:bottom w:val="single" w:sz="1" w:space="0" w:color="000000"/>
            </w:tcBorders>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rPr>
              <w:t>художественная</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Рыбакова Оксана Михайловна</w:t>
            </w:r>
          </w:p>
        </w:tc>
        <w:tc>
          <w:tcPr>
            <w:tcW w:w="18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МБОУ «Борисовская СОШ № 1 им. А.М.</w:t>
            </w:r>
            <w:proofErr w:type="gramStart"/>
            <w:r w:rsidRPr="0091487F">
              <w:rPr>
                <w:rFonts w:ascii="Times New Roman" w:hAnsi="Times New Roman"/>
                <w:lang w:eastAsia="ar-SA"/>
              </w:rPr>
              <w:t>Рудого</w:t>
            </w:r>
            <w:proofErr w:type="gramEnd"/>
            <w:r w:rsidRPr="0091487F">
              <w:rPr>
                <w:rFonts w:ascii="Times New Roman" w:hAnsi="Times New Roman"/>
                <w:lang w:eastAsia="ar-SA"/>
              </w:rPr>
              <w:t>»</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Региональный этап Всероссийского конкурса детско-юношеского творчества по пожарной безопасности «Неопалимая Купина» приказ от 27.05.2019 №1583/42-п</w:t>
            </w:r>
          </w:p>
        </w:tc>
        <w:tc>
          <w:tcPr>
            <w:tcW w:w="9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2 место</w:t>
            </w:r>
          </w:p>
        </w:tc>
        <w:tc>
          <w:tcPr>
            <w:tcW w:w="1245" w:type="dxa"/>
            <w:tcBorders>
              <w:top w:val="single" w:sz="1" w:space="0" w:color="000000"/>
              <w:left w:val="single" w:sz="1" w:space="0" w:color="000000"/>
              <w:bottom w:val="single" w:sz="1" w:space="0" w:color="000000"/>
              <w:right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«Работа пожарных»</w:t>
            </w:r>
          </w:p>
        </w:tc>
      </w:tr>
      <w:tr w:rsidR="0091487F" w:rsidRPr="0091487F" w:rsidTr="009C701A">
        <w:tc>
          <w:tcPr>
            <w:tcW w:w="640" w:type="dxa"/>
            <w:tcBorders>
              <w:top w:val="single" w:sz="1" w:space="0" w:color="000000"/>
              <w:left w:val="single" w:sz="1" w:space="0" w:color="000000"/>
              <w:bottom w:val="single" w:sz="1" w:space="0" w:color="000000"/>
            </w:tcBorders>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rPr>
              <w:t xml:space="preserve">  5</w:t>
            </w:r>
          </w:p>
        </w:tc>
        <w:tc>
          <w:tcPr>
            <w:tcW w:w="136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Жаркова Любовь</w:t>
            </w:r>
          </w:p>
        </w:tc>
        <w:tc>
          <w:tcPr>
            <w:tcW w:w="1440" w:type="dxa"/>
            <w:tcBorders>
              <w:top w:val="single" w:sz="1" w:space="0" w:color="000000"/>
              <w:left w:val="single" w:sz="1" w:space="0" w:color="000000"/>
              <w:bottom w:val="single" w:sz="1" w:space="0" w:color="000000"/>
            </w:tcBorders>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rPr>
              <w:t>художественная</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Кушнерева Зарифа Надыровна</w:t>
            </w:r>
          </w:p>
        </w:tc>
        <w:tc>
          <w:tcPr>
            <w:tcW w:w="18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МБОУ «Борисовская СОШ № 1 им. А.М.</w:t>
            </w:r>
            <w:proofErr w:type="gramStart"/>
            <w:r w:rsidRPr="0091487F">
              <w:rPr>
                <w:rFonts w:ascii="Times New Roman" w:hAnsi="Times New Roman"/>
                <w:lang w:eastAsia="ar-SA"/>
              </w:rPr>
              <w:t>Рудого</w:t>
            </w:r>
            <w:proofErr w:type="gramEnd"/>
            <w:r w:rsidRPr="0091487F">
              <w:rPr>
                <w:rFonts w:ascii="Times New Roman" w:hAnsi="Times New Roman"/>
                <w:lang w:eastAsia="ar-SA"/>
              </w:rPr>
              <w:t>»</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Региональный этап Всероссийского конкурса детско-юношеского творчества по пожарной безопасности «Неопалимая Купина» приказ от 27.05.2019 №1583/42-п</w:t>
            </w:r>
          </w:p>
        </w:tc>
        <w:tc>
          <w:tcPr>
            <w:tcW w:w="9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2 место</w:t>
            </w:r>
          </w:p>
        </w:tc>
        <w:tc>
          <w:tcPr>
            <w:tcW w:w="1245" w:type="dxa"/>
            <w:tcBorders>
              <w:top w:val="single" w:sz="1" w:space="0" w:color="000000"/>
              <w:left w:val="single" w:sz="1" w:space="0" w:color="000000"/>
              <w:bottom w:val="single" w:sz="1" w:space="0" w:color="000000"/>
              <w:right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«Берегите лес от пожара»</w:t>
            </w:r>
          </w:p>
        </w:tc>
      </w:tr>
      <w:tr w:rsidR="0091487F" w:rsidRPr="0091487F" w:rsidTr="009C701A">
        <w:tc>
          <w:tcPr>
            <w:tcW w:w="6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6</w:t>
            </w:r>
          </w:p>
        </w:tc>
        <w:tc>
          <w:tcPr>
            <w:tcW w:w="136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Захарова Полина</w:t>
            </w:r>
          </w:p>
        </w:tc>
        <w:tc>
          <w:tcPr>
            <w:tcW w:w="1440" w:type="dxa"/>
            <w:tcBorders>
              <w:top w:val="single" w:sz="1" w:space="0" w:color="000000"/>
              <w:left w:val="single" w:sz="1" w:space="0" w:color="000000"/>
              <w:bottom w:val="single" w:sz="1" w:space="0" w:color="000000"/>
            </w:tcBorders>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rPr>
              <w:t>художественная</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Антонова Валентина Владимировна</w:t>
            </w:r>
          </w:p>
        </w:tc>
        <w:tc>
          <w:tcPr>
            <w:tcW w:w="18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 xml:space="preserve">МБОУ «Новоборисовская СОШ им. </w:t>
            </w:r>
            <w:r w:rsidRPr="0091487F">
              <w:rPr>
                <w:rFonts w:ascii="Times New Roman" w:hAnsi="Times New Roman"/>
                <w:lang w:eastAsia="ar-SA"/>
              </w:rPr>
              <w:lastRenderedPageBreak/>
              <w:t>Сырового А.В.»</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lastRenderedPageBreak/>
              <w:t xml:space="preserve">Региональный этап Всероссийского </w:t>
            </w:r>
            <w:r w:rsidRPr="0091487F">
              <w:rPr>
                <w:rFonts w:ascii="Times New Roman" w:hAnsi="Times New Roman"/>
                <w:lang w:eastAsia="ar-SA"/>
              </w:rPr>
              <w:lastRenderedPageBreak/>
              <w:t>конкурса детско-юношеского творчества по пожарной безопасности «Неопалимая Купина» приказ от 27.05.2019 №1583/42-п</w:t>
            </w:r>
          </w:p>
        </w:tc>
        <w:tc>
          <w:tcPr>
            <w:tcW w:w="9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lastRenderedPageBreak/>
              <w:t>2 место</w:t>
            </w:r>
          </w:p>
        </w:tc>
        <w:tc>
          <w:tcPr>
            <w:tcW w:w="1245" w:type="dxa"/>
            <w:tcBorders>
              <w:top w:val="single" w:sz="1" w:space="0" w:color="000000"/>
              <w:left w:val="single" w:sz="1" w:space="0" w:color="000000"/>
              <w:bottom w:val="single" w:sz="1" w:space="0" w:color="000000"/>
              <w:right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«Огонь – враг леса!»</w:t>
            </w:r>
          </w:p>
        </w:tc>
      </w:tr>
      <w:tr w:rsidR="0091487F" w:rsidRPr="0091487F" w:rsidTr="009C701A">
        <w:tc>
          <w:tcPr>
            <w:tcW w:w="6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lastRenderedPageBreak/>
              <w:t>7</w:t>
            </w:r>
          </w:p>
        </w:tc>
        <w:tc>
          <w:tcPr>
            <w:tcW w:w="136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Лесовая Кристина</w:t>
            </w:r>
          </w:p>
        </w:tc>
        <w:tc>
          <w:tcPr>
            <w:tcW w:w="1440" w:type="dxa"/>
            <w:tcBorders>
              <w:top w:val="single" w:sz="1" w:space="0" w:color="000000"/>
              <w:left w:val="single" w:sz="1" w:space="0" w:color="000000"/>
              <w:bottom w:val="single" w:sz="1" w:space="0" w:color="000000"/>
            </w:tcBorders>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rPr>
              <w:t>художественная</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Цыбульник Ирина Васильевна</w:t>
            </w:r>
          </w:p>
        </w:tc>
        <w:tc>
          <w:tcPr>
            <w:tcW w:w="18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МБОУ «Стригуновская СОШ»</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pacing w:after="0" w:line="240" w:lineRule="auto"/>
              <w:jc w:val="center"/>
              <w:rPr>
                <w:rFonts w:ascii="Times New Roman" w:hAnsi="Times New Roman"/>
              </w:rPr>
            </w:pPr>
            <w:r w:rsidRPr="0091487F">
              <w:rPr>
                <w:rFonts w:ascii="Times New Roman" w:hAnsi="Times New Roman"/>
              </w:rPr>
              <w:t>Региональный этап Всероссийского конкурса детско-юношеского творчества по пожарной безопасности «Неопалимая Купина» приказ от 27.05.2019 №1583/42-п</w:t>
            </w:r>
          </w:p>
        </w:tc>
        <w:tc>
          <w:tcPr>
            <w:tcW w:w="9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rPr>
                <w:rFonts w:ascii="Times New Roman" w:hAnsi="Times New Roman"/>
                <w:lang w:eastAsia="ar-SA"/>
              </w:rPr>
            </w:pPr>
            <w:r w:rsidRPr="0091487F">
              <w:rPr>
                <w:rFonts w:ascii="Times New Roman" w:hAnsi="Times New Roman"/>
                <w:lang w:eastAsia="ar-SA"/>
              </w:rPr>
              <w:t>2 место</w:t>
            </w:r>
          </w:p>
        </w:tc>
        <w:tc>
          <w:tcPr>
            <w:tcW w:w="1245" w:type="dxa"/>
            <w:tcBorders>
              <w:top w:val="single" w:sz="1" w:space="0" w:color="000000"/>
              <w:left w:val="single" w:sz="1" w:space="0" w:color="000000"/>
              <w:bottom w:val="single" w:sz="1" w:space="0" w:color="000000"/>
              <w:right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«Берегите лес от пожара»</w:t>
            </w:r>
          </w:p>
        </w:tc>
      </w:tr>
      <w:tr w:rsidR="0091487F" w:rsidRPr="0091487F" w:rsidTr="009C701A">
        <w:tc>
          <w:tcPr>
            <w:tcW w:w="6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8</w:t>
            </w:r>
          </w:p>
        </w:tc>
        <w:tc>
          <w:tcPr>
            <w:tcW w:w="136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 xml:space="preserve">Сивальнев Николай, </w:t>
            </w:r>
          </w:p>
        </w:tc>
        <w:tc>
          <w:tcPr>
            <w:tcW w:w="1440" w:type="dxa"/>
            <w:tcBorders>
              <w:top w:val="single" w:sz="1" w:space="0" w:color="000000"/>
              <w:left w:val="single" w:sz="1" w:space="0" w:color="000000"/>
              <w:bottom w:val="single" w:sz="1" w:space="0" w:color="000000"/>
            </w:tcBorders>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rPr>
              <w:t>художественная</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Бабаева Людмила Алексеевна</w:t>
            </w:r>
          </w:p>
        </w:tc>
        <w:tc>
          <w:tcPr>
            <w:tcW w:w="18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МБОУ «Крюковская СОШ»</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lang w:eastAsia="ar-SA"/>
              </w:rPr>
              <w:t>Региональный этап Всероссийского конкурса детско-юношеского творчества по пожарной безопасности «Неопалимая Купина» приказ от 27.05.2019 №1583/42-п</w:t>
            </w:r>
          </w:p>
        </w:tc>
        <w:tc>
          <w:tcPr>
            <w:tcW w:w="9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1 место</w:t>
            </w:r>
          </w:p>
        </w:tc>
        <w:tc>
          <w:tcPr>
            <w:tcW w:w="1245" w:type="dxa"/>
            <w:tcBorders>
              <w:top w:val="single" w:sz="1" w:space="0" w:color="000000"/>
              <w:left w:val="single" w:sz="1" w:space="0" w:color="000000"/>
              <w:bottom w:val="single" w:sz="1" w:space="0" w:color="000000"/>
              <w:right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«Дружина юных пожарных»</w:t>
            </w:r>
          </w:p>
        </w:tc>
      </w:tr>
      <w:tr w:rsidR="0091487F" w:rsidRPr="0091487F" w:rsidTr="009C701A">
        <w:tc>
          <w:tcPr>
            <w:tcW w:w="6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9</w:t>
            </w:r>
          </w:p>
        </w:tc>
        <w:tc>
          <w:tcPr>
            <w:tcW w:w="136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Винник Эмилия</w:t>
            </w:r>
          </w:p>
        </w:tc>
        <w:tc>
          <w:tcPr>
            <w:tcW w:w="1440" w:type="dxa"/>
            <w:tcBorders>
              <w:top w:val="single" w:sz="1" w:space="0" w:color="000000"/>
              <w:left w:val="single" w:sz="1" w:space="0" w:color="000000"/>
              <w:bottom w:val="single" w:sz="1" w:space="0" w:color="000000"/>
            </w:tcBorders>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rPr>
              <w:t>художественная</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Крячко Маргарита Анатольевна</w:t>
            </w:r>
          </w:p>
        </w:tc>
        <w:tc>
          <w:tcPr>
            <w:tcW w:w="18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МБОУ «Крюковская СОШ»</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lang w:eastAsia="ar-SA"/>
              </w:rPr>
              <w:t>Региональный этап Всероссийского конкурса детско-юношеского творчества по пожарной безопасности «Неопалимая Купина» приказ от 27.05.2019 №1583/42-п</w:t>
            </w:r>
          </w:p>
        </w:tc>
        <w:tc>
          <w:tcPr>
            <w:tcW w:w="9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1 место</w:t>
            </w:r>
          </w:p>
        </w:tc>
        <w:tc>
          <w:tcPr>
            <w:tcW w:w="1245" w:type="dxa"/>
            <w:tcBorders>
              <w:top w:val="single" w:sz="1" w:space="0" w:color="000000"/>
              <w:left w:val="single" w:sz="1" w:space="0" w:color="000000"/>
              <w:bottom w:val="single" w:sz="1" w:space="0" w:color="000000"/>
              <w:right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«Пожарный»</w:t>
            </w:r>
          </w:p>
        </w:tc>
      </w:tr>
      <w:tr w:rsidR="0091487F" w:rsidRPr="0091487F" w:rsidTr="009C701A">
        <w:tc>
          <w:tcPr>
            <w:tcW w:w="6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10</w:t>
            </w:r>
          </w:p>
        </w:tc>
        <w:tc>
          <w:tcPr>
            <w:tcW w:w="136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Абрамова Варвара</w:t>
            </w:r>
          </w:p>
        </w:tc>
        <w:tc>
          <w:tcPr>
            <w:tcW w:w="1440" w:type="dxa"/>
            <w:tcBorders>
              <w:top w:val="single" w:sz="1" w:space="0" w:color="000000"/>
              <w:left w:val="single" w:sz="1" w:space="0" w:color="000000"/>
              <w:bottom w:val="single" w:sz="1" w:space="0" w:color="000000"/>
            </w:tcBorders>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rPr>
              <w:t>художественная</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Семихина</w:t>
            </w:r>
          </w:p>
        </w:tc>
        <w:tc>
          <w:tcPr>
            <w:tcW w:w="1800" w:type="dxa"/>
            <w:tcBorders>
              <w:top w:val="single" w:sz="1" w:space="0" w:color="000000"/>
              <w:left w:val="single" w:sz="1" w:space="0" w:color="000000"/>
              <w:bottom w:val="single" w:sz="1" w:space="0" w:color="000000"/>
            </w:tcBorders>
          </w:tcPr>
          <w:p w:rsidR="0091487F" w:rsidRPr="0091487F" w:rsidRDefault="0091487F" w:rsidP="0091487F">
            <w:pPr>
              <w:spacing w:after="0" w:line="240" w:lineRule="auto"/>
              <w:rPr>
                <w:rFonts w:ascii="Times New Roman" w:hAnsi="Times New Roman"/>
              </w:rPr>
            </w:pPr>
            <w:r w:rsidRPr="0091487F">
              <w:rPr>
                <w:rFonts w:ascii="Times New Roman" w:hAnsi="Times New Roman"/>
              </w:rPr>
              <w:t>МБОУ «Борисовская СОШ № 2»</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pacing w:after="120"/>
              <w:jc w:val="center"/>
              <w:rPr>
                <w:rFonts w:ascii="Times New Roman" w:hAnsi="Times New Roman"/>
              </w:rPr>
            </w:pPr>
            <w:r w:rsidRPr="0091487F">
              <w:rPr>
                <w:rFonts w:ascii="Times New Roman" w:hAnsi="Times New Roman"/>
              </w:rPr>
              <w:t xml:space="preserve">Областной конкурс обучающихся </w:t>
            </w:r>
            <w:r w:rsidRPr="0091487F">
              <w:rPr>
                <w:rFonts w:ascii="Times New Roman" w:hAnsi="Times New Roman"/>
              </w:rPr>
              <w:lastRenderedPageBreak/>
              <w:t>на знание государственных и региональных символов и атрибутов Российской Федерации «Моя Белгородчина – моя Россия»</w:t>
            </w:r>
          </w:p>
          <w:p w:rsidR="0091487F" w:rsidRPr="0091487F" w:rsidRDefault="0091487F" w:rsidP="0091487F">
            <w:pPr>
              <w:spacing w:after="120"/>
              <w:jc w:val="center"/>
              <w:rPr>
                <w:rFonts w:ascii="Times New Roman" w:hAnsi="Times New Roman"/>
                <w:sz w:val="24"/>
                <w:szCs w:val="24"/>
              </w:rPr>
            </w:pPr>
            <w:r w:rsidRPr="0091487F">
              <w:rPr>
                <w:rFonts w:ascii="Times New Roman" w:hAnsi="Times New Roman"/>
              </w:rPr>
              <w:t>10. 2019</w:t>
            </w:r>
          </w:p>
        </w:tc>
        <w:tc>
          <w:tcPr>
            <w:tcW w:w="9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lastRenderedPageBreak/>
              <w:t>1 место</w:t>
            </w:r>
          </w:p>
        </w:tc>
        <w:tc>
          <w:tcPr>
            <w:tcW w:w="1245" w:type="dxa"/>
            <w:tcBorders>
              <w:top w:val="single" w:sz="1" w:space="0" w:color="000000"/>
              <w:left w:val="single" w:sz="1" w:space="0" w:color="000000"/>
              <w:bottom w:val="single" w:sz="1" w:space="0" w:color="000000"/>
              <w:right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«Декоративно-прикладно</w:t>
            </w:r>
            <w:r w:rsidRPr="0091487F">
              <w:rPr>
                <w:rFonts w:ascii="Times New Roman" w:hAnsi="Times New Roman"/>
                <w:sz w:val="24"/>
                <w:szCs w:val="24"/>
                <w:lang w:eastAsia="ar-SA"/>
              </w:rPr>
              <w:lastRenderedPageBreak/>
              <w:t>е искусство»</w:t>
            </w:r>
          </w:p>
        </w:tc>
      </w:tr>
      <w:tr w:rsidR="0091487F" w:rsidRPr="0091487F" w:rsidTr="009C701A">
        <w:trPr>
          <w:trHeight w:val="1592"/>
        </w:trPr>
        <w:tc>
          <w:tcPr>
            <w:tcW w:w="6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lastRenderedPageBreak/>
              <w:t>11</w:t>
            </w:r>
          </w:p>
        </w:tc>
        <w:tc>
          <w:tcPr>
            <w:tcW w:w="136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Водяницкий Михаил</w:t>
            </w:r>
          </w:p>
        </w:tc>
        <w:tc>
          <w:tcPr>
            <w:tcW w:w="1440" w:type="dxa"/>
            <w:tcBorders>
              <w:top w:val="single" w:sz="1" w:space="0" w:color="000000"/>
              <w:left w:val="single" w:sz="1" w:space="0" w:color="000000"/>
              <w:bottom w:val="single" w:sz="1" w:space="0" w:color="000000"/>
            </w:tcBorders>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rPr>
              <w:t>художественная</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Рыбакова О.М.</w:t>
            </w:r>
          </w:p>
        </w:tc>
        <w:tc>
          <w:tcPr>
            <w:tcW w:w="1800" w:type="dxa"/>
            <w:tcBorders>
              <w:top w:val="single" w:sz="1" w:space="0" w:color="000000"/>
              <w:left w:val="single" w:sz="1" w:space="0" w:color="000000"/>
              <w:bottom w:val="single" w:sz="1" w:space="0" w:color="000000"/>
            </w:tcBorders>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rPr>
              <w:t>МБОУ «Борисовская СОШ № 1 им. А.М.</w:t>
            </w:r>
            <w:proofErr w:type="gramStart"/>
            <w:r w:rsidRPr="0091487F">
              <w:rPr>
                <w:rFonts w:ascii="Times New Roman" w:hAnsi="Times New Roman"/>
              </w:rPr>
              <w:t>Рудого</w:t>
            </w:r>
            <w:proofErr w:type="gramEnd"/>
            <w:r w:rsidRPr="0091487F">
              <w:rPr>
                <w:rFonts w:ascii="Times New Roman" w:hAnsi="Times New Roman"/>
              </w:rPr>
              <w:t>»</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pacing w:after="120"/>
              <w:jc w:val="center"/>
              <w:rPr>
                <w:rFonts w:ascii="Times New Roman" w:hAnsi="Times New Roman"/>
              </w:rPr>
            </w:pPr>
            <w:r w:rsidRPr="0091487F">
              <w:rPr>
                <w:rFonts w:ascii="Times New Roman" w:hAnsi="Times New Roman"/>
              </w:rPr>
              <w:t>Областной конкурс обучающихся на знание государственных и региональных символов и атрибутов Российской Федерации «Моя Белгородчина – моя Россия»</w:t>
            </w:r>
          </w:p>
          <w:p w:rsidR="0091487F" w:rsidRPr="0091487F" w:rsidRDefault="0091487F" w:rsidP="0091487F">
            <w:pPr>
              <w:spacing w:after="120"/>
              <w:jc w:val="center"/>
            </w:pPr>
            <w:r w:rsidRPr="0091487F">
              <w:rPr>
                <w:rFonts w:ascii="Times New Roman" w:hAnsi="Times New Roman"/>
              </w:rPr>
              <w:t>10. 2019</w:t>
            </w:r>
          </w:p>
        </w:tc>
        <w:tc>
          <w:tcPr>
            <w:tcW w:w="9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1 место</w:t>
            </w:r>
          </w:p>
        </w:tc>
        <w:tc>
          <w:tcPr>
            <w:tcW w:w="1245" w:type="dxa"/>
            <w:tcBorders>
              <w:top w:val="single" w:sz="1" w:space="0" w:color="000000"/>
              <w:left w:val="single" w:sz="1" w:space="0" w:color="000000"/>
              <w:bottom w:val="single" w:sz="1" w:space="0" w:color="000000"/>
              <w:right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«Декоративно-прикладное искусство»</w:t>
            </w:r>
          </w:p>
        </w:tc>
      </w:tr>
      <w:tr w:rsidR="0091487F" w:rsidRPr="0091487F" w:rsidTr="009C701A">
        <w:tc>
          <w:tcPr>
            <w:tcW w:w="6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12</w:t>
            </w:r>
          </w:p>
        </w:tc>
        <w:tc>
          <w:tcPr>
            <w:tcW w:w="136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Логвиненко Дарья</w:t>
            </w:r>
          </w:p>
        </w:tc>
        <w:tc>
          <w:tcPr>
            <w:tcW w:w="1440" w:type="dxa"/>
            <w:tcBorders>
              <w:top w:val="single" w:sz="1" w:space="0" w:color="000000"/>
              <w:left w:val="single" w:sz="1" w:space="0" w:color="000000"/>
              <w:bottom w:val="single" w:sz="1" w:space="0" w:color="000000"/>
            </w:tcBorders>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rPr>
              <w:t>художественная</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Маслов Николай Павлович</w:t>
            </w:r>
          </w:p>
        </w:tc>
        <w:tc>
          <w:tcPr>
            <w:tcW w:w="18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lang w:eastAsia="ar-SA"/>
              </w:rPr>
              <w:t>МБОУ «Борисовская СОШ № 1 им. А.М.</w:t>
            </w:r>
            <w:proofErr w:type="gramStart"/>
            <w:r w:rsidRPr="0091487F">
              <w:rPr>
                <w:rFonts w:ascii="Times New Roman" w:hAnsi="Times New Roman"/>
                <w:lang w:eastAsia="ar-SA"/>
              </w:rPr>
              <w:t>Рудого</w:t>
            </w:r>
            <w:proofErr w:type="gramEnd"/>
            <w:r w:rsidRPr="0091487F">
              <w:rPr>
                <w:rFonts w:ascii="Times New Roman" w:hAnsi="Times New Roman"/>
                <w:lang w:eastAsia="ar-SA"/>
              </w:rPr>
              <w:t>»</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pacing w:after="0" w:line="240" w:lineRule="auto"/>
              <w:jc w:val="center"/>
              <w:rPr>
                <w:rFonts w:ascii="Times New Roman" w:hAnsi="Times New Roman"/>
                <w:sz w:val="24"/>
                <w:szCs w:val="24"/>
              </w:rPr>
            </w:pPr>
            <w:r w:rsidRPr="0091487F">
              <w:rPr>
                <w:rFonts w:ascii="Times New Roman" w:hAnsi="Times New Roman"/>
                <w:sz w:val="24"/>
                <w:szCs w:val="24"/>
              </w:rPr>
              <w:t xml:space="preserve">Областной конкурс обучающихся на знание государственных и региональных символов и атрибутов Российской Федерации «Моя Белгородчина – моя Россия» </w:t>
            </w:r>
          </w:p>
          <w:p w:rsidR="0091487F" w:rsidRPr="0091487F" w:rsidRDefault="0091487F" w:rsidP="0091487F">
            <w:pPr>
              <w:spacing w:after="0" w:line="240" w:lineRule="auto"/>
              <w:jc w:val="center"/>
              <w:rPr>
                <w:rFonts w:ascii="Times New Roman" w:hAnsi="Times New Roman"/>
                <w:sz w:val="24"/>
                <w:szCs w:val="24"/>
              </w:rPr>
            </w:pPr>
            <w:r w:rsidRPr="0091487F">
              <w:rPr>
                <w:rFonts w:ascii="Times New Roman" w:hAnsi="Times New Roman"/>
                <w:sz w:val="24"/>
                <w:szCs w:val="24"/>
              </w:rPr>
              <w:t>10. 2019</w:t>
            </w:r>
          </w:p>
        </w:tc>
        <w:tc>
          <w:tcPr>
            <w:tcW w:w="9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1 место</w:t>
            </w:r>
          </w:p>
        </w:tc>
        <w:tc>
          <w:tcPr>
            <w:tcW w:w="1245" w:type="dxa"/>
            <w:tcBorders>
              <w:top w:val="single" w:sz="1" w:space="0" w:color="000000"/>
              <w:left w:val="single" w:sz="1" w:space="0" w:color="000000"/>
              <w:bottom w:val="single" w:sz="1" w:space="0" w:color="000000"/>
              <w:right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«Исследовательская работа»</w:t>
            </w:r>
          </w:p>
        </w:tc>
      </w:tr>
      <w:tr w:rsidR="0091487F" w:rsidRPr="0091487F" w:rsidTr="009C701A">
        <w:tc>
          <w:tcPr>
            <w:tcW w:w="6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13</w:t>
            </w:r>
          </w:p>
        </w:tc>
        <w:tc>
          <w:tcPr>
            <w:tcW w:w="136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Рогуленко Илья</w:t>
            </w:r>
          </w:p>
        </w:tc>
        <w:tc>
          <w:tcPr>
            <w:tcW w:w="14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техническая</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Соколенко Владимир Анатольевич</w:t>
            </w:r>
          </w:p>
        </w:tc>
        <w:tc>
          <w:tcPr>
            <w:tcW w:w="18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lang w:eastAsia="ar-SA"/>
              </w:rPr>
              <w:t>МБОУ «Борисовская СОШ №2»</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Областные соревнования по авиамоделиро</w:t>
            </w:r>
            <w:r w:rsidRPr="0091487F">
              <w:rPr>
                <w:rFonts w:ascii="Times New Roman" w:hAnsi="Times New Roman"/>
                <w:sz w:val="24"/>
                <w:szCs w:val="24"/>
                <w:lang w:eastAsia="ar-SA"/>
              </w:rPr>
              <w:lastRenderedPageBreak/>
              <w:t xml:space="preserve">ванию среди </w:t>
            </w:r>
            <w:proofErr w:type="gramStart"/>
            <w:r w:rsidRPr="0091487F">
              <w:rPr>
                <w:rFonts w:ascii="Times New Roman" w:hAnsi="Times New Roman"/>
                <w:sz w:val="24"/>
                <w:szCs w:val="24"/>
                <w:lang w:eastAsia="ar-SA"/>
              </w:rPr>
              <w:t>обучающихся</w:t>
            </w:r>
            <w:proofErr w:type="gramEnd"/>
          </w:p>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21.10.19 № 3216</w:t>
            </w:r>
          </w:p>
        </w:tc>
        <w:tc>
          <w:tcPr>
            <w:tcW w:w="9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lastRenderedPageBreak/>
              <w:t>2 место</w:t>
            </w:r>
          </w:p>
        </w:tc>
        <w:tc>
          <w:tcPr>
            <w:tcW w:w="1245" w:type="dxa"/>
            <w:tcBorders>
              <w:top w:val="single" w:sz="1" w:space="0" w:color="000000"/>
              <w:left w:val="single" w:sz="1" w:space="0" w:color="000000"/>
              <w:bottom w:val="single" w:sz="1" w:space="0" w:color="000000"/>
              <w:right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 xml:space="preserve">класс моделей «Схематический </w:t>
            </w:r>
            <w:r w:rsidRPr="0091487F">
              <w:rPr>
                <w:rFonts w:ascii="Times New Roman" w:hAnsi="Times New Roman"/>
                <w:sz w:val="24"/>
                <w:szCs w:val="24"/>
                <w:lang w:eastAsia="ar-SA"/>
              </w:rPr>
              <w:lastRenderedPageBreak/>
              <w:t>планер»</w:t>
            </w:r>
          </w:p>
        </w:tc>
      </w:tr>
      <w:tr w:rsidR="0091487F" w:rsidRPr="0091487F" w:rsidTr="009C701A">
        <w:tc>
          <w:tcPr>
            <w:tcW w:w="6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lastRenderedPageBreak/>
              <w:t>14</w:t>
            </w:r>
          </w:p>
        </w:tc>
        <w:tc>
          <w:tcPr>
            <w:tcW w:w="136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 xml:space="preserve">Молчанова Анастасия </w:t>
            </w:r>
          </w:p>
        </w:tc>
        <w:tc>
          <w:tcPr>
            <w:tcW w:w="14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художественное</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Семихина Ирина Викторовна</w:t>
            </w:r>
          </w:p>
        </w:tc>
        <w:tc>
          <w:tcPr>
            <w:tcW w:w="18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МБУ ДО «Борисовский Дом творчества»</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Региональный конкурс детского рисунка «Мир науки глазами детей» в 2019 году</w:t>
            </w:r>
          </w:p>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28.10.2019 г. № 3353</w:t>
            </w:r>
          </w:p>
        </w:tc>
        <w:tc>
          <w:tcPr>
            <w:tcW w:w="9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2 место</w:t>
            </w:r>
          </w:p>
        </w:tc>
        <w:tc>
          <w:tcPr>
            <w:tcW w:w="1245" w:type="dxa"/>
            <w:tcBorders>
              <w:top w:val="single" w:sz="1" w:space="0" w:color="000000"/>
              <w:left w:val="single" w:sz="1" w:space="0" w:color="000000"/>
              <w:bottom w:val="single" w:sz="1" w:space="0" w:color="000000"/>
              <w:right w:val="single" w:sz="1" w:space="0" w:color="000000"/>
            </w:tcBorders>
          </w:tcPr>
          <w:p w:rsidR="0091487F" w:rsidRPr="0091487F" w:rsidRDefault="0091487F" w:rsidP="0091487F">
            <w:pPr>
              <w:suppressLineNumbers/>
              <w:suppressAutoHyphens/>
              <w:snapToGrid w:val="0"/>
              <w:spacing w:after="0" w:line="240" w:lineRule="auto"/>
              <w:rPr>
                <w:rFonts w:ascii="Times New Roman" w:hAnsi="Times New Roman"/>
                <w:sz w:val="24"/>
                <w:szCs w:val="24"/>
                <w:lang w:eastAsia="ar-SA"/>
              </w:rPr>
            </w:pPr>
          </w:p>
        </w:tc>
      </w:tr>
      <w:tr w:rsidR="0091487F" w:rsidRPr="0091487F" w:rsidTr="009C701A">
        <w:tc>
          <w:tcPr>
            <w:tcW w:w="6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15</w:t>
            </w:r>
          </w:p>
        </w:tc>
        <w:tc>
          <w:tcPr>
            <w:tcW w:w="136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Бредихин Кирилл</w:t>
            </w:r>
          </w:p>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p>
        </w:tc>
        <w:tc>
          <w:tcPr>
            <w:tcW w:w="14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художественное</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 xml:space="preserve">Бредихина Юлия Сергеевна </w:t>
            </w:r>
          </w:p>
        </w:tc>
        <w:tc>
          <w:tcPr>
            <w:tcW w:w="18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МБУ ДО «Борисовский Дом творчества»</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Региональный конкурс детского рисунка «Мир науки глазами детей» в 2019 году</w:t>
            </w:r>
          </w:p>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28.10.2019 г. № 3353</w:t>
            </w:r>
          </w:p>
        </w:tc>
        <w:tc>
          <w:tcPr>
            <w:tcW w:w="9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3 место</w:t>
            </w:r>
          </w:p>
        </w:tc>
        <w:tc>
          <w:tcPr>
            <w:tcW w:w="1245" w:type="dxa"/>
            <w:tcBorders>
              <w:top w:val="single" w:sz="1" w:space="0" w:color="000000"/>
              <w:left w:val="single" w:sz="1" w:space="0" w:color="000000"/>
              <w:bottom w:val="single" w:sz="1" w:space="0" w:color="000000"/>
              <w:right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p>
        </w:tc>
      </w:tr>
      <w:tr w:rsidR="0091487F" w:rsidRPr="0091487F" w:rsidTr="009C701A">
        <w:tc>
          <w:tcPr>
            <w:tcW w:w="6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16</w:t>
            </w:r>
          </w:p>
        </w:tc>
        <w:tc>
          <w:tcPr>
            <w:tcW w:w="136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Макарова Ирина</w:t>
            </w:r>
          </w:p>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p>
        </w:tc>
        <w:tc>
          <w:tcPr>
            <w:tcW w:w="14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художественное</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Макарова Наталья Васильевна</w:t>
            </w:r>
          </w:p>
        </w:tc>
        <w:tc>
          <w:tcPr>
            <w:tcW w:w="18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МБУ ДО «Борисовский Дом творчества»</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Региональный конкурс детского рисунка «Мир науки глазами детей» в 2019 году</w:t>
            </w:r>
          </w:p>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lang w:eastAsia="ar-SA"/>
              </w:rPr>
              <w:t>28.10.2019 г. № 3353</w:t>
            </w:r>
          </w:p>
        </w:tc>
        <w:tc>
          <w:tcPr>
            <w:tcW w:w="9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3 место</w:t>
            </w:r>
          </w:p>
        </w:tc>
        <w:tc>
          <w:tcPr>
            <w:tcW w:w="1245" w:type="dxa"/>
            <w:tcBorders>
              <w:top w:val="single" w:sz="1" w:space="0" w:color="000000"/>
              <w:left w:val="single" w:sz="1" w:space="0" w:color="000000"/>
              <w:bottom w:val="single" w:sz="1" w:space="0" w:color="000000"/>
              <w:right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p>
        </w:tc>
      </w:tr>
      <w:tr w:rsidR="0091487F" w:rsidRPr="0091487F" w:rsidTr="009C701A">
        <w:tc>
          <w:tcPr>
            <w:tcW w:w="6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17</w:t>
            </w:r>
          </w:p>
        </w:tc>
        <w:tc>
          <w:tcPr>
            <w:tcW w:w="136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Ивичук Кристина</w:t>
            </w:r>
          </w:p>
        </w:tc>
        <w:tc>
          <w:tcPr>
            <w:tcW w:w="14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художественное</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Ивичук Анна Дмитриевна</w:t>
            </w:r>
          </w:p>
        </w:tc>
        <w:tc>
          <w:tcPr>
            <w:tcW w:w="18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8"/>
                <w:szCs w:val="28"/>
                <w:lang w:eastAsia="ar-SA"/>
              </w:rPr>
            </w:pPr>
            <w:r w:rsidRPr="0091487F">
              <w:rPr>
                <w:rFonts w:ascii="Times New Roman" w:hAnsi="Times New Roman"/>
                <w:sz w:val="24"/>
                <w:szCs w:val="24"/>
                <w:lang w:eastAsia="ar-SA"/>
              </w:rPr>
              <w:t>МБУ ДО «Борисовский Дом творчества»</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Региональный конкурс детского рисунка «Мир науки глазами детей» в 2019 году</w:t>
            </w:r>
          </w:p>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lang w:eastAsia="ar-SA"/>
              </w:rPr>
              <w:t>28.10.2019 г. № 3353</w:t>
            </w:r>
          </w:p>
        </w:tc>
        <w:tc>
          <w:tcPr>
            <w:tcW w:w="9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3 место</w:t>
            </w:r>
          </w:p>
        </w:tc>
        <w:tc>
          <w:tcPr>
            <w:tcW w:w="1245" w:type="dxa"/>
            <w:tcBorders>
              <w:top w:val="single" w:sz="1" w:space="0" w:color="000000"/>
              <w:left w:val="single" w:sz="1" w:space="0" w:color="000000"/>
              <w:bottom w:val="single" w:sz="1" w:space="0" w:color="000000"/>
              <w:right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p>
        </w:tc>
      </w:tr>
      <w:tr w:rsidR="0091487F" w:rsidRPr="0091487F" w:rsidTr="009C701A">
        <w:tc>
          <w:tcPr>
            <w:tcW w:w="6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18</w:t>
            </w:r>
          </w:p>
        </w:tc>
        <w:tc>
          <w:tcPr>
            <w:tcW w:w="136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Слинько Кристина</w:t>
            </w:r>
          </w:p>
        </w:tc>
        <w:tc>
          <w:tcPr>
            <w:tcW w:w="1440" w:type="dxa"/>
            <w:tcBorders>
              <w:top w:val="single" w:sz="1" w:space="0" w:color="000000"/>
              <w:left w:val="single" w:sz="1" w:space="0" w:color="000000"/>
              <w:bottom w:val="single" w:sz="1" w:space="0" w:color="000000"/>
            </w:tcBorders>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rPr>
              <w:t>художественное</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tabs>
                <w:tab w:val="left" w:pos="580"/>
              </w:tab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Семихина Ирина Викторовна</w:t>
            </w:r>
          </w:p>
        </w:tc>
        <w:tc>
          <w:tcPr>
            <w:tcW w:w="18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МБУ ДО «Борисовский Дом творчества»</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Региональная выставка-конкурс «Под мирным небом России»</w:t>
            </w:r>
          </w:p>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04.06.2019 г. 1698</w:t>
            </w:r>
          </w:p>
        </w:tc>
        <w:tc>
          <w:tcPr>
            <w:tcW w:w="9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1 место</w:t>
            </w:r>
          </w:p>
        </w:tc>
        <w:tc>
          <w:tcPr>
            <w:tcW w:w="1245" w:type="dxa"/>
            <w:tcBorders>
              <w:top w:val="single" w:sz="1" w:space="0" w:color="000000"/>
              <w:left w:val="single" w:sz="1" w:space="0" w:color="000000"/>
              <w:bottom w:val="single" w:sz="1" w:space="0" w:color="000000"/>
              <w:right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«Декоративно-прикладное творчество»</w:t>
            </w:r>
          </w:p>
        </w:tc>
      </w:tr>
      <w:tr w:rsidR="0091487F" w:rsidRPr="0091487F" w:rsidTr="009C701A">
        <w:tc>
          <w:tcPr>
            <w:tcW w:w="6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19</w:t>
            </w:r>
          </w:p>
        </w:tc>
        <w:tc>
          <w:tcPr>
            <w:tcW w:w="136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Бессараб Юлия</w:t>
            </w:r>
          </w:p>
        </w:tc>
        <w:tc>
          <w:tcPr>
            <w:tcW w:w="1440" w:type="dxa"/>
            <w:tcBorders>
              <w:top w:val="single" w:sz="1" w:space="0" w:color="000000"/>
              <w:left w:val="single" w:sz="1" w:space="0" w:color="000000"/>
              <w:bottom w:val="single" w:sz="1" w:space="0" w:color="000000"/>
            </w:tcBorders>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rPr>
              <w:t>художественное</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tabs>
                <w:tab w:val="left" w:pos="580"/>
              </w:tab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Бабич Виктория Геннадьевна</w:t>
            </w:r>
          </w:p>
        </w:tc>
        <w:tc>
          <w:tcPr>
            <w:tcW w:w="18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 xml:space="preserve">МБУ ДО «Борисовский Дом </w:t>
            </w:r>
            <w:r w:rsidRPr="0091487F">
              <w:rPr>
                <w:rFonts w:ascii="Times New Roman" w:hAnsi="Times New Roman"/>
                <w:sz w:val="24"/>
                <w:szCs w:val="24"/>
                <w:lang w:eastAsia="ar-SA"/>
              </w:rPr>
              <w:lastRenderedPageBreak/>
              <w:t>творчества»</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lastRenderedPageBreak/>
              <w:t xml:space="preserve">Региональная выставка-конкурс «Под </w:t>
            </w:r>
            <w:r w:rsidRPr="0091487F">
              <w:rPr>
                <w:rFonts w:ascii="Times New Roman" w:hAnsi="Times New Roman"/>
                <w:sz w:val="24"/>
                <w:szCs w:val="24"/>
                <w:lang w:eastAsia="ar-SA"/>
              </w:rPr>
              <w:lastRenderedPageBreak/>
              <w:t>мирным небом России»</w:t>
            </w:r>
          </w:p>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04.06.2019 г. 1698</w:t>
            </w:r>
          </w:p>
        </w:tc>
        <w:tc>
          <w:tcPr>
            <w:tcW w:w="9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lastRenderedPageBreak/>
              <w:t xml:space="preserve">1 место </w:t>
            </w:r>
          </w:p>
        </w:tc>
        <w:tc>
          <w:tcPr>
            <w:tcW w:w="1245" w:type="dxa"/>
            <w:tcBorders>
              <w:top w:val="single" w:sz="1" w:space="0" w:color="000000"/>
              <w:left w:val="single" w:sz="1" w:space="0" w:color="000000"/>
              <w:bottom w:val="single" w:sz="1" w:space="0" w:color="000000"/>
              <w:right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«Декоративно-прикладно</w:t>
            </w:r>
            <w:r w:rsidRPr="0091487F">
              <w:rPr>
                <w:rFonts w:ascii="Times New Roman" w:hAnsi="Times New Roman"/>
                <w:sz w:val="24"/>
                <w:szCs w:val="24"/>
                <w:lang w:eastAsia="ar-SA"/>
              </w:rPr>
              <w:lastRenderedPageBreak/>
              <w:t>е творчество»</w:t>
            </w:r>
          </w:p>
        </w:tc>
      </w:tr>
      <w:tr w:rsidR="0091487F" w:rsidRPr="0091487F" w:rsidTr="009C701A">
        <w:tc>
          <w:tcPr>
            <w:tcW w:w="6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lastRenderedPageBreak/>
              <w:t>20</w:t>
            </w:r>
          </w:p>
        </w:tc>
        <w:tc>
          <w:tcPr>
            <w:tcW w:w="136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Шрамко Мария</w:t>
            </w:r>
          </w:p>
        </w:tc>
        <w:tc>
          <w:tcPr>
            <w:tcW w:w="14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художественное</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tabs>
                <w:tab w:val="left" w:pos="580"/>
              </w:tab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Зинькова Наталья Владимировна</w:t>
            </w:r>
          </w:p>
        </w:tc>
        <w:tc>
          <w:tcPr>
            <w:tcW w:w="18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МБОУ «Борисовская СОШ № 1 им. А.М.</w:t>
            </w:r>
            <w:proofErr w:type="gramStart"/>
            <w:r w:rsidRPr="0091487F">
              <w:rPr>
                <w:rFonts w:ascii="Times New Roman" w:hAnsi="Times New Roman"/>
                <w:lang w:eastAsia="ar-SA"/>
              </w:rPr>
              <w:t>Рудого</w:t>
            </w:r>
            <w:proofErr w:type="gramEnd"/>
            <w:r w:rsidRPr="0091487F">
              <w:rPr>
                <w:rFonts w:ascii="Times New Roman" w:hAnsi="Times New Roman"/>
                <w:lang w:eastAsia="ar-SA"/>
              </w:rPr>
              <w:t>»</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Региональный этап всероссийского конкурса творческих работ обучающихся «Я и Россия: мечты о будущем»</w:t>
            </w:r>
          </w:p>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13.11.2019   № 3466</w:t>
            </w:r>
          </w:p>
        </w:tc>
        <w:tc>
          <w:tcPr>
            <w:tcW w:w="9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3 место</w:t>
            </w:r>
          </w:p>
        </w:tc>
        <w:tc>
          <w:tcPr>
            <w:tcW w:w="1245" w:type="dxa"/>
            <w:tcBorders>
              <w:top w:val="single" w:sz="1" w:space="0" w:color="000000"/>
              <w:left w:val="single" w:sz="1" w:space="0" w:color="000000"/>
              <w:bottom w:val="single" w:sz="1" w:space="0" w:color="000000"/>
              <w:right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p>
        </w:tc>
      </w:tr>
      <w:tr w:rsidR="0091487F" w:rsidRPr="0091487F" w:rsidTr="009C701A">
        <w:tc>
          <w:tcPr>
            <w:tcW w:w="6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21</w:t>
            </w:r>
          </w:p>
        </w:tc>
        <w:tc>
          <w:tcPr>
            <w:tcW w:w="136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Лагунова Елизавета</w:t>
            </w:r>
          </w:p>
        </w:tc>
        <w:tc>
          <w:tcPr>
            <w:tcW w:w="14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художественная</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tabs>
                <w:tab w:val="left" w:pos="580"/>
              </w:tab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Белоус Ирина Николаевна</w:t>
            </w:r>
          </w:p>
        </w:tc>
        <w:tc>
          <w:tcPr>
            <w:tcW w:w="18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МБОУ «Борисовская СОШ № 1 им. А.М.</w:t>
            </w:r>
            <w:proofErr w:type="gramStart"/>
            <w:r w:rsidRPr="0091487F">
              <w:rPr>
                <w:rFonts w:ascii="Times New Roman" w:hAnsi="Times New Roman"/>
                <w:lang w:eastAsia="ar-SA"/>
              </w:rPr>
              <w:t>Рудого</w:t>
            </w:r>
            <w:proofErr w:type="gramEnd"/>
            <w:r w:rsidRPr="0091487F">
              <w:rPr>
                <w:rFonts w:ascii="Times New Roman" w:hAnsi="Times New Roman"/>
                <w:lang w:eastAsia="ar-SA"/>
              </w:rPr>
              <w:t>»</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 xml:space="preserve"> </w:t>
            </w:r>
            <w:r w:rsidRPr="0091487F">
              <w:rPr>
                <w:rFonts w:ascii="Times New Roman" w:hAnsi="Times New Roman"/>
                <w:sz w:val="24"/>
                <w:szCs w:val="24"/>
                <w:lang w:val="en-US" w:eastAsia="ar-SA"/>
              </w:rPr>
              <w:t>IV</w:t>
            </w:r>
            <w:r w:rsidRPr="0091487F">
              <w:rPr>
                <w:rFonts w:ascii="Times New Roman" w:hAnsi="Times New Roman"/>
                <w:sz w:val="24"/>
                <w:szCs w:val="24"/>
                <w:lang w:eastAsia="ar-SA"/>
              </w:rPr>
              <w:t xml:space="preserve"> областной Фестиваль детского художественного творчества «Шаг к успеху » для детей-инвалидов и детей с овз</w:t>
            </w:r>
          </w:p>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02.12.2019  № 3664</w:t>
            </w:r>
          </w:p>
        </w:tc>
        <w:tc>
          <w:tcPr>
            <w:tcW w:w="9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2 место</w:t>
            </w:r>
          </w:p>
        </w:tc>
        <w:tc>
          <w:tcPr>
            <w:tcW w:w="1245" w:type="dxa"/>
            <w:tcBorders>
              <w:top w:val="single" w:sz="1" w:space="0" w:color="000000"/>
              <w:left w:val="single" w:sz="1" w:space="0" w:color="000000"/>
              <w:bottom w:val="single" w:sz="1" w:space="0" w:color="000000"/>
              <w:right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Художественное слово</w:t>
            </w:r>
          </w:p>
        </w:tc>
      </w:tr>
      <w:tr w:rsidR="0091487F" w:rsidRPr="0091487F" w:rsidTr="009C701A">
        <w:tc>
          <w:tcPr>
            <w:tcW w:w="6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22</w:t>
            </w:r>
          </w:p>
        </w:tc>
        <w:tc>
          <w:tcPr>
            <w:tcW w:w="136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Присада Юлия</w:t>
            </w:r>
          </w:p>
        </w:tc>
        <w:tc>
          <w:tcPr>
            <w:tcW w:w="1440" w:type="dxa"/>
            <w:tcBorders>
              <w:top w:val="single" w:sz="1" w:space="0" w:color="000000"/>
              <w:left w:val="single" w:sz="1" w:space="0" w:color="000000"/>
              <w:bottom w:val="single" w:sz="1" w:space="0" w:color="000000"/>
            </w:tcBorders>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rPr>
              <w:t>техническая</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tabs>
                <w:tab w:val="left" w:pos="580"/>
              </w:tab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Толстенко Ольга Николаевна</w:t>
            </w:r>
          </w:p>
        </w:tc>
        <w:tc>
          <w:tcPr>
            <w:tcW w:w="18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МБОУ «Октябрьскоготнянс-кая СОШ»</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 xml:space="preserve">Областной конкурс медиатворчества «Юная Белгородчина» </w:t>
            </w:r>
          </w:p>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№3756  от 11.12.19</w:t>
            </w:r>
          </w:p>
        </w:tc>
        <w:tc>
          <w:tcPr>
            <w:tcW w:w="9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3 место</w:t>
            </w:r>
          </w:p>
        </w:tc>
        <w:tc>
          <w:tcPr>
            <w:tcW w:w="1245" w:type="dxa"/>
            <w:tcBorders>
              <w:top w:val="single" w:sz="1" w:space="0" w:color="000000"/>
              <w:left w:val="single" w:sz="1" w:space="0" w:color="000000"/>
              <w:bottom w:val="single" w:sz="1" w:space="0" w:color="000000"/>
              <w:right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«Хочу все знать»</w:t>
            </w:r>
          </w:p>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 xml:space="preserve">«Работа 3 </w:t>
            </w:r>
            <w:r w:rsidRPr="0091487F">
              <w:rPr>
                <w:rFonts w:ascii="Times New Roman" w:hAnsi="Times New Roman"/>
                <w:sz w:val="24"/>
                <w:szCs w:val="24"/>
                <w:lang w:val="en-US" w:eastAsia="ar-SA"/>
              </w:rPr>
              <w:t>D</w:t>
            </w:r>
            <w:r w:rsidRPr="0091487F">
              <w:rPr>
                <w:rFonts w:ascii="Times New Roman" w:hAnsi="Times New Roman"/>
                <w:sz w:val="24"/>
                <w:szCs w:val="24"/>
                <w:lang w:eastAsia="ar-SA"/>
              </w:rPr>
              <w:t xml:space="preserve"> принтера»</w:t>
            </w:r>
          </w:p>
        </w:tc>
      </w:tr>
      <w:tr w:rsidR="0091487F" w:rsidRPr="0091487F" w:rsidTr="009C701A">
        <w:tc>
          <w:tcPr>
            <w:tcW w:w="6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23</w:t>
            </w:r>
          </w:p>
        </w:tc>
        <w:tc>
          <w:tcPr>
            <w:tcW w:w="136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Галичая Валерия</w:t>
            </w:r>
          </w:p>
        </w:tc>
        <w:tc>
          <w:tcPr>
            <w:tcW w:w="1440" w:type="dxa"/>
            <w:tcBorders>
              <w:top w:val="single" w:sz="1" w:space="0" w:color="000000"/>
              <w:left w:val="single" w:sz="1" w:space="0" w:color="000000"/>
              <w:bottom w:val="single" w:sz="1" w:space="0" w:color="000000"/>
            </w:tcBorders>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rPr>
              <w:t>техническая</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tabs>
                <w:tab w:val="left" w:pos="580"/>
              </w:tab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Захарова Юлия Валерьевна</w:t>
            </w:r>
          </w:p>
        </w:tc>
        <w:tc>
          <w:tcPr>
            <w:tcW w:w="18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МБОУ «Борисовская СОШ № 1 им. А.М.</w:t>
            </w:r>
            <w:proofErr w:type="gramStart"/>
            <w:r w:rsidRPr="0091487F">
              <w:rPr>
                <w:rFonts w:ascii="Times New Roman" w:hAnsi="Times New Roman"/>
                <w:lang w:eastAsia="ar-SA"/>
              </w:rPr>
              <w:t>Рудого</w:t>
            </w:r>
            <w:proofErr w:type="gramEnd"/>
            <w:r w:rsidRPr="0091487F">
              <w:rPr>
                <w:rFonts w:ascii="Times New Roman" w:hAnsi="Times New Roman"/>
                <w:lang w:eastAsia="ar-SA"/>
              </w:rPr>
              <w:t>»</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 xml:space="preserve">Областной конкурс медиатворчества «Юная Белгородчина» </w:t>
            </w:r>
          </w:p>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№3756  от 11.12.19</w:t>
            </w:r>
          </w:p>
        </w:tc>
        <w:tc>
          <w:tcPr>
            <w:tcW w:w="9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1 место</w:t>
            </w:r>
          </w:p>
          <w:p w:rsidR="0091487F" w:rsidRPr="0091487F" w:rsidRDefault="0091487F" w:rsidP="0091487F">
            <w:pPr>
              <w:spacing w:after="0" w:line="240" w:lineRule="auto"/>
              <w:rPr>
                <w:rFonts w:ascii="Times New Roman" w:hAnsi="Times New Roman"/>
                <w:sz w:val="24"/>
                <w:szCs w:val="24"/>
              </w:rPr>
            </w:pPr>
          </w:p>
        </w:tc>
        <w:tc>
          <w:tcPr>
            <w:tcW w:w="1245" w:type="dxa"/>
            <w:tcBorders>
              <w:top w:val="single" w:sz="1" w:space="0" w:color="000000"/>
              <w:left w:val="single" w:sz="1" w:space="0" w:color="000000"/>
              <w:bottom w:val="single" w:sz="1" w:space="0" w:color="000000"/>
              <w:right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«Хочу все знать»</w:t>
            </w:r>
          </w:p>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 xml:space="preserve">«Работа 3 </w:t>
            </w:r>
            <w:r w:rsidRPr="0091487F">
              <w:rPr>
                <w:rFonts w:ascii="Times New Roman" w:hAnsi="Times New Roman"/>
                <w:sz w:val="24"/>
                <w:szCs w:val="24"/>
                <w:lang w:val="en-US" w:eastAsia="ar-SA"/>
              </w:rPr>
              <w:t>D</w:t>
            </w:r>
            <w:r w:rsidRPr="0091487F">
              <w:rPr>
                <w:rFonts w:ascii="Times New Roman" w:hAnsi="Times New Roman"/>
                <w:sz w:val="24"/>
                <w:szCs w:val="24"/>
                <w:lang w:eastAsia="ar-SA"/>
              </w:rPr>
              <w:t xml:space="preserve"> принтера» видео</w:t>
            </w:r>
          </w:p>
        </w:tc>
      </w:tr>
      <w:tr w:rsidR="0091487F" w:rsidRPr="0091487F" w:rsidTr="009C701A">
        <w:tc>
          <w:tcPr>
            <w:tcW w:w="6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24</w:t>
            </w:r>
          </w:p>
        </w:tc>
        <w:tc>
          <w:tcPr>
            <w:tcW w:w="136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Логвиненко Дарья</w:t>
            </w:r>
          </w:p>
        </w:tc>
        <w:tc>
          <w:tcPr>
            <w:tcW w:w="1440" w:type="dxa"/>
            <w:tcBorders>
              <w:top w:val="single" w:sz="1" w:space="0" w:color="000000"/>
              <w:left w:val="single" w:sz="1" w:space="0" w:color="000000"/>
              <w:bottom w:val="single" w:sz="1" w:space="0" w:color="000000"/>
            </w:tcBorders>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rPr>
              <w:t>туристско-краеведческая</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tabs>
                <w:tab w:val="left" w:pos="580"/>
              </w:tab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Маслов Николай Павлович</w:t>
            </w:r>
          </w:p>
        </w:tc>
        <w:tc>
          <w:tcPr>
            <w:tcW w:w="18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 xml:space="preserve">МБОУ «Борисовская СОШ № 1 им. </w:t>
            </w:r>
            <w:r w:rsidRPr="0091487F">
              <w:rPr>
                <w:rFonts w:ascii="Times New Roman" w:hAnsi="Times New Roman"/>
                <w:lang w:eastAsia="ar-SA"/>
              </w:rPr>
              <w:lastRenderedPageBreak/>
              <w:t>А.М.</w:t>
            </w:r>
            <w:proofErr w:type="gramStart"/>
            <w:r w:rsidRPr="0091487F">
              <w:rPr>
                <w:rFonts w:ascii="Times New Roman" w:hAnsi="Times New Roman"/>
                <w:lang w:eastAsia="ar-SA"/>
              </w:rPr>
              <w:t>Рудого</w:t>
            </w:r>
            <w:proofErr w:type="gramEnd"/>
            <w:r w:rsidRPr="0091487F">
              <w:rPr>
                <w:rFonts w:ascii="Times New Roman" w:hAnsi="Times New Roman"/>
                <w:lang w:eastAsia="ar-SA"/>
              </w:rPr>
              <w:t>»</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lastRenderedPageBreak/>
              <w:t xml:space="preserve">Всероссийский конкурс обучающихся </w:t>
            </w:r>
            <w:r w:rsidRPr="0091487F">
              <w:rPr>
                <w:rFonts w:ascii="Times New Roman" w:hAnsi="Times New Roman"/>
                <w:sz w:val="24"/>
                <w:szCs w:val="24"/>
                <w:lang w:eastAsia="ar-SA"/>
              </w:rPr>
              <w:lastRenderedPageBreak/>
              <w:t>на знание государственных и региональных символов и атрибутов РФ секция «Исследовательские работы»</w:t>
            </w:r>
          </w:p>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13.12.2019г.  №   (протокол)</w:t>
            </w:r>
          </w:p>
        </w:tc>
        <w:tc>
          <w:tcPr>
            <w:tcW w:w="9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lastRenderedPageBreak/>
              <w:t>Дипломант</w:t>
            </w:r>
          </w:p>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6 место</w:t>
            </w:r>
          </w:p>
        </w:tc>
        <w:tc>
          <w:tcPr>
            <w:tcW w:w="1245" w:type="dxa"/>
            <w:tcBorders>
              <w:top w:val="single" w:sz="1" w:space="0" w:color="000000"/>
              <w:left w:val="single" w:sz="1" w:space="0" w:color="000000"/>
              <w:bottom w:val="single" w:sz="1" w:space="0" w:color="000000"/>
              <w:right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«Исследовательские работы»</w:t>
            </w:r>
          </w:p>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p>
        </w:tc>
      </w:tr>
      <w:tr w:rsidR="0091487F" w:rsidRPr="0091487F" w:rsidTr="009C701A">
        <w:tc>
          <w:tcPr>
            <w:tcW w:w="6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lastRenderedPageBreak/>
              <w:t>25</w:t>
            </w:r>
          </w:p>
        </w:tc>
        <w:tc>
          <w:tcPr>
            <w:tcW w:w="136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Лутай Эллина</w:t>
            </w:r>
          </w:p>
        </w:tc>
        <w:tc>
          <w:tcPr>
            <w:tcW w:w="1440" w:type="dxa"/>
            <w:tcBorders>
              <w:top w:val="single" w:sz="1" w:space="0" w:color="000000"/>
              <w:left w:val="single" w:sz="1" w:space="0" w:color="000000"/>
              <w:bottom w:val="single" w:sz="1" w:space="0" w:color="000000"/>
            </w:tcBorders>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rPr>
              <w:t>художественная</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tabs>
                <w:tab w:val="left" w:pos="580"/>
              </w:tab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Крячко Маргарита Анатольевна</w:t>
            </w:r>
          </w:p>
        </w:tc>
        <w:tc>
          <w:tcPr>
            <w:tcW w:w="18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 xml:space="preserve">МБОУ «Березовская СОШ </w:t>
            </w:r>
          </w:p>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им. С.Н.Климова»</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val="en-US" w:eastAsia="ar-SA"/>
              </w:rPr>
              <w:t>V</w:t>
            </w:r>
            <w:r w:rsidRPr="0091487F">
              <w:rPr>
                <w:rFonts w:ascii="Times New Roman" w:hAnsi="Times New Roman"/>
                <w:sz w:val="24"/>
                <w:szCs w:val="24"/>
                <w:lang w:eastAsia="ar-SA"/>
              </w:rPr>
              <w:t xml:space="preserve"> Международный конкурс детского рисунка «Дружная планета» </w:t>
            </w:r>
          </w:p>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 xml:space="preserve">№ 3847  20.12.19     </w:t>
            </w:r>
          </w:p>
        </w:tc>
        <w:tc>
          <w:tcPr>
            <w:tcW w:w="9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3 место</w:t>
            </w:r>
          </w:p>
        </w:tc>
        <w:tc>
          <w:tcPr>
            <w:tcW w:w="1245" w:type="dxa"/>
            <w:tcBorders>
              <w:top w:val="single" w:sz="1" w:space="0" w:color="000000"/>
              <w:left w:val="single" w:sz="1" w:space="0" w:color="000000"/>
              <w:bottom w:val="single" w:sz="1" w:space="0" w:color="000000"/>
              <w:right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«Живопись» 15-18 лет</w:t>
            </w:r>
          </w:p>
        </w:tc>
      </w:tr>
      <w:tr w:rsidR="0091487F" w:rsidRPr="0091487F" w:rsidTr="009C701A">
        <w:tc>
          <w:tcPr>
            <w:tcW w:w="6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26</w:t>
            </w:r>
          </w:p>
        </w:tc>
        <w:tc>
          <w:tcPr>
            <w:tcW w:w="136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Осиченко Роман</w:t>
            </w:r>
          </w:p>
        </w:tc>
        <w:tc>
          <w:tcPr>
            <w:tcW w:w="1440" w:type="dxa"/>
            <w:tcBorders>
              <w:top w:val="single" w:sz="1" w:space="0" w:color="000000"/>
              <w:left w:val="single" w:sz="1" w:space="0" w:color="000000"/>
              <w:bottom w:val="single" w:sz="1" w:space="0" w:color="000000"/>
            </w:tcBorders>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rPr>
              <w:t>художественная</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tabs>
                <w:tab w:val="left" w:pos="580"/>
              </w:tab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Петрова Анастасия Александровна</w:t>
            </w:r>
          </w:p>
        </w:tc>
        <w:tc>
          <w:tcPr>
            <w:tcW w:w="18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МБОУ «Борисовская СОШ №2»</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tabs>
                <w:tab w:val="left" w:pos="600"/>
              </w:tab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Областная благотворительная акция «Доброе сердце разделит боль»</w:t>
            </w:r>
          </w:p>
          <w:p w:rsidR="0091487F" w:rsidRPr="0091487F" w:rsidRDefault="0091487F" w:rsidP="0091487F">
            <w:pPr>
              <w:suppressLineNumbers/>
              <w:tabs>
                <w:tab w:val="left" w:pos="600"/>
              </w:tab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 3979     27.12.2019</w:t>
            </w:r>
          </w:p>
        </w:tc>
        <w:tc>
          <w:tcPr>
            <w:tcW w:w="9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1</w:t>
            </w:r>
          </w:p>
        </w:tc>
        <w:tc>
          <w:tcPr>
            <w:tcW w:w="1245" w:type="dxa"/>
            <w:tcBorders>
              <w:top w:val="single" w:sz="1" w:space="0" w:color="000000"/>
              <w:left w:val="single" w:sz="1" w:space="0" w:color="000000"/>
              <w:bottom w:val="single" w:sz="1" w:space="0" w:color="000000"/>
              <w:right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 xml:space="preserve">конкурс сочинений </w:t>
            </w:r>
          </w:p>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 xml:space="preserve">«Дарите щедро добро!» </w:t>
            </w:r>
          </w:p>
        </w:tc>
      </w:tr>
      <w:tr w:rsidR="0091487F" w:rsidRPr="0091487F" w:rsidTr="009C701A">
        <w:tc>
          <w:tcPr>
            <w:tcW w:w="6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27</w:t>
            </w:r>
          </w:p>
        </w:tc>
        <w:tc>
          <w:tcPr>
            <w:tcW w:w="136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Лутай Эллина</w:t>
            </w:r>
          </w:p>
        </w:tc>
        <w:tc>
          <w:tcPr>
            <w:tcW w:w="1440" w:type="dxa"/>
            <w:tcBorders>
              <w:top w:val="single" w:sz="1" w:space="0" w:color="000000"/>
              <w:left w:val="single" w:sz="1" w:space="0" w:color="000000"/>
              <w:bottom w:val="single" w:sz="1" w:space="0" w:color="000000"/>
            </w:tcBorders>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rPr>
              <w:t>художественная</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tabs>
                <w:tab w:val="left" w:pos="580"/>
              </w:tab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Крячко Маргарита Анатольевна</w:t>
            </w:r>
          </w:p>
        </w:tc>
        <w:tc>
          <w:tcPr>
            <w:tcW w:w="18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МБОУ «Березовская СОШ им. С.Н.Климова»</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val="en-US" w:eastAsia="ar-SA"/>
              </w:rPr>
              <w:t>I</w:t>
            </w:r>
            <w:r w:rsidRPr="0091487F">
              <w:rPr>
                <w:rFonts w:ascii="Times New Roman" w:hAnsi="Times New Roman"/>
                <w:sz w:val="24"/>
                <w:szCs w:val="24"/>
                <w:lang w:eastAsia="ar-SA"/>
              </w:rPr>
              <w:t xml:space="preserve"> областной конкурс детского рисунка, посвященного 75-летию Победы в Вов.</w:t>
            </w:r>
          </w:p>
          <w:p w:rsidR="0091487F" w:rsidRPr="0091487F" w:rsidRDefault="0091487F" w:rsidP="0091487F">
            <w:pPr>
              <w:suppressLineNumbers/>
              <w:suppressAutoHyphens/>
              <w:snapToGrid w:val="0"/>
              <w:spacing w:after="0" w:line="240" w:lineRule="auto"/>
              <w:rPr>
                <w:rFonts w:ascii="Times New Roman" w:hAnsi="Times New Roman"/>
                <w:sz w:val="24"/>
                <w:szCs w:val="24"/>
                <w:lang w:eastAsia="ar-SA"/>
              </w:rPr>
            </w:pPr>
            <w:r w:rsidRPr="0091487F">
              <w:rPr>
                <w:rFonts w:ascii="Times New Roman" w:hAnsi="Times New Roman"/>
                <w:sz w:val="24"/>
                <w:szCs w:val="24"/>
                <w:lang w:eastAsia="ar-SA"/>
              </w:rPr>
              <w:t>№ 221 от 04.02.2020</w:t>
            </w:r>
          </w:p>
        </w:tc>
        <w:tc>
          <w:tcPr>
            <w:tcW w:w="9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3 место</w:t>
            </w:r>
          </w:p>
        </w:tc>
        <w:tc>
          <w:tcPr>
            <w:tcW w:w="1245" w:type="dxa"/>
            <w:tcBorders>
              <w:top w:val="single" w:sz="1" w:space="0" w:color="000000"/>
              <w:left w:val="single" w:sz="1" w:space="0" w:color="000000"/>
              <w:bottom w:val="single" w:sz="1" w:space="0" w:color="000000"/>
              <w:right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p>
        </w:tc>
      </w:tr>
      <w:tr w:rsidR="0091487F" w:rsidRPr="0091487F" w:rsidTr="009C701A">
        <w:tc>
          <w:tcPr>
            <w:tcW w:w="6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28</w:t>
            </w:r>
          </w:p>
        </w:tc>
        <w:tc>
          <w:tcPr>
            <w:tcW w:w="136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Галичая Валерия</w:t>
            </w:r>
          </w:p>
        </w:tc>
        <w:tc>
          <w:tcPr>
            <w:tcW w:w="1440" w:type="dxa"/>
            <w:tcBorders>
              <w:top w:val="single" w:sz="1" w:space="0" w:color="000000"/>
              <w:left w:val="single" w:sz="1" w:space="0" w:color="000000"/>
              <w:bottom w:val="single" w:sz="1" w:space="0" w:color="000000"/>
            </w:tcBorders>
          </w:tcPr>
          <w:p w:rsidR="0091487F" w:rsidRPr="0091487F" w:rsidRDefault="0091487F" w:rsidP="0091487F">
            <w:pPr>
              <w:spacing w:after="0" w:line="240" w:lineRule="auto"/>
              <w:rPr>
                <w:rFonts w:ascii="Times New Roman" w:hAnsi="Times New Roman"/>
                <w:sz w:val="24"/>
                <w:szCs w:val="24"/>
              </w:rPr>
            </w:pP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tabs>
                <w:tab w:val="left" w:pos="580"/>
              </w:tab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Дудкина Оксана Сергеевна,</w:t>
            </w:r>
          </w:p>
          <w:p w:rsidR="0091487F" w:rsidRPr="0091487F" w:rsidRDefault="0091487F" w:rsidP="0091487F">
            <w:pPr>
              <w:suppressLineNumbers/>
              <w:tabs>
                <w:tab w:val="left" w:pos="580"/>
              </w:tab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Бабаева Анна Владимировна, Захарова Юлия Валериевна</w:t>
            </w:r>
          </w:p>
        </w:tc>
        <w:tc>
          <w:tcPr>
            <w:tcW w:w="18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ОГБОУ «Борисовская СОШ  имени Героя Советского Союза А.М.Рудого»</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Региональный этап межрегионального конкурса «Ученик года2020»</w:t>
            </w:r>
          </w:p>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 431  от 21.02.2020</w:t>
            </w:r>
          </w:p>
        </w:tc>
        <w:tc>
          <w:tcPr>
            <w:tcW w:w="9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3 место</w:t>
            </w:r>
          </w:p>
        </w:tc>
        <w:tc>
          <w:tcPr>
            <w:tcW w:w="1245" w:type="dxa"/>
            <w:tcBorders>
              <w:top w:val="single" w:sz="1" w:space="0" w:color="000000"/>
              <w:left w:val="single" w:sz="1" w:space="0" w:color="000000"/>
              <w:bottom w:val="single" w:sz="1" w:space="0" w:color="000000"/>
              <w:right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p>
        </w:tc>
      </w:tr>
      <w:tr w:rsidR="0091487F" w:rsidRPr="0091487F" w:rsidTr="009C701A">
        <w:tc>
          <w:tcPr>
            <w:tcW w:w="6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lastRenderedPageBreak/>
              <w:t>29</w:t>
            </w:r>
          </w:p>
        </w:tc>
        <w:tc>
          <w:tcPr>
            <w:tcW w:w="136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Старикова Арина</w:t>
            </w:r>
          </w:p>
        </w:tc>
        <w:tc>
          <w:tcPr>
            <w:tcW w:w="1440" w:type="dxa"/>
            <w:tcBorders>
              <w:top w:val="single" w:sz="1" w:space="0" w:color="000000"/>
              <w:left w:val="single" w:sz="1" w:space="0" w:color="000000"/>
              <w:bottom w:val="single" w:sz="1" w:space="0" w:color="000000"/>
            </w:tcBorders>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rPr>
              <w:t>художественная</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tabs>
                <w:tab w:val="left" w:pos="580"/>
              </w:tab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Шаповалова Алена Эдуардовна</w:t>
            </w:r>
          </w:p>
        </w:tc>
        <w:tc>
          <w:tcPr>
            <w:tcW w:w="18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МБОУ «Борисовская СОШ № 2»</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val="en-US" w:eastAsia="ar-SA"/>
              </w:rPr>
              <w:t>XVIII</w:t>
            </w:r>
            <w:r w:rsidRPr="0091487F">
              <w:rPr>
                <w:rFonts w:ascii="Times New Roman" w:hAnsi="Times New Roman"/>
                <w:sz w:val="24"/>
                <w:szCs w:val="24"/>
                <w:lang w:eastAsia="ar-SA"/>
              </w:rPr>
              <w:t xml:space="preserve"> областной конкурс художественного слова «Мой край родная Белгородчина» </w:t>
            </w:r>
          </w:p>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18.02.2020 г.</w:t>
            </w:r>
          </w:p>
        </w:tc>
        <w:tc>
          <w:tcPr>
            <w:tcW w:w="9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3 место</w:t>
            </w:r>
          </w:p>
        </w:tc>
        <w:tc>
          <w:tcPr>
            <w:tcW w:w="1245" w:type="dxa"/>
            <w:tcBorders>
              <w:top w:val="single" w:sz="1" w:space="0" w:color="000000"/>
              <w:left w:val="single" w:sz="1" w:space="0" w:color="000000"/>
              <w:bottom w:val="single" w:sz="1" w:space="0" w:color="000000"/>
              <w:right w:val="single" w:sz="1" w:space="0" w:color="000000"/>
            </w:tcBorders>
          </w:tcPr>
          <w:p w:rsidR="0091487F" w:rsidRPr="0091487F" w:rsidRDefault="0091487F" w:rsidP="0091487F">
            <w:pPr>
              <w:suppressLineNumbers/>
              <w:suppressAutoHyphens/>
              <w:snapToGrid w:val="0"/>
              <w:spacing w:after="0" w:line="240" w:lineRule="auto"/>
              <w:rPr>
                <w:rFonts w:ascii="Times New Roman" w:hAnsi="Times New Roman"/>
                <w:sz w:val="24"/>
                <w:szCs w:val="24"/>
                <w:lang w:eastAsia="ar-SA"/>
              </w:rPr>
            </w:pPr>
            <w:proofErr w:type="gramStart"/>
            <w:r w:rsidRPr="0091487F">
              <w:rPr>
                <w:rFonts w:ascii="Times New Roman" w:hAnsi="Times New Roman"/>
                <w:sz w:val="24"/>
                <w:szCs w:val="24"/>
                <w:lang w:eastAsia="ar-SA"/>
              </w:rPr>
              <w:t>Помнить</w:t>
            </w:r>
            <w:proofErr w:type="gramEnd"/>
            <w:r w:rsidRPr="0091487F">
              <w:rPr>
                <w:rFonts w:ascii="Times New Roman" w:hAnsi="Times New Roman"/>
                <w:sz w:val="24"/>
                <w:szCs w:val="24"/>
                <w:lang w:eastAsia="ar-SA"/>
              </w:rPr>
              <w:t xml:space="preserve"> чтобы жить</w:t>
            </w:r>
          </w:p>
        </w:tc>
      </w:tr>
      <w:tr w:rsidR="0091487F" w:rsidRPr="0091487F" w:rsidTr="009C701A">
        <w:tc>
          <w:tcPr>
            <w:tcW w:w="6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30</w:t>
            </w:r>
          </w:p>
        </w:tc>
        <w:tc>
          <w:tcPr>
            <w:tcW w:w="136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Лагунова Елизавета</w:t>
            </w:r>
          </w:p>
        </w:tc>
        <w:tc>
          <w:tcPr>
            <w:tcW w:w="1440" w:type="dxa"/>
            <w:tcBorders>
              <w:top w:val="single" w:sz="1" w:space="0" w:color="000000"/>
              <w:left w:val="single" w:sz="1" w:space="0" w:color="000000"/>
              <w:bottom w:val="single" w:sz="1" w:space="0" w:color="000000"/>
            </w:tcBorders>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rPr>
              <w:t>художественная</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tabs>
                <w:tab w:val="left" w:pos="580"/>
              </w:tab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Белоус Ирина Николаевна</w:t>
            </w:r>
          </w:p>
        </w:tc>
        <w:tc>
          <w:tcPr>
            <w:tcW w:w="18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lang w:eastAsia="ar-SA"/>
              </w:rPr>
              <w:t>ОГБОУ «Борисовская СОШ  имени Героя Советского Союза А.М.Рудого»</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val="en-US" w:eastAsia="ar-SA"/>
              </w:rPr>
              <w:t>XVIII</w:t>
            </w:r>
            <w:r w:rsidRPr="0091487F">
              <w:rPr>
                <w:rFonts w:ascii="Times New Roman" w:hAnsi="Times New Roman"/>
                <w:sz w:val="24"/>
                <w:szCs w:val="24"/>
                <w:lang w:eastAsia="ar-SA"/>
              </w:rPr>
              <w:t xml:space="preserve"> областной конкурс художественного слова «Мой край родная Белгородчина» </w:t>
            </w:r>
          </w:p>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18.02.2020 г.</w:t>
            </w:r>
          </w:p>
        </w:tc>
        <w:tc>
          <w:tcPr>
            <w:tcW w:w="9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3 место</w:t>
            </w:r>
          </w:p>
        </w:tc>
        <w:tc>
          <w:tcPr>
            <w:tcW w:w="1245" w:type="dxa"/>
            <w:tcBorders>
              <w:top w:val="single" w:sz="1" w:space="0" w:color="000000"/>
              <w:left w:val="single" w:sz="1" w:space="0" w:color="000000"/>
              <w:bottom w:val="single" w:sz="1" w:space="0" w:color="000000"/>
              <w:right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proofErr w:type="gramStart"/>
            <w:r w:rsidRPr="0091487F">
              <w:rPr>
                <w:rFonts w:ascii="Times New Roman" w:hAnsi="Times New Roman"/>
                <w:sz w:val="24"/>
                <w:szCs w:val="24"/>
                <w:lang w:eastAsia="ar-SA"/>
              </w:rPr>
              <w:t>Помнить</w:t>
            </w:r>
            <w:proofErr w:type="gramEnd"/>
            <w:r w:rsidRPr="0091487F">
              <w:rPr>
                <w:rFonts w:ascii="Times New Roman" w:hAnsi="Times New Roman"/>
                <w:sz w:val="24"/>
                <w:szCs w:val="24"/>
                <w:lang w:eastAsia="ar-SA"/>
              </w:rPr>
              <w:t xml:space="preserve"> чтобы жить</w:t>
            </w:r>
          </w:p>
        </w:tc>
      </w:tr>
      <w:tr w:rsidR="0091487F" w:rsidRPr="0091487F" w:rsidTr="009C701A">
        <w:tc>
          <w:tcPr>
            <w:tcW w:w="6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31</w:t>
            </w:r>
          </w:p>
        </w:tc>
        <w:tc>
          <w:tcPr>
            <w:tcW w:w="136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Алекберов Даниил</w:t>
            </w:r>
          </w:p>
        </w:tc>
        <w:tc>
          <w:tcPr>
            <w:tcW w:w="1440" w:type="dxa"/>
            <w:tcBorders>
              <w:top w:val="single" w:sz="1" w:space="0" w:color="000000"/>
              <w:left w:val="single" w:sz="1" w:space="0" w:color="000000"/>
              <w:bottom w:val="single" w:sz="1" w:space="0" w:color="000000"/>
            </w:tcBorders>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rPr>
              <w:t>художественная</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tabs>
                <w:tab w:val="left" w:pos="580"/>
              </w:tab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Литвинова Мария Викторовна</w:t>
            </w:r>
          </w:p>
        </w:tc>
        <w:tc>
          <w:tcPr>
            <w:tcW w:w="18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lang w:eastAsia="ar-SA"/>
              </w:rPr>
              <w:t xml:space="preserve">МБОУ «Октябрьскоготнянс-кая СОШ», </w:t>
            </w:r>
            <w:r w:rsidRPr="0091487F">
              <w:rPr>
                <w:rFonts w:ascii="Times New Roman" w:hAnsi="Times New Roman"/>
                <w:sz w:val="24"/>
                <w:szCs w:val="24"/>
                <w:lang w:eastAsia="ar-SA"/>
              </w:rPr>
              <w:t>МБУ ДО «Борисовский Дом творчества»</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val="en-US" w:eastAsia="ar-SA"/>
              </w:rPr>
              <w:t>XVI</w:t>
            </w:r>
            <w:r w:rsidRPr="0091487F">
              <w:rPr>
                <w:rFonts w:ascii="Times New Roman" w:hAnsi="Times New Roman"/>
                <w:sz w:val="24"/>
                <w:szCs w:val="24"/>
                <w:lang w:eastAsia="ar-SA"/>
              </w:rPr>
              <w:t xml:space="preserve"> областной конкурс юных вокалистов «Музыкальный калейдоскоп Белгородчина»</w:t>
            </w:r>
          </w:p>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 541 от 04.03.2020 г.</w:t>
            </w:r>
          </w:p>
        </w:tc>
        <w:tc>
          <w:tcPr>
            <w:tcW w:w="9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3 место</w:t>
            </w:r>
          </w:p>
        </w:tc>
        <w:tc>
          <w:tcPr>
            <w:tcW w:w="1245" w:type="dxa"/>
            <w:tcBorders>
              <w:top w:val="single" w:sz="1" w:space="0" w:color="000000"/>
              <w:left w:val="single" w:sz="1" w:space="0" w:color="000000"/>
              <w:bottom w:val="single" w:sz="1" w:space="0" w:color="000000"/>
              <w:right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Эстрадное пение 11-</w:t>
            </w:r>
            <w:smartTag w:uri="urn:schemas-microsoft-com:office:smarttags" w:element="metricconverter">
              <w:smartTagPr>
                <w:attr w:name="ProductID" w:val="14 л"/>
              </w:smartTagPr>
              <w:r w:rsidRPr="0091487F">
                <w:rPr>
                  <w:rFonts w:ascii="Times New Roman" w:hAnsi="Times New Roman"/>
                  <w:sz w:val="24"/>
                  <w:szCs w:val="24"/>
                  <w:lang w:eastAsia="ar-SA"/>
                </w:rPr>
                <w:t>14 л</w:t>
              </w:r>
            </w:smartTag>
            <w:r w:rsidRPr="0091487F">
              <w:rPr>
                <w:rFonts w:ascii="Times New Roman" w:hAnsi="Times New Roman"/>
                <w:sz w:val="24"/>
                <w:szCs w:val="24"/>
                <w:lang w:eastAsia="ar-SA"/>
              </w:rPr>
              <w:t>.</w:t>
            </w:r>
          </w:p>
        </w:tc>
      </w:tr>
      <w:tr w:rsidR="0091487F" w:rsidRPr="0091487F" w:rsidTr="009C701A">
        <w:tc>
          <w:tcPr>
            <w:tcW w:w="6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32</w:t>
            </w:r>
          </w:p>
        </w:tc>
        <w:tc>
          <w:tcPr>
            <w:tcW w:w="136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 xml:space="preserve">Смоляной Максим </w:t>
            </w:r>
          </w:p>
        </w:tc>
        <w:tc>
          <w:tcPr>
            <w:tcW w:w="1440" w:type="dxa"/>
            <w:tcBorders>
              <w:top w:val="single" w:sz="1" w:space="0" w:color="000000"/>
              <w:left w:val="single" w:sz="1" w:space="0" w:color="000000"/>
              <w:bottom w:val="single" w:sz="1" w:space="0" w:color="000000"/>
            </w:tcBorders>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rPr>
              <w:t>техническая</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tabs>
                <w:tab w:val="left" w:pos="580"/>
              </w:tab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Васильченко Екатерина Александровна</w:t>
            </w:r>
          </w:p>
        </w:tc>
        <w:tc>
          <w:tcPr>
            <w:tcW w:w="18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ОГБОУ «Борисовская СОШ имени ГСС А.М.Рудого»</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 xml:space="preserve">Региональный этап Всероссийского конкурса медиатворчества и программирования среди </w:t>
            </w:r>
            <w:proofErr w:type="gramStart"/>
            <w:r w:rsidRPr="0091487F">
              <w:rPr>
                <w:rFonts w:ascii="Times New Roman" w:hAnsi="Times New Roman"/>
                <w:sz w:val="24"/>
                <w:szCs w:val="24"/>
                <w:lang w:eastAsia="ar-SA"/>
              </w:rPr>
              <w:t>обучающихся</w:t>
            </w:r>
            <w:proofErr w:type="gramEnd"/>
            <w:r w:rsidRPr="0091487F">
              <w:rPr>
                <w:rFonts w:ascii="Times New Roman" w:hAnsi="Times New Roman"/>
                <w:sz w:val="24"/>
                <w:szCs w:val="24"/>
                <w:lang w:eastAsia="ar-SA"/>
              </w:rPr>
              <w:t xml:space="preserve"> «24 </w:t>
            </w:r>
            <w:r w:rsidRPr="0091487F">
              <w:rPr>
                <w:rFonts w:ascii="Times New Roman" w:hAnsi="Times New Roman"/>
                <w:sz w:val="24"/>
                <w:szCs w:val="24"/>
                <w:lang w:val="en-US" w:eastAsia="ar-SA"/>
              </w:rPr>
              <w:t>bit</w:t>
            </w:r>
            <w:r w:rsidRPr="0091487F">
              <w:rPr>
                <w:rFonts w:ascii="Times New Roman" w:hAnsi="Times New Roman"/>
                <w:sz w:val="24"/>
                <w:szCs w:val="24"/>
                <w:lang w:eastAsia="ar-SA"/>
              </w:rPr>
              <w:t>»</w:t>
            </w:r>
          </w:p>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23.03.2020    № 734</w:t>
            </w:r>
          </w:p>
        </w:tc>
        <w:tc>
          <w:tcPr>
            <w:tcW w:w="9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1 место</w:t>
            </w:r>
          </w:p>
        </w:tc>
        <w:tc>
          <w:tcPr>
            <w:tcW w:w="1245" w:type="dxa"/>
            <w:tcBorders>
              <w:top w:val="single" w:sz="1" w:space="0" w:color="000000"/>
              <w:left w:val="single" w:sz="1" w:space="0" w:color="000000"/>
              <w:bottom w:val="single" w:sz="1" w:space="0" w:color="000000"/>
              <w:right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val="en-US" w:eastAsia="ar-SA"/>
              </w:rPr>
              <w:t>Room</w:t>
            </w:r>
            <w:r w:rsidRPr="0091487F">
              <w:rPr>
                <w:rFonts w:ascii="Times New Roman" w:hAnsi="Times New Roman"/>
                <w:sz w:val="24"/>
                <w:szCs w:val="24"/>
                <w:lang w:eastAsia="ar-SA"/>
              </w:rPr>
              <w:t xml:space="preserve"> </w:t>
            </w:r>
            <w:r w:rsidRPr="0091487F">
              <w:rPr>
                <w:rFonts w:ascii="Times New Roman" w:hAnsi="Times New Roman"/>
                <w:sz w:val="24"/>
                <w:szCs w:val="24"/>
                <w:lang w:val="en-US" w:eastAsia="ar-SA"/>
              </w:rPr>
              <w:t>tour</w:t>
            </w:r>
            <w:r w:rsidRPr="0091487F">
              <w:rPr>
                <w:rFonts w:ascii="Times New Roman" w:hAnsi="Times New Roman"/>
                <w:sz w:val="24"/>
                <w:szCs w:val="24"/>
                <w:lang w:eastAsia="ar-SA"/>
              </w:rPr>
              <w:t xml:space="preserve"> </w:t>
            </w:r>
          </w:p>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 xml:space="preserve">3 </w:t>
            </w:r>
            <w:r w:rsidRPr="0091487F">
              <w:rPr>
                <w:rFonts w:ascii="Times New Roman" w:hAnsi="Times New Roman"/>
                <w:sz w:val="24"/>
                <w:szCs w:val="24"/>
                <w:lang w:val="en-US" w:eastAsia="ar-SA"/>
              </w:rPr>
              <w:t>D</w:t>
            </w:r>
            <w:r w:rsidRPr="0091487F">
              <w:rPr>
                <w:rFonts w:ascii="Times New Roman" w:hAnsi="Times New Roman"/>
                <w:sz w:val="24"/>
                <w:szCs w:val="24"/>
                <w:lang w:eastAsia="ar-SA"/>
              </w:rPr>
              <w:t xml:space="preserve"> компьютерная анимация</w:t>
            </w:r>
          </w:p>
        </w:tc>
      </w:tr>
      <w:tr w:rsidR="0091487F" w:rsidRPr="0091487F" w:rsidTr="009C701A">
        <w:tc>
          <w:tcPr>
            <w:tcW w:w="6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33</w:t>
            </w:r>
          </w:p>
        </w:tc>
        <w:tc>
          <w:tcPr>
            <w:tcW w:w="136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Клочкевич Полина</w:t>
            </w:r>
          </w:p>
        </w:tc>
        <w:tc>
          <w:tcPr>
            <w:tcW w:w="1440" w:type="dxa"/>
            <w:tcBorders>
              <w:top w:val="single" w:sz="1" w:space="0" w:color="000000"/>
              <w:left w:val="single" w:sz="1" w:space="0" w:color="000000"/>
              <w:bottom w:val="single" w:sz="1" w:space="0" w:color="000000"/>
            </w:tcBorders>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rPr>
              <w:t>социально-педагогическая</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tabs>
                <w:tab w:val="left" w:pos="580"/>
              </w:tab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Ямпольская Маргарита Ивановна</w:t>
            </w:r>
          </w:p>
        </w:tc>
        <w:tc>
          <w:tcPr>
            <w:tcW w:w="18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ОГБОУ «Борисовская СОШ имени ГСС А.М.Рудого»</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 xml:space="preserve">Региональный этап </w:t>
            </w:r>
            <w:r w:rsidRPr="0091487F">
              <w:rPr>
                <w:rFonts w:ascii="Times New Roman" w:hAnsi="Times New Roman"/>
                <w:sz w:val="24"/>
                <w:szCs w:val="24"/>
                <w:lang w:val="en-US" w:eastAsia="ar-SA"/>
              </w:rPr>
              <w:t>XX</w:t>
            </w:r>
            <w:r w:rsidRPr="0091487F">
              <w:rPr>
                <w:rFonts w:ascii="Times New Roman" w:hAnsi="Times New Roman"/>
                <w:sz w:val="24"/>
                <w:szCs w:val="24"/>
                <w:lang w:eastAsia="ar-SA"/>
              </w:rPr>
              <w:t xml:space="preserve"> Всероссийской акции «Я гражданин - России»</w:t>
            </w:r>
          </w:p>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lastRenderedPageBreak/>
              <w:t>№ 565  от 05.03.2020</w:t>
            </w:r>
          </w:p>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p>
        </w:tc>
        <w:tc>
          <w:tcPr>
            <w:tcW w:w="9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lastRenderedPageBreak/>
              <w:t>1 место</w:t>
            </w:r>
          </w:p>
        </w:tc>
        <w:tc>
          <w:tcPr>
            <w:tcW w:w="1245" w:type="dxa"/>
            <w:tcBorders>
              <w:top w:val="single" w:sz="1" w:space="0" w:color="000000"/>
              <w:left w:val="single" w:sz="1" w:space="0" w:color="000000"/>
              <w:bottom w:val="single" w:sz="1" w:space="0" w:color="000000"/>
              <w:right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«Развитие добровольческих практик»</w:t>
            </w:r>
          </w:p>
        </w:tc>
      </w:tr>
      <w:tr w:rsidR="0091487F" w:rsidRPr="0091487F" w:rsidTr="009C701A">
        <w:tc>
          <w:tcPr>
            <w:tcW w:w="6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lastRenderedPageBreak/>
              <w:t>34</w:t>
            </w:r>
          </w:p>
        </w:tc>
        <w:tc>
          <w:tcPr>
            <w:tcW w:w="136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Водяницкий Роман</w:t>
            </w:r>
          </w:p>
        </w:tc>
        <w:tc>
          <w:tcPr>
            <w:tcW w:w="1440" w:type="dxa"/>
            <w:tcBorders>
              <w:top w:val="single" w:sz="1" w:space="0" w:color="000000"/>
              <w:left w:val="single" w:sz="1" w:space="0" w:color="000000"/>
              <w:bottom w:val="single" w:sz="1" w:space="0" w:color="000000"/>
            </w:tcBorders>
          </w:tcPr>
          <w:p w:rsidR="0091487F" w:rsidRPr="0091487F" w:rsidRDefault="0091487F" w:rsidP="0091487F">
            <w:pPr>
              <w:spacing w:after="0" w:line="240" w:lineRule="auto"/>
              <w:jc w:val="center"/>
              <w:rPr>
                <w:rFonts w:ascii="Times New Roman" w:hAnsi="Times New Roman"/>
                <w:sz w:val="24"/>
                <w:szCs w:val="24"/>
              </w:rPr>
            </w:pPr>
            <w:r w:rsidRPr="0091487F">
              <w:rPr>
                <w:rFonts w:ascii="Times New Roman" w:hAnsi="Times New Roman"/>
                <w:sz w:val="24"/>
                <w:szCs w:val="24"/>
              </w:rPr>
              <w:t>художественная</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tabs>
                <w:tab w:val="left" w:pos="580"/>
              </w:tab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Назаренко Екатерина Владимировна</w:t>
            </w:r>
          </w:p>
        </w:tc>
        <w:tc>
          <w:tcPr>
            <w:tcW w:w="18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ОГБОУ «Борисовская СОШ имени ГСС А.М.Рудого»</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Областная открытая выставка ГБУ ДО БелОЦ</w:t>
            </w:r>
            <w:proofErr w:type="gramStart"/>
            <w:r w:rsidRPr="0091487F">
              <w:rPr>
                <w:rFonts w:ascii="Times New Roman" w:hAnsi="Times New Roman"/>
                <w:sz w:val="24"/>
                <w:szCs w:val="24"/>
                <w:lang w:eastAsia="ar-SA"/>
              </w:rPr>
              <w:t>Д(</w:t>
            </w:r>
            <w:proofErr w:type="gramEnd"/>
            <w:r w:rsidRPr="0091487F">
              <w:rPr>
                <w:rFonts w:ascii="Times New Roman" w:hAnsi="Times New Roman"/>
                <w:sz w:val="24"/>
                <w:szCs w:val="24"/>
                <w:lang w:eastAsia="ar-SA"/>
              </w:rPr>
              <w:t>Ю) ТТ «Творчество без границ»</w:t>
            </w:r>
          </w:p>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27.03.2020   № 60-ОД</w:t>
            </w:r>
          </w:p>
        </w:tc>
        <w:tc>
          <w:tcPr>
            <w:tcW w:w="9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1 место</w:t>
            </w:r>
          </w:p>
        </w:tc>
        <w:tc>
          <w:tcPr>
            <w:tcW w:w="1245" w:type="dxa"/>
            <w:tcBorders>
              <w:top w:val="single" w:sz="1" w:space="0" w:color="000000"/>
              <w:left w:val="single" w:sz="1" w:space="0" w:color="000000"/>
              <w:bottom w:val="single" w:sz="1" w:space="0" w:color="000000"/>
              <w:right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«Мастерим бумажный мир»</w:t>
            </w:r>
          </w:p>
        </w:tc>
      </w:tr>
      <w:tr w:rsidR="0091487F" w:rsidRPr="0091487F" w:rsidTr="009C701A">
        <w:tc>
          <w:tcPr>
            <w:tcW w:w="6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35</w:t>
            </w:r>
          </w:p>
        </w:tc>
        <w:tc>
          <w:tcPr>
            <w:tcW w:w="136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Искандарова Софья</w:t>
            </w:r>
          </w:p>
        </w:tc>
        <w:tc>
          <w:tcPr>
            <w:tcW w:w="1440" w:type="dxa"/>
            <w:tcBorders>
              <w:top w:val="single" w:sz="1" w:space="0" w:color="000000"/>
              <w:left w:val="single" w:sz="1" w:space="0" w:color="000000"/>
              <w:bottom w:val="single" w:sz="1" w:space="0" w:color="000000"/>
            </w:tcBorders>
          </w:tcPr>
          <w:p w:rsidR="0091487F" w:rsidRPr="0091487F" w:rsidRDefault="0091487F" w:rsidP="0091487F">
            <w:pPr>
              <w:spacing w:after="0" w:line="240" w:lineRule="auto"/>
              <w:jc w:val="center"/>
              <w:rPr>
                <w:rFonts w:ascii="Times New Roman" w:hAnsi="Times New Roman"/>
                <w:sz w:val="24"/>
                <w:szCs w:val="24"/>
              </w:rPr>
            </w:pPr>
            <w:r w:rsidRPr="0091487F">
              <w:rPr>
                <w:rFonts w:ascii="Times New Roman" w:hAnsi="Times New Roman"/>
                <w:sz w:val="24"/>
                <w:szCs w:val="24"/>
              </w:rPr>
              <w:t>художественная</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tabs>
                <w:tab w:val="left" w:pos="580"/>
              </w:tab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Назаренко Татьяна Владимировна</w:t>
            </w:r>
          </w:p>
        </w:tc>
        <w:tc>
          <w:tcPr>
            <w:tcW w:w="18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ОГБОУ «Борисовская СОШ имени ГСС А.М.Рудого»</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Областная открытая выставка ГБУ ДО БелОЦ</w:t>
            </w:r>
            <w:proofErr w:type="gramStart"/>
            <w:r w:rsidRPr="0091487F">
              <w:rPr>
                <w:rFonts w:ascii="Times New Roman" w:hAnsi="Times New Roman"/>
                <w:sz w:val="24"/>
                <w:szCs w:val="24"/>
                <w:lang w:eastAsia="ar-SA"/>
              </w:rPr>
              <w:t>Д(</w:t>
            </w:r>
            <w:proofErr w:type="gramEnd"/>
            <w:r w:rsidRPr="0091487F">
              <w:rPr>
                <w:rFonts w:ascii="Times New Roman" w:hAnsi="Times New Roman"/>
                <w:sz w:val="24"/>
                <w:szCs w:val="24"/>
                <w:lang w:eastAsia="ar-SA"/>
              </w:rPr>
              <w:t>Ю) ТТ «Творчество без границ»</w:t>
            </w:r>
          </w:p>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27.03.2020   № 60-ОД</w:t>
            </w:r>
          </w:p>
        </w:tc>
        <w:tc>
          <w:tcPr>
            <w:tcW w:w="9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3 место</w:t>
            </w:r>
          </w:p>
        </w:tc>
        <w:tc>
          <w:tcPr>
            <w:tcW w:w="1245" w:type="dxa"/>
            <w:tcBorders>
              <w:top w:val="single" w:sz="1" w:space="0" w:color="000000"/>
              <w:left w:val="single" w:sz="1" w:space="0" w:color="000000"/>
              <w:bottom w:val="single" w:sz="1" w:space="0" w:color="000000"/>
              <w:right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«Творческие фантазии»</w:t>
            </w:r>
          </w:p>
        </w:tc>
      </w:tr>
      <w:tr w:rsidR="0091487F" w:rsidRPr="0091487F" w:rsidTr="009C701A">
        <w:tc>
          <w:tcPr>
            <w:tcW w:w="6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36</w:t>
            </w:r>
          </w:p>
        </w:tc>
        <w:tc>
          <w:tcPr>
            <w:tcW w:w="136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Турцев Владимир</w:t>
            </w:r>
          </w:p>
        </w:tc>
        <w:tc>
          <w:tcPr>
            <w:tcW w:w="1440" w:type="dxa"/>
            <w:tcBorders>
              <w:top w:val="single" w:sz="1" w:space="0" w:color="000000"/>
              <w:left w:val="single" w:sz="1" w:space="0" w:color="000000"/>
              <w:bottom w:val="single" w:sz="1" w:space="0" w:color="000000"/>
            </w:tcBorders>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rPr>
              <w:t>социально-педагогическая</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tabs>
                <w:tab w:val="left" w:pos="580"/>
              </w:tab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Дудкина Оксана Сергеевна, Захарова Юлия Валерьевна</w:t>
            </w:r>
          </w:p>
        </w:tc>
        <w:tc>
          <w:tcPr>
            <w:tcW w:w="18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ОГБОУ «Борисовская СОШ имени ГСС А.М.Рудого»</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Областной конкурс «Мы Белгородцы! Думай, решай, действуй!»</w:t>
            </w:r>
          </w:p>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30.04.2020г. № 1202</w:t>
            </w:r>
          </w:p>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(областной этап)</w:t>
            </w:r>
          </w:p>
        </w:tc>
        <w:tc>
          <w:tcPr>
            <w:tcW w:w="9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2 место</w:t>
            </w:r>
          </w:p>
        </w:tc>
        <w:tc>
          <w:tcPr>
            <w:tcW w:w="1245" w:type="dxa"/>
            <w:tcBorders>
              <w:top w:val="single" w:sz="1" w:space="0" w:color="000000"/>
              <w:left w:val="single" w:sz="1" w:space="0" w:color="000000"/>
              <w:bottom w:val="single" w:sz="1" w:space="0" w:color="000000"/>
              <w:right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Волонтер РДШ 31.</w:t>
            </w:r>
          </w:p>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соц</w:t>
            </w:r>
            <w:proofErr w:type="gramStart"/>
            <w:r w:rsidRPr="0091487F">
              <w:rPr>
                <w:rFonts w:ascii="Times New Roman" w:hAnsi="Times New Roman"/>
                <w:sz w:val="24"/>
                <w:szCs w:val="24"/>
                <w:lang w:eastAsia="ar-SA"/>
              </w:rPr>
              <w:t>.п</w:t>
            </w:r>
            <w:proofErr w:type="gramEnd"/>
            <w:r w:rsidRPr="0091487F">
              <w:rPr>
                <w:rFonts w:ascii="Times New Roman" w:hAnsi="Times New Roman"/>
                <w:sz w:val="24"/>
                <w:szCs w:val="24"/>
                <w:lang w:eastAsia="ar-SA"/>
              </w:rPr>
              <w:t>роект «Имя школы – имя Героя»</w:t>
            </w:r>
          </w:p>
        </w:tc>
      </w:tr>
      <w:tr w:rsidR="0091487F" w:rsidRPr="0091487F" w:rsidTr="009C701A">
        <w:tc>
          <w:tcPr>
            <w:tcW w:w="6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37</w:t>
            </w:r>
          </w:p>
        </w:tc>
        <w:tc>
          <w:tcPr>
            <w:tcW w:w="136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Овчаренко Виктория</w:t>
            </w:r>
          </w:p>
        </w:tc>
        <w:tc>
          <w:tcPr>
            <w:tcW w:w="1440" w:type="dxa"/>
            <w:tcBorders>
              <w:top w:val="single" w:sz="1" w:space="0" w:color="000000"/>
              <w:left w:val="single" w:sz="1" w:space="0" w:color="000000"/>
              <w:bottom w:val="single" w:sz="1" w:space="0" w:color="000000"/>
            </w:tcBorders>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rPr>
              <w:t>социально-педагогическая</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tabs>
                <w:tab w:val="left" w:pos="580"/>
              </w:tab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Воскобойник Валентина Сергеевна</w:t>
            </w:r>
          </w:p>
        </w:tc>
        <w:tc>
          <w:tcPr>
            <w:tcW w:w="18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lang w:eastAsia="ar-SA"/>
              </w:rPr>
              <w:t>МБОУ «Борисовская СОШ № 2»</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Областной конкурс «Мы Белгородцы! Думай, решай, действуй!»</w:t>
            </w:r>
          </w:p>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30.04.2020г. № 1202</w:t>
            </w:r>
          </w:p>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(зональный этап)</w:t>
            </w:r>
          </w:p>
        </w:tc>
        <w:tc>
          <w:tcPr>
            <w:tcW w:w="9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2 место</w:t>
            </w:r>
          </w:p>
        </w:tc>
        <w:tc>
          <w:tcPr>
            <w:tcW w:w="1245" w:type="dxa"/>
            <w:tcBorders>
              <w:top w:val="single" w:sz="1" w:space="0" w:color="000000"/>
              <w:left w:val="single" w:sz="1" w:space="0" w:color="000000"/>
              <w:bottom w:val="single" w:sz="1" w:space="0" w:color="000000"/>
              <w:right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Волонтер РДШ 31.</w:t>
            </w:r>
          </w:p>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соц</w:t>
            </w:r>
            <w:proofErr w:type="gramStart"/>
            <w:r w:rsidRPr="0091487F">
              <w:rPr>
                <w:rFonts w:ascii="Times New Roman" w:hAnsi="Times New Roman"/>
                <w:sz w:val="24"/>
                <w:szCs w:val="24"/>
                <w:lang w:eastAsia="ar-SA"/>
              </w:rPr>
              <w:t>.п</w:t>
            </w:r>
            <w:proofErr w:type="gramEnd"/>
            <w:r w:rsidRPr="0091487F">
              <w:rPr>
                <w:rFonts w:ascii="Times New Roman" w:hAnsi="Times New Roman"/>
                <w:sz w:val="24"/>
                <w:szCs w:val="24"/>
                <w:lang w:eastAsia="ar-SA"/>
              </w:rPr>
              <w:t>роект «Создание школьного добровольческого отряда «Волонтеры здоровья»</w:t>
            </w:r>
          </w:p>
        </w:tc>
      </w:tr>
      <w:tr w:rsidR="0091487F" w:rsidRPr="0091487F" w:rsidTr="009C701A">
        <w:tc>
          <w:tcPr>
            <w:tcW w:w="6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38</w:t>
            </w:r>
          </w:p>
        </w:tc>
        <w:tc>
          <w:tcPr>
            <w:tcW w:w="136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Крамар  Даниил</w:t>
            </w:r>
          </w:p>
        </w:tc>
        <w:tc>
          <w:tcPr>
            <w:tcW w:w="1440" w:type="dxa"/>
            <w:tcBorders>
              <w:top w:val="single" w:sz="1" w:space="0" w:color="000000"/>
              <w:left w:val="single" w:sz="1" w:space="0" w:color="000000"/>
              <w:bottom w:val="single" w:sz="1" w:space="0" w:color="000000"/>
            </w:tcBorders>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rPr>
              <w:t>художественная</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tabs>
                <w:tab w:val="left" w:pos="580"/>
              </w:tab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Мирошник Наталья Александровна</w:t>
            </w:r>
          </w:p>
        </w:tc>
        <w:tc>
          <w:tcPr>
            <w:tcW w:w="18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МБОУ «Грузсчанская СОШ»</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rPr>
                <w:rFonts w:ascii="Times New Roman" w:hAnsi="Times New Roman"/>
                <w:sz w:val="24"/>
                <w:szCs w:val="24"/>
                <w:lang w:eastAsia="ar-SA"/>
              </w:rPr>
            </w:pPr>
            <w:r w:rsidRPr="0091487F">
              <w:rPr>
                <w:rFonts w:ascii="Times New Roman" w:hAnsi="Times New Roman"/>
                <w:sz w:val="24"/>
                <w:szCs w:val="24"/>
                <w:lang w:eastAsia="ar-SA"/>
              </w:rPr>
              <w:t xml:space="preserve">Региональный этап Всероссийского конкурса юных чтецов </w:t>
            </w:r>
            <w:r w:rsidRPr="0091487F">
              <w:rPr>
                <w:rFonts w:ascii="Times New Roman" w:hAnsi="Times New Roman"/>
                <w:sz w:val="24"/>
                <w:szCs w:val="24"/>
                <w:lang w:eastAsia="ar-SA"/>
              </w:rPr>
              <w:lastRenderedPageBreak/>
              <w:t>«Живая классика» в 2020 году. № 1109    от 23.04.2020 г.</w:t>
            </w:r>
          </w:p>
        </w:tc>
        <w:tc>
          <w:tcPr>
            <w:tcW w:w="9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lastRenderedPageBreak/>
              <w:t xml:space="preserve"> лауреат</w:t>
            </w:r>
          </w:p>
        </w:tc>
        <w:tc>
          <w:tcPr>
            <w:tcW w:w="1245" w:type="dxa"/>
            <w:tcBorders>
              <w:top w:val="single" w:sz="1" w:space="0" w:color="000000"/>
              <w:left w:val="single" w:sz="1" w:space="0" w:color="000000"/>
              <w:bottom w:val="single" w:sz="1" w:space="0" w:color="000000"/>
              <w:right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p>
        </w:tc>
      </w:tr>
      <w:tr w:rsidR="0091487F" w:rsidRPr="0091487F" w:rsidTr="009C701A">
        <w:tc>
          <w:tcPr>
            <w:tcW w:w="6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lastRenderedPageBreak/>
              <w:t>39</w:t>
            </w:r>
          </w:p>
        </w:tc>
        <w:tc>
          <w:tcPr>
            <w:tcW w:w="136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Хоркина Виктория</w:t>
            </w:r>
          </w:p>
        </w:tc>
        <w:tc>
          <w:tcPr>
            <w:tcW w:w="1440" w:type="dxa"/>
            <w:tcBorders>
              <w:top w:val="single" w:sz="1" w:space="0" w:color="000000"/>
              <w:left w:val="single" w:sz="1" w:space="0" w:color="000000"/>
              <w:bottom w:val="single" w:sz="1" w:space="0" w:color="000000"/>
            </w:tcBorders>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rPr>
              <w:t>художественная</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tabs>
                <w:tab w:val="left" w:pos="580"/>
              </w:tab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Филоненко Татьяна Николаевна</w:t>
            </w:r>
          </w:p>
        </w:tc>
        <w:tc>
          <w:tcPr>
            <w:tcW w:w="18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ОГБОУ «Борисовская СОШ имени ГСС А.М.Рудого»</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rPr>
                <w:rFonts w:ascii="Times New Roman" w:hAnsi="Times New Roman"/>
                <w:sz w:val="24"/>
                <w:szCs w:val="24"/>
                <w:lang w:eastAsia="ar-SA"/>
              </w:rPr>
            </w:pPr>
            <w:r w:rsidRPr="0091487F">
              <w:rPr>
                <w:rFonts w:ascii="Times New Roman" w:hAnsi="Times New Roman"/>
                <w:sz w:val="24"/>
                <w:szCs w:val="24"/>
                <w:lang w:eastAsia="ar-SA"/>
              </w:rPr>
              <w:t xml:space="preserve">Региональный (заочный) этап </w:t>
            </w:r>
            <w:r w:rsidRPr="0091487F">
              <w:rPr>
                <w:rFonts w:ascii="Times New Roman" w:hAnsi="Times New Roman"/>
                <w:sz w:val="24"/>
                <w:szCs w:val="24"/>
                <w:lang w:val="en-US" w:eastAsia="ar-SA"/>
              </w:rPr>
              <w:t>XXI</w:t>
            </w:r>
            <w:r w:rsidRPr="0091487F">
              <w:rPr>
                <w:rFonts w:ascii="Times New Roman" w:hAnsi="Times New Roman"/>
                <w:sz w:val="24"/>
                <w:szCs w:val="24"/>
                <w:lang w:eastAsia="ar-SA"/>
              </w:rPr>
              <w:t xml:space="preserve"> Всероссийской Творческой Ассамблеи «Адрес детства - Россия»</w:t>
            </w:r>
          </w:p>
          <w:p w:rsidR="0091487F" w:rsidRPr="0091487F" w:rsidRDefault="0091487F" w:rsidP="0091487F">
            <w:pPr>
              <w:suppressLineNumbers/>
              <w:suppressAutoHyphens/>
              <w:snapToGrid w:val="0"/>
              <w:spacing w:after="0" w:line="240" w:lineRule="auto"/>
              <w:rPr>
                <w:rFonts w:ascii="Times New Roman" w:hAnsi="Times New Roman"/>
                <w:sz w:val="24"/>
                <w:szCs w:val="24"/>
                <w:lang w:eastAsia="ar-SA"/>
              </w:rPr>
            </w:pPr>
            <w:r w:rsidRPr="0091487F">
              <w:rPr>
                <w:rFonts w:ascii="Times New Roman" w:hAnsi="Times New Roman"/>
                <w:sz w:val="24"/>
                <w:szCs w:val="24"/>
                <w:lang w:eastAsia="ar-SA"/>
              </w:rPr>
              <w:t>30.04.2020 г.  №1199</w:t>
            </w:r>
          </w:p>
        </w:tc>
        <w:tc>
          <w:tcPr>
            <w:tcW w:w="9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3 место</w:t>
            </w:r>
          </w:p>
        </w:tc>
        <w:tc>
          <w:tcPr>
            <w:tcW w:w="1245" w:type="dxa"/>
            <w:tcBorders>
              <w:top w:val="single" w:sz="1" w:space="0" w:color="000000"/>
              <w:left w:val="single" w:sz="1" w:space="0" w:color="000000"/>
              <w:bottom w:val="single" w:sz="1" w:space="0" w:color="000000"/>
              <w:right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«Театр слова»</w:t>
            </w:r>
          </w:p>
        </w:tc>
      </w:tr>
      <w:tr w:rsidR="0091487F" w:rsidRPr="0091487F" w:rsidTr="009C701A">
        <w:tc>
          <w:tcPr>
            <w:tcW w:w="6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40</w:t>
            </w:r>
          </w:p>
        </w:tc>
        <w:tc>
          <w:tcPr>
            <w:tcW w:w="136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Зинькова Дарья</w:t>
            </w:r>
          </w:p>
        </w:tc>
        <w:tc>
          <w:tcPr>
            <w:tcW w:w="1440" w:type="dxa"/>
            <w:tcBorders>
              <w:top w:val="single" w:sz="1" w:space="0" w:color="000000"/>
              <w:left w:val="single" w:sz="1" w:space="0" w:color="000000"/>
              <w:bottom w:val="single" w:sz="1" w:space="0" w:color="000000"/>
            </w:tcBorders>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rPr>
              <w:t>художественная</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tabs>
                <w:tab w:val="left" w:pos="580"/>
              </w:tab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Бабич Виктория Геннадьевна</w:t>
            </w:r>
          </w:p>
        </w:tc>
        <w:tc>
          <w:tcPr>
            <w:tcW w:w="18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ОГБОУ «Борисовская СОШ имени ГСС А.М.Рудого»</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rPr>
                <w:rFonts w:ascii="Times New Roman" w:hAnsi="Times New Roman"/>
                <w:sz w:val="24"/>
                <w:szCs w:val="24"/>
                <w:lang w:eastAsia="ar-SA"/>
              </w:rPr>
            </w:pPr>
            <w:r w:rsidRPr="0091487F">
              <w:rPr>
                <w:rFonts w:ascii="Times New Roman" w:hAnsi="Times New Roman"/>
                <w:sz w:val="24"/>
                <w:szCs w:val="24"/>
                <w:lang w:val="en-US" w:eastAsia="ar-SA"/>
              </w:rPr>
              <w:t>XX</w:t>
            </w:r>
            <w:r w:rsidRPr="0091487F">
              <w:rPr>
                <w:rFonts w:ascii="Times New Roman" w:hAnsi="Times New Roman"/>
                <w:sz w:val="24"/>
                <w:szCs w:val="24"/>
                <w:lang w:eastAsia="ar-SA"/>
              </w:rPr>
              <w:t xml:space="preserve"> областная (заочная) выставка-конкурс декоративно-прикладного творчества «Рукотворная краса Белогорья»</w:t>
            </w:r>
          </w:p>
          <w:p w:rsidR="0091487F" w:rsidRPr="0091487F" w:rsidRDefault="0091487F" w:rsidP="0091487F">
            <w:pPr>
              <w:suppressLineNumbers/>
              <w:suppressAutoHyphens/>
              <w:snapToGrid w:val="0"/>
              <w:spacing w:after="0" w:line="240" w:lineRule="auto"/>
              <w:rPr>
                <w:rFonts w:ascii="Times New Roman" w:hAnsi="Times New Roman"/>
                <w:sz w:val="24"/>
                <w:szCs w:val="24"/>
                <w:lang w:eastAsia="ar-SA"/>
              </w:rPr>
            </w:pPr>
            <w:r w:rsidRPr="0091487F">
              <w:rPr>
                <w:rFonts w:ascii="Times New Roman" w:hAnsi="Times New Roman"/>
                <w:sz w:val="24"/>
                <w:szCs w:val="24"/>
                <w:lang w:eastAsia="ar-SA"/>
              </w:rPr>
              <w:t>30.04.2020  № 1203</w:t>
            </w:r>
          </w:p>
        </w:tc>
        <w:tc>
          <w:tcPr>
            <w:tcW w:w="9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3 место</w:t>
            </w:r>
          </w:p>
        </w:tc>
        <w:tc>
          <w:tcPr>
            <w:tcW w:w="1245" w:type="dxa"/>
            <w:tcBorders>
              <w:top w:val="single" w:sz="1" w:space="0" w:color="000000"/>
              <w:left w:val="single" w:sz="1" w:space="0" w:color="000000"/>
              <w:bottom w:val="single" w:sz="1" w:space="0" w:color="000000"/>
              <w:right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w:t>
            </w:r>
            <w:proofErr w:type="gramStart"/>
            <w:r w:rsidRPr="0091487F">
              <w:rPr>
                <w:rFonts w:ascii="Times New Roman" w:hAnsi="Times New Roman"/>
                <w:sz w:val="24"/>
                <w:szCs w:val="24"/>
                <w:lang w:eastAsia="ar-SA"/>
              </w:rPr>
              <w:t>Декоративно-прикладное</w:t>
            </w:r>
            <w:proofErr w:type="gramEnd"/>
            <w:r w:rsidRPr="0091487F">
              <w:rPr>
                <w:rFonts w:ascii="Times New Roman" w:hAnsi="Times New Roman"/>
                <w:sz w:val="24"/>
                <w:szCs w:val="24"/>
                <w:lang w:eastAsia="ar-SA"/>
              </w:rPr>
              <w:t xml:space="preserve"> творчества»</w:t>
            </w:r>
          </w:p>
        </w:tc>
      </w:tr>
      <w:tr w:rsidR="0091487F" w:rsidRPr="0091487F" w:rsidTr="009C701A">
        <w:tc>
          <w:tcPr>
            <w:tcW w:w="6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41</w:t>
            </w:r>
          </w:p>
        </w:tc>
        <w:tc>
          <w:tcPr>
            <w:tcW w:w="136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Макарова Ирина</w:t>
            </w:r>
          </w:p>
        </w:tc>
        <w:tc>
          <w:tcPr>
            <w:tcW w:w="1440" w:type="dxa"/>
            <w:tcBorders>
              <w:top w:val="single" w:sz="1" w:space="0" w:color="000000"/>
              <w:left w:val="single" w:sz="1" w:space="0" w:color="000000"/>
              <w:bottom w:val="single" w:sz="1" w:space="0" w:color="000000"/>
            </w:tcBorders>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rPr>
              <w:t>художественная</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tabs>
                <w:tab w:val="left" w:pos="580"/>
              </w:tab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Макарова Наталья Васильевна</w:t>
            </w:r>
          </w:p>
        </w:tc>
        <w:tc>
          <w:tcPr>
            <w:tcW w:w="18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МБУ ДО «Борисовский Дом творчества»</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rPr>
                <w:rFonts w:ascii="Times New Roman" w:hAnsi="Times New Roman"/>
                <w:sz w:val="24"/>
                <w:szCs w:val="24"/>
                <w:lang w:eastAsia="ar-SA"/>
              </w:rPr>
            </w:pPr>
            <w:r w:rsidRPr="0091487F">
              <w:rPr>
                <w:rFonts w:ascii="Times New Roman" w:hAnsi="Times New Roman"/>
                <w:sz w:val="24"/>
                <w:szCs w:val="24"/>
                <w:lang w:val="en-US" w:eastAsia="ar-SA"/>
              </w:rPr>
              <w:t>XX</w:t>
            </w:r>
            <w:r w:rsidRPr="0091487F">
              <w:rPr>
                <w:rFonts w:ascii="Times New Roman" w:hAnsi="Times New Roman"/>
                <w:sz w:val="24"/>
                <w:szCs w:val="24"/>
                <w:lang w:eastAsia="ar-SA"/>
              </w:rPr>
              <w:t xml:space="preserve"> областная (заочная) выставка-конкурс декоративно-прикладного творчества «Рукотворная краса Белогорья»</w:t>
            </w:r>
          </w:p>
          <w:p w:rsidR="0091487F" w:rsidRPr="0091487F" w:rsidRDefault="0091487F" w:rsidP="0091487F">
            <w:pPr>
              <w:suppressLineNumbers/>
              <w:suppressAutoHyphens/>
              <w:snapToGrid w:val="0"/>
              <w:spacing w:after="0" w:line="240" w:lineRule="auto"/>
              <w:rPr>
                <w:rFonts w:ascii="Times New Roman" w:hAnsi="Times New Roman"/>
                <w:sz w:val="24"/>
                <w:szCs w:val="24"/>
                <w:lang w:eastAsia="ar-SA"/>
              </w:rPr>
            </w:pPr>
            <w:r w:rsidRPr="0091487F">
              <w:rPr>
                <w:rFonts w:ascii="Times New Roman" w:hAnsi="Times New Roman"/>
                <w:sz w:val="24"/>
                <w:szCs w:val="24"/>
                <w:lang w:eastAsia="ar-SA"/>
              </w:rPr>
              <w:t>30.04.2020  № 1203</w:t>
            </w:r>
          </w:p>
        </w:tc>
        <w:tc>
          <w:tcPr>
            <w:tcW w:w="9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3 место</w:t>
            </w:r>
          </w:p>
        </w:tc>
        <w:tc>
          <w:tcPr>
            <w:tcW w:w="1245" w:type="dxa"/>
            <w:tcBorders>
              <w:top w:val="single" w:sz="1" w:space="0" w:color="000000"/>
              <w:left w:val="single" w:sz="1" w:space="0" w:color="000000"/>
              <w:bottom w:val="single" w:sz="1" w:space="0" w:color="000000"/>
              <w:right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w:t>
            </w:r>
            <w:proofErr w:type="gramStart"/>
            <w:r w:rsidRPr="0091487F">
              <w:rPr>
                <w:rFonts w:ascii="Times New Roman" w:hAnsi="Times New Roman"/>
                <w:sz w:val="24"/>
                <w:szCs w:val="24"/>
                <w:lang w:eastAsia="ar-SA"/>
              </w:rPr>
              <w:t>Декоративно-прикладное</w:t>
            </w:r>
            <w:proofErr w:type="gramEnd"/>
            <w:r w:rsidRPr="0091487F">
              <w:rPr>
                <w:rFonts w:ascii="Times New Roman" w:hAnsi="Times New Roman"/>
                <w:sz w:val="24"/>
                <w:szCs w:val="24"/>
                <w:lang w:eastAsia="ar-SA"/>
              </w:rPr>
              <w:t xml:space="preserve"> творчества»</w:t>
            </w:r>
          </w:p>
        </w:tc>
      </w:tr>
      <w:tr w:rsidR="0091487F" w:rsidRPr="0091487F" w:rsidTr="009C701A">
        <w:tc>
          <w:tcPr>
            <w:tcW w:w="6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42</w:t>
            </w:r>
          </w:p>
        </w:tc>
        <w:tc>
          <w:tcPr>
            <w:tcW w:w="136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Лутай Эллина</w:t>
            </w:r>
          </w:p>
        </w:tc>
        <w:tc>
          <w:tcPr>
            <w:tcW w:w="1440" w:type="dxa"/>
            <w:tcBorders>
              <w:top w:val="single" w:sz="1" w:space="0" w:color="000000"/>
              <w:left w:val="single" w:sz="1" w:space="0" w:color="000000"/>
              <w:bottom w:val="single" w:sz="1" w:space="0" w:color="000000"/>
            </w:tcBorders>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rPr>
              <w:t>художественная</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tabs>
                <w:tab w:val="left" w:pos="580"/>
              </w:tab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Алейник Константин  Иванович</w:t>
            </w:r>
          </w:p>
        </w:tc>
        <w:tc>
          <w:tcPr>
            <w:tcW w:w="18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МБУ ДО «Борисовский Дом творчества»</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rPr>
                <w:rFonts w:ascii="Times New Roman" w:hAnsi="Times New Roman"/>
                <w:sz w:val="24"/>
                <w:szCs w:val="24"/>
                <w:lang w:eastAsia="ar-SA"/>
              </w:rPr>
            </w:pPr>
            <w:r w:rsidRPr="0091487F">
              <w:rPr>
                <w:rFonts w:ascii="Times New Roman" w:hAnsi="Times New Roman"/>
                <w:sz w:val="24"/>
                <w:szCs w:val="24"/>
                <w:lang w:val="en-US" w:eastAsia="ar-SA"/>
              </w:rPr>
              <w:t>XX</w:t>
            </w:r>
            <w:r w:rsidRPr="0091487F">
              <w:rPr>
                <w:rFonts w:ascii="Times New Roman" w:hAnsi="Times New Roman"/>
                <w:sz w:val="24"/>
                <w:szCs w:val="24"/>
                <w:lang w:eastAsia="ar-SA"/>
              </w:rPr>
              <w:t xml:space="preserve"> областная (заочная) выставка-конкурс декоративно-прикладного творчества «Рукотворная </w:t>
            </w:r>
            <w:r w:rsidRPr="0091487F">
              <w:rPr>
                <w:rFonts w:ascii="Times New Roman" w:hAnsi="Times New Roman"/>
                <w:sz w:val="24"/>
                <w:szCs w:val="24"/>
                <w:lang w:eastAsia="ar-SA"/>
              </w:rPr>
              <w:lastRenderedPageBreak/>
              <w:t>краса Белогорья»</w:t>
            </w:r>
          </w:p>
          <w:p w:rsidR="0091487F" w:rsidRPr="0091487F" w:rsidRDefault="0091487F" w:rsidP="0091487F">
            <w:pPr>
              <w:suppressLineNumbers/>
              <w:suppressAutoHyphens/>
              <w:snapToGrid w:val="0"/>
              <w:spacing w:after="0" w:line="240" w:lineRule="auto"/>
              <w:rPr>
                <w:rFonts w:ascii="Times New Roman" w:hAnsi="Times New Roman"/>
                <w:sz w:val="24"/>
                <w:szCs w:val="24"/>
                <w:lang w:eastAsia="ar-SA"/>
              </w:rPr>
            </w:pPr>
            <w:r w:rsidRPr="0091487F">
              <w:rPr>
                <w:rFonts w:ascii="Times New Roman" w:hAnsi="Times New Roman"/>
                <w:sz w:val="24"/>
                <w:szCs w:val="24"/>
                <w:lang w:eastAsia="ar-SA"/>
              </w:rPr>
              <w:t>30.04.2020  № 1203</w:t>
            </w:r>
          </w:p>
        </w:tc>
        <w:tc>
          <w:tcPr>
            <w:tcW w:w="9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lastRenderedPageBreak/>
              <w:t>1 место</w:t>
            </w:r>
          </w:p>
        </w:tc>
        <w:tc>
          <w:tcPr>
            <w:tcW w:w="1245" w:type="dxa"/>
            <w:tcBorders>
              <w:top w:val="single" w:sz="1" w:space="0" w:color="000000"/>
              <w:left w:val="single" w:sz="1" w:space="0" w:color="000000"/>
              <w:bottom w:val="single" w:sz="1" w:space="0" w:color="000000"/>
              <w:right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w:t>
            </w:r>
            <w:proofErr w:type="gramStart"/>
            <w:r w:rsidRPr="0091487F">
              <w:rPr>
                <w:rFonts w:ascii="Times New Roman" w:hAnsi="Times New Roman"/>
                <w:sz w:val="24"/>
                <w:szCs w:val="24"/>
                <w:lang w:eastAsia="ar-SA"/>
              </w:rPr>
              <w:t>Декоративно-прикладное</w:t>
            </w:r>
            <w:proofErr w:type="gramEnd"/>
            <w:r w:rsidRPr="0091487F">
              <w:rPr>
                <w:rFonts w:ascii="Times New Roman" w:hAnsi="Times New Roman"/>
                <w:sz w:val="24"/>
                <w:szCs w:val="24"/>
                <w:lang w:eastAsia="ar-SA"/>
              </w:rPr>
              <w:t xml:space="preserve"> творчества»</w:t>
            </w:r>
          </w:p>
        </w:tc>
      </w:tr>
      <w:tr w:rsidR="0091487F" w:rsidRPr="0091487F" w:rsidTr="009C701A">
        <w:tc>
          <w:tcPr>
            <w:tcW w:w="6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lastRenderedPageBreak/>
              <w:t>43</w:t>
            </w:r>
          </w:p>
        </w:tc>
        <w:tc>
          <w:tcPr>
            <w:tcW w:w="136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 xml:space="preserve">Водяницкий Михаил </w:t>
            </w:r>
          </w:p>
        </w:tc>
        <w:tc>
          <w:tcPr>
            <w:tcW w:w="1440" w:type="dxa"/>
            <w:tcBorders>
              <w:top w:val="single" w:sz="1" w:space="0" w:color="000000"/>
              <w:left w:val="single" w:sz="1" w:space="0" w:color="000000"/>
              <w:bottom w:val="single" w:sz="1" w:space="0" w:color="000000"/>
            </w:tcBorders>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rPr>
              <w:t>художественная</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tabs>
                <w:tab w:val="left" w:pos="580"/>
              </w:tab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Рыбакова Оксана Михайловна</w:t>
            </w:r>
          </w:p>
        </w:tc>
        <w:tc>
          <w:tcPr>
            <w:tcW w:w="18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ОГБОУ  «Борисовская СОШ»</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rPr>
                <w:rFonts w:ascii="Times New Roman" w:hAnsi="Times New Roman"/>
                <w:sz w:val="24"/>
                <w:szCs w:val="24"/>
                <w:lang w:eastAsia="ar-SA"/>
              </w:rPr>
            </w:pPr>
            <w:r w:rsidRPr="0091487F">
              <w:rPr>
                <w:rFonts w:ascii="Times New Roman" w:hAnsi="Times New Roman"/>
                <w:sz w:val="24"/>
                <w:szCs w:val="24"/>
                <w:lang w:eastAsia="ar-SA"/>
              </w:rPr>
              <w:t>Региональный этап Всероссийского конкурса детско-юношеского творчества по пожарной безопасности «Неопалимая Купина» 19.05.2020   №1367/48-п</w:t>
            </w:r>
          </w:p>
        </w:tc>
        <w:tc>
          <w:tcPr>
            <w:tcW w:w="9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2 место</w:t>
            </w:r>
          </w:p>
          <w:p w:rsidR="0091487F" w:rsidRPr="0091487F" w:rsidRDefault="0091487F" w:rsidP="0091487F">
            <w:pPr>
              <w:spacing w:after="0" w:line="240" w:lineRule="auto"/>
              <w:rPr>
                <w:rFonts w:ascii="Times New Roman" w:hAnsi="Times New Roman"/>
                <w:sz w:val="24"/>
                <w:szCs w:val="24"/>
              </w:rPr>
            </w:pPr>
          </w:p>
          <w:p w:rsidR="0091487F" w:rsidRPr="0091487F" w:rsidRDefault="0091487F" w:rsidP="0091487F">
            <w:pPr>
              <w:spacing w:after="0" w:line="240" w:lineRule="auto"/>
              <w:rPr>
                <w:rFonts w:ascii="Times New Roman" w:hAnsi="Times New Roman"/>
                <w:sz w:val="24"/>
                <w:szCs w:val="24"/>
              </w:rPr>
            </w:pPr>
          </w:p>
        </w:tc>
        <w:tc>
          <w:tcPr>
            <w:tcW w:w="1245" w:type="dxa"/>
            <w:tcBorders>
              <w:top w:val="single" w:sz="1" w:space="0" w:color="000000"/>
              <w:left w:val="single" w:sz="1" w:space="0" w:color="000000"/>
              <w:bottom w:val="single" w:sz="1" w:space="0" w:color="000000"/>
              <w:right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художественно-изобразительное творчество «Стихия огня»</w:t>
            </w:r>
          </w:p>
        </w:tc>
      </w:tr>
      <w:tr w:rsidR="0091487F" w:rsidRPr="0091487F" w:rsidTr="009C701A">
        <w:tc>
          <w:tcPr>
            <w:tcW w:w="6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44</w:t>
            </w:r>
          </w:p>
        </w:tc>
        <w:tc>
          <w:tcPr>
            <w:tcW w:w="136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Воскобойник Михаил</w:t>
            </w:r>
          </w:p>
        </w:tc>
        <w:tc>
          <w:tcPr>
            <w:tcW w:w="1440" w:type="dxa"/>
            <w:tcBorders>
              <w:top w:val="single" w:sz="1" w:space="0" w:color="000000"/>
              <w:left w:val="single" w:sz="1" w:space="0" w:color="000000"/>
              <w:bottom w:val="single" w:sz="1" w:space="0" w:color="000000"/>
            </w:tcBorders>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rPr>
              <w:t>художественная</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tabs>
                <w:tab w:val="left" w:pos="580"/>
              </w:tab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Шаповалова Алена Эдуардовна</w:t>
            </w:r>
          </w:p>
        </w:tc>
        <w:tc>
          <w:tcPr>
            <w:tcW w:w="18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lang w:eastAsia="ar-SA"/>
              </w:rPr>
              <w:t>МБОУ «Борисовская СОШ № 2»</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rPr>
                <w:rFonts w:ascii="Times New Roman" w:hAnsi="Times New Roman"/>
                <w:sz w:val="24"/>
                <w:szCs w:val="24"/>
                <w:lang w:eastAsia="ar-SA"/>
              </w:rPr>
            </w:pPr>
            <w:r w:rsidRPr="0091487F">
              <w:rPr>
                <w:rFonts w:ascii="Times New Roman" w:hAnsi="Times New Roman"/>
                <w:sz w:val="24"/>
                <w:szCs w:val="24"/>
                <w:lang w:eastAsia="ar-SA"/>
              </w:rPr>
              <w:t>Областной пасхальный конкурс-фестиваль детского творчества «Радость души моей!»</w:t>
            </w:r>
          </w:p>
          <w:p w:rsidR="0091487F" w:rsidRPr="0091487F" w:rsidRDefault="0091487F" w:rsidP="0091487F">
            <w:pPr>
              <w:suppressLineNumbers/>
              <w:suppressAutoHyphens/>
              <w:snapToGrid w:val="0"/>
              <w:spacing w:after="0" w:line="240" w:lineRule="auto"/>
              <w:rPr>
                <w:rFonts w:ascii="Times New Roman" w:hAnsi="Times New Roman"/>
                <w:sz w:val="24"/>
                <w:szCs w:val="24"/>
                <w:lang w:eastAsia="ar-SA"/>
              </w:rPr>
            </w:pPr>
            <w:r w:rsidRPr="0091487F">
              <w:rPr>
                <w:rFonts w:ascii="Times New Roman" w:hAnsi="Times New Roman"/>
                <w:sz w:val="24"/>
                <w:szCs w:val="24"/>
                <w:lang w:eastAsia="ar-SA"/>
              </w:rPr>
              <w:t>25.06.2020   №1669</w:t>
            </w:r>
          </w:p>
        </w:tc>
        <w:tc>
          <w:tcPr>
            <w:tcW w:w="9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2 место</w:t>
            </w:r>
          </w:p>
        </w:tc>
        <w:tc>
          <w:tcPr>
            <w:tcW w:w="1245" w:type="dxa"/>
            <w:tcBorders>
              <w:top w:val="single" w:sz="1" w:space="0" w:color="000000"/>
              <w:left w:val="single" w:sz="1" w:space="0" w:color="000000"/>
              <w:bottom w:val="single" w:sz="1" w:space="0" w:color="000000"/>
              <w:right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 xml:space="preserve">«Пасхальная </w:t>
            </w:r>
          </w:p>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весна » конкурс творческих работ</w:t>
            </w:r>
          </w:p>
        </w:tc>
      </w:tr>
      <w:tr w:rsidR="0091487F" w:rsidRPr="0091487F" w:rsidTr="009C701A">
        <w:tc>
          <w:tcPr>
            <w:tcW w:w="6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45</w:t>
            </w:r>
          </w:p>
        </w:tc>
        <w:tc>
          <w:tcPr>
            <w:tcW w:w="136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Лесниченко Юлия</w:t>
            </w:r>
          </w:p>
        </w:tc>
        <w:tc>
          <w:tcPr>
            <w:tcW w:w="1440" w:type="dxa"/>
            <w:tcBorders>
              <w:top w:val="single" w:sz="1" w:space="0" w:color="000000"/>
              <w:left w:val="single" w:sz="1" w:space="0" w:color="000000"/>
              <w:bottom w:val="single" w:sz="1" w:space="0" w:color="000000"/>
            </w:tcBorders>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rPr>
              <w:t>художественная</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tabs>
                <w:tab w:val="left" w:pos="580"/>
              </w:tab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Крохмаль Татьяна Федоровна</w:t>
            </w:r>
          </w:p>
        </w:tc>
        <w:tc>
          <w:tcPr>
            <w:tcW w:w="18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lang w:eastAsia="ar-SA"/>
              </w:rPr>
              <w:t>МБОУ «Борисовская СОШ № 2»</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rPr>
                <w:rFonts w:ascii="Times New Roman" w:hAnsi="Times New Roman"/>
                <w:sz w:val="24"/>
                <w:szCs w:val="24"/>
                <w:lang w:eastAsia="ar-SA"/>
              </w:rPr>
            </w:pPr>
            <w:r w:rsidRPr="0091487F">
              <w:rPr>
                <w:rFonts w:ascii="Times New Roman" w:hAnsi="Times New Roman"/>
                <w:sz w:val="24"/>
                <w:szCs w:val="24"/>
                <w:lang w:eastAsia="ar-SA"/>
              </w:rPr>
              <w:t>Областной пасхальный конкурс-фестиваль детского творчества «Радость души моей!»</w:t>
            </w:r>
          </w:p>
          <w:p w:rsidR="0091487F" w:rsidRPr="0091487F" w:rsidRDefault="0091487F" w:rsidP="0091487F">
            <w:pPr>
              <w:suppressLineNumbers/>
              <w:suppressAutoHyphens/>
              <w:snapToGrid w:val="0"/>
              <w:spacing w:after="0" w:line="240" w:lineRule="auto"/>
              <w:rPr>
                <w:rFonts w:ascii="Times New Roman" w:hAnsi="Times New Roman"/>
                <w:sz w:val="24"/>
                <w:szCs w:val="24"/>
                <w:lang w:eastAsia="ar-SA"/>
              </w:rPr>
            </w:pPr>
            <w:r w:rsidRPr="0091487F">
              <w:rPr>
                <w:rFonts w:ascii="Times New Roman" w:hAnsi="Times New Roman"/>
                <w:sz w:val="24"/>
                <w:szCs w:val="24"/>
                <w:lang w:eastAsia="ar-SA"/>
              </w:rPr>
              <w:t>25.06.2020   №1669</w:t>
            </w:r>
          </w:p>
        </w:tc>
        <w:tc>
          <w:tcPr>
            <w:tcW w:w="9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3 место</w:t>
            </w:r>
          </w:p>
        </w:tc>
        <w:tc>
          <w:tcPr>
            <w:tcW w:w="1245" w:type="dxa"/>
            <w:tcBorders>
              <w:top w:val="single" w:sz="1" w:space="0" w:color="000000"/>
              <w:left w:val="single" w:sz="1" w:space="0" w:color="000000"/>
              <w:bottom w:val="single" w:sz="1" w:space="0" w:color="000000"/>
              <w:right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 xml:space="preserve">«Пасхальная </w:t>
            </w:r>
          </w:p>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весна » конкурс творческих работ</w:t>
            </w:r>
          </w:p>
        </w:tc>
      </w:tr>
      <w:tr w:rsidR="0091487F" w:rsidRPr="0091487F" w:rsidTr="009C701A">
        <w:tc>
          <w:tcPr>
            <w:tcW w:w="6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val="en-US" w:eastAsia="ar-SA"/>
              </w:rPr>
            </w:pPr>
            <w:r w:rsidRPr="0091487F">
              <w:rPr>
                <w:rFonts w:ascii="Times New Roman" w:hAnsi="Times New Roman"/>
                <w:sz w:val="24"/>
                <w:szCs w:val="24"/>
                <w:lang w:val="en-US" w:eastAsia="ar-SA"/>
              </w:rPr>
              <w:t>46</w:t>
            </w:r>
          </w:p>
        </w:tc>
        <w:tc>
          <w:tcPr>
            <w:tcW w:w="136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rPr>
                <w:rFonts w:ascii="Times New Roman" w:hAnsi="Times New Roman"/>
                <w:sz w:val="24"/>
                <w:szCs w:val="24"/>
                <w:lang w:eastAsia="ar-SA"/>
              </w:rPr>
            </w:pPr>
            <w:r w:rsidRPr="0091487F">
              <w:rPr>
                <w:rFonts w:ascii="Times New Roman" w:hAnsi="Times New Roman"/>
                <w:sz w:val="24"/>
                <w:szCs w:val="24"/>
                <w:lang w:eastAsia="ar-SA"/>
              </w:rPr>
              <w:t>Старикова Арина</w:t>
            </w:r>
          </w:p>
        </w:tc>
        <w:tc>
          <w:tcPr>
            <w:tcW w:w="1440" w:type="dxa"/>
            <w:tcBorders>
              <w:top w:val="single" w:sz="1" w:space="0" w:color="000000"/>
              <w:left w:val="single" w:sz="1" w:space="0" w:color="000000"/>
              <w:bottom w:val="single" w:sz="1" w:space="0" w:color="000000"/>
            </w:tcBorders>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rPr>
              <w:t>художественная</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tabs>
                <w:tab w:val="left" w:pos="580"/>
              </w:tab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Литвин Алла Николаевна</w:t>
            </w:r>
          </w:p>
        </w:tc>
        <w:tc>
          <w:tcPr>
            <w:tcW w:w="18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МБОУ «Борисовская СОШ № 2»</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rPr>
                <w:rFonts w:ascii="Times New Roman" w:hAnsi="Times New Roman"/>
                <w:sz w:val="24"/>
                <w:szCs w:val="24"/>
                <w:lang w:eastAsia="ar-SA"/>
              </w:rPr>
            </w:pPr>
            <w:r w:rsidRPr="0091487F">
              <w:rPr>
                <w:rFonts w:ascii="Times New Roman" w:hAnsi="Times New Roman"/>
                <w:sz w:val="24"/>
                <w:szCs w:val="24"/>
                <w:lang w:eastAsia="ar-SA"/>
              </w:rPr>
              <w:t>Всероссийский конкурс иллюстрированных детских рассказов «Наследие святого благоверного князя Александра Невского»</w:t>
            </w:r>
          </w:p>
          <w:p w:rsidR="0091487F" w:rsidRPr="0091487F" w:rsidRDefault="0091487F" w:rsidP="0091487F">
            <w:pPr>
              <w:suppressLineNumbers/>
              <w:suppressAutoHyphens/>
              <w:snapToGrid w:val="0"/>
              <w:spacing w:after="0" w:line="240" w:lineRule="auto"/>
              <w:rPr>
                <w:rFonts w:ascii="Times New Roman" w:hAnsi="Times New Roman"/>
                <w:sz w:val="24"/>
                <w:szCs w:val="24"/>
                <w:lang w:eastAsia="ar-SA"/>
              </w:rPr>
            </w:pPr>
            <w:r w:rsidRPr="0091487F">
              <w:rPr>
                <w:rFonts w:ascii="Times New Roman" w:hAnsi="Times New Roman"/>
                <w:sz w:val="24"/>
                <w:szCs w:val="24"/>
                <w:lang w:eastAsia="ar-SA"/>
              </w:rPr>
              <w:lastRenderedPageBreak/>
              <w:t>№ 11 от 05.08.2020</w:t>
            </w:r>
          </w:p>
        </w:tc>
        <w:tc>
          <w:tcPr>
            <w:tcW w:w="9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lastRenderedPageBreak/>
              <w:t>2 место</w:t>
            </w:r>
          </w:p>
        </w:tc>
        <w:tc>
          <w:tcPr>
            <w:tcW w:w="1245" w:type="dxa"/>
            <w:tcBorders>
              <w:top w:val="single" w:sz="1" w:space="0" w:color="000000"/>
              <w:left w:val="single" w:sz="1" w:space="0" w:color="000000"/>
              <w:bottom w:val="single" w:sz="1" w:space="0" w:color="000000"/>
              <w:right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«Рассказ»</w:t>
            </w:r>
          </w:p>
        </w:tc>
      </w:tr>
      <w:tr w:rsidR="0091487F" w:rsidRPr="0091487F" w:rsidTr="009C701A">
        <w:tc>
          <w:tcPr>
            <w:tcW w:w="64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val="en-US" w:eastAsia="ar-SA"/>
              </w:rPr>
            </w:pPr>
            <w:r w:rsidRPr="0091487F">
              <w:rPr>
                <w:rFonts w:ascii="Times New Roman" w:hAnsi="Times New Roman"/>
                <w:sz w:val="24"/>
                <w:szCs w:val="24"/>
                <w:lang w:val="en-US" w:eastAsia="ar-SA"/>
              </w:rPr>
              <w:lastRenderedPageBreak/>
              <w:t>47</w:t>
            </w:r>
          </w:p>
        </w:tc>
        <w:tc>
          <w:tcPr>
            <w:tcW w:w="136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Лазарева Анна</w:t>
            </w:r>
          </w:p>
        </w:tc>
        <w:tc>
          <w:tcPr>
            <w:tcW w:w="1440" w:type="dxa"/>
            <w:tcBorders>
              <w:top w:val="single" w:sz="1" w:space="0" w:color="000000"/>
              <w:left w:val="single" w:sz="1" w:space="0" w:color="000000"/>
              <w:bottom w:val="single" w:sz="1" w:space="0" w:color="000000"/>
            </w:tcBorders>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rPr>
              <w:t>художественная</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tabs>
                <w:tab w:val="left" w:pos="580"/>
              </w:tab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Захарова Виктория Дмитриевна</w:t>
            </w:r>
          </w:p>
        </w:tc>
        <w:tc>
          <w:tcPr>
            <w:tcW w:w="18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lang w:eastAsia="ar-SA"/>
              </w:rPr>
            </w:pPr>
            <w:r w:rsidRPr="0091487F">
              <w:rPr>
                <w:rFonts w:ascii="Times New Roman" w:hAnsi="Times New Roman"/>
                <w:lang w:eastAsia="ar-SA"/>
              </w:rPr>
              <w:t>МБОУ «Новоборисовская СОШ им. Сырового А.В.»</w:t>
            </w:r>
          </w:p>
        </w:tc>
        <w:tc>
          <w:tcPr>
            <w:tcW w:w="162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rPr>
                <w:rFonts w:ascii="Times New Roman" w:hAnsi="Times New Roman"/>
                <w:sz w:val="24"/>
                <w:szCs w:val="24"/>
                <w:lang w:eastAsia="ar-SA"/>
              </w:rPr>
            </w:pPr>
            <w:r w:rsidRPr="0091487F">
              <w:rPr>
                <w:rFonts w:ascii="Times New Roman" w:hAnsi="Times New Roman"/>
                <w:sz w:val="24"/>
                <w:szCs w:val="24"/>
                <w:lang w:eastAsia="ar-SA"/>
              </w:rPr>
              <w:t>Всероссийский конкурс иллюстрированных детских рассказов «Наследие святого благоверного князя Александра Невского»</w:t>
            </w:r>
          </w:p>
          <w:p w:rsidR="0091487F" w:rsidRPr="0091487F" w:rsidRDefault="0091487F" w:rsidP="0091487F">
            <w:pPr>
              <w:suppressLineNumbers/>
              <w:suppressAutoHyphens/>
              <w:snapToGrid w:val="0"/>
              <w:spacing w:after="0" w:line="240" w:lineRule="auto"/>
              <w:rPr>
                <w:rFonts w:ascii="Times New Roman" w:hAnsi="Times New Roman"/>
                <w:sz w:val="24"/>
                <w:szCs w:val="24"/>
                <w:lang w:eastAsia="ar-SA"/>
              </w:rPr>
            </w:pPr>
            <w:r w:rsidRPr="0091487F">
              <w:rPr>
                <w:rFonts w:ascii="Times New Roman" w:hAnsi="Times New Roman"/>
                <w:sz w:val="24"/>
                <w:szCs w:val="24"/>
                <w:lang w:eastAsia="ar-SA"/>
              </w:rPr>
              <w:t>№ 11 от 05.08.2020</w:t>
            </w:r>
          </w:p>
        </w:tc>
        <w:tc>
          <w:tcPr>
            <w:tcW w:w="900" w:type="dxa"/>
            <w:tcBorders>
              <w:top w:val="single" w:sz="1" w:space="0" w:color="000000"/>
              <w:left w:val="single" w:sz="1" w:space="0" w:color="000000"/>
              <w:bottom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лауреат</w:t>
            </w:r>
          </w:p>
        </w:tc>
        <w:tc>
          <w:tcPr>
            <w:tcW w:w="1245" w:type="dxa"/>
            <w:tcBorders>
              <w:top w:val="single" w:sz="1" w:space="0" w:color="000000"/>
              <w:left w:val="single" w:sz="1" w:space="0" w:color="000000"/>
              <w:bottom w:val="single" w:sz="1" w:space="0" w:color="000000"/>
              <w:right w:val="single" w:sz="1" w:space="0" w:color="000000"/>
            </w:tcBorders>
          </w:tcPr>
          <w:p w:rsidR="0091487F" w:rsidRPr="0091487F" w:rsidRDefault="0091487F" w:rsidP="0091487F">
            <w:pPr>
              <w:suppressLineNumbers/>
              <w:suppressAutoHyphens/>
              <w:snapToGrid w:val="0"/>
              <w:spacing w:after="0" w:line="240" w:lineRule="auto"/>
              <w:jc w:val="center"/>
              <w:rPr>
                <w:rFonts w:ascii="Times New Roman" w:hAnsi="Times New Roman"/>
                <w:sz w:val="24"/>
                <w:szCs w:val="24"/>
                <w:lang w:eastAsia="ar-SA"/>
              </w:rPr>
            </w:pPr>
            <w:r w:rsidRPr="0091487F">
              <w:rPr>
                <w:rFonts w:ascii="Times New Roman" w:hAnsi="Times New Roman"/>
                <w:sz w:val="24"/>
                <w:szCs w:val="24"/>
                <w:lang w:eastAsia="ar-SA"/>
              </w:rPr>
              <w:t>«Рисунок»</w:t>
            </w:r>
          </w:p>
        </w:tc>
      </w:tr>
    </w:tbl>
    <w:p w:rsidR="0091487F" w:rsidRPr="0091487F" w:rsidRDefault="0091487F" w:rsidP="0091487F">
      <w:pPr>
        <w:spacing w:after="0" w:line="240" w:lineRule="auto"/>
        <w:jc w:val="both"/>
        <w:rPr>
          <w:rFonts w:ascii="Times New Roman" w:hAnsi="Times New Roman"/>
          <w:color w:val="FF0000"/>
          <w:sz w:val="28"/>
          <w:szCs w:val="28"/>
        </w:rPr>
      </w:pPr>
    </w:p>
    <w:p w:rsidR="0091487F" w:rsidRPr="0091487F" w:rsidRDefault="0091487F" w:rsidP="0091487F">
      <w:pPr>
        <w:shd w:val="clear" w:color="auto" w:fill="FFFFFF"/>
        <w:spacing w:after="0" w:line="240" w:lineRule="auto"/>
        <w:jc w:val="both"/>
        <w:rPr>
          <w:rFonts w:ascii="Times New Roman" w:hAnsi="Times New Roman"/>
          <w:sz w:val="28"/>
          <w:szCs w:val="28"/>
        </w:rPr>
      </w:pPr>
      <w:r w:rsidRPr="0091487F">
        <w:rPr>
          <w:rFonts w:ascii="Times New Roman" w:hAnsi="Times New Roman"/>
          <w:color w:val="FF0000"/>
          <w:sz w:val="28"/>
          <w:szCs w:val="28"/>
        </w:rPr>
        <w:t xml:space="preserve">    </w:t>
      </w:r>
      <w:r w:rsidRPr="0091487F">
        <w:rPr>
          <w:rFonts w:ascii="Times New Roman" w:hAnsi="Times New Roman"/>
          <w:sz w:val="28"/>
          <w:szCs w:val="28"/>
        </w:rPr>
        <w:t xml:space="preserve">За 62 года деятельности в Борисовском Доме творчества сложилась система массовых мероприятий, обеспечивающая участие в ней каждого обучающегося, создающая «ситуацию успеха» для каждого участника. Ежегодно  количество проводимых массовых мероприятий увеличивается. </w:t>
      </w:r>
    </w:p>
    <w:p w:rsidR="0091487F" w:rsidRPr="0091487F" w:rsidRDefault="0091487F" w:rsidP="0091487F">
      <w:pPr>
        <w:spacing w:after="0" w:line="240" w:lineRule="auto"/>
        <w:jc w:val="both"/>
        <w:rPr>
          <w:rFonts w:ascii="Times New Roman" w:hAnsi="Times New Roman"/>
          <w:color w:val="FF0000"/>
          <w:sz w:val="24"/>
          <w:szCs w:val="24"/>
        </w:rPr>
      </w:pPr>
    </w:p>
    <w:p w:rsidR="0091487F" w:rsidRPr="0091487F" w:rsidRDefault="0091487F" w:rsidP="0091487F">
      <w:pPr>
        <w:spacing w:after="0" w:line="240" w:lineRule="auto"/>
        <w:jc w:val="center"/>
        <w:rPr>
          <w:rFonts w:ascii="Times New Roman" w:hAnsi="Times New Roman"/>
          <w:b/>
          <w:bCs/>
          <w:sz w:val="28"/>
          <w:szCs w:val="28"/>
        </w:rPr>
      </w:pPr>
      <w:r w:rsidRPr="0091487F">
        <w:rPr>
          <w:rFonts w:ascii="Times New Roman" w:hAnsi="Times New Roman"/>
          <w:b/>
          <w:bCs/>
          <w:sz w:val="28"/>
          <w:szCs w:val="28"/>
        </w:rPr>
        <w:t>Основные выводы и перспективные направления деятельности</w:t>
      </w:r>
    </w:p>
    <w:p w:rsidR="0091487F" w:rsidRPr="0091487F" w:rsidRDefault="0091487F" w:rsidP="0091487F">
      <w:pPr>
        <w:shd w:val="clear" w:color="auto" w:fill="FFFFFF"/>
        <w:spacing w:after="0" w:line="240" w:lineRule="auto"/>
        <w:jc w:val="both"/>
        <w:rPr>
          <w:rFonts w:ascii="Times New Roman" w:hAnsi="Times New Roman"/>
          <w:color w:val="FF0000"/>
          <w:sz w:val="28"/>
          <w:szCs w:val="28"/>
        </w:rPr>
      </w:pPr>
    </w:p>
    <w:p w:rsidR="0091487F" w:rsidRPr="0091487F" w:rsidRDefault="0091487F" w:rsidP="0091487F">
      <w:pPr>
        <w:shd w:val="clear" w:color="auto" w:fill="FFFFFF"/>
        <w:spacing w:after="0" w:line="240" w:lineRule="auto"/>
        <w:jc w:val="both"/>
        <w:rPr>
          <w:rFonts w:ascii="Times New Roman" w:hAnsi="Times New Roman"/>
          <w:sz w:val="28"/>
          <w:szCs w:val="28"/>
        </w:rPr>
      </w:pPr>
      <w:r w:rsidRPr="0091487F">
        <w:rPr>
          <w:rFonts w:ascii="Times New Roman" w:hAnsi="Times New Roman"/>
          <w:color w:val="FF0000"/>
          <w:sz w:val="28"/>
          <w:szCs w:val="28"/>
        </w:rPr>
        <w:t xml:space="preserve">    </w:t>
      </w:r>
      <w:r w:rsidRPr="0091487F">
        <w:rPr>
          <w:rFonts w:ascii="Times New Roman" w:hAnsi="Times New Roman"/>
          <w:sz w:val="28"/>
          <w:szCs w:val="28"/>
        </w:rPr>
        <w:t>Анализ деятельности МБУ ДО «Борисовский Дом творчества» за 2019-2020 учебный год выявил следующие показатели:</w:t>
      </w:r>
    </w:p>
    <w:p w:rsidR="0091487F" w:rsidRPr="0091487F" w:rsidRDefault="0091487F" w:rsidP="0091487F">
      <w:pPr>
        <w:shd w:val="clear" w:color="auto" w:fill="FFFFFF"/>
        <w:spacing w:after="0" w:line="240" w:lineRule="auto"/>
        <w:jc w:val="both"/>
        <w:rPr>
          <w:rFonts w:ascii="Times New Roman" w:hAnsi="Times New Roman"/>
          <w:sz w:val="28"/>
          <w:szCs w:val="28"/>
        </w:rPr>
      </w:pPr>
      <w:r w:rsidRPr="0091487F">
        <w:rPr>
          <w:rFonts w:ascii="Times New Roman" w:hAnsi="Times New Roman"/>
          <w:sz w:val="28"/>
          <w:szCs w:val="28"/>
        </w:rPr>
        <w:t xml:space="preserve">1. Состав </w:t>
      </w:r>
      <w:proofErr w:type="gramStart"/>
      <w:r w:rsidRPr="0091487F">
        <w:rPr>
          <w:rFonts w:ascii="Times New Roman" w:hAnsi="Times New Roman"/>
          <w:sz w:val="28"/>
          <w:szCs w:val="28"/>
        </w:rPr>
        <w:t>обучающихся</w:t>
      </w:r>
      <w:proofErr w:type="gramEnd"/>
      <w:r w:rsidRPr="0091487F">
        <w:rPr>
          <w:rFonts w:ascii="Times New Roman" w:hAnsi="Times New Roman"/>
          <w:sz w:val="28"/>
          <w:szCs w:val="28"/>
        </w:rPr>
        <w:t xml:space="preserve"> Борисовского Дома творчества в течение учебного года оставался стабильным.</w:t>
      </w:r>
    </w:p>
    <w:p w:rsidR="0091487F" w:rsidRPr="0091487F" w:rsidRDefault="0091487F" w:rsidP="0091487F">
      <w:pPr>
        <w:shd w:val="clear" w:color="auto" w:fill="FFFFFF"/>
        <w:spacing w:after="0" w:line="240" w:lineRule="auto"/>
        <w:jc w:val="both"/>
        <w:rPr>
          <w:rFonts w:ascii="Times New Roman" w:hAnsi="Times New Roman"/>
          <w:sz w:val="28"/>
          <w:szCs w:val="28"/>
        </w:rPr>
      </w:pPr>
      <w:r w:rsidRPr="0091487F">
        <w:rPr>
          <w:rFonts w:ascii="Times New Roman" w:hAnsi="Times New Roman"/>
          <w:sz w:val="28"/>
          <w:szCs w:val="28"/>
        </w:rPr>
        <w:t>2. Повысилась средняя посещаемость  занятий.</w:t>
      </w:r>
    </w:p>
    <w:p w:rsidR="0091487F" w:rsidRPr="0091487F" w:rsidRDefault="0091487F" w:rsidP="0091487F">
      <w:pPr>
        <w:shd w:val="clear" w:color="auto" w:fill="FFFFFF"/>
        <w:spacing w:after="0" w:line="240" w:lineRule="auto"/>
        <w:jc w:val="both"/>
        <w:rPr>
          <w:rFonts w:ascii="Times New Roman" w:hAnsi="Times New Roman"/>
          <w:sz w:val="28"/>
          <w:szCs w:val="28"/>
        </w:rPr>
      </w:pPr>
      <w:r w:rsidRPr="0091487F">
        <w:rPr>
          <w:rFonts w:ascii="Times New Roman" w:hAnsi="Times New Roman"/>
          <w:sz w:val="28"/>
          <w:szCs w:val="28"/>
        </w:rPr>
        <w:t>3.Увеличилось число обучающихся с высоким уровнем освоения дополнительных общеобразовательных (общеразвивающих) программ.</w:t>
      </w:r>
    </w:p>
    <w:p w:rsidR="0091487F" w:rsidRPr="0091487F" w:rsidRDefault="0091487F" w:rsidP="0091487F">
      <w:pPr>
        <w:shd w:val="clear" w:color="auto" w:fill="FFFFFF"/>
        <w:spacing w:after="0" w:line="240" w:lineRule="auto"/>
        <w:jc w:val="both"/>
        <w:rPr>
          <w:rFonts w:ascii="Times New Roman" w:hAnsi="Times New Roman"/>
          <w:sz w:val="28"/>
          <w:szCs w:val="28"/>
        </w:rPr>
      </w:pPr>
      <w:r w:rsidRPr="0091487F">
        <w:rPr>
          <w:rFonts w:ascii="Times New Roman" w:hAnsi="Times New Roman"/>
          <w:sz w:val="28"/>
          <w:szCs w:val="28"/>
        </w:rPr>
        <w:t>4. Остался стабильным уровень участия и побед в конкурсах различного уровня.</w:t>
      </w:r>
    </w:p>
    <w:p w:rsidR="0091487F" w:rsidRPr="0091487F" w:rsidRDefault="0091487F" w:rsidP="0091487F">
      <w:pPr>
        <w:shd w:val="clear" w:color="auto" w:fill="FFFFFF"/>
        <w:spacing w:after="0" w:line="240" w:lineRule="auto"/>
        <w:jc w:val="both"/>
        <w:rPr>
          <w:rFonts w:ascii="Times New Roman" w:hAnsi="Times New Roman"/>
          <w:sz w:val="28"/>
          <w:szCs w:val="28"/>
        </w:rPr>
      </w:pPr>
      <w:r w:rsidRPr="0091487F">
        <w:rPr>
          <w:rFonts w:ascii="Times New Roman" w:hAnsi="Times New Roman"/>
          <w:sz w:val="28"/>
          <w:szCs w:val="28"/>
        </w:rPr>
        <w:t>5. Выросло количество массовых мероприятий и их участников.</w:t>
      </w:r>
    </w:p>
    <w:p w:rsidR="0091487F" w:rsidRPr="0091487F" w:rsidRDefault="0091487F" w:rsidP="0091487F">
      <w:pPr>
        <w:shd w:val="clear" w:color="auto" w:fill="FFFFFF"/>
        <w:spacing w:after="0" w:line="240" w:lineRule="auto"/>
        <w:jc w:val="both"/>
        <w:rPr>
          <w:rFonts w:ascii="Times New Roman" w:hAnsi="Times New Roman"/>
          <w:sz w:val="28"/>
          <w:szCs w:val="28"/>
        </w:rPr>
      </w:pPr>
      <w:r w:rsidRPr="0091487F">
        <w:rPr>
          <w:rFonts w:ascii="Times New Roman" w:hAnsi="Times New Roman"/>
          <w:sz w:val="28"/>
          <w:szCs w:val="28"/>
        </w:rPr>
        <w:t xml:space="preserve">6. Совершенствуется работа с родителями </w:t>
      </w:r>
      <w:proofErr w:type="gramStart"/>
      <w:r w:rsidRPr="0091487F">
        <w:rPr>
          <w:rFonts w:ascii="Times New Roman" w:hAnsi="Times New Roman"/>
          <w:sz w:val="28"/>
          <w:szCs w:val="28"/>
        </w:rPr>
        <w:t>обучающихся</w:t>
      </w:r>
      <w:proofErr w:type="gramEnd"/>
      <w:r w:rsidRPr="0091487F">
        <w:rPr>
          <w:rFonts w:ascii="Times New Roman" w:hAnsi="Times New Roman"/>
          <w:sz w:val="28"/>
          <w:szCs w:val="28"/>
        </w:rPr>
        <w:t>.</w:t>
      </w:r>
    </w:p>
    <w:p w:rsidR="0091487F" w:rsidRPr="0091487F" w:rsidRDefault="0091487F" w:rsidP="0091487F">
      <w:pPr>
        <w:shd w:val="clear" w:color="auto" w:fill="FFFFFF"/>
        <w:spacing w:after="0" w:line="240" w:lineRule="auto"/>
        <w:jc w:val="both"/>
        <w:rPr>
          <w:rFonts w:ascii="Times New Roman" w:hAnsi="Times New Roman"/>
          <w:sz w:val="28"/>
          <w:szCs w:val="28"/>
        </w:rPr>
      </w:pPr>
      <w:r w:rsidRPr="0091487F">
        <w:rPr>
          <w:rFonts w:ascii="Times New Roman" w:hAnsi="Times New Roman"/>
          <w:sz w:val="28"/>
          <w:szCs w:val="28"/>
        </w:rPr>
        <w:t>7. Расширяются социальные связи Борисовского Дома творчества.</w:t>
      </w:r>
    </w:p>
    <w:p w:rsidR="0091487F" w:rsidRPr="0091487F" w:rsidRDefault="0091487F" w:rsidP="0091487F">
      <w:pPr>
        <w:spacing w:after="0" w:line="240" w:lineRule="auto"/>
        <w:rPr>
          <w:rFonts w:ascii="Times New Roman" w:hAnsi="Times New Roman"/>
          <w:sz w:val="28"/>
          <w:szCs w:val="28"/>
        </w:rPr>
      </w:pPr>
      <w:r w:rsidRPr="0091487F">
        <w:rPr>
          <w:rFonts w:ascii="Times New Roman" w:hAnsi="Times New Roman"/>
          <w:b/>
          <w:sz w:val="28"/>
          <w:szCs w:val="28"/>
        </w:rPr>
        <w:t> Проблемы и недостатки в работе:</w:t>
      </w:r>
      <w:r w:rsidRPr="0091487F">
        <w:rPr>
          <w:rFonts w:ascii="Times New Roman" w:hAnsi="Times New Roman"/>
          <w:b/>
          <w:sz w:val="28"/>
          <w:szCs w:val="28"/>
        </w:rPr>
        <w:br/>
      </w:r>
      <w:r w:rsidRPr="0091487F">
        <w:rPr>
          <w:rFonts w:ascii="Times New Roman" w:hAnsi="Times New Roman"/>
          <w:sz w:val="28"/>
          <w:szCs w:val="28"/>
        </w:rPr>
        <w:t>1. Слабая оснащенность учреждения компьютерной техникой.</w:t>
      </w:r>
      <w:r w:rsidRPr="0091487F">
        <w:rPr>
          <w:rFonts w:ascii="Times New Roman" w:hAnsi="Times New Roman"/>
          <w:sz w:val="28"/>
          <w:szCs w:val="28"/>
        </w:rPr>
        <w:br/>
        <w:t>2. Недостаточное обновление материально-технической базы.</w:t>
      </w:r>
    </w:p>
    <w:p w:rsidR="0091487F" w:rsidRPr="0091487F" w:rsidRDefault="0091487F" w:rsidP="0091487F">
      <w:pPr>
        <w:spacing w:after="0" w:line="240" w:lineRule="auto"/>
        <w:rPr>
          <w:rFonts w:ascii="Times New Roman" w:hAnsi="Times New Roman"/>
          <w:sz w:val="28"/>
          <w:szCs w:val="28"/>
        </w:rPr>
      </w:pPr>
      <w:r w:rsidRPr="0091487F">
        <w:rPr>
          <w:rFonts w:ascii="Times New Roman" w:hAnsi="Times New Roman"/>
          <w:sz w:val="28"/>
          <w:szCs w:val="28"/>
        </w:rPr>
        <w:t>3. Недостаточное финансирование учреждения.</w:t>
      </w:r>
    </w:p>
    <w:p w:rsidR="0091487F" w:rsidRPr="0091487F" w:rsidRDefault="0091487F" w:rsidP="0091487F">
      <w:pPr>
        <w:spacing w:after="0" w:line="240" w:lineRule="auto"/>
        <w:rPr>
          <w:rFonts w:ascii="Times New Roman" w:hAnsi="Times New Roman"/>
          <w:sz w:val="28"/>
          <w:szCs w:val="28"/>
        </w:rPr>
      </w:pPr>
      <w:r w:rsidRPr="0091487F">
        <w:rPr>
          <w:rFonts w:ascii="Times New Roman" w:hAnsi="Times New Roman"/>
          <w:sz w:val="28"/>
          <w:szCs w:val="28"/>
        </w:rPr>
        <w:t xml:space="preserve">4. Низкий охват </w:t>
      </w:r>
      <w:proofErr w:type="gramStart"/>
      <w:r w:rsidRPr="0091487F">
        <w:rPr>
          <w:rFonts w:ascii="Times New Roman" w:hAnsi="Times New Roman"/>
          <w:sz w:val="28"/>
          <w:szCs w:val="28"/>
        </w:rPr>
        <w:t>обучающихся</w:t>
      </w:r>
      <w:proofErr w:type="gramEnd"/>
      <w:r w:rsidRPr="0091487F">
        <w:rPr>
          <w:rFonts w:ascii="Times New Roman" w:hAnsi="Times New Roman"/>
          <w:sz w:val="28"/>
          <w:szCs w:val="28"/>
        </w:rPr>
        <w:t xml:space="preserve"> старшего звена.</w:t>
      </w:r>
      <w:r w:rsidRPr="0091487F">
        <w:rPr>
          <w:rFonts w:ascii="Times New Roman" w:hAnsi="Times New Roman"/>
          <w:sz w:val="28"/>
          <w:szCs w:val="28"/>
        </w:rPr>
        <w:br/>
        <w:t>5. Большой процент педагогов, работающих по совместительству.</w:t>
      </w:r>
    </w:p>
    <w:p w:rsidR="0091487F" w:rsidRPr="0091487F" w:rsidRDefault="0091487F" w:rsidP="0091487F">
      <w:pPr>
        <w:spacing w:after="0" w:line="240" w:lineRule="auto"/>
        <w:rPr>
          <w:rFonts w:ascii="Times New Roman" w:hAnsi="Times New Roman"/>
          <w:b/>
          <w:sz w:val="28"/>
          <w:szCs w:val="28"/>
        </w:rPr>
      </w:pPr>
      <w:r w:rsidRPr="0091487F">
        <w:rPr>
          <w:rFonts w:ascii="Times New Roman" w:hAnsi="Times New Roman"/>
          <w:b/>
          <w:sz w:val="28"/>
          <w:szCs w:val="28"/>
        </w:rPr>
        <w:t>Пути решения:</w:t>
      </w:r>
    </w:p>
    <w:p w:rsidR="0091487F" w:rsidRPr="0091487F" w:rsidRDefault="0091487F" w:rsidP="0091487F">
      <w:pPr>
        <w:spacing w:after="0" w:line="240" w:lineRule="auto"/>
        <w:rPr>
          <w:rFonts w:ascii="Times New Roman" w:hAnsi="Times New Roman"/>
          <w:sz w:val="28"/>
          <w:szCs w:val="28"/>
        </w:rPr>
      </w:pPr>
      <w:r w:rsidRPr="0091487F">
        <w:rPr>
          <w:rFonts w:ascii="Times New Roman" w:hAnsi="Times New Roman"/>
          <w:sz w:val="28"/>
          <w:szCs w:val="28"/>
        </w:rPr>
        <w:t>1.Внедрение персонифицированного финансирования дополнительного образования.</w:t>
      </w:r>
      <w:r w:rsidRPr="0091487F">
        <w:rPr>
          <w:rFonts w:ascii="Times New Roman" w:hAnsi="Times New Roman"/>
          <w:sz w:val="28"/>
          <w:szCs w:val="28"/>
        </w:rPr>
        <w:br/>
      </w:r>
      <w:r w:rsidRPr="0091487F">
        <w:rPr>
          <w:rFonts w:ascii="Times New Roman" w:hAnsi="Times New Roman"/>
          <w:sz w:val="28"/>
          <w:szCs w:val="28"/>
        </w:rPr>
        <w:lastRenderedPageBreak/>
        <w:t>1. Расширение контактов вне Борисовского Дома творчества.</w:t>
      </w:r>
      <w:r w:rsidRPr="0091487F">
        <w:rPr>
          <w:rFonts w:ascii="Times New Roman" w:hAnsi="Times New Roman"/>
          <w:sz w:val="28"/>
          <w:szCs w:val="28"/>
        </w:rPr>
        <w:br/>
        <w:t>2. Привлечение внебюджетных средств.</w:t>
      </w:r>
    </w:p>
    <w:p w:rsidR="0091487F" w:rsidRPr="0091487F" w:rsidRDefault="0091487F" w:rsidP="0091487F">
      <w:pPr>
        <w:spacing w:after="0" w:line="240" w:lineRule="auto"/>
        <w:rPr>
          <w:rFonts w:ascii="Times New Roman" w:hAnsi="Times New Roman"/>
          <w:sz w:val="28"/>
          <w:szCs w:val="28"/>
        </w:rPr>
      </w:pPr>
      <w:r w:rsidRPr="0091487F">
        <w:rPr>
          <w:rFonts w:ascii="Times New Roman" w:hAnsi="Times New Roman"/>
          <w:sz w:val="28"/>
          <w:szCs w:val="28"/>
        </w:rPr>
        <w:t>3. Создание качественно новых дополнительных общеобразовательных (общеразвивающих) программ для старшеклассников.</w:t>
      </w:r>
    </w:p>
    <w:p w:rsidR="0091487F" w:rsidRPr="0091487F" w:rsidRDefault="0091487F" w:rsidP="0091487F">
      <w:pPr>
        <w:spacing w:after="0" w:line="240" w:lineRule="auto"/>
        <w:rPr>
          <w:rFonts w:ascii="Times New Roman" w:hAnsi="Times New Roman"/>
          <w:sz w:val="28"/>
          <w:szCs w:val="28"/>
        </w:rPr>
      </w:pPr>
      <w:r w:rsidRPr="0091487F">
        <w:rPr>
          <w:rFonts w:ascii="Times New Roman" w:hAnsi="Times New Roman"/>
          <w:sz w:val="28"/>
          <w:szCs w:val="28"/>
        </w:rPr>
        <w:t>4. Привлечение в учреждение педагогов дополнительного образования на постоянной основе.</w:t>
      </w:r>
    </w:p>
    <w:p w:rsidR="0091487F" w:rsidRPr="0091487F" w:rsidRDefault="0091487F" w:rsidP="0091487F">
      <w:pPr>
        <w:spacing w:after="0" w:line="240" w:lineRule="auto"/>
        <w:rPr>
          <w:rFonts w:ascii="Times New Roman" w:hAnsi="Times New Roman"/>
          <w:color w:val="FF0000"/>
          <w:sz w:val="28"/>
          <w:szCs w:val="28"/>
        </w:rPr>
      </w:pPr>
    </w:p>
    <w:p w:rsidR="0091487F" w:rsidRPr="0091487F" w:rsidRDefault="0091487F" w:rsidP="0091487F">
      <w:pPr>
        <w:spacing w:after="0" w:line="240" w:lineRule="auto"/>
        <w:ind w:firstLine="426"/>
        <w:jc w:val="both"/>
        <w:rPr>
          <w:rFonts w:ascii="Times New Roman" w:hAnsi="Times New Roman"/>
          <w:sz w:val="28"/>
          <w:szCs w:val="28"/>
        </w:rPr>
      </w:pPr>
      <w:r w:rsidRPr="0091487F">
        <w:rPr>
          <w:rFonts w:ascii="Times New Roman" w:hAnsi="Times New Roman"/>
          <w:sz w:val="28"/>
          <w:szCs w:val="28"/>
        </w:rPr>
        <w:t xml:space="preserve">В 2019-2020 учебном году в </w:t>
      </w:r>
      <w:r w:rsidRPr="0091487F">
        <w:rPr>
          <w:rFonts w:ascii="Times New Roman" w:hAnsi="Times New Roman"/>
          <w:b/>
          <w:sz w:val="28"/>
          <w:szCs w:val="28"/>
        </w:rPr>
        <w:t>МБУ ДО «Борисовская ДЮСШ»</w:t>
      </w:r>
      <w:r w:rsidRPr="0091487F">
        <w:rPr>
          <w:rFonts w:ascii="Times New Roman" w:hAnsi="Times New Roman"/>
          <w:sz w:val="28"/>
          <w:szCs w:val="28"/>
        </w:rPr>
        <w:t xml:space="preserve"> работали 20 тренеров-преподавателей, из них 9 основных работников и 11 совместителей. Количественный состав тренеров относительно 2018-2019 учебного года увеличилось на 1 человека. Вследствие этого, увеличилось количество групп и количество учащихся.</w:t>
      </w:r>
    </w:p>
    <w:p w:rsidR="0091487F" w:rsidRPr="0091487F" w:rsidRDefault="0091487F" w:rsidP="0091487F">
      <w:pPr>
        <w:spacing w:after="0" w:line="240" w:lineRule="auto"/>
        <w:ind w:firstLine="426"/>
        <w:jc w:val="center"/>
        <w:rPr>
          <w:rFonts w:ascii="Times New Roman" w:hAnsi="Times New Roman"/>
          <w:sz w:val="28"/>
          <w:szCs w:val="28"/>
        </w:rPr>
      </w:pPr>
    </w:p>
    <w:p w:rsidR="0091487F" w:rsidRPr="0091487F" w:rsidRDefault="0091487F" w:rsidP="0091487F">
      <w:pPr>
        <w:spacing w:after="0" w:line="240" w:lineRule="auto"/>
        <w:ind w:firstLine="426"/>
        <w:jc w:val="center"/>
        <w:rPr>
          <w:rFonts w:ascii="Times New Roman" w:hAnsi="Times New Roman"/>
          <w:b/>
          <w:sz w:val="28"/>
          <w:szCs w:val="28"/>
        </w:rPr>
      </w:pPr>
      <w:r w:rsidRPr="0091487F">
        <w:rPr>
          <w:rFonts w:ascii="Times New Roman" w:hAnsi="Times New Roman"/>
          <w:b/>
          <w:sz w:val="28"/>
          <w:szCs w:val="28"/>
        </w:rPr>
        <w:t>Характеристика педагогических кадров</w:t>
      </w:r>
    </w:p>
    <w:p w:rsidR="0091487F" w:rsidRPr="0091487F" w:rsidRDefault="0091487F" w:rsidP="0091487F">
      <w:pPr>
        <w:tabs>
          <w:tab w:val="left" w:pos="1134"/>
        </w:tabs>
        <w:spacing w:after="0" w:line="240" w:lineRule="auto"/>
        <w:ind w:firstLine="426"/>
        <w:jc w:val="both"/>
        <w:rPr>
          <w:rFonts w:ascii="Times New Roman" w:hAnsi="Times New Roman"/>
          <w:sz w:val="28"/>
          <w:szCs w:val="28"/>
        </w:rPr>
      </w:pPr>
      <w:r w:rsidRPr="0091487F">
        <w:rPr>
          <w:rFonts w:ascii="Times New Roman" w:hAnsi="Times New Roman"/>
          <w:sz w:val="28"/>
          <w:szCs w:val="28"/>
        </w:rPr>
        <w:t>Кадровый потенциал тренерско-преподавательского состава относительно стабилен. Уровень их квалификации на протяжении последних лет также остается на среднем уровне:</w:t>
      </w:r>
    </w:p>
    <w:p w:rsidR="0091487F" w:rsidRPr="0091487F" w:rsidRDefault="0091487F" w:rsidP="0091487F">
      <w:pPr>
        <w:spacing w:after="0" w:line="240" w:lineRule="auto"/>
        <w:ind w:firstLine="709"/>
        <w:rPr>
          <w:rFonts w:ascii="Times New Roman" w:hAnsi="Times New Roman"/>
          <w:color w:val="FF0000"/>
          <w:sz w:val="26"/>
          <w:szCs w:val="26"/>
        </w:rPr>
      </w:pPr>
    </w:p>
    <w:p w:rsidR="0091487F" w:rsidRPr="0091487F" w:rsidRDefault="0091487F" w:rsidP="0091487F">
      <w:pPr>
        <w:spacing w:after="0" w:line="240" w:lineRule="auto"/>
        <w:jc w:val="center"/>
        <w:rPr>
          <w:rFonts w:ascii="Times New Roman" w:hAnsi="Times New Roman"/>
          <w:sz w:val="26"/>
          <w:szCs w:val="26"/>
        </w:rPr>
      </w:pPr>
      <w:r w:rsidRPr="0091487F">
        <w:rPr>
          <w:rFonts w:ascii="Times New Roman" w:hAnsi="Times New Roman"/>
          <w:sz w:val="26"/>
          <w:szCs w:val="26"/>
        </w:rPr>
        <w:t>Образование тренерско-преподавательского состава</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1"/>
        <w:gridCol w:w="1701"/>
        <w:gridCol w:w="1701"/>
        <w:gridCol w:w="1559"/>
        <w:gridCol w:w="1417"/>
      </w:tblGrid>
      <w:tr w:rsidR="0091487F" w:rsidRPr="0091487F" w:rsidTr="009C701A">
        <w:trPr>
          <w:trHeight w:val="160"/>
        </w:trPr>
        <w:tc>
          <w:tcPr>
            <w:tcW w:w="3261" w:type="dxa"/>
            <w:vMerge w:val="restart"/>
            <w:tcBorders>
              <w:top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Виды спорта</w:t>
            </w:r>
          </w:p>
        </w:tc>
        <w:tc>
          <w:tcPr>
            <w:tcW w:w="6378" w:type="dxa"/>
            <w:gridSpan w:val="4"/>
            <w:tcBorders>
              <w:top w:val="single" w:sz="4" w:space="0" w:color="auto"/>
              <w:left w:val="single" w:sz="4" w:space="0" w:color="auto"/>
              <w:bottom w:val="single" w:sz="4" w:space="0" w:color="auto"/>
              <w:right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Образование</w:t>
            </w:r>
          </w:p>
        </w:tc>
      </w:tr>
      <w:tr w:rsidR="0091487F" w:rsidRPr="0091487F" w:rsidTr="009C701A">
        <w:trPr>
          <w:trHeight w:val="152"/>
        </w:trPr>
        <w:tc>
          <w:tcPr>
            <w:tcW w:w="3261" w:type="dxa"/>
            <w:vMerge/>
            <w:tcBorders>
              <w:top w:val="single" w:sz="4" w:space="0" w:color="auto"/>
            </w:tcBorders>
          </w:tcPr>
          <w:p w:rsidR="0091487F" w:rsidRPr="0091487F" w:rsidRDefault="0091487F" w:rsidP="0091487F">
            <w:pPr>
              <w:tabs>
                <w:tab w:val="left" w:pos="1134"/>
              </w:tabs>
              <w:spacing w:after="0" w:line="240" w:lineRule="auto"/>
              <w:rPr>
                <w:rFonts w:ascii="Times New Roman" w:hAnsi="Times New Roman"/>
                <w:sz w:val="24"/>
                <w:szCs w:val="24"/>
              </w:rPr>
            </w:pPr>
          </w:p>
        </w:tc>
        <w:tc>
          <w:tcPr>
            <w:tcW w:w="3402" w:type="dxa"/>
            <w:gridSpan w:val="2"/>
            <w:tcBorders>
              <w:top w:val="single" w:sz="4" w:space="0" w:color="auto"/>
              <w:left w:val="single" w:sz="4" w:space="0" w:color="auto"/>
              <w:bottom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Высшее</w:t>
            </w:r>
          </w:p>
        </w:tc>
        <w:tc>
          <w:tcPr>
            <w:tcW w:w="2976" w:type="dxa"/>
            <w:gridSpan w:val="2"/>
            <w:tcBorders>
              <w:top w:val="single" w:sz="4" w:space="0" w:color="auto"/>
              <w:bottom w:val="single" w:sz="4" w:space="0" w:color="auto"/>
              <w:right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Среднее специальное</w:t>
            </w:r>
          </w:p>
        </w:tc>
      </w:tr>
      <w:tr w:rsidR="0091487F" w:rsidRPr="0091487F" w:rsidTr="009C701A">
        <w:trPr>
          <w:trHeight w:val="216"/>
        </w:trPr>
        <w:tc>
          <w:tcPr>
            <w:tcW w:w="3261" w:type="dxa"/>
            <w:vMerge/>
          </w:tcPr>
          <w:p w:rsidR="0091487F" w:rsidRPr="0091487F" w:rsidRDefault="0091487F" w:rsidP="0091487F">
            <w:pPr>
              <w:tabs>
                <w:tab w:val="left" w:pos="1134"/>
              </w:tabs>
              <w:spacing w:after="0" w:line="240" w:lineRule="auto"/>
              <w:rPr>
                <w:rFonts w:ascii="Times New Roman" w:hAnsi="Times New Roman"/>
                <w:sz w:val="24"/>
                <w:szCs w:val="24"/>
              </w:rPr>
            </w:pPr>
          </w:p>
        </w:tc>
        <w:tc>
          <w:tcPr>
            <w:tcW w:w="1701" w:type="dxa"/>
            <w:tcBorders>
              <w:top w:val="single" w:sz="4" w:space="0" w:color="auto"/>
              <w:left w:val="single" w:sz="4" w:space="0" w:color="auto"/>
              <w:right w:val="single" w:sz="4" w:space="0" w:color="auto"/>
            </w:tcBorders>
            <w:shd w:val="clear" w:color="auto" w:fill="FFFFCC"/>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2018-2019</w:t>
            </w:r>
          </w:p>
        </w:tc>
        <w:tc>
          <w:tcPr>
            <w:tcW w:w="1701" w:type="dxa"/>
            <w:tcBorders>
              <w:top w:val="single" w:sz="4" w:space="0" w:color="auto"/>
              <w:left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2019-2020</w:t>
            </w:r>
          </w:p>
        </w:tc>
        <w:tc>
          <w:tcPr>
            <w:tcW w:w="1559" w:type="dxa"/>
            <w:tcBorders>
              <w:top w:val="single" w:sz="4" w:space="0" w:color="auto"/>
              <w:right w:val="single" w:sz="4" w:space="0" w:color="auto"/>
            </w:tcBorders>
            <w:shd w:val="solid" w:color="FFFFCC" w:fill="E3E193"/>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2018-2019</w:t>
            </w:r>
          </w:p>
        </w:tc>
        <w:tc>
          <w:tcPr>
            <w:tcW w:w="1417" w:type="dxa"/>
            <w:tcBorders>
              <w:top w:val="single" w:sz="4" w:space="0" w:color="auto"/>
              <w:right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2019-2020</w:t>
            </w:r>
          </w:p>
        </w:tc>
      </w:tr>
      <w:tr w:rsidR="0091487F" w:rsidRPr="0091487F" w:rsidTr="009C701A">
        <w:trPr>
          <w:trHeight w:val="288"/>
        </w:trPr>
        <w:tc>
          <w:tcPr>
            <w:tcW w:w="3261" w:type="dxa"/>
            <w:tcBorders>
              <w:bottom w:val="single" w:sz="4" w:space="0" w:color="auto"/>
            </w:tcBorders>
          </w:tcPr>
          <w:p w:rsidR="0091487F" w:rsidRPr="0091487F" w:rsidRDefault="0091487F" w:rsidP="0091487F">
            <w:pPr>
              <w:tabs>
                <w:tab w:val="left" w:pos="1134"/>
              </w:tabs>
              <w:spacing w:after="0" w:line="240" w:lineRule="auto"/>
              <w:rPr>
                <w:rFonts w:ascii="Times New Roman" w:hAnsi="Times New Roman"/>
                <w:sz w:val="24"/>
                <w:szCs w:val="24"/>
              </w:rPr>
            </w:pPr>
            <w:r w:rsidRPr="0091487F">
              <w:rPr>
                <w:rFonts w:ascii="Times New Roman" w:hAnsi="Times New Roman"/>
                <w:sz w:val="24"/>
                <w:szCs w:val="24"/>
              </w:rPr>
              <w:t>Дзюдо и самбо</w:t>
            </w:r>
          </w:p>
        </w:tc>
        <w:tc>
          <w:tcPr>
            <w:tcW w:w="1701" w:type="dxa"/>
            <w:tcBorders>
              <w:left w:val="single" w:sz="4" w:space="0" w:color="auto"/>
              <w:bottom w:val="single" w:sz="4" w:space="0" w:color="auto"/>
              <w:right w:val="single" w:sz="4" w:space="0" w:color="auto"/>
            </w:tcBorders>
            <w:shd w:val="clear" w:color="auto" w:fill="FFFFCC"/>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4</w:t>
            </w:r>
          </w:p>
        </w:tc>
        <w:tc>
          <w:tcPr>
            <w:tcW w:w="1701" w:type="dxa"/>
            <w:tcBorders>
              <w:left w:val="single" w:sz="4" w:space="0" w:color="auto"/>
              <w:bottom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5</w:t>
            </w:r>
          </w:p>
        </w:tc>
        <w:tc>
          <w:tcPr>
            <w:tcW w:w="1559" w:type="dxa"/>
            <w:tcBorders>
              <w:bottom w:val="single" w:sz="4" w:space="0" w:color="auto"/>
              <w:right w:val="single" w:sz="4" w:space="0" w:color="auto"/>
            </w:tcBorders>
            <w:shd w:val="solid" w:color="FFFFCC" w:fill="E3E193"/>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p>
        </w:tc>
        <w:tc>
          <w:tcPr>
            <w:tcW w:w="1417" w:type="dxa"/>
            <w:tcBorders>
              <w:bottom w:val="single" w:sz="4" w:space="0" w:color="auto"/>
              <w:right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p>
        </w:tc>
      </w:tr>
      <w:tr w:rsidR="0091487F" w:rsidRPr="0091487F" w:rsidTr="009C701A">
        <w:trPr>
          <w:trHeight w:val="248"/>
        </w:trPr>
        <w:tc>
          <w:tcPr>
            <w:tcW w:w="3261" w:type="dxa"/>
            <w:tcBorders>
              <w:top w:val="single" w:sz="4" w:space="0" w:color="auto"/>
            </w:tcBorders>
          </w:tcPr>
          <w:p w:rsidR="0091487F" w:rsidRPr="0091487F" w:rsidRDefault="0091487F" w:rsidP="0091487F">
            <w:pPr>
              <w:tabs>
                <w:tab w:val="left" w:pos="1134"/>
              </w:tabs>
              <w:spacing w:after="0" w:line="240" w:lineRule="auto"/>
              <w:rPr>
                <w:rFonts w:ascii="Times New Roman" w:hAnsi="Times New Roman"/>
                <w:sz w:val="24"/>
                <w:szCs w:val="24"/>
              </w:rPr>
            </w:pPr>
            <w:r w:rsidRPr="0091487F">
              <w:rPr>
                <w:rFonts w:ascii="Times New Roman" w:hAnsi="Times New Roman"/>
                <w:sz w:val="24"/>
                <w:szCs w:val="24"/>
              </w:rPr>
              <w:t>Волейбол</w:t>
            </w:r>
          </w:p>
        </w:tc>
        <w:tc>
          <w:tcPr>
            <w:tcW w:w="1701" w:type="dxa"/>
            <w:tcBorders>
              <w:top w:val="single" w:sz="4" w:space="0" w:color="auto"/>
              <w:left w:val="single" w:sz="4" w:space="0" w:color="auto"/>
              <w:right w:val="single" w:sz="4" w:space="0" w:color="auto"/>
            </w:tcBorders>
            <w:shd w:val="clear" w:color="auto" w:fill="FFFFCC"/>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7</w:t>
            </w:r>
          </w:p>
        </w:tc>
        <w:tc>
          <w:tcPr>
            <w:tcW w:w="1701" w:type="dxa"/>
            <w:tcBorders>
              <w:top w:val="single" w:sz="4" w:space="0" w:color="auto"/>
              <w:left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6</w:t>
            </w:r>
          </w:p>
        </w:tc>
        <w:tc>
          <w:tcPr>
            <w:tcW w:w="1559" w:type="dxa"/>
            <w:tcBorders>
              <w:top w:val="single" w:sz="4" w:space="0" w:color="auto"/>
              <w:right w:val="single" w:sz="4" w:space="0" w:color="auto"/>
            </w:tcBorders>
            <w:shd w:val="solid" w:color="FFFFCC" w:fill="E3E193"/>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1</w:t>
            </w:r>
          </w:p>
        </w:tc>
        <w:tc>
          <w:tcPr>
            <w:tcW w:w="1417" w:type="dxa"/>
            <w:tcBorders>
              <w:top w:val="single" w:sz="4" w:space="0" w:color="auto"/>
              <w:right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1</w:t>
            </w:r>
          </w:p>
        </w:tc>
      </w:tr>
      <w:tr w:rsidR="0091487F" w:rsidRPr="0091487F" w:rsidTr="009C701A">
        <w:tc>
          <w:tcPr>
            <w:tcW w:w="3261" w:type="dxa"/>
          </w:tcPr>
          <w:p w:rsidR="0091487F" w:rsidRPr="0091487F" w:rsidRDefault="0091487F" w:rsidP="0091487F">
            <w:pPr>
              <w:tabs>
                <w:tab w:val="left" w:pos="1134"/>
              </w:tabs>
              <w:spacing w:after="0" w:line="240" w:lineRule="auto"/>
              <w:rPr>
                <w:rFonts w:ascii="Times New Roman" w:hAnsi="Times New Roman"/>
                <w:sz w:val="24"/>
                <w:szCs w:val="24"/>
              </w:rPr>
            </w:pPr>
            <w:r w:rsidRPr="0091487F">
              <w:rPr>
                <w:rFonts w:ascii="Times New Roman" w:hAnsi="Times New Roman"/>
                <w:sz w:val="24"/>
                <w:szCs w:val="24"/>
              </w:rPr>
              <w:t>Футбол</w:t>
            </w:r>
          </w:p>
        </w:tc>
        <w:tc>
          <w:tcPr>
            <w:tcW w:w="1701" w:type="dxa"/>
            <w:tcBorders>
              <w:left w:val="single" w:sz="4" w:space="0" w:color="auto"/>
              <w:right w:val="single" w:sz="4" w:space="0" w:color="auto"/>
            </w:tcBorders>
            <w:shd w:val="clear" w:color="auto" w:fill="FFFFCC"/>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5</w:t>
            </w:r>
          </w:p>
        </w:tc>
        <w:tc>
          <w:tcPr>
            <w:tcW w:w="1701" w:type="dxa"/>
            <w:tcBorders>
              <w:left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5</w:t>
            </w:r>
          </w:p>
        </w:tc>
        <w:tc>
          <w:tcPr>
            <w:tcW w:w="1559" w:type="dxa"/>
            <w:tcBorders>
              <w:right w:val="single" w:sz="4" w:space="0" w:color="auto"/>
            </w:tcBorders>
            <w:shd w:val="solid" w:color="FFFFCC" w:fill="E3E193"/>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p>
        </w:tc>
        <w:tc>
          <w:tcPr>
            <w:tcW w:w="1417" w:type="dxa"/>
            <w:tcBorders>
              <w:right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p>
        </w:tc>
      </w:tr>
      <w:tr w:rsidR="0091487F" w:rsidRPr="0091487F" w:rsidTr="009C701A">
        <w:tc>
          <w:tcPr>
            <w:tcW w:w="3261" w:type="dxa"/>
          </w:tcPr>
          <w:p w:rsidR="0091487F" w:rsidRPr="0091487F" w:rsidRDefault="0091487F" w:rsidP="0091487F">
            <w:pPr>
              <w:tabs>
                <w:tab w:val="left" w:pos="1134"/>
              </w:tabs>
              <w:spacing w:after="0" w:line="240" w:lineRule="auto"/>
              <w:rPr>
                <w:rFonts w:ascii="Times New Roman" w:hAnsi="Times New Roman"/>
                <w:sz w:val="24"/>
                <w:szCs w:val="24"/>
              </w:rPr>
            </w:pPr>
            <w:r w:rsidRPr="0091487F">
              <w:rPr>
                <w:rFonts w:ascii="Times New Roman" w:hAnsi="Times New Roman"/>
                <w:sz w:val="24"/>
                <w:szCs w:val="24"/>
              </w:rPr>
              <w:t>Настольный теннис</w:t>
            </w:r>
          </w:p>
        </w:tc>
        <w:tc>
          <w:tcPr>
            <w:tcW w:w="1701" w:type="dxa"/>
            <w:tcBorders>
              <w:left w:val="single" w:sz="4" w:space="0" w:color="auto"/>
              <w:right w:val="single" w:sz="4" w:space="0" w:color="auto"/>
            </w:tcBorders>
            <w:shd w:val="clear" w:color="auto" w:fill="FFFFCC"/>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2</w:t>
            </w:r>
          </w:p>
        </w:tc>
        <w:tc>
          <w:tcPr>
            <w:tcW w:w="1701" w:type="dxa"/>
            <w:tcBorders>
              <w:left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2</w:t>
            </w:r>
          </w:p>
        </w:tc>
        <w:tc>
          <w:tcPr>
            <w:tcW w:w="1559" w:type="dxa"/>
            <w:tcBorders>
              <w:right w:val="single" w:sz="4" w:space="0" w:color="auto"/>
            </w:tcBorders>
            <w:shd w:val="solid" w:color="FFFFCC" w:fill="E3E193"/>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p>
        </w:tc>
        <w:tc>
          <w:tcPr>
            <w:tcW w:w="1417" w:type="dxa"/>
            <w:tcBorders>
              <w:right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p>
        </w:tc>
      </w:tr>
      <w:tr w:rsidR="0091487F" w:rsidRPr="0091487F" w:rsidTr="009C701A">
        <w:tc>
          <w:tcPr>
            <w:tcW w:w="3261" w:type="dxa"/>
          </w:tcPr>
          <w:p w:rsidR="0091487F" w:rsidRPr="0091487F" w:rsidRDefault="0091487F" w:rsidP="0091487F">
            <w:pPr>
              <w:tabs>
                <w:tab w:val="left" w:pos="1134"/>
              </w:tabs>
              <w:spacing w:after="0" w:line="240" w:lineRule="auto"/>
              <w:rPr>
                <w:rFonts w:ascii="Times New Roman" w:hAnsi="Times New Roman"/>
                <w:sz w:val="24"/>
                <w:szCs w:val="24"/>
              </w:rPr>
            </w:pPr>
            <w:r w:rsidRPr="0091487F">
              <w:rPr>
                <w:rFonts w:ascii="Times New Roman" w:hAnsi="Times New Roman"/>
                <w:sz w:val="24"/>
                <w:szCs w:val="24"/>
              </w:rPr>
              <w:t xml:space="preserve">Плавание </w:t>
            </w:r>
          </w:p>
        </w:tc>
        <w:tc>
          <w:tcPr>
            <w:tcW w:w="1701" w:type="dxa"/>
            <w:tcBorders>
              <w:left w:val="single" w:sz="4" w:space="0" w:color="auto"/>
              <w:right w:val="single" w:sz="4" w:space="0" w:color="auto"/>
            </w:tcBorders>
            <w:shd w:val="clear" w:color="auto" w:fill="FFFFCC"/>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0</w:t>
            </w:r>
          </w:p>
        </w:tc>
        <w:tc>
          <w:tcPr>
            <w:tcW w:w="1701" w:type="dxa"/>
            <w:tcBorders>
              <w:left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1</w:t>
            </w:r>
          </w:p>
        </w:tc>
        <w:tc>
          <w:tcPr>
            <w:tcW w:w="1559" w:type="dxa"/>
            <w:tcBorders>
              <w:right w:val="single" w:sz="4" w:space="0" w:color="auto"/>
            </w:tcBorders>
            <w:shd w:val="solid" w:color="FFFFCC" w:fill="E3E193"/>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p>
        </w:tc>
        <w:tc>
          <w:tcPr>
            <w:tcW w:w="1417" w:type="dxa"/>
            <w:tcBorders>
              <w:right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p>
        </w:tc>
      </w:tr>
      <w:tr w:rsidR="0091487F" w:rsidRPr="0091487F" w:rsidTr="009C701A">
        <w:trPr>
          <w:trHeight w:val="248"/>
        </w:trPr>
        <w:tc>
          <w:tcPr>
            <w:tcW w:w="3261" w:type="dxa"/>
            <w:tcBorders>
              <w:top w:val="single" w:sz="4" w:space="0" w:color="auto"/>
            </w:tcBorders>
          </w:tcPr>
          <w:p w:rsidR="0091487F" w:rsidRPr="0091487F" w:rsidRDefault="0091487F" w:rsidP="0091487F">
            <w:pPr>
              <w:tabs>
                <w:tab w:val="left" w:pos="1134"/>
              </w:tabs>
              <w:spacing w:after="0" w:line="240" w:lineRule="auto"/>
              <w:rPr>
                <w:rFonts w:ascii="Times New Roman" w:hAnsi="Times New Roman"/>
                <w:sz w:val="24"/>
                <w:szCs w:val="24"/>
              </w:rPr>
            </w:pPr>
            <w:r w:rsidRPr="0091487F">
              <w:rPr>
                <w:rFonts w:ascii="Times New Roman" w:hAnsi="Times New Roman"/>
                <w:sz w:val="24"/>
                <w:szCs w:val="24"/>
              </w:rPr>
              <w:t>Всего:</w:t>
            </w:r>
          </w:p>
        </w:tc>
        <w:tc>
          <w:tcPr>
            <w:tcW w:w="1701" w:type="dxa"/>
            <w:tcBorders>
              <w:top w:val="single" w:sz="4" w:space="0" w:color="auto"/>
              <w:left w:val="single" w:sz="4" w:space="0" w:color="auto"/>
              <w:right w:val="single" w:sz="4" w:space="0" w:color="auto"/>
            </w:tcBorders>
            <w:shd w:val="clear" w:color="auto" w:fill="FFFFCC"/>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18</w:t>
            </w:r>
          </w:p>
        </w:tc>
        <w:tc>
          <w:tcPr>
            <w:tcW w:w="1701" w:type="dxa"/>
            <w:tcBorders>
              <w:top w:val="single" w:sz="4" w:space="0" w:color="auto"/>
              <w:left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19</w:t>
            </w:r>
          </w:p>
        </w:tc>
        <w:tc>
          <w:tcPr>
            <w:tcW w:w="1559" w:type="dxa"/>
            <w:tcBorders>
              <w:top w:val="single" w:sz="4" w:space="0" w:color="auto"/>
              <w:right w:val="single" w:sz="4" w:space="0" w:color="auto"/>
            </w:tcBorders>
            <w:shd w:val="solid" w:color="FFFFCC" w:fill="E3E193"/>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1</w:t>
            </w:r>
          </w:p>
        </w:tc>
        <w:tc>
          <w:tcPr>
            <w:tcW w:w="1417" w:type="dxa"/>
            <w:tcBorders>
              <w:top w:val="single" w:sz="4" w:space="0" w:color="auto"/>
              <w:right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1</w:t>
            </w:r>
          </w:p>
        </w:tc>
      </w:tr>
    </w:tbl>
    <w:p w:rsidR="0091487F" w:rsidRPr="0091487F" w:rsidRDefault="0091487F" w:rsidP="0091487F">
      <w:pPr>
        <w:tabs>
          <w:tab w:val="left" w:pos="1134"/>
        </w:tabs>
        <w:spacing w:after="0" w:line="240" w:lineRule="auto"/>
        <w:rPr>
          <w:rFonts w:ascii="Times New Roman" w:hAnsi="Times New Roman"/>
          <w:color w:val="FF0000"/>
          <w:sz w:val="26"/>
          <w:szCs w:val="24"/>
        </w:rPr>
      </w:pPr>
    </w:p>
    <w:p w:rsidR="0091487F" w:rsidRPr="0091487F" w:rsidRDefault="0091487F" w:rsidP="0091487F">
      <w:pPr>
        <w:tabs>
          <w:tab w:val="left" w:pos="1134"/>
        </w:tabs>
        <w:spacing w:after="0" w:line="240" w:lineRule="auto"/>
        <w:jc w:val="both"/>
        <w:rPr>
          <w:rFonts w:ascii="Times New Roman" w:hAnsi="Times New Roman"/>
          <w:color w:val="FF0000"/>
          <w:sz w:val="26"/>
          <w:szCs w:val="24"/>
        </w:rPr>
      </w:pPr>
    </w:p>
    <w:p w:rsidR="0091487F" w:rsidRPr="0091487F" w:rsidRDefault="0091487F" w:rsidP="0091487F">
      <w:pPr>
        <w:tabs>
          <w:tab w:val="left" w:pos="1134"/>
        </w:tabs>
        <w:spacing w:after="0" w:line="240" w:lineRule="auto"/>
        <w:jc w:val="center"/>
        <w:rPr>
          <w:rFonts w:ascii="Times New Roman" w:hAnsi="Times New Roman"/>
          <w:bCs/>
          <w:sz w:val="26"/>
          <w:szCs w:val="24"/>
        </w:rPr>
      </w:pPr>
      <w:r w:rsidRPr="0091487F">
        <w:rPr>
          <w:rFonts w:ascii="Times New Roman" w:hAnsi="Times New Roman"/>
          <w:sz w:val="26"/>
          <w:szCs w:val="24"/>
        </w:rPr>
        <w:t xml:space="preserve">Квалификационные категории </w:t>
      </w:r>
      <w:r w:rsidRPr="0091487F">
        <w:rPr>
          <w:rFonts w:ascii="Times New Roman" w:hAnsi="Times New Roman"/>
          <w:bCs/>
          <w:sz w:val="26"/>
          <w:szCs w:val="24"/>
        </w:rPr>
        <w:t>тренеров-преподавателей</w:t>
      </w:r>
    </w:p>
    <w:p w:rsidR="0091487F" w:rsidRPr="0091487F" w:rsidRDefault="0091487F" w:rsidP="0091487F">
      <w:pPr>
        <w:tabs>
          <w:tab w:val="left" w:pos="1134"/>
        </w:tabs>
        <w:spacing w:after="0" w:line="240" w:lineRule="auto"/>
        <w:ind w:firstLine="709"/>
        <w:jc w:val="both"/>
        <w:rPr>
          <w:rFonts w:ascii="Times New Roman" w:hAnsi="Times New Roman"/>
          <w:bCs/>
          <w:color w:val="FF0000"/>
          <w:sz w:val="10"/>
          <w:szCs w:val="10"/>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850"/>
        <w:gridCol w:w="851"/>
        <w:gridCol w:w="850"/>
        <w:gridCol w:w="850"/>
        <w:gridCol w:w="851"/>
        <w:gridCol w:w="850"/>
        <w:gridCol w:w="851"/>
        <w:gridCol w:w="851"/>
      </w:tblGrid>
      <w:tr w:rsidR="0091487F" w:rsidRPr="0091487F" w:rsidTr="009C701A">
        <w:trPr>
          <w:trHeight w:val="395"/>
        </w:trPr>
        <w:tc>
          <w:tcPr>
            <w:tcW w:w="2694" w:type="dxa"/>
            <w:vMerge w:val="restart"/>
            <w:tcBorders>
              <w:top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p>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Виды спорта</w:t>
            </w:r>
          </w:p>
        </w:tc>
        <w:tc>
          <w:tcPr>
            <w:tcW w:w="6804" w:type="dxa"/>
            <w:gridSpan w:val="8"/>
            <w:tcBorders>
              <w:top w:val="single" w:sz="4" w:space="0" w:color="auto"/>
              <w:left w:val="single" w:sz="4" w:space="0" w:color="auto"/>
              <w:bottom w:val="single" w:sz="4" w:space="0" w:color="auto"/>
              <w:right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Квалификационная категория</w:t>
            </w:r>
          </w:p>
        </w:tc>
      </w:tr>
      <w:tr w:rsidR="0091487F" w:rsidRPr="0091487F" w:rsidTr="009C701A">
        <w:trPr>
          <w:trHeight w:val="152"/>
        </w:trPr>
        <w:tc>
          <w:tcPr>
            <w:tcW w:w="2694" w:type="dxa"/>
            <w:vMerge/>
            <w:tcBorders>
              <w:top w:val="single" w:sz="4" w:space="0" w:color="auto"/>
            </w:tcBorders>
          </w:tcPr>
          <w:p w:rsidR="0091487F" w:rsidRPr="0091487F" w:rsidRDefault="0091487F" w:rsidP="0091487F">
            <w:pPr>
              <w:tabs>
                <w:tab w:val="left" w:pos="1134"/>
              </w:tabs>
              <w:spacing w:after="0" w:line="240" w:lineRule="auto"/>
              <w:rPr>
                <w:rFonts w:ascii="Times New Roman" w:hAnsi="Times New Roman"/>
                <w:sz w:val="24"/>
                <w:szCs w:val="24"/>
              </w:rPr>
            </w:pPr>
          </w:p>
        </w:tc>
        <w:tc>
          <w:tcPr>
            <w:tcW w:w="1701" w:type="dxa"/>
            <w:gridSpan w:val="2"/>
            <w:tcBorders>
              <w:top w:val="single" w:sz="4" w:space="0" w:color="auto"/>
              <w:left w:val="single" w:sz="4" w:space="0" w:color="auto"/>
              <w:bottom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Высшая</w:t>
            </w:r>
          </w:p>
        </w:tc>
        <w:tc>
          <w:tcPr>
            <w:tcW w:w="1700" w:type="dxa"/>
            <w:gridSpan w:val="2"/>
            <w:tcBorders>
              <w:top w:val="single" w:sz="4" w:space="0" w:color="auto"/>
              <w:bottom w:val="single" w:sz="4" w:space="0" w:color="auto"/>
              <w:right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Первая</w:t>
            </w:r>
          </w:p>
        </w:tc>
        <w:tc>
          <w:tcPr>
            <w:tcW w:w="1701" w:type="dxa"/>
            <w:gridSpan w:val="2"/>
            <w:tcBorders>
              <w:top w:val="single" w:sz="4" w:space="0" w:color="auto"/>
              <w:bottom w:val="single" w:sz="4" w:space="0" w:color="auto"/>
              <w:right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Соответствие заним. должности</w:t>
            </w:r>
          </w:p>
        </w:tc>
        <w:tc>
          <w:tcPr>
            <w:tcW w:w="1702" w:type="dxa"/>
            <w:gridSpan w:val="2"/>
            <w:tcBorders>
              <w:top w:val="single" w:sz="4" w:space="0" w:color="auto"/>
              <w:bottom w:val="single" w:sz="4" w:space="0" w:color="auto"/>
              <w:right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Без категории</w:t>
            </w:r>
          </w:p>
        </w:tc>
      </w:tr>
      <w:tr w:rsidR="0091487F" w:rsidRPr="0091487F" w:rsidTr="009C701A">
        <w:trPr>
          <w:trHeight w:val="407"/>
        </w:trPr>
        <w:tc>
          <w:tcPr>
            <w:tcW w:w="2694" w:type="dxa"/>
            <w:vMerge/>
          </w:tcPr>
          <w:p w:rsidR="0091487F" w:rsidRPr="0091487F" w:rsidRDefault="0091487F" w:rsidP="0091487F">
            <w:pPr>
              <w:tabs>
                <w:tab w:val="left" w:pos="1134"/>
              </w:tabs>
              <w:spacing w:after="0" w:line="240" w:lineRule="auto"/>
              <w:rPr>
                <w:rFonts w:ascii="Times New Roman" w:hAnsi="Times New Roman"/>
                <w:sz w:val="24"/>
                <w:szCs w:val="24"/>
              </w:rPr>
            </w:pPr>
          </w:p>
        </w:tc>
        <w:tc>
          <w:tcPr>
            <w:tcW w:w="850" w:type="dxa"/>
            <w:tcBorders>
              <w:top w:val="single" w:sz="4" w:space="0" w:color="auto"/>
              <w:left w:val="single" w:sz="4" w:space="0" w:color="auto"/>
              <w:right w:val="single" w:sz="4" w:space="0" w:color="auto"/>
            </w:tcBorders>
            <w:shd w:val="clear" w:color="auto" w:fill="EEECE1"/>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2018-2019</w:t>
            </w:r>
          </w:p>
        </w:tc>
        <w:tc>
          <w:tcPr>
            <w:tcW w:w="851" w:type="dxa"/>
            <w:tcBorders>
              <w:top w:val="single" w:sz="4" w:space="0" w:color="auto"/>
              <w:left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2019-2020</w:t>
            </w:r>
          </w:p>
        </w:tc>
        <w:tc>
          <w:tcPr>
            <w:tcW w:w="850" w:type="dxa"/>
            <w:tcBorders>
              <w:top w:val="single" w:sz="4" w:space="0" w:color="auto"/>
              <w:right w:val="single" w:sz="4" w:space="0" w:color="auto"/>
            </w:tcBorders>
            <w:shd w:val="clear" w:color="auto" w:fill="EEECE1"/>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2018-2019</w:t>
            </w:r>
          </w:p>
        </w:tc>
        <w:tc>
          <w:tcPr>
            <w:tcW w:w="850" w:type="dxa"/>
            <w:tcBorders>
              <w:top w:val="single" w:sz="4" w:space="0" w:color="auto"/>
              <w:right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2019-2020</w:t>
            </w:r>
          </w:p>
        </w:tc>
        <w:tc>
          <w:tcPr>
            <w:tcW w:w="851" w:type="dxa"/>
            <w:tcBorders>
              <w:top w:val="single" w:sz="4" w:space="0" w:color="auto"/>
              <w:right w:val="single" w:sz="4" w:space="0" w:color="auto"/>
            </w:tcBorders>
            <w:shd w:val="clear" w:color="auto" w:fill="EEECE1"/>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2018-2019</w:t>
            </w:r>
          </w:p>
        </w:tc>
        <w:tc>
          <w:tcPr>
            <w:tcW w:w="850" w:type="dxa"/>
            <w:tcBorders>
              <w:top w:val="single" w:sz="4" w:space="0" w:color="auto"/>
              <w:right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2019-2020</w:t>
            </w:r>
          </w:p>
        </w:tc>
        <w:tc>
          <w:tcPr>
            <w:tcW w:w="851" w:type="dxa"/>
            <w:tcBorders>
              <w:top w:val="single" w:sz="4" w:space="0" w:color="auto"/>
              <w:right w:val="single" w:sz="4" w:space="0" w:color="auto"/>
            </w:tcBorders>
            <w:shd w:val="clear" w:color="auto" w:fill="EEECE1"/>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2018-2019</w:t>
            </w:r>
          </w:p>
        </w:tc>
        <w:tc>
          <w:tcPr>
            <w:tcW w:w="851" w:type="dxa"/>
            <w:tcBorders>
              <w:top w:val="single" w:sz="4" w:space="0" w:color="auto"/>
              <w:right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2019-2020</w:t>
            </w:r>
          </w:p>
        </w:tc>
      </w:tr>
      <w:tr w:rsidR="0091487F" w:rsidRPr="0091487F" w:rsidTr="009C701A">
        <w:trPr>
          <w:trHeight w:val="288"/>
        </w:trPr>
        <w:tc>
          <w:tcPr>
            <w:tcW w:w="2694" w:type="dxa"/>
            <w:tcBorders>
              <w:bottom w:val="single" w:sz="4" w:space="0" w:color="auto"/>
            </w:tcBorders>
          </w:tcPr>
          <w:p w:rsidR="0091487F" w:rsidRPr="0091487F" w:rsidRDefault="0091487F" w:rsidP="0091487F">
            <w:pPr>
              <w:tabs>
                <w:tab w:val="left" w:pos="1134"/>
              </w:tabs>
              <w:spacing w:after="0" w:line="240" w:lineRule="auto"/>
              <w:rPr>
                <w:rFonts w:ascii="Times New Roman" w:hAnsi="Times New Roman"/>
                <w:sz w:val="24"/>
                <w:szCs w:val="24"/>
              </w:rPr>
            </w:pPr>
            <w:r w:rsidRPr="0091487F">
              <w:rPr>
                <w:rFonts w:ascii="Times New Roman" w:hAnsi="Times New Roman"/>
                <w:sz w:val="24"/>
                <w:szCs w:val="24"/>
              </w:rPr>
              <w:t>Дзюдо и самбо</w:t>
            </w:r>
          </w:p>
        </w:tc>
        <w:tc>
          <w:tcPr>
            <w:tcW w:w="850" w:type="dxa"/>
            <w:tcBorders>
              <w:left w:val="single" w:sz="4" w:space="0" w:color="auto"/>
              <w:bottom w:val="single" w:sz="4" w:space="0" w:color="auto"/>
              <w:right w:val="single" w:sz="4" w:space="0" w:color="auto"/>
            </w:tcBorders>
            <w:shd w:val="clear" w:color="auto" w:fill="EEECE1"/>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1</w:t>
            </w:r>
          </w:p>
        </w:tc>
        <w:tc>
          <w:tcPr>
            <w:tcW w:w="851" w:type="dxa"/>
            <w:tcBorders>
              <w:left w:val="single" w:sz="4" w:space="0" w:color="auto"/>
              <w:bottom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1</w:t>
            </w:r>
          </w:p>
        </w:tc>
        <w:tc>
          <w:tcPr>
            <w:tcW w:w="850" w:type="dxa"/>
            <w:tcBorders>
              <w:bottom w:val="single" w:sz="4" w:space="0" w:color="auto"/>
              <w:right w:val="single" w:sz="4" w:space="0" w:color="auto"/>
            </w:tcBorders>
            <w:shd w:val="clear" w:color="auto" w:fill="EEECE1"/>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3</w:t>
            </w:r>
          </w:p>
        </w:tc>
        <w:tc>
          <w:tcPr>
            <w:tcW w:w="850" w:type="dxa"/>
            <w:tcBorders>
              <w:bottom w:val="single" w:sz="4" w:space="0" w:color="auto"/>
              <w:right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1</w:t>
            </w:r>
          </w:p>
        </w:tc>
        <w:tc>
          <w:tcPr>
            <w:tcW w:w="851" w:type="dxa"/>
            <w:tcBorders>
              <w:bottom w:val="single" w:sz="4" w:space="0" w:color="auto"/>
              <w:right w:val="single" w:sz="4" w:space="0" w:color="auto"/>
            </w:tcBorders>
            <w:shd w:val="clear" w:color="auto" w:fill="EEECE1"/>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w:t>
            </w:r>
          </w:p>
        </w:tc>
        <w:tc>
          <w:tcPr>
            <w:tcW w:w="850" w:type="dxa"/>
            <w:tcBorders>
              <w:bottom w:val="single" w:sz="4" w:space="0" w:color="auto"/>
              <w:right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2</w:t>
            </w:r>
          </w:p>
        </w:tc>
        <w:tc>
          <w:tcPr>
            <w:tcW w:w="851" w:type="dxa"/>
            <w:tcBorders>
              <w:bottom w:val="single" w:sz="4" w:space="0" w:color="auto"/>
              <w:right w:val="single" w:sz="4" w:space="0" w:color="auto"/>
            </w:tcBorders>
            <w:shd w:val="clear" w:color="auto" w:fill="EEECE1"/>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w:t>
            </w:r>
          </w:p>
        </w:tc>
        <w:tc>
          <w:tcPr>
            <w:tcW w:w="851" w:type="dxa"/>
            <w:tcBorders>
              <w:bottom w:val="single" w:sz="4" w:space="0" w:color="auto"/>
              <w:right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1</w:t>
            </w:r>
          </w:p>
        </w:tc>
      </w:tr>
      <w:tr w:rsidR="0091487F" w:rsidRPr="0091487F" w:rsidTr="009C701A">
        <w:trPr>
          <w:trHeight w:val="248"/>
        </w:trPr>
        <w:tc>
          <w:tcPr>
            <w:tcW w:w="2694" w:type="dxa"/>
            <w:tcBorders>
              <w:top w:val="single" w:sz="4" w:space="0" w:color="auto"/>
            </w:tcBorders>
          </w:tcPr>
          <w:p w:rsidR="0091487F" w:rsidRPr="0091487F" w:rsidRDefault="0091487F" w:rsidP="0091487F">
            <w:pPr>
              <w:tabs>
                <w:tab w:val="left" w:pos="1134"/>
              </w:tabs>
              <w:spacing w:after="0" w:line="240" w:lineRule="auto"/>
              <w:rPr>
                <w:rFonts w:ascii="Times New Roman" w:hAnsi="Times New Roman"/>
                <w:sz w:val="24"/>
                <w:szCs w:val="24"/>
              </w:rPr>
            </w:pPr>
            <w:r w:rsidRPr="0091487F">
              <w:rPr>
                <w:rFonts w:ascii="Times New Roman" w:hAnsi="Times New Roman"/>
                <w:sz w:val="24"/>
                <w:szCs w:val="24"/>
              </w:rPr>
              <w:t>Волейбол</w:t>
            </w:r>
          </w:p>
        </w:tc>
        <w:tc>
          <w:tcPr>
            <w:tcW w:w="850" w:type="dxa"/>
            <w:tcBorders>
              <w:top w:val="single" w:sz="4" w:space="0" w:color="auto"/>
              <w:left w:val="single" w:sz="4" w:space="0" w:color="auto"/>
              <w:right w:val="single" w:sz="4" w:space="0" w:color="auto"/>
            </w:tcBorders>
            <w:shd w:val="clear" w:color="auto" w:fill="EEECE1"/>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1</w:t>
            </w:r>
          </w:p>
        </w:tc>
        <w:tc>
          <w:tcPr>
            <w:tcW w:w="851" w:type="dxa"/>
            <w:tcBorders>
              <w:top w:val="single" w:sz="4" w:space="0" w:color="auto"/>
              <w:left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1</w:t>
            </w:r>
          </w:p>
        </w:tc>
        <w:tc>
          <w:tcPr>
            <w:tcW w:w="850" w:type="dxa"/>
            <w:tcBorders>
              <w:top w:val="single" w:sz="4" w:space="0" w:color="auto"/>
              <w:right w:val="single" w:sz="4" w:space="0" w:color="auto"/>
            </w:tcBorders>
            <w:shd w:val="clear" w:color="auto" w:fill="EEECE1"/>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w:t>
            </w:r>
          </w:p>
        </w:tc>
        <w:tc>
          <w:tcPr>
            <w:tcW w:w="850" w:type="dxa"/>
            <w:tcBorders>
              <w:top w:val="single" w:sz="4" w:space="0" w:color="auto"/>
              <w:right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w:t>
            </w:r>
          </w:p>
        </w:tc>
        <w:tc>
          <w:tcPr>
            <w:tcW w:w="851" w:type="dxa"/>
            <w:tcBorders>
              <w:top w:val="single" w:sz="4" w:space="0" w:color="auto"/>
              <w:right w:val="single" w:sz="4" w:space="0" w:color="auto"/>
            </w:tcBorders>
            <w:shd w:val="clear" w:color="auto" w:fill="EEECE1"/>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1</w:t>
            </w:r>
          </w:p>
        </w:tc>
        <w:tc>
          <w:tcPr>
            <w:tcW w:w="850" w:type="dxa"/>
            <w:tcBorders>
              <w:top w:val="single" w:sz="4" w:space="0" w:color="auto"/>
              <w:right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w:t>
            </w:r>
          </w:p>
        </w:tc>
        <w:tc>
          <w:tcPr>
            <w:tcW w:w="851" w:type="dxa"/>
            <w:tcBorders>
              <w:top w:val="single" w:sz="4" w:space="0" w:color="auto"/>
              <w:right w:val="single" w:sz="4" w:space="0" w:color="auto"/>
            </w:tcBorders>
            <w:shd w:val="clear" w:color="auto" w:fill="EEECE1"/>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6</w:t>
            </w:r>
          </w:p>
        </w:tc>
        <w:tc>
          <w:tcPr>
            <w:tcW w:w="851" w:type="dxa"/>
            <w:tcBorders>
              <w:top w:val="single" w:sz="4" w:space="0" w:color="auto"/>
              <w:right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6</w:t>
            </w:r>
          </w:p>
        </w:tc>
      </w:tr>
      <w:tr w:rsidR="0091487F" w:rsidRPr="0091487F" w:rsidTr="009C701A">
        <w:tc>
          <w:tcPr>
            <w:tcW w:w="2694" w:type="dxa"/>
          </w:tcPr>
          <w:p w:rsidR="0091487F" w:rsidRPr="0091487F" w:rsidRDefault="0091487F" w:rsidP="0091487F">
            <w:pPr>
              <w:tabs>
                <w:tab w:val="left" w:pos="1134"/>
              </w:tabs>
              <w:spacing w:after="0" w:line="240" w:lineRule="auto"/>
              <w:rPr>
                <w:rFonts w:ascii="Times New Roman" w:hAnsi="Times New Roman"/>
                <w:sz w:val="24"/>
                <w:szCs w:val="24"/>
              </w:rPr>
            </w:pPr>
            <w:r w:rsidRPr="0091487F">
              <w:rPr>
                <w:rFonts w:ascii="Times New Roman" w:hAnsi="Times New Roman"/>
                <w:sz w:val="24"/>
                <w:szCs w:val="24"/>
              </w:rPr>
              <w:t>Футбол</w:t>
            </w:r>
          </w:p>
        </w:tc>
        <w:tc>
          <w:tcPr>
            <w:tcW w:w="850" w:type="dxa"/>
            <w:tcBorders>
              <w:left w:val="single" w:sz="4" w:space="0" w:color="auto"/>
              <w:right w:val="single" w:sz="4" w:space="0" w:color="auto"/>
            </w:tcBorders>
            <w:shd w:val="clear" w:color="auto" w:fill="EEECE1"/>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w:t>
            </w:r>
          </w:p>
        </w:tc>
        <w:tc>
          <w:tcPr>
            <w:tcW w:w="851" w:type="dxa"/>
            <w:tcBorders>
              <w:left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w:t>
            </w:r>
          </w:p>
        </w:tc>
        <w:tc>
          <w:tcPr>
            <w:tcW w:w="850" w:type="dxa"/>
            <w:tcBorders>
              <w:right w:val="single" w:sz="4" w:space="0" w:color="auto"/>
            </w:tcBorders>
            <w:shd w:val="clear" w:color="auto" w:fill="EEECE1"/>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2</w:t>
            </w:r>
          </w:p>
        </w:tc>
        <w:tc>
          <w:tcPr>
            <w:tcW w:w="850" w:type="dxa"/>
            <w:tcBorders>
              <w:right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2</w:t>
            </w:r>
          </w:p>
        </w:tc>
        <w:tc>
          <w:tcPr>
            <w:tcW w:w="851" w:type="dxa"/>
            <w:tcBorders>
              <w:right w:val="single" w:sz="4" w:space="0" w:color="auto"/>
            </w:tcBorders>
            <w:shd w:val="clear" w:color="auto" w:fill="EEECE1"/>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1</w:t>
            </w:r>
          </w:p>
        </w:tc>
        <w:tc>
          <w:tcPr>
            <w:tcW w:w="850" w:type="dxa"/>
            <w:tcBorders>
              <w:right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1</w:t>
            </w:r>
          </w:p>
        </w:tc>
        <w:tc>
          <w:tcPr>
            <w:tcW w:w="851" w:type="dxa"/>
            <w:tcBorders>
              <w:right w:val="single" w:sz="4" w:space="0" w:color="auto"/>
            </w:tcBorders>
            <w:shd w:val="clear" w:color="auto" w:fill="EEECE1"/>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2</w:t>
            </w:r>
          </w:p>
        </w:tc>
        <w:tc>
          <w:tcPr>
            <w:tcW w:w="851" w:type="dxa"/>
            <w:tcBorders>
              <w:right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2</w:t>
            </w:r>
          </w:p>
        </w:tc>
      </w:tr>
      <w:tr w:rsidR="0091487F" w:rsidRPr="0091487F" w:rsidTr="009C701A">
        <w:tc>
          <w:tcPr>
            <w:tcW w:w="2694" w:type="dxa"/>
          </w:tcPr>
          <w:p w:rsidR="0091487F" w:rsidRPr="0091487F" w:rsidRDefault="0091487F" w:rsidP="0091487F">
            <w:pPr>
              <w:tabs>
                <w:tab w:val="left" w:pos="1134"/>
              </w:tabs>
              <w:spacing w:after="0" w:line="240" w:lineRule="auto"/>
              <w:rPr>
                <w:rFonts w:ascii="Times New Roman" w:hAnsi="Times New Roman"/>
                <w:sz w:val="24"/>
                <w:szCs w:val="24"/>
              </w:rPr>
            </w:pPr>
            <w:r w:rsidRPr="0091487F">
              <w:rPr>
                <w:rFonts w:ascii="Times New Roman" w:hAnsi="Times New Roman"/>
                <w:sz w:val="24"/>
                <w:szCs w:val="24"/>
              </w:rPr>
              <w:t>Настольный теннис</w:t>
            </w:r>
          </w:p>
        </w:tc>
        <w:tc>
          <w:tcPr>
            <w:tcW w:w="850" w:type="dxa"/>
            <w:tcBorders>
              <w:left w:val="single" w:sz="4" w:space="0" w:color="auto"/>
              <w:right w:val="single" w:sz="4" w:space="0" w:color="auto"/>
            </w:tcBorders>
            <w:shd w:val="clear" w:color="auto" w:fill="EEECE1"/>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w:t>
            </w:r>
          </w:p>
        </w:tc>
        <w:tc>
          <w:tcPr>
            <w:tcW w:w="851" w:type="dxa"/>
            <w:tcBorders>
              <w:left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w:t>
            </w:r>
          </w:p>
        </w:tc>
        <w:tc>
          <w:tcPr>
            <w:tcW w:w="850" w:type="dxa"/>
            <w:tcBorders>
              <w:right w:val="single" w:sz="4" w:space="0" w:color="auto"/>
            </w:tcBorders>
            <w:shd w:val="clear" w:color="auto" w:fill="EEECE1"/>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w:t>
            </w:r>
          </w:p>
        </w:tc>
        <w:tc>
          <w:tcPr>
            <w:tcW w:w="850" w:type="dxa"/>
            <w:tcBorders>
              <w:right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w:t>
            </w:r>
          </w:p>
        </w:tc>
        <w:tc>
          <w:tcPr>
            <w:tcW w:w="851" w:type="dxa"/>
            <w:tcBorders>
              <w:right w:val="single" w:sz="4" w:space="0" w:color="auto"/>
            </w:tcBorders>
            <w:shd w:val="clear" w:color="auto" w:fill="EEECE1"/>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w:t>
            </w:r>
          </w:p>
        </w:tc>
        <w:tc>
          <w:tcPr>
            <w:tcW w:w="850" w:type="dxa"/>
            <w:tcBorders>
              <w:right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w:t>
            </w:r>
          </w:p>
        </w:tc>
        <w:tc>
          <w:tcPr>
            <w:tcW w:w="851" w:type="dxa"/>
            <w:tcBorders>
              <w:right w:val="single" w:sz="4" w:space="0" w:color="auto"/>
            </w:tcBorders>
            <w:shd w:val="clear" w:color="auto" w:fill="EEECE1"/>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2</w:t>
            </w:r>
          </w:p>
        </w:tc>
        <w:tc>
          <w:tcPr>
            <w:tcW w:w="851" w:type="dxa"/>
            <w:tcBorders>
              <w:right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2</w:t>
            </w:r>
          </w:p>
        </w:tc>
      </w:tr>
      <w:tr w:rsidR="0091487F" w:rsidRPr="0091487F" w:rsidTr="009C701A">
        <w:tc>
          <w:tcPr>
            <w:tcW w:w="2694" w:type="dxa"/>
          </w:tcPr>
          <w:p w:rsidR="0091487F" w:rsidRPr="0091487F" w:rsidRDefault="0091487F" w:rsidP="0091487F">
            <w:pPr>
              <w:tabs>
                <w:tab w:val="left" w:pos="1134"/>
              </w:tabs>
              <w:spacing w:after="0" w:line="240" w:lineRule="auto"/>
              <w:rPr>
                <w:rFonts w:ascii="Times New Roman" w:hAnsi="Times New Roman"/>
                <w:sz w:val="24"/>
                <w:szCs w:val="24"/>
              </w:rPr>
            </w:pPr>
            <w:r w:rsidRPr="0091487F">
              <w:rPr>
                <w:rFonts w:ascii="Times New Roman" w:hAnsi="Times New Roman"/>
                <w:sz w:val="24"/>
                <w:szCs w:val="24"/>
              </w:rPr>
              <w:t xml:space="preserve">Плавание </w:t>
            </w:r>
          </w:p>
        </w:tc>
        <w:tc>
          <w:tcPr>
            <w:tcW w:w="850" w:type="dxa"/>
            <w:tcBorders>
              <w:left w:val="single" w:sz="4" w:space="0" w:color="auto"/>
              <w:right w:val="single" w:sz="4" w:space="0" w:color="auto"/>
            </w:tcBorders>
            <w:shd w:val="clear" w:color="auto" w:fill="EEECE1"/>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w:t>
            </w:r>
          </w:p>
        </w:tc>
        <w:tc>
          <w:tcPr>
            <w:tcW w:w="851" w:type="dxa"/>
            <w:tcBorders>
              <w:left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w:t>
            </w:r>
          </w:p>
        </w:tc>
        <w:tc>
          <w:tcPr>
            <w:tcW w:w="850" w:type="dxa"/>
            <w:tcBorders>
              <w:right w:val="single" w:sz="4" w:space="0" w:color="auto"/>
            </w:tcBorders>
            <w:shd w:val="clear" w:color="auto" w:fill="EEECE1"/>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w:t>
            </w:r>
          </w:p>
        </w:tc>
        <w:tc>
          <w:tcPr>
            <w:tcW w:w="850" w:type="dxa"/>
            <w:tcBorders>
              <w:right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w:t>
            </w:r>
          </w:p>
        </w:tc>
        <w:tc>
          <w:tcPr>
            <w:tcW w:w="851" w:type="dxa"/>
            <w:tcBorders>
              <w:right w:val="single" w:sz="4" w:space="0" w:color="auto"/>
            </w:tcBorders>
            <w:shd w:val="clear" w:color="auto" w:fill="EEECE1"/>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p>
        </w:tc>
        <w:tc>
          <w:tcPr>
            <w:tcW w:w="850" w:type="dxa"/>
            <w:tcBorders>
              <w:right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w:t>
            </w:r>
          </w:p>
        </w:tc>
        <w:tc>
          <w:tcPr>
            <w:tcW w:w="851" w:type="dxa"/>
            <w:tcBorders>
              <w:right w:val="single" w:sz="4" w:space="0" w:color="auto"/>
            </w:tcBorders>
            <w:shd w:val="clear" w:color="auto" w:fill="EEECE1"/>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p>
        </w:tc>
        <w:tc>
          <w:tcPr>
            <w:tcW w:w="851" w:type="dxa"/>
            <w:tcBorders>
              <w:right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1</w:t>
            </w:r>
          </w:p>
        </w:tc>
      </w:tr>
      <w:tr w:rsidR="0091487F" w:rsidRPr="0091487F" w:rsidTr="009C701A">
        <w:trPr>
          <w:trHeight w:val="248"/>
        </w:trPr>
        <w:tc>
          <w:tcPr>
            <w:tcW w:w="2694" w:type="dxa"/>
            <w:tcBorders>
              <w:top w:val="single" w:sz="4" w:space="0" w:color="auto"/>
            </w:tcBorders>
          </w:tcPr>
          <w:p w:rsidR="0091487F" w:rsidRPr="0091487F" w:rsidRDefault="0091487F" w:rsidP="0091487F">
            <w:pPr>
              <w:tabs>
                <w:tab w:val="left" w:pos="1134"/>
              </w:tabs>
              <w:spacing w:after="0" w:line="240" w:lineRule="auto"/>
              <w:rPr>
                <w:rFonts w:ascii="Times New Roman" w:hAnsi="Times New Roman"/>
                <w:sz w:val="24"/>
                <w:szCs w:val="24"/>
              </w:rPr>
            </w:pPr>
            <w:r w:rsidRPr="0091487F">
              <w:rPr>
                <w:rFonts w:ascii="Times New Roman" w:hAnsi="Times New Roman"/>
                <w:sz w:val="24"/>
                <w:szCs w:val="24"/>
              </w:rPr>
              <w:t>Всего:</w:t>
            </w:r>
          </w:p>
        </w:tc>
        <w:tc>
          <w:tcPr>
            <w:tcW w:w="850" w:type="dxa"/>
            <w:tcBorders>
              <w:top w:val="single" w:sz="4" w:space="0" w:color="auto"/>
              <w:left w:val="single" w:sz="4" w:space="0" w:color="auto"/>
              <w:right w:val="single" w:sz="4" w:space="0" w:color="auto"/>
            </w:tcBorders>
            <w:shd w:val="clear" w:color="auto" w:fill="EEECE1"/>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2</w:t>
            </w:r>
          </w:p>
        </w:tc>
        <w:tc>
          <w:tcPr>
            <w:tcW w:w="851" w:type="dxa"/>
            <w:tcBorders>
              <w:top w:val="single" w:sz="4" w:space="0" w:color="auto"/>
              <w:left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2</w:t>
            </w:r>
          </w:p>
        </w:tc>
        <w:tc>
          <w:tcPr>
            <w:tcW w:w="850" w:type="dxa"/>
            <w:tcBorders>
              <w:top w:val="single" w:sz="4" w:space="0" w:color="auto"/>
              <w:right w:val="single" w:sz="4" w:space="0" w:color="auto"/>
            </w:tcBorders>
            <w:shd w:val="clear" w:color="auto" w:fill="EEECE1"/>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5</w:t>
            </w:r>
          </w:p>
        </w:tc>
        <w:tc>
          <w:tcPr>
            <w:tcW w:w="850" w:type="dxa"/>
            <w:tcBorders>
              <w:top w:val="single" w:sz="4" w:space="0" w:color="auto"/>
              <w:right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3</w:t>
            </w:r>
          </w:p>
        </w:tc>
        <w:tc>
          <w:tcPr>
            <w:tcW w:w="851" w:type="dxa"/>
            <w:tcBorders>
              <w:top w:val="single" w:sz="4" w:space="0" w:color="auto"/>
              <w:right w:val="single" w:sz="4" w:space="0" w:color="auto"/>
            </w:tcBorders>
            <w:shd w:val="clear" w:color="auto" w:fill="EEECE1"/>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2</w:t>
            </w:r>
          </w:p>
        </w:tc>
        <w:tc>
          <w:tcPr>
            <w:tcW w:w="850" w:type="dxa"/>
            <w:tcBorders>
              <w:top w:val="single" w:sz="4" w:space="0" w:color="auto"/>
              <w:right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3</w:t>
            </w:r>
          </w:p>
        </w:tc>
        <w:tc>
          <w:tcPr>
            <w:tcW w:w="851" w:type="dxa"/>
            <w:tcBorders>
              <w:top w:val="single" w:sz="4" w:space="0" w:color="auto"/>
              <w:right w:val="single" w:sz="4" w:space="0" w:color="auto"/>
            </w:tcBorders>
            <w:shd w:val="clear" w:color="auto" w:fill="EEECE1"/>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10</w:t>
            </w:r>
          </w:p>
        </w:tc>
        <w:tc>
          <w:tcPr>
            <w:tcW w:w="851" w:type="dxa"/>
            <w:tcBorders>
              <w:top w:val="single" w:sz="4" w:space="0" w:color="auto"/>
              <w:right w:val="single" w:sz="4" w:space="0" w:color="auto"/>
            </w:tcBorders>
            <w:vAlign w:val="center"/>
          </w:tcPr>
          <w:p w:rsidR="0091487F" w:rsidRPr="0091487F" w:rsidRDefault="0091487F" w:rsidP="0091487F">
            <w:pPr>
              <w:tabs>
                <w:tab w:val="left" w:pos="1134"/>
              </w:tabs>
              <w:spacing w:after="0" w:line="240" w:lineRule="auto"/>
              <w:jc w:val="center"/>
              <w:rPr>
                <w:rFonts w:ascii="Times New Roman" w:hAnsi="Times New Roman"/>
                <w:sz w:val="24"/>
                <w:szCs w:val="24"/>
              </w:rPr>
            </w:pPr>
            <w:r w:rsidRPr="0091487F">
              <w:rPr>
                <w:rFonts w:ascii="Times New Roman" w:hAnsi="Times New Roman"/>
                <w:sz w:val="24"/>
                <w:szCs w:val="24"/>
              </w:rPr>
              <w:t>12</w:t>
            </w:r>
          </w:p>
        </w:tc>
      </w:tr>
    </w:tbl>
    <w:p w:rsidR="0091487F" w:rsidRPr="0091487F" w:rsidRDefault="0091487F" w:rsidP="0091487F">
      <w:pPr>
        <w:tabs>
          <w:tab w:val="left" w:pos="1134"/>
        </w:tabs>
        <w:spacing w:after="0" w:line="240" w:lineRule="auto"/>
        <w:ind w:firstLine="709"/>
        <w:jc w:val="both"/>
        <w:rPr>
          <w:rFonts w:ascii="Times New Roman" w:hAnsi="Times New Roman"/>
          <w:color w:val="FF0000"/>
          <w:sz w:val="26"/>
          <w:szCs w:val="24"/>
        </w:rPr>
      </w:pPr>
    </w:p>
    <w:p w:rsidR="0091487F" w:rsidRPr="0091487F" w:rsidRDefault="0091487F" w:rsidP="0091487F">
      <w:pPr>
        <w:tabs>
          <w:tab w:val="left" w:pos="1134"/>
        </w:tabs>
        <w:spacing w:after="0" w:line="240" w:lineRule="auto"/>
        <w:ind w:firstLine="426"/>
        <w:jc w:val="both"/>
        <w:rPr>
          <w:rFonts w:ascii="Times New Roman" w:hAnsi="Times New Roman"/>
          <w:sz w:val="28"/>
          <w:szCs w:val="28"/>
        </w:rPr>
      </w:pPr>
      <w:r w:rsidRPr="0091487F">
        <w:rPr>
          <w:rFonts w:ascii="Times New Roman" w:hAnsi="Times New Roman"/>
          <w:sz w:val="28"/>
          <w:szCs w:val="28"/>
        </w:rPr>
        <w:lastRenderedPageBreak/>
        <w:t>Благодаря стабильности в кадровой политике школы, удается эффективно решать задачи по осуществлению  учебно-тренировочного процесса, обеспечивать сохранность контингента  и высокие результаты  спортивной деятельности. Несмотря на высокий уровень профессиональной квалификации, потенциал тренерско-преподавательского состава не исчерпан, тренеры-преподаватели регулярно обучаются на курсах повышения квалификации, посвященных    современным подходам к управлению тренировочным процессом.</w:t>
      </w:r>
    </w:p>
    <w:p w:rsidR="0091487F" w:rsidRPr="0091487F" w:rsidRDefault="0091487F" w:rsidP="0091487F">
      <w:pPr>
        <w:tabs>
          <w:tab w:val="left" w:pos="1134"/>
        </w:tabs>
        <w:spacing w:after="0" w:line="240" w:lineRule="auto"/>
        <w:ind w:firstLine="426"/>
        <w:jc w:val="both"/>
        <w:rPr>
          <w:rFonts w:ascii="Times New Roman" w:hAnsi="Times New Roman"/>
          <w:sz w:val="28"/>
          <w:szCs w:val="28"/>
        </w:rPr>
      </w:pPr>
      <w:r w:rsidRPr="0091487F">
        <w:rPr>
          <w:rFonts w:ascii="Times New Roman" w:hAnsi="Times New Roman"/>
          <w:sz w:val="28"/>
          <w:szCs w:val="28"/>
        </w:rPr>
        <w:t>В 2019-2020 учебном году курсы повышения квалификации</w:t>
      </w:r>
      <w:r w:rsidRPr="0091487F">
        <w:rPr>
          <w:rFonts w:ascii="Times New Roman" w:hAnsi="Times New Roman"/>
          <w:sz w:val="26"/>
          <w:szCs w:val="26"/>
        </w:rPr>
        <w:t xml:space="preserve"> при ОГАОУ ДПО «БелИРО» </w:t>
      </w:r>
      <w:r w:rsidRPr="0091487F">
        <w:rPr>
          <w:rFonts w:ascii="Times New Roman" w:hAnsi="Times New Roman"/>
          <w:sz w:val="28"/>
          <w:szCs w:val="28"/>
        </w:rPr>
        <w:t xml:space="preserve"> по теме «Теоретико-методические основы подготовки спортсмена в процессе тренировки» прошли 8 тренеров-преподавателей: Плахотник Т.В., Пятаков В.Ю., Гуцаль Д.А., Назаров М.С., Цыбульник Е.Н., Северин А.И., Рустамов К.П., Лазарев А.И.   </w:t>
      </w:r>
    </w:p>
    <w:p w:rsidR="0091487F" w:rsidRPr="0091487F" w:rsidRDefault="0091487F" w:rsidP="0091487F">
      <w:pPr>
        <w:spacing w:after="0" w:line="240" w:lineRule="auto"/>
        <w:jc w:val="both"/>
        <w:rPr>
          <w:rFonts w:ascii="Times New Roman" w:hAnsi="Times New Roman"/>
          <w:color w:val="FF0000"/>
          <w:sz w:val="28"/>
          <w:szCs w:val="28"/>
        </w:rPr>
      </w:pPr>
      <w:r w:rsidRPr="0091487F">
        <w:rPr>
          <w:rFonts w:ascii="Times New Roman" w:hAnsi="Times New Roman"/>
          <w:color w:val="FF0000"/>
          <w:sz w:val="28"/>
          <w:szCs w:val="28"/>
        </w:rPr>
        <w:t xml:space="preserve">     </w:t>
      </w:r>
    </w:p>
    <w:p w:rsidR="0091487F" w:rsidRPr="0091487F" w:rsidRDefault="0091487F" w:rsidP="0091487F">
      <w:pPr>
        <w:spacing w:after="0" w:line="240" w:lineRule="auto"/>
        <w:ind w:left="360"/>
        <w:jc w:val="center"/>
        <w:rPr>
          <w:rFonts w:ascii="Times New Roman" w:hAnsi="Times New Roman"/>
          <w:b/>
          <w:sz w:val="28"/>
          <w:szCs w:val="28"/>
        </w:rPr>
      </w:pPr>
      <w:r w:rsidRPr="0091487F">
        <w:rPr>
          <w:rFonts w:ascii="Times New Roman" w:hAnsi="Times New Roman"/>
          <w:b/>
          <w:sz w:val="28"/>
          <w:szCs w:val="28"/>
        </w:rPr>
        <w:t>Характеристика контингента учащихся</w:t>
      </w:r>
    </w:p>
    <w:p w:rsidR="0091487F" w:rsidRPr="0091487F" w:rsidRDefault="0091487F" w:rsidP="0091487F">
      <w:pPr>
        <w:spacing w:after="0" w:line="240" w:lineRule="auto"/>
        <w:ind w:firstLine="426"/>
        <w:jc w:val="both"/>
        <w:rPr>
          <w:rFonts w:ascii="Times New Roman" w:hAnsi="Times New Roman"/>
          <w:sz w:val="28"/>
          <w:szCs w:val="28"/>
        </w:rPr>
      </w:pPr>
      <w:r w:rsidRPr="0091487F">
        <w:rPr>
          <w:rFonts w:ascii="Times New Roman" w:hAnsi="Times New Roman"/>
          <w:sz w:val="28"/>
          <w:szCs w:val="28"/>
        </w:rPr>
        <w:t>Формированию контингента учащихся помогает предоставление возможности для реализации своих интересов, потребностей, физического развития. Стабильности контингента детей способствует постоянное стремление педагогического коллектива и администрации к созданию условий, удовлетворяющих современным требованиям к дополнительному образованию.</w:t>
      </w:r>
    </w:p>
    <w:p w:rsidR="0091487F" w:rsidRPr="0091487F" w:rsidRDefault="0091487F" w:rsidP="0091487F">
      <w:pPr>
        <w:spacing w:after="0" w:line="240" w:lineRule="auto"/>
        <w:ind w:firstLine="426"/>
        <w:jc w:val="both"/>
        <w:rPr>
          <w:rFonts w:ascii="Times New Roman" w:hAnsi="Times New Roman"/>
          <w:sz w:val="28"/>
          <w:szCs w:val="28"/>
        </w:rPr>
      </w:pPr>
      <w:r w:rsidRPr="0091487F">
        <w:rPr>
          <w:rFonts w:ascii="Times New Roman" w:hAnsi="Times New Roman"/>
          <w:sz w:val="28"/>
          <w:szCs w:val="28"/>
        </w:rPr>
        <w:t>В Борисовской  ДЮСШ в 2019-2020 учебном году функционировало  41 группа, в которой занимались 667 учащихся.</w:t>
      </w:r>
    </w:p>
    <w:p w:rsidR="0091487F" w:rsidRPr="0091487F" w:rsidRDefault="0091487F" w:rsidP="0091487F">
      <w:pPr>
        <w:spacing w:after="0" w:line="240" w:lineRule="auto"/>
        <w:ind w:firstLine="426"/>
        <w:jc w:val="both"/>
        <w:rPr>
          <w:rFonts w:ascii="Times New Roman" w:hAnsi="Times New Roman"/>
          <w:sz w:val="28"/>
          <w:szCs w:val="28"/>
        </w:rPr>
      </w:pPr>
      <w:r w:rsidRPr="0091487F">
        <w:rPr>
          <w:rFonts w:ascii="Times New Roman" w:hAnsi="Times New Roman"/>
          <w:sz w:val="28"/>
          <w:szCs w:val="28"/>
        </w:rPr>
        <w:t>Обучение проходило по направлениям: дзюдо и самбо, волейбол, футбол, настольный теннис и плавание.</w:t>
      </w:r>
    </w:p>
    <w:p w:rsidR="0091487F" w:rsidRPr="0091487F" w:rsidRDefault="0091487F" w:rsidP="0091487F">
      <w:pPr>
        <w:tabs>
          <w:tab w:val="left" w:pos="1134"/>
        </w:tabs>
        <w:spacing w:after="0" w:line="240" w:lineRule="auto"/>
        <w:ind w:firstLine="709"/>
        <w:jc w:val="center"/>
        <w:rPr>
          <w:rFonts w:ascii="Times New Roman" w:hAnsi="Times New Roman"/>
          <w:b/>
          <w:sz w:val="28"/>
          <w:szCs w:val="28"/>
        </w:rPr>
      </w:pPr>
      <w:r w:rsidRPr="0091487F">
        <w:rPr>
          <w:rFonts w:ascii="Times New Roman" w:hAnsi="Times New Roman"/>
          <w:sz w:val="28"/>
          <w:szCs w:val="28"/>
        </w:rPr>
        <w:t>Численный состав учащихся</w:t>
      </w:r>
    </w:p>
    <w:tbl>
      <w:tblPr>
        <w:tblW w:w="9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1140"/>
        <w:gridCol w:w="1531"/>
        <w:gridCol w:w="1162"/>
        <w:gridCol w:w="1380"/>
      </w:tblGrid>
      <w:tr w:rsidR="0091487F" w:rsidRPr="0091487F" w:rsidTr="009C701A">
        <w:tc>
          <w:tcPr>
            <w:tcW w:w="4786" w:type="dxa"/>
            <w:vMerge w:val="restart"/>
            <w:vAlign w:val="center"/>
          </w:tcPr>
          <w:p w:rsidR="0091487F" w:rsidRPr="0091487F" w:rsidRDefault="0091487F" w:rsidP="0091487F">
            <w:pPr>
              <w:spacing w:after="0" w:line="240" w:lineRule="auto"/>
              <w:jc w:val="center"/>
              <w:rPr>
                <w:rFonts w:ascii="Times New Roman" w:hAnsi="Times New Roman"/>
                <w:sz w:val="24"/>
                <w:szCs w:val="24"/>
              </w:rPr>
            </w:pPr>
            <w:r w:rsidRPr="0091487F">
              <w:rPr>
                <w:rFonts w:ascii="Times New Roman" w:hAnsi="Times New Roman"/>
                <w:sz w:val="24"/>
                <w:szCs w:val="24"/>
              </w:rPr>
              <w:t>Этапы подготовки</w:t>
            </w:r>
          </w:p>
        </w:tc>
        <w:tc>
          <w:tcPr>
            <w:tcW w:w="2671" w:type="dxa"/>
            <w:gridSpan w:val="2"/>
          </w:tcPr>
          <w:p w:rsidR="0091487F" w:rsidRPr="0091487F" w:rsidRDefault="0091487F" w:rsidP="0091487F">
            <w:pPr>
              <w:spacing w:after="0" w:line="240" w:lineRule="auto"/>
              <w:jc w:val="center"/>
              <w:rPr>
                <w:rFonts w:ascii="Times New Roman" w:hAnsi="Times New Roman"/>
                <w:sz w:val="24"/>
                <w:szCs w:val="24"/>
              </w:rPr>
            </w:pPr>
            <w:r w:rsidRPr="0091487F">
              <w:rPr>
                <w:rFonts w:ascii="Times New Roman" w:hAnsi="Times New Roman"/>
                <w:sz w:val="24"/>
                <w:szCs w:val="24"/>
              </w:rPr>
              <w:t>2018-2019</w:t>
            </w:r>
          </w:p>
        </w:tc>
        <w:tc>
          <w:tcPr>
            <w:tcW w:w="2542" w:type="dxa"/>
            <w:gridSpan w:val="2"/>
          </w:tcPr>
          <w:p w:rsidR="0091487F" w:rsidRPr="0091487F" w:rsidRDefault="0091487F" w:rsidP="0091487F">
            <w:pPr>
              <w:spacing w:after="0" w:line="240" w:lineRule="auto"/>
              <w:jc w:val="center"/>
              <w:rPr>
                <w:rFonts w:ascii="Times New Roman" w:hAnsi="Times New Roman"/>
                <w:sz w:val="24"/>
                <w:szCs w:val="24"/>
              </w:rPr>
            </w:pPr>
            <w:r w:rsidRPr="0091487F">
              <w:rPr>
                <w:rFonts w:ascii="Times New Roman" w:hAnsi="Times New Roman"/>
                <w:sz w:val="24"/>
                <w:szCs w:val="24"/>
              </w:rPr>
              <w:t>2019-2020</w:t>
            </w:r>
          </w:p>
        </w:tc>
      </w:tr>
      <w:tr w:rsidR="0091487F" w:rsidRPr="0091487F" w:rsidTr="009C701A">
        <w:trPr>
          <w:trHeight w:val="225"/>
        </w:trPr>
        <w:tc>
          <w:tcPr>
            <w:tcW w:w="4786" w:type="dxa"/>
            <w:vMerge/>
          </w:tcPr>
          <w:p w:rsidR="0091487F" w:rsidRPr="0091487F" w:rsidRDefault="0091487F" w:rsidP="0091487F">
            <w:pPr>
              <w:spacing w:after="0" w:line="240" w:lineRule="auto"/>
              <w:jc w:val="center"/>
              <w:rPr>
                <w:rFonts w:ascii="Times New Roman" w:hAnsi="Times New Roman"/>
                <w:color w:val="FF0000"/>
                <w:sz w:val="24"/>
                <w:szCs w:val="24"/>
              </w:rPr>
            </w:pPr>
          </w:p>
        </w:tc>
        <w:tc>
          <w:tcPr>
            <w:tcW w:w="1140" w:type="dxa"/>
          </w:tcPr>
          <w:p w:rsidR="0091487F" w:rsidRPr="0091487F" w:rsidRDefault="0091487F" w:rsidP="0091487F">
            <w:pPr>
              <w:spacing w:after="0" w:line="240" w:lineRule="auto"/>
              <w:jc w:val="center"/>
              <w:rPr>
                <w:rFonts w:ascii="Times New Roman" w:hAnsi="Times New Roman"/>
                <w:sz w:val="24"/>
                <w:szCs w:val="24"/>
              </w:rPr>
            </w:pPr>
            <w:r w:rsidRPr="0091487F">
              <w:rPr>
                <w:rFonts w:ascii="Times New Roman" w:hAnsi="Times New Roman"/>
                <w:sz w:val="24"/>
                <w:szCs w:val="24"/>
              </w:rPr>
              <w:t>Кол-во групп</w:t>
            </w:r>
          </w:p>
        </w:tc>
        <w:tc>
          <w:tcPr>
            <w:tcW w:w="1531" w:type="dxa"/>
          </w:tcPr>
          <w:p w:rsidR="0091487F" w:rsidRPr="0091487F" w:rsidRDefault="0091487F" w:rsidP="0091487F">
            <w:pPr>
              <w:spacing w:after="0" w:line="240" w:lineRule="auto"/>
              <w:jc w:val="center"/>
              <w:rPr>
                <w:rFonts w:ascii="Times New Roman" w:hAnsi="Times New Roman"/>
                <w:sz w:val="24"/>
                <w:szCs w:val="24"/>
              </w:rPr>
            </w:pPr>
            <w:r w:rsidRPr="0091487F">
              <w:rPr>
                <w:rFonts w:ascii="Times New Roman" w:hAnsi="Times New Roman"/>
                <w:sz w:val="24"/>
                <w:szCs w:val="24"/>
              </w:rPr>
              <w:t>Кол-во учащихся</w:t>
            </w:r>
          </w:p>
        </w:tc>
        <w:tc>
          <w:tcPr>
            <w:tcW w:w="1162" w:type="dxa"/>
          </w:tcPr>
          <w:p w:rsidR="0091487F" w:rsidRPr="0091487F" w:rsidRDefault="0091487F" w:rsidP="0091487F">
            <w:pPr>
              <w:spacing w:after="0" w:line="240" w:lineRule="auto"/>
              <w:jc w:val="center"/>
              <w:rPr>
                <w:rFonts w:ascii="Times New Roman" w:hAnsi="Times New Roman"/>
                <w:sz w:val="24"/>
                <w:szCs w:val="24"/>
              </w:rPr>
            </w:pPr>
            <w:r w:rsidRPr="0091487F">
              <w:rPr>
                <w:rFonts w:ascii="Times New Roman" w:hAnsi="Times New Roman"/>
                <w:sz w:val="24"/>
                <w:szCs w:val="24"/>
              </w:rPr>
              <w:t>Кол-во групп</w:t>
            </w:r>
          </w:p>
        </w:tc>
        <w:tc>
          <w:tcPr>
            <w:tcW w:w="1380" w:type="dxa"/>
          </w:tcPr>
          <w:p w:rsidR="0091487F" w:rsidRPr="0091487F" w:rsidRDefault="0091487F" w:rsidP="0091487F">
            <w:pPr>
              <w:spacing w:after="0" w:line="240" w:lineRule="auto"/>
              <w:jc w:val="center"/>
              <w:rPr>
                <w:rFonts w:ascii="Times New Roman" w:hAnsi="Times New Roman"/>
                <w:sz w:val="24"/>
                <w:szCs w:val="24"/>
              </w:rPr>
            </w:pPr>
            <w:r w:rsidRPr="0091487F">
              <w:rPr>
                <w:rFonts w:ascii="Times New Roman" w:hAnsi="Times New Roman"/>
                <w:sz w:val="24"/>
                <w:szCs w:val="24"/>
              </w:rPr>
              <w:t>Кол-во учащихся</w:t>
            </w:r>
          </w:p>
        </w:tc>
      </w:tr>
      <w:tr w:rsidR="0091487F" w:rsidRPr="0091487F" w:rsidTr="009C701A">
        <w:trPr>
          <w:trHeight w:val="225"/>
        </w:trPr>
        <w:tc>
          <w:tcPr>
            <w:tcW w:w="4786" w:type="dxa"/>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rPr>
              <w:t>Спортивно-оздоровительный этап</w:t>
            </w:r>
          </w:p>
        </w:tc>
        <w:tc>
          <w:tcPr>
            <w:tcW w:w="1140" w:type="dxa"/>
          </w:tcPr>
          <w:p w:rsidR="0091487F" w:rsidRPr="0091487F" w:rsidRDefault="0091487F" w:rsidP="0091487F">
            <w:pPr>
              <w:spacing w:after="0" w:line="240" w:lineRule="auto"/>
              <w:jc w:val="center"/>
              <w:rPr>
                <w:rFonts w:ascii="Times New Roman" w:hAnsi="Times New Roman"/>
                <w:sz w:val="24"/>
                <w:szCs w:val="24"/>
              </w:rPr>
            </w:pPr>
            <w:r w:rsidRPr="0091487F">
              <w:rPr>
                <w:rFonts w:ascii="Times New Roman" w:hAnsi="Times New Roman"/>
                <w:sz w:val="24"/>
                <w:szCs w:val="24"/>
              </w:rPr>
              <w:t>13</w:t>
            </w:r>
          </w:p>
        </w:tc>
        <w:tc>
          <w:tcPr>
            <w:tcW w:w="1531" w:type="dxa"/>
          </w:tcPr>
          <w:p w:rsidR="0091487F" w:rsidRPr="0091487F" w:rsidRDefault="0091487F" w:rsidP="0091487F">
            <w:pPr>
              <w:spacing w:after="0" w:line="240" w:lineRule="auto"/>
              <w:jc w:val="center"/>
              <w:rPr>
                <w:rFonts w:ascii="Times New Roman" w:hAnsi="Times New Roman"/>
                <w:sz w:val="24"/>
                <w:szCs w:val="24"/>
              </w:rPr>
            </w:pPr>
            <w:r w:rsidRPr="0091487F">
              <w:rPr>
                <w:rFonts w:ascii="Times New Roman" w:hAnsi="Times New Roman"/>
                <w:sz w:val="24"/>
                <w:szCs w:val="24"/>
              </w:rPr>
              <w:t>234</w:t>
            </w:r>
          </w:p>
        </w:tc>
        <w:tc>
          <w:tcPr>
            <w:tcW w:w="1162" w:type="dxa"/>
          </w:tcPr>
          <w:p w:rsidR="0091487F" w:rsidRPr="0091487F" w:rsidRDefault="0091487F" w:rsidP="0091487F">
            <w:pPr>
              <w:spacing w:after="0" w:line="240" w:lineRule="auto"/>
              <w:jc w:val="center"/>
              <w:rPr>
                <w:rFonts w:ascii="Times New Roman" w:hAnsi="Times New Roman"/>
                <w:sz w:val="24"/>
                <w:szCs w:val="24"/>
              </w:rPr>
            </w:pPr>
            <w:r w:rsidRPr="0091487F">
              <w:rPr>
                <w:rFonts w:ascii="Times New Roman" w:hAnsi="Times New Roman"/>
                <w:sz w:val="24"/>
                <w:szCs w:val="24"/>
              </w:rPr>
              <w:t>19</w:t>
            </w:r>
          </w:p>
        </w:tc>
        <w:tc>
          <w:tcPr>
            <w:tcW w:w="1380" w:type="dxa"/>
          </w:tcPr>
          <w:p w:rsidR="0091487F" w:rsidRPr="0091487F" w:rsidRDefault="0091487F" w:rsidP="0091487F">
            <w:pPr>
              <w:spacing w:after="0" w:line="240" w:lineRule="auto"/>
              <w:jc w:val="center"/>
              <w:rPr>
                <w:rFonts w:ascii="Times New Roman" w:hAnsi="Times New Roman"/>
                <w:sz w:val="24"/>
                <w:szCs w:val="24"/>
              </w:rPr>
            </w:pPr>
            <w:r w:rsidRPr="0091487F">
              <w:rPr>
                <w:rFonts w:ascii="Times New Roman" w:hAnsi="Times New Roman"/>
                <w:sz w:val="24"/>
                <w:szCs w:val="24"/>
              </w:rPr>
              <w:t>323</w:t>
            </w:r>
          </w:p>
        </w:tc>
      </w:tr>
      <w:tr w:rsidR="0091487F" w:rsidRPr="0091487F" w:rsidTr="009C701A">
        <w:trPr>
          <w:trHeight w:val="225"/>
        </w:trPr>
        <w:tc>
          <w:tcPr>
            <w:tcW w:w="4786" w:type="dxa"/>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rPr>
              <w:t>Базовый уровень 1 года обучения</w:t>
            </w:r>
          </w:p>
        </w:tc>
        <w:tc>
          <w:tcPr>
            <w:tcW w:w="1140" w:type="dxa"/>
          </w:tcPr>
          <w:p w:rsidR="0091487F" w:rsidRPr="0091487F" w:rsidRDefault="0091487F" w:rsidP="0091487F">
            <w:pPr>
              <w:spacing w:after="0" w:line="240" w:lineRule="auto"/>
              <w:jc w:val="center"/>
              <w:rPr>
                <w:rFonts w:ascii="Times New Roman" w:hAnsi="Times New Roman"/>
                <w:sz w:val="24"/>
                <w:szCs w:val="24"/>
              </w:rPr>
            </w:pPr>
            <w:r w:rsidRPr="0091487F">
              <w:rPr>
                <w:rFonts w:ascii="Times New Roman" w:hAnsi="Times New Roman"/>
                <w:sz w:val="24"/>
                <w:szCs w:val="24"/>
              </w:rPr>
              <w:t>-</w:t>
            </w:r>
          </w:p>
        </w:tc>
        <w:tc>
          <w:tcPr>
            <w:tcW w:w="1531" w:type="dxa"/>
          </w:tcPr>
          <w:p w:rsidR="0091487F" w:rsidRPr="0091487F" w:rsidRDefault="0091487F" w:rsidP="0091487F">
            <w:pPr>
              <w:spacing w:after="0" w:line="240" w:lineRule="auto"/>
              <w:jc w:val="center"/>
              <w:rPr>
                <w:rFonts w:ascii="Times New Roman" w:hAnsi="Times New Roman"/>
                <w:sz w:val="24"/>
                <w:szCs w:val="24"/>
              </w:rPr>
            </w:pPr>
            <w:r w:rsidRPr="0091487F">
              <w:rPr>
                <w:rFonts w:ascii="Times New Roman" w:hAnsi="Times New Roman"/>
                <w:sz w:val="24"/>
                <w:szCs w:val="24"/>
              </w:rPr>
              <w:t>-</w:t>
            </w:r>
          </w:p>
        </w:tc>
        <w:tc>
          <w:tcPr>
            <w:tcW w:w="1162" w:type="dxa"/>
          </w:tcPr>
          <w:p w:rsidR="0091487F" w:rsidRPr="0091487F" w:rsidRDefault="0091487F" w:rsidP="0091487F">
            <w:pPr>
              <w:spacing w:after="0" w:line="240" w:lineRule="auto"/>
              <w:jc w:val="center"/>
              <w:rPr>
                <w:rFonts w:ascii="Times New Roman" w:hAnsi="Times New Roman"/>
                <w:sz w:val="24"/>
                <w:szCs w:val="24"/>
              </w:rPr>
            </w:pPr>
            <w:r w:rsidRPr="0091487F">
              <w:rPr>
                <w:rFonts w:ascii="Times New Roman" w:hAnsi="Times New Roman"/>
                <w:sz w:val="24"/>
                <w:szCs w:val="24"/>
              </w:rPr>
              <w:t>5</w:t>
            </w:r>
          </w:p>
        </w:tc>
        <w:tc>
          <w:tcPr>
            <w:tcW w:w="1380" w:type="dxa"/>
          </w:tcPr>
          <w:p w:rsidR="0091487F" w:rsidRPr="0091487F" w:rsidRDefault="0091487F" w:rsidP="0091487F">
            <w:pPr>
              <w:spacing w:after="0" w:line="240" w:lineRule="auto"/>
              <w:jc w:val="center"/>
              <w:rPr>
                <w:rFonts w:ascii="Times New Roman" w:hAnsi="Times New Roman"/>
                <w:sz w:val="24"/>
                <w:szCs w:val="24"/>
              </w:rPr>
            </w:pPr>
            <w:r w:rsidRPr="0091487F">
              <w:rPr>
                <w:rFonts w:ascii="Times New Roman" w:hAnsi="Times New Roman"/>
                <w:sz w:val="24"/>
                <w:szCs w:val="24"/>
              </w:rPr>
              <w:t>87</w:t>
            </w:r>
          </w:p>
        </w:tc>
      </w:tr>
      <w:tr w:rsidR="0091487F" w:rsidRPr="0091487F" w:rsidTr="009C701A">
        <w:trPr>
          <w:trHeight w:val="619"/>
        </w:trPr>
        <w:tc>
          <w:tcPr>
            <w:tcW w:w="4786" w:type="dxa"/>
          </w:tcPr>
          <w:p w:rsidR="0091487F" w:rsidRPr="0091487F" w:rsidRDefault="0091487F" w:rsidP="0091487F">
            <w:pPr>
              <w:spacing w:after="0" w:line="240" w:lineRule="auto"/>
              <w:jc w:val="both"/>
              <w:rPr>
                <w:rFonts w:ascii="Times New Roman" w:hAnsi="Times New Roman"/>
                <w:sz w:val="24"/>
                <w:szCs w:val="24"/>
              </w:rPr>
            </w:pPr>
            <w:r w:rsidRPr="0091487F">
              <w:rPr>
                <w:rFonts w:ascii="Times New Roman" w:hAnsi="Times New Roman"/>
                <w:sz w:val="24"/>
                <w:szCs w:val="24"/>
              </w:rPr>
              <w:t>Этап начальной подготовки</w:t>
            </w:r>
          </w:p>
        </w:tc>
        <w:tc>
          <w:tcPr>
            <w:tcW w:w="1140" w:type="dxa"/>
          </w:tcPr>
          <w:p w:rsidR="0091487F" w:rsidRPr="0091487F" w:rsidRDefault="0091487F" w:rsidP="0091487F">
            <w:pPr>
              <w:spacing w:after="0" w:line="240" w:lineRule="auto"/>
              <w:jc w:val="center"/>
              <w:rPr>
                <w:rFonts w:ascii="Times New Roman" w:hAnsi="Times New Roman"/>
                <w:sz w:val="24"/>
                <w:szCs w:val="24"/>
              </w:rPr>
            </w:pPr>
            <w:r w:rsidRPr="0091487F">
              <w:rPr>
                <w:rFonts w:ascii="Times New Roman" w:hAnsi="Times New Roman"/>
                <w:sz w:val="24"/>
                <w:szCs w:val="24"/>
              </w:rPr>
              <w:t>11</w:t>
            </w:r>
          </w:p>
        </w:tc>
        <w:tc>
          <w:tcPr>
            <w:tcW w:w="1531" w:type="dxa"/>
          </w:tcPr>
          <w:p w:rsidR="0091487F" w:rsidRPr="0091487F" w:rsidRDefault="0091487F" w:rsidP="0091487F">
            <w:pPr>
              <w:spacing w:after="0" w:line="240" w:lineRule="auto"/>
              <w:jc w:val="center"/>
              <w:rPr>
                <w:rFonts w:ascii="Times New Roman" w:hAnsi="Times New Roman"/>
                <w:sz w:val="24"/>
                <w:szCs w:val="24"/>
              </w:rPr>
            </w:pPr>
            <w:r w:rsidRPr="0091487F">
              <w:rPr>
                <w:rFonts w:ascii="Times New Roman" w:hAnsi="Times New Roman"/>
                <w:sz w:val="24"/>
                <w:szCs w:val="24"/>
              </w:rPr>
              <w:t>209</w:t>
            </w:r>
          </w:p>
        </w:tc>
        <w:tc>
          <w:tcPr>
            <w:tcW w:w="1162" w:type="dxa"/>
          </w:tcPr>
          <w:p w:rsidR="0091487F" w:rsidRPr="0091487F" w:rsidRDefault="0091487F" w:rsidP="0091487F">
            <w:pPr>
              <w:spacing w:after="0" w:line="240" w:lineRule="auto"/>
              <w:jc w:val="center"/>
              <w:rPr>
                <w:rFonts w:ascii="Times New Roman" w:hAnsi="Times New Roman"/>
                <w:sz w:val="24"/>
                <w:szCs w:val="24"/>
              </w:rPr>
            </w:pPr>
            <w:r w:rsidRPr="0091487F">
              <w:rPr>
                <w:rFonts w:ascii="Times New Roman" w:hAnsi="Times New Roman"/>
                <w:sz w:val="24"/>
                <w:szCs w:val="24"/>
              </w:rPr>
              <w:t>8</w:t>
            </w:r>
          </w:p>
        </w:tc>
        <w:tc>
          <w:tcPr>
            <w:tcW w:w="1380" w:type="dxa"/>
          </w:tcPr>
          <w:p w:rsidR="0091487F" w:rsidRPr="0091487F" w:rsidRDefault="0091487F" w:rsidP="0091487F">
            <w:pPr>
              <w:spacing w:after="0" w:line="240" w:lineRule="auto"/>
              <w:jc w:val="center"/>
              <w:rPr>
                <w:rFonts w:ascii="Times New Roman" w:hAnsi="Times New Roman"/>
                <w:sz w:val="24"/>
                <w:szCs w:val="24"/>
              </w:rPr>
            </w:pPr>
            <w:r w:rsidRPr="0091487F">
              <w:rPr>
                <w:rFonts w:ascii="Times New Roman" w:hAnsi="Times New Roman"/>
                <w:sz w:val="24"/>
                <w:szCs w:val="24"/>
              </w:rPr>
              <w:t>150</w:t>
            </w:r>
          </w:p>
        </w:tc>
      </w:tr>
      <w:tr w:rsidR="0091487F" w:rsidRPr="0091487F" w:rsidTr="009C701A">
        <w:trPr>
          <w:trHeight w:val="530"/>
        </w:trPr>
        <w:tc>
          <w:tcPr>
            <w:tcW w:w="4786" w:type="dxa"/>
          </w:tcPr>
          <w:p w:rsidR="0091487F" w:rsidRPr="0091487F" w:rsidRDefault="0091487F" w:rsidP="0091487F">
            <w:pPr>
              <w:spacing w:after="0" w:line="240" w:lineRule="auto"/>
              <w:jc w:val="both"/>
              <w:rPr>
                <w:rFonts w:ascii="Times New Roman" w:hAnsi="Times New Roman"/>
                <w:sz w:val="24"/>
                <w:szCs w:val="24"/>
              </w:rPr>
            </w:pPr>
            <w:r w:rsidRPr="0091487F">
              <w:rPr>
                <w:rFonts w:ascii="Times New Roman" w:hAnsi="Times New Roman"/>
                <w:sz w:val="24"/>
                <w:szCs w:val="24"/>
              </w:rPr>
              <w:t>Тренировочный этап</w:t>
            </w:r>
          </w:p>
        </w:tc>
        <w:tc>
          <w:tcPr>
            <w:tcW w:w="1140" w:type="dxa"/>
          </w:tcPr>
          <w:p w:rsidR="0091487F" w:rsidRPr="0091487F" w:rsidRDefault="0091487F" w:rsidP="0091487F">
            <w:pPr>
              <w:spacing w:after="0" w:line="240" w:lineRule="auto"/>
              <w:jc w:val="center"/>
              <w:rPr>
                <w:rFonts w:ascii="Times New Roman" w:hAnsi="Times New Roman"/>
                <w:sz w:val="24"/>
                <w:szCs w:val="24"/>
              </w:rPr>
            </w:pPr>
            <w:r w:rsidRPr="0091487F">
              <w:rPr>
                <w:rFonts w:ascii="Times New Roman" w:hAnsi="Times New Roman"/>
                <w:sz w:val="24"/>
                <w:szCs w:val="24"/>
              </w:rPr>
              <w:t>9</w:t>
            </w:r>
          </w:p>
        </w:tc>
        <w:tc>
          <w:tcPr>
            <w:tcW w:w="1531" w:type="dxa"/>
          </w:tcPr>
          <w:p w:rsidR="0091487F" w:rsidRPr="0091487F" w:rsidRDefault="0091487F" w:rsidP="0091487F">
            <w:pPr>
              <w:spacing w:after="0" w:line="240" w:lineRule="auto"/>
              <w:jc w:val="center"/>
              <w:rPr>
                <w:rFonts w:ascii="Times New Roman" w:hAnsi="Times New Roman"/>
                <w:sz w:val="24"/>
                <w:szCs w:val="24"/>
              </w:rPr>
            </w:pPr>
            <w:r w:rsidRPr="0091487F">
              <w:rPr>
                <w:rFonts w:ascii="Times New Roman" w:hAnsi="Times New Roman"/>
                <w:sz w:val="24"/>
                <w:szCs w:val="24"/>
              </w:rPr>
              <w:t>140</w:t>
            </w:r>
          </w:p>
        </w:tc>
        <w:tc>
          <w:tcPr>
            <w:tcW w:w="1162" w:type="dxa"/>
          </w:tcPr>
          <w:p w:rsidR="0091487F" w:rsidRPr="0091487F" w:rsidRDefault="0091487F" w:rsidP="0091487F">
            <w:pPr>
              <w:spacing w:after="0" w:line="240" w:lineRule="auto"/>
              <w:jc w:val="center"/>
              <w:rPr>
                <w:rFonts w:ascii="Times New Roman" w:hAnsi="Times New Roman"/>
                <w:sz w:val="24"/>
                <w:szCs w:val="24"/>
              </w:rPr>
            </w:pPr>
            <w:r w:rsidRPr="0091487F">
              <w:rPr>
                <w:rFonts w:ascii="Times New Roman" w:hAnsi="Times New Roman"/>
                <w:sz w:val="24"/>
                <w:szCs w:val="24"/>
              </w:rPr>
              <w:t>9</w:t>
            </w:r>
          </w:p>
        </w:tc>
        <w:tc>
          <w:tcPr>
            <w:tcW w:w="1380" w:type="dxa"/>
          </w:tcPr>
          <w:p w:rsidR="0091487F" w:rsidRPr="0091487F" w:rsidRDefault="0091487F" w:rsidP="0091487F">
            <w:pPr>
              <w:spacing w:after="0" w:line="240" w:lineRule="auto"/>
              <w:jc w:val="center"/>
              <w:rPr>
                <w:rFonts w:ascii="Times New Roman" w:hAnsi="Times New Roman"/>
                <w:sz w:val="24"/>
                <w:szCs w:val="24"/>
              </w:rPr>
            </w:pPr>
            <w:r w:rsidRPr="0091487F">
              <w:rPr>
                <w:rFonts w:ascii="Times New Roman" w:hAnsi="Times New Roman"/>
                <w:sz w:val="24"/>
                <w:szCs w:val="24"/>
              </w:rPr>
              <w:t>107</w:t>
            </w:r>
          </w:p>
        </w:tc>
      </w:tr>
      <w:tr w:rsidR="0091487F" w:rsidRPr="0091487F" w:rsidTr="009C701A">
        <w:trPr>
          <w:trHeight w:val="184"/>
        </w:trPr>
        <w:tc>
          <w:tcPr>
            <w:tcW w:w="4786" w:type="dxa"/>
          </w:tcPr>
          <w:p w:rsidR="0091487F" w:rsidRPr="0091487F" w:rsidRDefault="0091487F" w:rsidP="0091487F">
            <w:pPr>
              <w:spacing w:after="0" w:line="240" w:lineRule="auto"/>
              <w:jc w:val="both"/>
              <w:rPr>
                <w:rFonts w:ascii="Times New Roman" w:hAnsi="Times New Roman"/>
                <w:sz w:val="24"/>
                <w:szCs w:val="24"/>
              </w:rPr>
            </w:pPr>
            <w:r w:rsidRPr="0091487F">
              <w:rPr>
                <w:rFonts w:ascii="Times New Roman" w:hAnsi="Times New Roman"/>
                <w:sz w:val="24"/>
                <w:szCs w:val="24"/>
              </w:rPr>
              <w:t>ВСЕГО</w:t>
            </w:r>
          </w:p>
        </w:tc>
        <w:tc>
          <w:tcPr>
            <w:tcW w:w="1140" w:type="dxa"/>
          </w:tcPr>
          <w:p w:rsidR="0091487F" w:rsidRPr="0091487F" w:rsidRDefault="0091487F" w:rsidP="0091487F">
            <w:pPr>
              <w:spacing w:after="0" w:line="240" w:lineRule="auto"/>
              <w:jc w:val="center"/>
              <w:rPr>
                <w:rFonts w:ascii="Times New Roman" w:hAnsi="Times New Roman"/>
                <w:sz w:val="24"/>
                <w:szCs w:val="24"/>
              </w:rPr>
            </w:pPr>
            <w:r w:rsidRPr="0091487F">
              <w:rPr>
                <w:rFonts w:ascii="Times New Roman" w:hAnsi="Times New Roman"/>
                <w:sz w:val="24"/>
                <w:szCs w:val="24"/>
              </w:rPr>
              <w:t>33</w:t>
            </w:r>
          </w:p>
        </w:tc>
        <w:tc>
          <w:tcPr>
            <w:tcW w:w="1531" w:type="dxa"/>
          </w:tcPr>
          <w:p w:rsidR="0091487F" w:rsidRPr="0091487F" w:rsidRDefault="0091487F" w:rsidP="0091487F">
            <w:pPr>
              <w:spacing w:after="0" w:line="240" w:lineRule="auto"/>
              <w:jc w:val="center"/>
              <w:rPr>
                <w:rFonts w:ascii="Times New Roman" w:hAnsi="Times New Roman"/>
                <w:sz w:val="24"/>
                <w:szCs w:val="24"/>
              </w:rPr>
            </w:pPr>
            <w:r w:rsidRPr="0091487F">
              <w:rPr>
                <w:rFonts w:ascii="Times New Roman" w:hAnsi="Times New Roman"/>
                <w:sz w:val="24"/>
                <w:szCs w:val="24"/>
              </w:rPr>
              <w:t>583</w:t>
            </w:r>
          </w:p>
        </w:tc>
        <w:tc>
          <w:tcPr>
            <w:tcW w:w="1162" w:type="dxa"/>
          </w:tcPr>
          <w:p w:rsidR="0091487F" w:rsidRPr="0091487F" w:rsidRDefault="0091487F" w:rsidP="0091487F">
            <w:pPr>
              <w:spacing w:after="0" w:line="240" w:lineRule="auto"/>
              <w:jc w:val="center"/>
              <w:rPr>
                <w:rFonts w:ascii="Times New Roman" w:hAnsi="Times New Roman"/>
                <w:sz w:val="24"/>
                <w:szCs w:val="24"/>
              </w:rPr>
            </w:pPr>
            <w:r w:rsidRPr="0091487F">
              <w:rPr>
                <w:rFonts w:ascii="Times New Roman" w:hAnsi="Times New Roman"/>
                <w:sz w:val="24"/>
                <w:szCs w:val="24"/>
              </w:rPr>
              <w:t>41</w:t>
            </w:r>
          </w:p>
        </w:tc>
        <w:tc>
          <w:tcPr>
            <w:tcW w:w="1380" w:type="dxa"/>
          </w:tcPr>
          <w:p w:rsidR="0091487F" w:rsidRPr="0091487F" w:rsidRDefault="0091487F" w:rsidP="0091487F">
            <w:pPr>
              <w:spacing w:after="0" w:line="240" w:lineRule="auto"/>
              <w:jc w:val="center"/>
              <w:rPr>
                <w:rFonts w:ascii="Times New Roman" w:hAnsi="Times New Roman"/>
                <w:sz w:val="24"/>
                <w:szCs w:val="24"/>
              </w:rPr>
            </w:pPr>
            <w:r w:rsidRPr="0091487F">
              <w:rPr>
                <w:rFonts w:ascii="Times New Roman" w:hAnsi="Times New Roman"/>
                <w:sz w:val="24"/>
                <w:szCs w:val="24"/>
              </w:rPr>
              <w:t>667</w:t>
            </w:r>
          </w:p>
        </w:tc>
      </w:tr>
    </w:tbl>
    <w:p w:rsidR="0091487F" w:rsidRPr="0091487F" w:rsidRDefault="0091487F" w:rsidP="0091487F">
      <w:pPr>
        <w:tabs>
          <w:tab w:val="left" w:pos="1134"/>
        </w:tabs>
        <w:spacing w:after="0" w:line="240" w:lineRule="auto"/>
        <w:jc w:val="both"/>
        <w:rPr>
          <w:rFonts w:ascii="Times New Roman" w:hAnsi="Times New Roman"/>
          <w:color w:val="FF0000"/>
          <w:sz w:val="26"/>
          <w:szCs w:val="24"/>
        </w:rPr>
      </w:pPr>
      <w:r w:rsidRPr="0091487F">
        <w:rPr>
          <w:rFonts w:ascii="Times New Roman" w:hAnsi="Times New Roman"/>
          <w:color w:val="FF0000"/>
          <w:sz w:val="26"/>
          <w:szCs w:val="24"/>
        </w:rPr>
        <w:t xml:space="preserve">    </w:t>
      </w:r>
    </w:p>
    <w:p w:rsidR="0091487F" w:rsidRPr="0091487F" w:rsidRDefault="0091487F" w:rsidP="0091487F">
      <w:pPr>
        <w:tabs>
          <w:tab w:val="left" w:pos="1134"/>
        </w:tabs>
        <w:spacing w:after="0" w:line="240" w:lineRule="auto"/>
        <w:ind w:firstLine="709"/>
        <w:jc w:val="center"/>
        <w:rPr>
          <w:rFonts w:ascii="Times New Roman" w:hAnsi="Times New Roman"/>
          <w:b/>
          <w:noProof/>
          <w:sz w:val="28"/>
          <w:szCs w:val="28"/>
        </w:rPr>
      </w:pPr>
      <w:r w:rsidRPr="0091487F">
        <w:rPr>
          <w:rFonts w:ascii="Times New Roman" w:hAnsi="Times New Roman"/>
          <w:b/>
          <w:noProof/>
          <w:sz w:val="28"/>
          <w:szCs w:val="28"/>
        </w:rPr>
        <w:t>Количество учащихся по видам спорта в 2019-2020 учебном году</w:t>
      </w:r>
    </w:p>
    <w:p w:rsidR="0091487F" w:rsidRPr="0091487F" w:rsidRDefault="0091487F" w:rsidP="0091487F">
      <w:pPr>
        <w:tabs>
          <w:tab w:val="left" w:pos="1134"/>
        </w:tabs>
        <w:spacing w:after="0" w:line="240" w:lineRule="auto"/>
        <w:rPr>
          <w:rFonts w:ascii="Times New Roman" w:hAnsi="Times New Roman"/>
          <w:color w:val="FF0000"/>
          <w:sz w:val="24"/>
          <w:szCs w:val="24"/>
        </w:rPr>
      </w:pPr>
    </w:p>
    <w:p w:rsidR="0091487F" w:rsidRPr="0091487F" w:rsidRDefault="009C701A" w:rsidP="0091487F">
      <w:pPr>
        <w:tabs>
          <w:tab w:val="left" w:pos="1134"/>
        </w:tabs>
        <w:spacing w:after="0" w:line="240" w:lineRule="auto"/>
        <w:ind w:left="567"/>
        <w:jc w:val="center"/>
        <w:rPr>
          <w:rFonts w:ascii="Times New Roman" w:hAnsi="Times New Roman"/>
          <w:color w:val="FF0000"/>
          <w:sz w:val="24"/>
          <w:szCs w:val="24"/>
        </w:rPr>
      </w:pPr>
      <w:r>
        <w:rPr>
          <w:rFonts w:ascii="Times New Roman" w:hAnsi="Times New Roman"/>
          <w:noProof/>
          <w:sz w:val="24"/>
          <w:szCs w:val="24"/>
        </w:rPr>
        <w:lastRenderedPageBreak/>
        <w:pict>
          <v:shape id="_x0000_i1031" type="#_x0000_t75" style="width:453pt;height:238.5pt">
            <v:imagedata r:id="rId61" o:title=""/>
            <o:lock v:ext="edit" aspectratio="f"/>
          </v:shape>
        </w:pict>
      </w:r>
    </w:p>
    <w:p w:rsidR="0091487F" w:rsidRPr="0091487F" w:rsidRDefault="0091487F" w:rsidP="0091487F">
      <w:pPr>
        <w:spacing w:after="0" w:line="240" w:lineRule="auto"/>
        <w:jc w:val="center"/>
        <w:rPr>
          <w:rFonts w:ascii="Times New Roman" w:hAnsi="Times New Roman"/>
          <w:b/>
          <w:sz w:val="28"/>
          <w:szCs w:val="28"/>
        </w:rPr>
      </w:pPr>
      <w:r w:rsidRPr="0091487F">
        <w:rPr>
          <w:rFonts w:ascii="Times New Roman" w:hAnsi="Times New Roman"/>
          <w:b/>
          <w:sz w:val="28"/>
          <w:szCs w:val="28"/>
        </w:rPr>
        <w:t>Система мониторинга качества тренировочного процесса</w:t>
      </w:r>
    </w:p>
    <w:p w:rsidR="0091487F" w:rsidRPr="0091487F" w:rsidRDefault="0091487F" w:rsidP="0091487F">
      <w:pPr>
        <w:spacing w:after="0" w:line="240" w:lineRule="auto"/>
        <w:jc w:val="center"/>
        <w:rPr>
          <w:rFonts w:ascii="Times New Roman" w:hAnsi="Times New Roman"/>
          <w:b/>
          <w:sz w:val="28"/>
          <w:szCs w:val="28"/>
        </w:rPr>
      </w:pPr>
      <w:r w:rsidRPr="0091487F">
        <w:rPr>
          <w:rFonts w:ascii="Times New Roman" w:hAnsi="Times New Roman"/>
          <w:b/>
          <w:sz w:val="28"/>
          <w:szCs w:val="28"/>
        </w:rPr>
        <w:t xml:space="preserve"> в МБУ ДО «Борисовская ДЮСШ»</w:t>
      </w:r>
    </w:p>
    <w:p w:rsidR="0091487F" w:rsidRPr="0091487F" w:rsidRDefault="0091487F" w:rsidP="0091487F">
      <w:pPr>
        <w:spacing w:after="0" w:line="240" w:lineRule="auto"/>
        <w:ind w:firstLine="426"/>
        <w:jc w:val="both"/>
        <w:rPr>
          <w:rFonts w:ascii="Times New Roman" w:hAnsi="Times New Roman"/>
          <w:sz w:val="28"/>
          <w:szCs w:val="28"/>
        </w:rPr>
      </w:pPr>
      <w:r w:rsidRPr="0091487F">
        <w:rPr>
          <w:rFonts w:ascii="Times New Roman" w:hAnsi="Times New Roman"/>
          <w:sz w:val="28"/>
          <w:szCs w:val="28"/>
        </w:rPr>
        <w:t xml:space="preserve">Объективный и систематический контроль работы учащихся является важнейшим средством управления образовательным процессом, так как содействует повышению качества учебно-тренировочного процесса. </w:t>
      </w:r>
    </w:p>
    <w:p w:rsidR="0091487F" w:rsidRPr="0091487F" w:rsidRDefault="0091487F" w:rsidP="0091487F">
      <w:pPr>
        <w:spacing w:after="0" w:line="240" w:lineRule="auto"/>
        <w:ind w:firstLine="426"/>
        <w:jc w:val="both"/>
        <w:rPr>
          <w:rFonts w:ascii="Times New Roman" w:hAnsi="Times New Roman"/>
          <w:sz w:val="28"/>
          <w:szCs w:val="28"/>
        </w:rPr>
      </w:pPr>
      <w:r w:rsidRPr="0091487F">
        <w:rPr>
          <w:rFonts w:ascii="Times New Roman" w:hAnsi="Times New Roman"/>
          <w:sz w:val="28"/>
          <w:szCs w:val="28"/>
        </w:rPr>
        <w:t xml:space="preserve">Для оценки уровня знаний в ДЮСШ используются различные приемы: наблюдение, тестирование, сдача контрольных нормативов. </w:t>
      </w:r>
    </w:p>
    <w:p w:rsidR="0091487F" w:rsidRPr="0091487F" w:rsidRDefault="0091487F" w:rsidP="0091487F">
      <w:pPr>
        <w:spacing w:after="0" w:line="240" w:lineRule="auto"/>
        <w:ind w:firstLine="426"/>
        <w:jc w:val="both"/>
        <w:rPr>
          <w:rFonts w:ascii="Times New Roman" w:hAnsi="Times New Roman"/>
          <w:sz w:val="28"/>
          <w:szCs w:val="28"/>
        </w:rPr>
      </w:pPr>
      <w:r w:rsidRPr="0091487F">
        <w:rPr>
          <w:rFonts w:ascii="Times New Roman" w:hAnsi="Times New Roman"/>
          <w:sz w:val="28"/>
          <w:szCs w:val="28"/>
        </w:rPr>
        <w:t>В первые дни обучения проводятся приемные испытания по общефизической подготовке, ее цель – выявление исходного уровня физической подготовки учащихся, определение направления и форм индивидуальной работы с учащимися.</w:t>
      </w:r>
    </w:p>
    <w:p w:rsidR="0091487F" w:rsidRPr="0091487F" w:rsidRDefault="0091487F" w:rsidP="0091487F">
      <w:pPr>
        <w:spacing w:after="0" w:line="252" w:lineRule="atLeast"/>
        <w:ind w:firstLine="426"/>
        <w:jc w:val="both"/>
        <w:rPr>
          <w:rFonts w:ascii="Times New Roman" w:hAnsi="Times New Roman"/>
          <w:sz w:val="28"/>
          <w:szCs w:val="28"/>
        </w:rPr>
      </w:pPr>
      <w:r w:rsidRPr="0091487F">
        <w:rPr>
          <w:rFonts w:ascii="Times New Roman" w:hAnsi="Times New Roman"/>
          <w:sz w:val="28"/>
          <w:szCs w:val="28"/>
        </w:rPr>
        <w:t xml:space="preserve">Контрольно-переводные испытания на конец года проводятся с целью </w:t>
      </w:r>
      <w:proofErr w:type="gramStart"/>
      <w:r w:rsidRPr="0091487F">
        <w:rPr>
          <w:rFonts w:ascii="Times New Roman" w:hAnsi="Times New Roman"/>
          <w:sz w:val="28"/>
          <w:szCs w:val="28"/>
        </w:rPr>
        <w:t>контроля за</w:t>
      </w:r>
      <w:proofErr w:type="gramEnd"/>
      <w:r w:rsidRPr="0091487F">
        <w:rPr>
          <w:rFonts w:ascii="Times New Roman" w:hAnsi="Times New Roman"/>
          <w:sz w:val="28"/>
          <w:szCs w:val="28"/>
        </w:rPr>
        <w:t> развитием учащихся, степенью соответствия их подготовленности программным требованиям спортивной школы.</w:t>
      </w:r>
    </w:p>
    <w:p w:rsidR="0091487F" w:rsidRPr="0091487F" w:rsidRDefault="0091487F" w:rsidP="0091487F">
      <w:pPr>
        <w:spacing w:after="0" w:line="252" w:lineRule="atLeast"/>
        <w:ind w:firstLine="426"/>
        <w:jc w:val="both"/>
        <w:rPr>
          <w:rFonts w:ascii="Times New Roman" w:hAnsi="Times New Roman"/>
          <w:sz w:val="28"/>
          <w:szCs w:val="28"/>
        </w:rPr>
      </w:pPr>
      <w:r w:rsidRPr="0091487F">
        <w:rPr>
          <w:rFonts w:ascii="Times New Roman" w:hAnsi="Times New Roman"/>
          <w:sz w:val="28"/>
          <w:szCs w:val="28"/>
        </w:rPr>
        <w:t>В 2019-2020 учебном году в связи с угрозой распространения новой короновирусной инфекции в группах спортивно-оздоровительного этапа было принято решение не проводить контрольно-переводные испытания.</w:t>
      </w:r>
    </w:p>
    <w:p w:rsidR="0091487F" w:rsidRPr="0091487F" w:rsidRDefault="0091487F" w:rsidP="0091487F">
      <w:pPr>
        <w:spacing w:after="0" w:line="252" w:lineRule="atLeast"/>
        <w:jc w:val="both"/>
        <w:rPr>
          <w:rFonts w:ascii="Times New Roman" w:hAnsi="Times New Roman"/>
          <w:color w:val="FF0000"/>
          <w:sz w:val="28"/>
          <w:szCs w:val="28"/>
        </w:rPr>
      </w:pPr>
      <w:r w:rsidRPr="0091487F">
        <w:rPr>
          <w:rFonts w:ascii="Times New Roman" w:hAnsi="Times New Roman"/>
          <w:color w:val="FF0000"/>
          <w:sz w:val="28"/>
          <w:szCs w:val="28"/>
        </w:rPr>
        <w:t xml:space="preserve"> </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559"/>
        <w:gridCol w:w="1686"/>
        <w:gridCol w:w="1701"/>
      </w:tblGrid>
      <w:tr w:rsidR="0091487F" w:rsidRPr="0091487F" w:rsidTr="009C701A">
        <w:tc>
          <w:tcPr>
            <w:tcW w:w="2943" w:type="dxa"/>
          </w:tcPr>
          <w:p w:rsidR="0091487F" w:rsidRPr="0091487F" w:rsidRDefault="0091487F" w:rsidP="0091487F">
            <w:pPr>
              <w:spacing w:after="0" w:line="252" w:lineRule="atLeast"/>
              <w:jc w:val="center"/>
              <w:rPr>
                <w:rFonts w:ascii="Times New Roman" w:hAnsi="Times New Roman"/>
                <w:b/>
                <w:sz w:val="24"/>
                <w:szCs w:val="24"/>
              </w:rPr>
            </w:pPr>
            <w:r w:rsidRPr="0091487F">
              <w:rPr>
                <w:rFonts w:ascii="Times New Roman" w:hAnsi="Times New Roman"/>
                <w:b/>
                <w:sz w:val="24"/>
                <w:szCs w:val="24"/>
              </w:rPr>
              <w:t>Отделение</w:t>
            </w:r>
          </w:p>
        </w:tc>
        <w:tc>
          <w:tcPr>
            <w:tcW w:w="3559" w:type="dxa"/>
          </w:tcPr>
          <w:p w:rsidR="0091487F" w:rsidRPr="0091487F" w:rsidRDefault="0091487F" w:rsidP="0091487F">
            <w:pPr>
              <w:spacing w:after="0" w:line="252" w:lineRule="atLeast"/>
              <w:jc w:val="center"/>
              <w:rPr>
                <w:rFonts w:ascii="Times New Roman" w:hAnsi="Times New Roman"/>
                <w:b/>
                <w:sz w:val="24"/>
                <w:szCs w:val="24"/>
              </w:rPr>
            </w:pPr>
            <w:r w:rsidRPr="0091487F">
              <w:rPr>
                <w:rFonts w:ascii="Times New Roman" w:hAnsi="Times New Roman"/>
                <w:b/>
                <w:sz w:val="24"/>
                <w:szCs w:val="24"/>
              </w:rPr>
              <w:t>Количество учащихся, сдавшие контрольные нормативы</w:t>
            </w:r>
          </w:p>
        </w:tc>
        <w:tc>
          <w:tcPr>
            <w:tcW w:w="1686" w:type="dxa"/>
          </w:tcPr>
          <w:p w:rsidR="0091487F" w:rsidRPr="0091487F" w:rsidRDefault="0091487F" w:rsidP="0091487F">
            <w:pPr>
              <w:spacing w:after="0" w:line="252" w:lineRule="atLeast"/>
              <w:jc w:val="center"/>
              <w:rPr>
                <w:rFonts w:ascii="Times New Roman" w:hAnsi="Times New Roman"/>
                <w:b/>
                <w:sz w:val="24"/>
                <w:szCs w:val="24"/>
              </w:rPr>
            </w:pPr>
            <w:r w:rsidRPr="0091487F">
              <w:rPr>
                <w:rFonts w:ascii="Times New Roman" w:hAnsi="Times New Roman"/>
                <w:b/>
                <w:sz w:val="24"/>
                <w:szCs w:val="24"/>
              </w:rPr>
              <w:t>Средний бал</w:t>
            </w:r>
          </w:p>
        </w:tc>
        <w:tc>
          <w:tcPr>
            <w:tcW w:w="1701" w:type="dxa"/>
          </w:tcPr>
          <w:p w:rsidR="0091487F" w:rsidRPr="0091487F" w:rsidRDefault="0091487F" w:rsidP="0091487F">
            <w:pPr>
              <w:spacing w:after="0" w:line="252" w:lineRule="atLeast"/>
              <w:jc w:val="center"/>
              <w:rPr>
                <w:rFonts w:ascii="Times New Roman" w:hAnsi="Times New Roman"/>
                <w:b/>
                <w:sz w:val="24"/>
                <w:szCs w:val="24"/>
              </w:rPr>
            </w:pPr>
            <w:r w:rsidRPr="0091487F">
              <w:rPr>
                <w:rFonts w:ascii="Times New Roman" w:hAnsi="Times New Roman"/>
                <w:b/>
                <w:sz w:val="24"/>
                <w:szCs w:val="24"/>
              </w:rPr>
              <w:t>Уровень выполнения</w:t>
            </w:r>
          </w:p>
        </w:tc>
      </w:tr>
      <w:tr w:rsidR="0091487F" w:rsidRPr="0091487F" w:rsidTr="009C701A">
        <w:tc>
          <w:tcPr>
            <w:tcW w:w="2943" w:type="dxa"/>
          </w:tcPr>
          <w:p w:rsidR="0091487F" w:rsidRPr="0091487F" w:rsidRDefault="0091487F" w:rsidP="0091487F">
            <w:pPr>
              <w:spacing w:after="0" w:line="252" w:lineRule="atLeast"/>
              <w:jc w:val="center"/>
              <w:rPr>
                <w:rFonts w:ascii="Times New Roman" w:hAnsi="Times New Roman"/>
                <w:sz w:val="26"/>
                <w:szCs w:val="26"/>
              </w:rPr>
            </w:pPr>
            <w:r w:rsidRPr="0091487F">
              <w:rPr>
                <w:rFonts w:ascii="Times New Roman" w:hAnsi="Times New Roman"/>
                <w:sz w:val="26"/>
                <w:szCs w:val="26"/>
              </w:rPr>
              <w:t>Волейбол</w:t>
            </w:r>
          </w:p>
        </w:tc>
        <w:tc>
          <w:tcPr>
            <w:tcW w:w="3559" w:type="dxa"/>
          </w:tcPr>
          <w:p w:rsidR="0091487F" w:rsidRPr="0091487F" w:rsidRDefault="0091487F" w:rsidP="0091487F">
            <w:pPr>
              <w:spacing w:after="0" w:line="252" w:lineRule="atLeast"/>
              <w:jc w:val="center"/>
              <w:rPr>
                <w:rFonts w:ascii="Times New Roman" w:hAnsi="Times New Roman"/>
                <w:sz w:val="26"/>
                <w:szCs w:val="26"/>
              </w:rPr>
            </w:pPr>
            <w:r w:rsidRPr="0091487F">
              <w:rPr>
                <w:rFonts w:ascii="Times New Roman" w:hAnsi="Times New Roman"/>
                <w:sz w:val="26"/>
                <w:szCs w:val="26"/>
              </w:rPr>
              <w:t>141</w:t>
            </w:r>
          </w:p>
        </w:tc>
        <w:tc>
          <w:tcPr>
            <w:tcW w:w="1686" w:type="dxa"/>
          </w:tcPr>
          <w:p w:rsidR="0091487F" w:rsidRPr="0091487F" w:rsidRDefault="0091487F" w:rsidP="0091487F">
            <w:pPr>
              <w:spacing w:after="0" w:line="252" w:lineRule="atLeast"/>
              <w:jc w:val="center"/>
              <w:rPr>
                <w:rFonts w:ascii="Times New Roman" w:hAnsi="Times New Roman"/>
                <w:sz w:val="26"/>
                <w:szCs w:val="26"/>
              </w:rPr>
            </w:pPr>
            <w:r w:rsidRPr="0091487F">
              <w:rPr>
                <w:rFonts w:ascii="Times New Roman" w:hAnsi="Times New Roman"/>
                <w:sz w:val="26"/>
                <w:szCs w:val="26"/>
              </w:rPr>
              <w:t>4,5</w:t>
            </w:r>
          </w:p>
        </w:tc>
        <w:tc>
          <w:tcPr>
            <w:tcW w:w="1701" w:type="dxa"/>
          </w:tcPr>
          <w:p w:rsidR="0091487F" w:rsidRPr="0091487F" w:rsidRDefault="0091487F" w:rsidP="0091487F">
            <w:pPr>
              <w:spacing w:after="0" w:line="252" w:lineRule="atLeast"/>
              <w:jc w:val="center"/>
              <w:rPr>
                <w:rFonts w:ascii="Times New Roman" w:hAnsi="Times New Roman"/>
                <w:sz w:val="26"/>
                <w:szCs w:val="26"/>
              </w:rPr>
            </w:pPr>
            <w:r w:rsidRPr="0091487F">
              <w:rPr>
                <w:rFonts w:ascii="Times New Roman" w:hAnsi="Times New Roman"/>
                <w:sz w:val="26"/>
                <w:szCs w:val="26"/>
              </w:rPr>
              <w:t>средний</w:t>
            </w:r>
          </w:p>
        </w:tc>
      </w:tr>
      <w:tr w:rsidR="0091487F" w:rsidRPr="0091487F" w:rsidTr="009C701A">
        <w:tc>
          <w:tcPr>
            <w:tcW w:w="2943" w:type="dxa"/>
          </w:tcPr>
          <w:p w:rsidR="0091487F" w:rsidRPr="0091487F" w:rsidRDefault="0091487F" w:rsidP="0091487F">
            <w:pPr>
              <w:spacing w:after="0" w:line="252" w:lineRule="atLeast"/>
              <w:jc w:val="center"/>
              <w:rPr>
                <w:rFonts w:ascii="Times New Roman" w:hAnsi="Times New Roman"/>
                <w:sz w:val="26"/>
                <w:szCs w:val="26"/>
              </w:rPr>
            </w:pPr>
            <w:r w:rsidRPr="0091487F">
              <w:rPr>
                <w:rFonts w:ascii="Times New Roman" w:hAnsi="Times New Roman"/>
                <w:sz w:val="26"/>
                <w:szCs w:val="26"/>
              </w:rPr>
              <w:t>Дзюдо и самбо</w:t>
            </w:r>
          </w:p>
        </w:tc>
        <w:tc>
          <w:tcPr>
            <w:tcW w:w="3559" w:type="dxa"/>
          </w:tcPr>
          <w:p w:rsidR="0091487F" w:rsidRPr="0091487F" w:rsidRDefault="0091487F" w:rsidP="0091487F">
            <w:pPr>
              <w:spacing w:after="0" w:line="252" w:lineRule="atLeast"/>
              <w:jc w:val="center"/>
              <w:rPr>
                <w:rFonts w:ascii="Times New Roman" w:hAnsi="Times New Roman"/>
                <w:sz w:val="26"/>
                <w:szCs w:val="26"/>
              </w:rPr>
            </w:pPr>
            <w:r w:rsidRPr="0091487F">
              <w:rPr>
                <w:rFonts w:ascii="Times New Roman" w:hAnsi="Times New Roman"/>
                <w:sz w:val="26"/>
                <w:szCs w:val="26"/>
              </w:rPr>
              <w:t>137</w:t>
            </w:r>
          </w:p>
        </w:tc>
        <w:tc>
          <w:tcPr>
            <w:tcW w:w="1686" w:type="dxa"/>
          </w:tcPr>
          <w:p w:rsidR="0091487F" w:rsidRPr="0091487F" w:rsidRDefault="0091487F" w:rsidP="0091487F">
            <w:pPr>
              <w:spacing w:after="0" w:line="252" w:lineRule="atLeast"/>
              <w:jc w:val="center"/>
              <w:rPr>
                <w:rFonts w:ascii="Times New Roman" w:hAnsi="Times New Roman"/>
                <w:sz w:val="26"/>
                <w:szCs w:val="26"/>
              </w:rPr>
            </w:pPr>
            <w:r w:rsidRPr="0091487F">
              <w:rPr>
                <w:rFonts w:ascii="Times New Roman" w:hAnsi="Times New Roman"/>
                <w:sz w:val="26"/>
                <w:szCs w:val="26"/>
              </w:rPr>
              <w:t>4,3</w:t>
            </w:r>
          </w:p>
        </w:tc>
        <w:tc>
          <w:tcPr>
            <w:tcW w:w="1701" w:type="dxa"/>
          </w:tcPr>
          <w:p w:rsidR="0091487F" w:rsidRPr="0091487F" w:rsidRDefault="0091487F" w:rsidP="0091487F">
            <w:pPr>
              <w:spacing w:after="0" w:line="252" w:lineRule="atLeast"/>
              <w:jc w:val="center"/>
              <w:rPr>
                <w:rFonts w:ascii="Times New Roman" w:hAnsi="Times New Roman"/>
                <w:sz w:val="26"/>
                <w:szCs w:val="26"/>
              </w:rPr>
            </w:pPr>
            <w:r w:rsidRPr="0091487F">
              <w:rPr>
                <w:rFonts w:ascii="Times New Roman" w:hAnsi="Times New Roman"/>
                <w:sz w:val="26"/>
                <w:szCs w:val="26"/>
              </w:rPr>
              <w:t>средний</w:t>
            </w:r>
          </w:p>
        </w:tc>
      </w:tr>
      <w:tr w:rsidR="0091487F" w:rsidRPr="0091487F" w:rsidTr="009C701A">
        <w:tc>
          <w:tcPr>
            <w:tcW w:w="2943" w:type="dxa"/>
          </w:tcPr>
          <w:p w:rsidR="0091487F" w:rsidRPr="0091487F" w:rsidRDefault="0091487F" w:rsidP="0091487F">
            <w:pPr>
              <w:spacing w:after="0" w:line="252" w:lineRule="atLeast"/>
              <w:jc w:val="center"/>
              <w:rPr>
                <w:rFonts w:ascii="Times New Roman" w:hAnsi="Times New Roman"/>
                <w:sz w:val="26"/>
                <w:szCs w:val="26"/>
              </w:rPr>
            </w:pPr>
            <w:r w:rsidRPr="0091487F">
              <w:rPr>
                <w:rFonts w:ascii="Times New Roman" w:hAnsi="Times New Roman"/>
                <w:sz w:val="26"/>
                <w:szCs w:val="26"/>
              </w:rPr>
              <w:t>Футбол</w:t>
            </w:r>
          </w:p>
        </w:tc>
        <w:tc>
          <w:tcPr>
            <w:tcW w:w="3559" w:type="dxa"/>
          </w:tcPr>
          <w:p w:rsidR="0091487F" w:rsidRPr="0091487F" w:rsidRDefault="0091487F" w:rsidP="0091487F">
            <w:pPr>
              <w:spacing w:after="0" w:line="252" w:lineRule="atLeast"/>
              <w:jc w:val="center"/>
              <w:rPr>
                <w:rFonts w:ascii="Times New Roman" w:hAnsi="Times New Roman"/>
                <w:sz w:val="26"/>
                <w:szCs w:val="26"/>
              </w:rPr>
            </w:pPr>
            <w:r w:rsidRPr="0091487F">
              <w:rPr>
                <w:rFonts w:ascii="Times New Roman" w:hAnsi="Times New Roman"/>
                <w:sz w:val="26"/>
                <w:szCs w:val="26"/>
              </w:rPr>
              <w:t>66</w:t>
            </w:r>
          </w:p>
        </w:tc>
        <w:tc>
          <w:tcPr>
            <w:tcW w:w="1686" w:type="dxa"/>
          </w:tcPr>
          <w:p w:rsidR="0091487F" w:rsidRPr="0091487F" w:rsidRDefault="0091487F" w:rsidP="0091487F">
            <w:pPr>
              <w:spacing w:after="0" w:line="252" w:lineRule="atLeast"/>
              <w:jc w:val="center"/>
              <w:rPr>
                <w:rFonts w:ascii="Times New Roman" w:hAnsi="Times New Roman"/>
                <w:sz w:val="26"/>
                <w:szCs w:val="26"/>
              </w:rPr>
            </w:pPr>
            <w:r w:rsidRPr="0091487F">
              <w:rPr>
                <w:rFonts w:ascii="Times New Roman" w:hAnsi="Times New Roman"/>
                <w:sz w:val="26"/>
                <w:szCs w:val="26"/>
              </w:rPr>
              <w:t>4,6</w:t>
            </w:r>
          </w:p>
        </w:tc>
        <w:tc>
          <w:tcPr>
            <w:tcW w:w="1701" w:type="dxa"/>
          </w:tcPr>
          <w:p w:rsidR="0091487F" w:rsidRPr="0091487F" w:rsidRDefault="0091487F" w:rsidP="0091487F">
            <w:pPr>
              <w:spacing w:after="0" w:line="252" w:lineRule="atLeast"/>
              <w:jc w:val="center"/>
              <w:rPr>
                <w:rFonts w:ascii="Times New Roman" w:hAnsi="Times New Roman"/>
                <w:sz w:val="26"/>
                <w:szCs w:val="26"/>
              </w:rPr>
            </w:pPr>
            <w:r w:rsidRPr="0091487F">
              <w:rPr>
                <w:rFonts w:ascii="Times New Roman" w:hAnsi="Times New Roman"/>
                <w:sz w:val="26"/>
                <w:szCs w:val="26"/>
              </w:rPr>
              <w:t>высокий</w:t>
            </w:r>
          </w:p>
        </w:tc>
      </w:tr>
      <w:tr w:rsidR="0091487F" w:rsidRPr="0091487F" w:rsidTr="009C701A">
        <w:trPr>
          <w:trHeight w:val="65"/>
        </w:trPr>
        <w:tc>
          <w:tcPr>
            <w:tcW w:w="2943" w:type="dxa"/>
          </w:tcPr>
          <w:p w:rsidR="0091487F" w:rsidRPr="0091487F" w:rsidRDefault="0091487F" w:rsidP="0091487F">
            <w:pPr>
              <w:spacing w:after="0" w:line="252" w:lineRule="atLeast"/>
              <w:jc w:val="center"/>
              <w:rPr>
                <w:rFonts w:ascii="Times New Roman" w:hAnsi="Times New Roman"/>
                <w:sz w:val="26"/>
                <w:szCs w:val="26"/>
              </w:rPr>
            </w:pPr>
            <w:r w:rsidRPr="0091487F">
              <w:rPr>
                <w:rFonts w:ascii="Times New Roman" w:hAnsi="Times New Roman"/>
                <w:sz w:val="26"/>
                <w:szCs w:val="26"/>
              </w:rPr>
              <w:t>Итого</w:t>
            </w:r>
          </w:p>
        </w:tc>
        <w:tc>
          <w:tcPr>
            <w:tcW w:w="3559" w:type="dxa"/>
          </w:tcPr>
          <w:p w:rsidR="0091487F" w:rsidRPr="0091487F" w:rsidRDefault="0091487F" w:rsidP="0091487F">
            <w:pPr>
              <w:spacing w:after="0" w:line="252" w:lineRule="atLeast"/>
              <w:jc w:val="center"/>
              <w:rPr>
                <w:rFonts w:ascii="Times New Roman" w:hAnsi="Times New Roman"/>
                <w:sz w:val="26"/>
                <w:szCs w:val="26"/>
              </w:rPr>
            </w:pPr>
            <w:r w:rsidRPr="0091487F">
              <w:rPr>
                <w:rFonts w:ascii="Times New Roman" w:hAnsi="Times New Roman"/>
                <w:sz w:val="26"/>
                <w:szCs w:val="26"/>
              </w:rPr>
              <w:t>344</w:t>
            </w:r>
          </w:p>
        </w:tc>
        <w:tc>
          <w:tcPr>
            <w:tcW w:w="1686" w:type="dxa"/>
          </w:tcPr>
          <w:p w:rsidR="0091487F" w:rsidRPr="0091487F" w:rsidRDefault="0091487F" w:rsidP="0091487F">
            <w:pPr>
              <w:spacing w:after="0" w:line="252" w:lineRule="atLeast"/>
              <w:jc w:val="center"/>
              <w:rPr>
                <w:rFonts w:ascii="Times New Roman" w:hAnsi="Times New Roman"/>
                <w:sz w:val="26"/>
                <w:szCs w:val="26"/>
              </w:rPr>
            </w:pPr>
            <w:r w:rsidRPr="0091487F">
              <w:rPr>
                <w:rFonts w:ascii="Times New Roman" w:hAnsi="Times New Roman"/>
                <w:sz w:val="26"/>
                <w:szCs w:val="26"/>
              </w:rPr>
              <w:t>4,4</w:t>
            </w:r>
          </w:p>
        </w:tc>
        <w:tc>
          <w:tcPr>
            <w:tcW w:w="1701" w:type="dxa"/>
          </w:tcPr>
          <w:p w:rsidR="0091487F" w:rsidRPr="0091487F" w:rsidRDefault="0091487F" w:rsidP="0091487F">
            <w:pPr>
              <w:spacing w:after="0" w:line="252" w:lineRule="atLeast"/>
              <w:jc w:val="center"/>
              <w:rPr>
                <w:rFonts w:ascii="Times New Roman" w:hAnsi="Times New Roman"/>
                <w:sz w:val="26"/>
                <w:szCs w:val="26"/>
              </w:rPr>
            </w:pPr>
            <w:r w:rsidRPr="0091487F">
              <w:rPr>
                <w:rFonts w:ascii="Times New Roman" w:hAnsi="Times New Roman"/>
                <w:sz w:val="26"/>
                <w:szCs w:val="26"/>
              </w:rPr>
              <w:t>средний</w:t>
            </w:r>
          </w:p>
        </w:tc>
      </w:tr>
    </w:tbl>
    <w:p w:rsidR="0091487F" w:rsidRPr="0091487F" w:rsidRDefault="0091487F" w:rsidP="0091487F">
      <w:pPr>
        <w:spacing w:after="0" w:line="252" w:lineRule="atLeast"/>
        <w:jc w:val="both"/>
        <w:rPr>
          <w:rFonts w:ascii="Times New Roman" w:hAnsi="Times New Roman"/>
          <w:color w:val="FF0000"/>
          <w:sz w:val="28"/>
          <w:szCs w:val="28"/>
        </w:rPr>
      </w:pPr>
    </w:p>
    <w:p w:rsidR="0091487F" w:rsidRPr="0091487F" w:rsidRDefault="0091487F" w:rsidP="0091487F">
      <w:pPr>
        <w:spacing w:after="0" w:line="252" w:lineRule="atLeast"/>
        <w:ind w:firstLine="426"/>
        <w:jc w:val="both"/>
        <w:rPr>
          <w:rFonts w:ascii="Times New Roman" w:hAnsi="Times New Roman"/>
          <w:sz w:val="28"/>
          <w:szCs w:val="28"/>
        </w:rPr>
      </w:pPr>
      <w:r w:rsidRPr="0091487F">
        <w:rPr>
          <w:rFonts w:ascii="Times New Roman" w:hAnsi="Times New Roman"/>
          <w:sz w:val="28"/>
          <w:szCs w:val="28"/>
        </w:rPr>
        <w:t xml:space="preserve">Из полученных данных, можно сделать вывод, что  уровень выполнения контрольно-переводных нормативов остается на среднем уровне. Обучающиеся, освоившие в полном объёме учебную программу по виду </w:t>
      </w:r>
      <w:r w:rsidRPr="0091487F">
        <w:rPr>
          <w:rFonts w:ascii="Times New Roman" w:hAnsi="Times New Roman"/>
          <w:sz w:val="28"/>
          <w:szCs w:val="28"/>
        </w:rPr>
        <w:lastRenderedPageBreak/>
        <w:t>спорта и успешно сдавшие контрольно-переводные нормативы переведены на следующий год обучения.</w:t>
      </w:r>
    </w:p>
    <w:p w:rsidR="0091487F" w:rsidRPr="0091487F" w:rsidRDefault="0091487F" w:rsidP="0091487F">
      <w:pPr>
        <w:spacing w:after="0" w:line="252" w:lineRule="atLeast"/>
        <w:ind w:firstLine="426"/>
        <w:jc w:val="both"/>
        <w:rPr>
          <w:rFonts w:ascii="Times New Roman" w:hAnsi="Times New Roman"/>
          <w:sz w:val="28"/>
          <w:szCs w:val="28"/>
        </w:rPr>
      </w:pPr>
      <w:r w:rsidRPr="0091487F">
        <w:rPr>
          <w:rFonts w:ascii="Times New Roman" w:hAnsi="Times New Roman"/>
          <w:sz w:val="28"/>
          <w:szCs w:val="28"/>
        </w:rPr>
        <w:t>Основным показателем качества работы остается участие в  соревнованиях.  В 2019-2020 учебном году 350 учащихся приняли участие в соревнованиях различного уровня.</w:t>
      </w:r>
    </w:p>
    <w:p w:rsidR="0091487F" w:rsidRPr="0091487F" w:rsidRDefault="0091487F" w:rsidP="0091487F">
      <w:pPr>
        <w:spacing w:after="0" w:line="240" w:lineRule="auto"/>
        <w:jc w:val="both"/>
        <w:rPr>
          <w:rFonts w:ascii="Times New Roman" w:hAnsi="Times New Roman"/>
          <w:color w:val="FF0000"/>
          <w:sz w:val="28"/>
          <w:szCs w:val="28"/>
        </w:rPr>
      </w:pPr>
      <w:r w:rsidRPr="0091487F">
        <w:rPr>
          <w:rFonts w:ascii="Times New Roman" w:hAnsi="Times New Roman"/>
          <w:color w:val="FF0000"/>
          <w:sz w:val="28"/>
          <w:szCs w:val="28"/>
        </w:rPr>
        <w:t xml:space="preserve">   </w:t>
      </w:r>
    </w:p>
    <w:p w:rsidR="0091487F" w:rsidRPr="0091487F" w:rsidRDefault="0091487F" w:rsidP="0091487F">
      <w:pPr>
        <w:spacing w:after="0" w:line="240" w:lineRule="auto"/>
        <w:jc w:val="center"/>
        <w:rPr>
          <w:rFonts w:ascii="Times New Roman" w:hAnsi="Times New Roman"/>
          <w:b/>
          <w:bCs/>
          <w:iCs/>
          <w:color w:val="FF0000"/>
          <w:spacing w:val="-3"/>
          <w:sz w:val="28"/>
          <w:szCs w:val="28"/>
        </w:rPr>
      </w:pPr>
    </w:p>
    <w:p w:rsidR="0091487F" w:rsidRPr="0091487F" w:rsidRDefault="0091487F" w:rsidP="0091487F">
      <w:pPr>
        <w:spacing w:after="0" w:line="240" w:lineRule="auto"/>
        <w:jc w:val="center"/>
        <w:rPr>
          <w:rFonts w:ascii="Times New Roman" w:hAnsi="Times New Roman"/>
          <w:b/>
          <w:bCs/>
          <w:iCs/>
          <w:color w:val="FF0000"/>
          <w:spacing w:val="-3"/>
          <w:sz w:val="28"/>
          <w:szCs w:val="28"/>
        </w:rPr>
      </w:pPr>
    </w:p>
    <w:p w:rsidR="0091487F" w:rsidRPr="0091487F" w:rsidRDefault="0091487F" w:rsidP="0091487F">
      <w:pPr>
        <w:spacing w:after="0" w:line="240" w:lineRule="auto"/>
        <w:jc w:val="center"/>
        <w:rPr>
          <w:rFonts w:ascii="Times New Roman" w:hAnsi="Times New Roman"/>
          <w:b/>
          <w:bCs/>
          <w:iCs/>
          <w:color w:val="FF0000"/>
          <w:spacing w:val="-3"/>
          <w:sz w:val="28"/>
          <w:szCs w:val="28"/>
        </w:rPr>
      </w:pPr>
    </w:p>
    <w:p w:rsidR="0091487F" w:rsidRPr="0091487F" w:rsidRDefault="0091487F" w:rsidP="0091487F">
      <w:pPr>
        <w:spacing w:after="0" w:line="240" w:lineRule="auto"/>
        <w:jc w:val="center"/>
        <w:rPr>
          <w:rFonts w:ascii="Times New Roman" w:hAnsi="Times New Roman"/>
          <w:b/>
          <w:bCs/>
          <w:iCs/>
          <w:color w:val="FF0000"/>
          <w:spacing w:val="-3"/>
          <w:sz w:val="28"/>
          <w:szCs w:val="28"/>
        </w:rPr>
      </w:pPr>
    </w:p>
    <w:p w:rsidR="0091487F" w:rsidRPr="0091487F" w:rsidRDefault="0091487F" w:rsidP="0091487F">
      <w:pPr>
        <w:spacing w:after="0" w:line="240" w:lineRule="auto"/>
        <w:jc w:val="center"/>
        <w:rPr>
          <w:rFonts w:ascii="Times New Roman" w:hAnsi="Times New Roman"/>
          <w:b/>
          <w:bCs/>
          <w:iCs/>
          <w:color w:val="FF0000"/>
          <w:spacing w:val="-3"/>
          <w:sz w:val="28"/>
          <w:szCs w:val="28"/>
        </w:rPr>
      </w:pPr>
    </w:p>
    <w:p w:rsidR="0091487F" w:rsidRPr="0091487F" w:rsidRDefault="0091487F" w:rsidP="0091487F">
      <w:pPr>
        <w:spacing w:after="0" w:line="240" w:lineRule="auto"/>
        <w:jc w:val="center"/>
        <w:rPr>
          <w:rFonts w:ascii="Times New Roman" w:hAnsi="Times New Roman"/>
          <w:b/>
          <w:bCs/>
          <w:iCs/>
          <w:color w:val="FF0000"/>
          <w:spacing w:val="-3"/>
          <w:sz w:val="28"/>
          <w:szCs w:val="28"/>
        </w:rPr>
      </w:pPr>
    </w:p>
    <w:p w:rsidR="0091487F" w:rsidRPr="0091487F" w:rsidRDefault="0091487F" w:rsidP="0091487F">
      <w:pPr>
        <w:spacing w:after="0" w:line="240" w:lineRule="auto"/>
        <w:jc w:val="center"/>
        <w:rPr>
          <w:rFonts w:ascii="Times New Roman" w:hAnsi="Times New Roman"/>
          <w:b/>
          <w:bCs/>
          <w:iCs/>
          <w:color w:val="FF0000"/>
          <w:spacing w:val="-3"/>
          <w:sz w:val="28"/>
          <w:szCs w:val="28"/>
        </w:rPr>
      </w:pPr>
    </w:p>
    <w:p w:rsidR="0091487F" w:rsidRPr="0091487F" w:rsidRDefault="0091487F" w:rsidP="0091487F">
      <w:pPr>
        <w:spacing w:after="0" w:line="240" w:lineRule="auto"/>
        <w:jc w:val="center"/>
        <w:rPr>
          <w:rFonts w:ascii="Times New Roman" w:hAnsi="Times New Roman"/>
          <w:b/>
          <w:bCs/>
          <w:iCs/>
          <w:color w:val="FF0000"/>
          <w:spacing w:val="-3"/>
          <w:sz w:val="28"/>
          <w:szCs w:val="28"/>
        </w:rPr>
      </w:pPr>
    </w:p>
    <w:p w:rsidR="0091487F" w:rsidRPr="0091487F" w:rsidRDefault="0091487F" w:rsidP="0091487F">
      <w:pPr>
        <w:spacing w:after="0" w:line="240" w:lineRule="auto"/>
        <w:jc w:val="center"/>
        <w:rPr>
          <w:rFonts w:ascii="Times New Roman" w:hAnsi="Times New Roman"/>
          <w:b/>
          <w:bCs/>
          <w:iCs/>
          <w:color w:val="FF0000"/>
          <w:spacing w:val="-3"/>
          <w:sz w:val="28"/>
          <w:szCs w:val="28"/>
        </w:rPr>
      </w:pPr>
    </w:p>
    <w:p w:rsidR="0091487F" w:rsidRPr="0091487F" w:rsidRDefault="0091487F" w:rsidP="0091487F">
      <w:pPr>
        <w:spacing w:after="0" w:line="240" w:lineRule="auto"/>
        <w:jc w:val="center"/>
        <w:rPr>
          <w:rFonts w:ascii="Times New Roman" w:hAnsi="Times New Roman"/>
          <w:b/>
          <w:bCs/>
          <w:iCs/>
          <w:color w:val="FF0000"/>
          <w:spacing w:val="-3"/>
          <w:sz w:val="28"/>
          <w:szCs w:val="28"/>
        </w:rPr>
      </w:pPr>
    </w:p>
    <w:p w:rsidR="0091487F" w:rsidRPr="0091487F" w:rsidRDefault="0091487F" w:rsidP="0091487F">
      <w:pPr>
        <w:spacing w:after="0" w:line="240" w:lineRule="auto"/>
        <w:jc w:val="center"/>
        <w:rPr>
          <w:rFonts w:ascii="Times New Roman" w:hAnsi="Times New Roman"/>
          <w:b/>
          <w:bCs/>
          <w:iCs/>
          <w:color w:val="FF0000"/>
          <w:spacing w:val="-3"/>
          <w:sz w:val="28"/>
          <w:szCs w:val="28"/>
        </w:rPr>
      </w:pPr>
    </w:p>
    <w:p w:rsidR="0091487F" w:rsidRPr="0091487F" w:rsidRDefault="0091487F" w:rsidP="0091487F">
      <w:pPr>
        <w:spacing w:after="0" w:line="240" w:lineRule="auto"/>
        <w:jc w:val="center"/>
        <w:rPr>
          <w:rFonts w:ascii="Times New Roman" w:hAnsi="Times New Roman"/>
          <w:b/>
          <w:bCs/>
          <w:iCs/>
          <w:color w:val="FF0000"/>
          <w:spacing w:val="-3"/>
          <w:sz w:val="28"/>
          <w:szCs w:val="28"/>
        </w:rPr>
      </w:pPr>
    </w:p>
    <w:p w:rsidR="0091487F" w:rsidRPr="0091487F" w:rsidRDefault="0091487F" w:rsidP="0091487F">
      <w:pPr>
        <w:spacing w:after="0" w:line="240" w:lineRule="auto"/>
        <w:rPr>
          <w:rFonts w:ascii="Times New Roman" w:hAnsi="Times New Roman"/>
          <w:b/>
          <w:bCs/>
          <w:iCs/>
          <w:color w:val="FF0000"/>
          <w:spacing w:val="-3"/>
          <w:sz w:val="28"/>
          <w:szCs w:val="28"/>
        </w:rPr>
        <w:sectPr w:rsidR="0091487F" w:rsidRPr="0091487F" w:rsidSect="009C701A">
          <w:pgSz w:w="11906" w:h="16838"/>
          <w:pgMar w:top="1134" w:right="850" w:bottom="1134" w:left="1701" w:header="708" w:footer="708" w:gutter="0"/>
          <w:cols w:space="708"/>
          <w:docGrid w:linePitch="360"/>
        </w:sectPr>
      </w:pPr>
    </w:p>
    <w:p w:rsidR="0091487F" w:rsidRPr="0091487F" w:rsidRDefault="0091487F" w:rsidP="0091487F">
      <w:pPr>
        <w:spacing w:after="0" w:line="240" w:lineRule="auto"/>
        <w:jc w:val="center"/>
        <w:rPr>
          <w:rFonts w:ascii="Times New Roman" w:hAnsi="Times New Roman"/>
          <w:bCs/>
          <w:iCs/>
          <w:sz w:val="28"/>
          <w:szCs w:val="28"/>
        </w:rPr>
      </w:pPr>
      <w:r w:rsidRPr="0091487F">
        <w:rPr>
          <w:rFonts w:ascii="Times New Roman" w:hAnsi="Times New Roman"/>
          <w:bCs/>
          <w:iCs/>
          <w:spacing w:val="-3"/>
          <w:sz w:val="28"/>
          <w:szCs w:val="28"/>
        </w:rPr>
        <w:lastRenderedPageBreak/>
        <w:t>Результаты  участия в чемпионатах и первенствах области</w:t>
      </w:r>
    </w:p>
    <w:p w:rsidR="0091487F" w:rsidRPr="0091487F" w:rsidRDefault="0091487F" w:rsidP="0091487F">
      <w:pPr>
        <w:spacing w:after="0" w:line="240" w:lineRule="auto"/>
        <w:jc w:val="center"/>
        <w:rPr>
          <w:rFonts w:ascii="Times New Roman" w:hAnsi="Times New Roman"/>
          <w:bCs/>
          <w:iCs/>
          <w:sz w:val="28"/>
          <w:szCs w:val="28"/>
        </w:rPr>
      </w:pPr>
      <w:r w:rsidRPr="0091487F">
        <w:rPr>
          <w:rFonts w:ascii="Times New Roman" w:hAnsi="Times New Roman"/>
          <w:bCs/>
          <w:iCs/>
          <w:sz w:val="28"/>
          <w:szCs w:val="28"/>
        </w:rPr>
        <w:t>в МБУ ДО  «Борисовская ДЮСШ» за 2019-2020 учебный год</w:t>
      </w:r>
    </w:p>
    <w:p w:rsidR="0091487F" w:rsidRPr="0091487F" w:rsidRDefault="0091487F" w:rsidP="0091487F">
      <w:pPr>
        <w:spacing w:after="0" w:line="240" w:lineRule="auto"/>
        <w:jc w:val="center"/>
        <w:rPr>
          <w:rFonts w:ascii="Times New Roman" w:hAnsi="Times New Roman"/>
          <w:b/>
          <w:bCs/>
          <w:iCs/>
          <w:color w:val="FF0000"/>
          <w:sz w:val="28"/>
          <w:szCs w:val="28"/>
        </w:rPr>
      </w:pPr>
    </w:p>
    <w:tbl>
      <w:tblPr>
        <w:tblW w:w="14305" w:type="dxa"/>
        <w:tblInd w:w="40" w:type="dxa"/>
        <w:tblLayout w:type="fixed"/>
        <w:tblCellMar>
          <w:left w:w="40" w:type="dxa"/>
          <w:right w:w="40" w:type="dxa"/>
        </w:tblCellMar>
        <w:tblLook w:val="0000" w:firstRow="0" w:lastRow="0" w:firstColumn="0" w:lastColumn="0" w:noHBand="0" w:noVBand="0"/>
      </w:tblPr>
      <w:tblGrid>
        <w:gridCol w:w="2694"/>
        <w:gridCol w:w="993"/>
        <w:gridCol w:w="850"/>
        <w:gridCol w:w="5941"/>
        <w:gridCol w:w="2127"/>
        <w:gridCol w:w="1700"/>
      </w:tblGrid>
      <w:tr w:rsidR="0091487F" w:rsidRPr="0091487F" w:rsidTr="009C701A">
        <w:trPr>
          <w:trHeight w:hRule="exact" w:val="1882"/>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77"/>
              <w:rPr>
                <w:rFonts w:ascii="Times New Roman" w:hAnsi="Times New Roman"/>
                <w:b/>
                <w:spacing w:val="-2"/>
                <w:sz w:val="25"/>
                <w:szCs w:val="25"/>
              </w:rPr>
            </w:pPr>
            <w:r w:rsidRPr="0091487F">
              <w:rPr>
                <w:rFonts w:ascii="Times New Roman" w:hAnsi="Times New Roman"/>
                <w:b/>
                <w:spacing w:val="-2"/>
                <w:sz w:val="25"/>
                <w:szCs w:val="25"/>
              </w:rPr>
              <w:t>Ф.И.О. учащегося</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53"/>
              <w:jc w:val="center"/>
              <w:rPr>
                <w:rFonts w:ascii="Times New Roman" w:hAnsi="Times New Roman"/>
                <w:b/>
                <w:spacing w:val="-7"/>
                <w:sz w:val="25"/>
                <w:szCs w:val="25"/>
              </w:rPr>
            </w:pPr>
            <w:r w:rsidRPr="0091487F">
              <w:rPr>
                <w:rFonts w:ascii="Times New Roman" w:hAnsi="Times New Roman"/>
                <w:b/>
                <w:spacing w:val="-7"/>
                <w:sz w:val="25"/>
                <w:szCs w:val="25"/>
              </w:rPr>
              <w:t>Вид спорта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64" w:lineRule="exact"/>
              <w:ind w:left="43" w:firstLine="58"/>
              <w:jc w:val="center"/>
              <w:rPr>
                <w:rFonts w:ascii="Times New Roman" w:hAnsi="Times New Roman"/>
                <w:b/>
                <w:spacing w:val="-3"/>
                <w:sz w:val="25"/>
                <w:szCs w:val="25"/>
              </w:rPr>
            </w:pPr>
            <w:proofErr w:type="gramStart"/>
            <w:r w:rsidRPr="0091487F">
              <w:rPr>
                <w:rFonts w:ascii="Times New Roman" w:hAnsi="Times New Roman"/>
                <w:b/>
                <w:spacing w:val="-3"/>
                <w:sz w:val="25"/>
                <w:szCs w:val="25"/>
              </w:rPr>
              <w:t xml:space="preserve">Спорти </w:t>
            </w:r>
            <w:r w:rsidRPr="0091487F">
              <w:rPr>
                <w:rFonts w:ascii="Times New Roman" w:hAnsi="Times New Roman"/>
                <w:b/>
                <w:spacing w:val="4"/>
                <w:sz w:val="25"/>
                <w:szCs w:val="25"/>
              </w:rPr>
              <w:t>вный</w:t>
            </w:r>
            <w:proofErr w:type="gramEnd"/>
            <w:r w:rsidRPr="0091487F">
              <w:rPr>
                <w:rFonts w:ascii="Times New Roman" w:hAnsi="Times New Roman"/>
                <w:b/>
                <w:spacing w:val="4"/>
                <w:sz w:val="25"/>
                <w:szCs w:val="25"/>
              </w:rPr>
              <w:t xml:space="preserve"> </w:t>
            </w:r>
            <w:r w:rsidRPr="0091487F">
              <w:rPr>
                <w:rFonts w:ascii="Times New Roman" w:hAnsi="Times New Roman"/>
                <w:b/>
                <w:spacing w:val="1"/>
                <w:sz w:val="25"/>
                <w:szCs w:val="25"/>
              </w:rPr>
              <w:t xml:space="preserve">разряд, </w:t>
            </w:r>
            <w:r w:rsidRPr="0091487F">
              <w:rPr>
                <w:rFonts w:ascii="Times New Roman" w:hAnsi="Times New Roman"/>
                <w:b/>
                <w:spacing w:val="-1"/>
                <w:sz w:val="25"/>
                <w:szCs w:val="25"/>
              </w:rPr>
              <w:t>звание</w:t>
            </w:r>
          </w:p>
        </w:tc>
        <w:tc>
          <w:tcPr>
            <w:tcW w:w="5941" w:type="dxa"/>
            <w:tcBorders>
              <w:top w:val="single" w:sz="6" w:space="0" w:color="auto"/>
              <w:left w:val="single" w:sz="6" w:space="0" w:color="auto"/>
              <w:bottom w:val="single" w:sz="6" w:space="0" w:color="auto"/>
              <w:right w:val="single" w:sz="6"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64" w:lineRule="exact"/>
              <w:ind w:left="67" w:right="-14"/>
              <w:jc w:val="center"/>
              <w:rPr>
                <w:rFonts w:ascii="Times New Roman" w:hAnsi="Times New Roman"/>
                <w:b/>
                <w:spacing w:val="-2"/>
                <w:sz w:val="25"/>
                <w:szCs w:val="25"/>
              </w:rPr>
            </w:pPr>
            <w:r w:rsidRPr="0091487F">
              <w:rPr>
                <w:rFonts w:ascii="Times New Roman" w:hAnsi="Times New Roman"/>
                <w:b/>
                <w:spacing w:val="-2"/>
                <w:sz w:val="25"/>
                <w:szCs w:val="25"/>
              </w:rPr>
              <w:t xml:space="preserve">Наименование соревнований в </w:t>
            </w:r>
            <w:r w:rsidRPr="0091487F">
              <w:rPr>
                <w:rFonts w:ascii="Times New Roman" w:hAnsi="Times New Roman"/>
                <w:b/>
                <w:spacing w:val="-4"/>
                <w:sz w:val="25"/>
                <w:szCs w:val="25"/>
              </w:rPr>
              <w:t xml:space="preserve">соответствии с Единым календарным </w:t>
            </w:r>
            <w:r w:rsidRPr="0091487F">
              <w:rPr>
                <w:rFonts w:ascii="Times New Roman" w:hAnsi="Times New Roman"/>
                <w:b/>
                <w:spacing w:val="-2"/>
                <w:sz w:val="25"/>
                <w:szCs w:val="25"/>
              </w:rPr>
              <w:t>планом областных физкультурных и спортивных мероприятий</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64" w:lineRule="exact"/>
              <w:jc w:val="center"/>
              <w:rPr>
                <w:rFonts w:ascii="Times New Roman" w:hAnsi="Times New Roman"/>
                <w:b/>
                <w:sz w:val="25"/>
                <w:szCs w:val="25"/>
              </w:rPr>
            </w:pPr>
            <w:r w:rsidRPr="0091487F">
              <w:rPr>
                <w:rFonts w:ascii="Times New Roman" w:hAnsi="Times New Roman"/>
                <w:b/>
                <w:sz w:val="25"/>
                <w:szCs w:val="25"/>
              </w:rPr>
              <w:t xml:space="preserve">Дата и </w:t>
            </w:r>
            <w:r w:rsidRPr="0091487F">
              <w:rPr>
                <w:rFonts w:ascii="Times New Roman" w:hAnsi="Times New Roman"/>
                <w:b/>
                <w:spacing w:val="-8"/>
                <w:sz w:val="25"/>
                <w:szCs w:val="25"/>
              </w:rPr>
              <w:t xml:space="preserve">место </w:t>
            </w:r>
            <w:r w:rsidRPr="0091487F">
              <w:rPr>
                <w:rFonts w:ascii="Times New Roman" w:hAnsi="Times New Roman"/>
                <w:b/>
                <w:spacing w:val="-6"/>
                <w:sz w:val="25"/>
                <w:szCs w:val="25"/>
              </w:rPr>
              <w:t>проведения</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64" w:lineRule="exact"/>
              <w:jc w:val="center"/>
              <w:rPr>
                <w:rFonts w:ascii="Times New Roman" w:hAnsi="Times New Roman"/>
                <w:b/>
                <w:sz w:val="25"/>
                <w:szCs w:val="25"/>
              </w:rPr>
            </w:pPr>
            <w:r w:rsidRPr="0091487F">
              <w:rPr>
                <w:rFonts w:ascii="Times New Roman" w:hAnsi="Times New Roman"/>
                <w:b/>
                <w:sz w:val="25"/>
                <w:szCs w:val="25"/>
              </w:rPr>
              <w:t>Занятое место</w:t>
            </w:r>
          </w:p>
        </w:tc>
      </w:tr>
      <w:tr w:rsidR="0091487F" w:rsidRPr="0091487F" w:rsidTr="009C701A">
        <w:trPr>
          <w:trHeight w:hRule="exact" w:val="278"/>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jc w:val="center"/>
              <w:rPr>
                <w:rFonts w:ascii="Times New Roman" w:hAnsi="Times New Roman"/>
                <w:b/>
                <w:sz w:val="20"/>
                <w:szCs w:val="20"/>
              </w:rPr>
            </w:pPr>
            <w:r w:rsidRPr="0091487F">
              <w:rPr>
                <w:rFonts w:ascii="Times New Roman" w:hAnsi="Times New Roman"/>
                <w:b/>
                <w:sz w:val="25"/>
                <w:szCs w:val="25"/>
              </w:rPr>
              <w:t>1</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jc w:val="center"/>
              <w:rPr>
                <w:rFonts w:ascii="Times New Roman" w:hAnsi="Times New Roman"/>
                <w:b/>
                <w:sz w:val="25"/>
                <w:szCs w:val="25"/>
              </w:rPr>
            </w:pPr>
            <w:r w:rsidRPr="0091487F">
              <w:rPr>
                <w:rFonts w:ascii="Times New Roman" w:hAnsi="Times New Roman"/>
                <w:b/>
                <w:sz w:val="25"/>
                <w:szCs w:val="25"/>
              </w:rPr>
              <w:t>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right="34"/>
              <w:jc w:val="center"/>
              <w:rPr>
                <w:rFonts w:ascii="Times New Roman" w:hAnsi="Times New Roman"/>
                <w:b/>
                <w:sz w:val="20"/>
                <w:szCs w:val="20"/>
              </w:rPr>
            </w:pPr>
            <w:r w:rsidRPr="0091487F">
              <w:rPr>
                <w:rFonts w:ascii="Times New Roman" w:hAnsi="Times New Roman"/>
                <w:b/>
                <w:sz w:val="25"/>
                <w:szCs w:val="25"/>
              </w:rPr>
              <w:t>3</w:t>
            </w:r>
          </w:p>
        </w:tc>
        <w:tc>
          <w:tcPr>
            <w:tcW w:w="5941" w:type="dxa"/>
            <w:tcBorders>
              <w:top w:val="single" w:sz="6" w:space="0" w:color="auto"/>
              <w:left w:val="single" w:sz="6" w:space="0" w:color="auto"/>
              <w:bottom w:val="single" w:sz="6" w:space="0" w:color="auto"/>
              <w:right w:val="single" w:sz="6"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jc w:val="center"/>
              <w:rPr>
                <w:rFonts w:ascii="Times New Roman" w:hAnsi="Times New Roman"/>
                <w:b/>
                <w:sz w:val="20"/>
                <w:szCs w:val="20"/>
              </w:rPr>
            </w:pPr>
            <w:r w:rsidRPr="0091487F">
              <w:rPr>
                <w:rFonts w:ascii="Times New Roman" w:hAnsi="Times New Roman"/>
                <w:b/>
                <w:sz w:val="25"/>
                <w:szCs w:val="25"/>
              </w:rPr>
              <w:t>4</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jc w:val="center"/>
              <w:rPr>
                <w:rFonts w:ascii="Times New Roman" w:hAnsi="Times New Roman"/>
                <w:b/>
                <w:sz w:val="20"/>
                <w:szCs w:val="20"/>
              </w:rPr>
            </w:pPr>
            <w:r w:rsidRPr="0091487F">
              <w:rPr>
                <w:rFonts w:ascii="Times New Roman" w:hAnsi="Times New Roman"/>
                <w:b/>
                <w:sz w:val="25"/>
                <w:szCs w:val="25"/>
              </w:rPr>
              <w:t>5</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101"/>
              <w:jc w:val="center"/>
              <w:rPr>
                <w:rFonts w:ascii="Times New Roman" w:hAnsi="Times New Roman"/>
                <w:b/>
                <w:sz w:val="25"/>
                <w:szCs w:val="25"/>
              </w:rPr>
            </w:pPr>
            <w:r w:rsidRPr="0091487F">
              <w:rPr>
                <w:rFonts w:ascii="Times New Roman" w:hAnsi="Times New Roman"/>
                <w:b/>
                <w:sz w:val="25"/>
                <w:szCs w:val="25"/>
              </w:rPr>
              <w:t>6</w:t>
            </w:r>
          </w:p>
        </w:tc>
      </w:tr>
      <w:tr w:rsidR="0091487F" w:rsidRPr="0091487F" w:rsidTr="009C701A">
        <w:trPr>
          <w:trHeight w:hRule="exact" w:val="578"/>
        </w:trPr>
        <w:tc>
          <w:tcPr>
            <w:tcW w:w="2694" w:type="dxa"/>
            <w:tcBorders>
              <w:top w:val="single" w:sz="6" w:space="0" w:color="auto"/>
              <w:left w:val="single" w:sz="6" w:space="0" w:color="auto"/>
              <w:right w:val="single" w:sz="6" w:space="0" w:color="auto"/>
            </w:tcBorders>
            <w:shd w:val="clear" w:color="auto" w:fill="FFFFFF"/>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lang w:eastAsia="en-US"/>
              </w:rPr>
              <w:t>Гончаров Алексей</w:t>
            </w:r>
          </w:p>
        </w:tc>
        <w:tc>
          <w:tcPr>
            <w:tcW w:w="993" w:type="dxa"/>
            <w:tcBorders>
              <w:top w:val="single" w:sz="6" w:space="0" w:color="auto"/>
              <w:left w:val="single" w:sz="6" w:space="0" w:color="auto"/>
              <w:bottom w:val="single" w:sz="4" w:space="0" w:color="auto"/>
              <w:right w:val="single" w:sz="6"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102"/>
              <w:jc w:val="center"/>
              <w:rPr>
                <w:rFonts w:ascii="Times New Roman" w:hAnsi="Times New Roman"/>
                <w:sz w:val="24"/>
                <w:szCs w:val="24"/>
              </w:rPr>
            </w:pPr>
            <w:r w:rsidRPr="0091487F">
              <w:rPr>
                <w:rFonts w:ascii="Times New Roman" w:hAnsi="Times New Roman"/>
                <w:sz w:val="24"/>
                <w:szCs w:val="24"/>
              </w:rPr>
              <w:t>самбо</w:t>
            </w:r>
          </w:p>
        </w:tc>
        <w:tc>
          <w:tcPr>
            <w:tcW w:w="850" w:type="dxa"/>
            <w:tcBorders>
              <w:top w:val="single" w:sz="6" w:space="0" w:color="auto"/>
              <w:left w:val="single" w:sz="6" w:space="0" w:color="auto"/>
              <w:bottom w:val="single" w:sz="4" w:space="0" w:color="auto"/>
              <w:right w:val="single" w:sz="6"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right="34"/>
              <w:jc w:val="center"/>
              <w:rPr>
                <w:rFonts w:ascii="Times New Roman" w:hAnsi="Times New Roman"/>
                <w:sz w:val="24"/>
                <w:szCs w:val="24"/>
              </w:rPr>
            </w:pPr>
          </w:p>
        </w:tc>
        <w:tc>
          <w:tcPr>
            <w:tcW w:w="5941" w:type="dxa"/>
            <w:tcBorders>
              <w:top w:val="single" w:sz="6" w:space="0" w:color="auto"/>
              <w:left w:val="single" w:sz="6" w:space="0" w:color="auto"/>
              <w:bottom w:val="single" w:sz="4" w:space="0" w:color="auto"/>
              <w:right w:val="single" w:sz="6"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right="-53"/>
              <w:jc w:val="center"/>
              <w:rPr>
                <w:rFonts w:ascii="Times New Roman" w:hAnsi="Times New Roman"/>
                <w:sz w:val="24"/>
                <w:szCs w:val="24"/>
              </w:rPr>
            </w:pPr>
            <w:r w:rsidRPr="0091487F">
              <w:rPr>
                <w:rFonts w:ascii="Times New Roman" w:hAnsi="Times New Roman"/>
                <w:sz w:val="24"/>
                <w:szCs w:val="24"/>
                <w:lang w:eastAsia="en-US"/>
              </w:rPr>
              <w:t>Первенство Белгородской области по самбо</w:t>
            </w:r>
          </w:p>
        </w:tc>
        <w:tc>
          <w:tcPr>
            <w:tcW w:w="2127" w:type="dxa"/>
            <w:tcBorders>
              <w:top w:val="single" w:sz="6" w:space="0" w:color="auto"/>
              <w:left w:val="single" w:sz="6" w:space="0" w:color="auto"/>
              <w:bottom w:val="single" w:sz="4" w:space="0" w:color="auto"/>
              <w:right w:val="single" w:sz="6"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bCs/>
                <w:sz w:val="24"/>
                <w:szCs w:val="24"/>
              </w:rPr>
            </w:pPr>
            <w:r w:rsidRPr="0091487F">
              <w:rPr>
                <w:rFonts w:ascii="Times New Roman" w:hAnsi="Times New Roman"/>
                <w:bCs/>
                <w:sz w:val="24"/>
                <w:szCs w:val="24"/>
              </w:rPr>
              <w:t>25.10.2019</w:t>
            </w:r>
          </w:p>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sz w:val="24"/>
                <w:szCs w:val="24"/>
              </w:rPr>
            </w:pPr>
            <w:r w:rsidRPr="0091487F">
              <w:rPr>
                <w:rFonts w:ascii="Times New Roman" w:hAnsi="Times New Roman"/>
                <w:bCs/>
                <w:sz w:val="24"/>
                <w:szCs w:val="24"/>
              </w:rPr>
              <w:t>г. Старый Оскол</w:t>
            </w:r>
          </w:p>
        </w:tc>
        <w:tc>
          <w:tcPr>
            <w:tcW w:w="1700" w:type="dxa"/>
            <w:tcBorders>
              <w:top w:val="single" w:sz="6" w:space="0" w:color="auto"/>
              <w:left w:val="single" w:sz="6" w:space="0" w:color="auto"/>
              <w:bottom w:val="single" w:sz="4" w:space="0" w:color="auto"/>
              <w:right w:val="single" w:sz="6"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sz w:val="24"/>
                <w:szCs w:val="24"/>
              </w:rPr>
            </w:pPr>
            <w:r w:rsidRPr="0091487F">
              <w:rPr>
                <w:rFonts w:ascii="Times New Roman" w:hAnsi="Times New Roman"/>
                <w:sz w:val="24"/>
                <w:szCs w:val="24"/>
              </w:rPr>
              <w:t xml:space="preserve">3 </w:t>
            </w:r>
          </w:p>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sz w:val="24"/>
                <w:szCs w:val="24"/>
              </w:rPr>
            </w:pPr>
            <w:r w:rsidRPr="0091487F">
              <w:rPr>
                <w:rFonts w:ascii="Times New Roman" w:hAnsi="Times New Roman"/>
                <w:sz w:val="24"/>
                <w:szCs w:val="24"/>
              </w:rPr>
              <w:t>(вес</w:t>
            </w:r>
            <w:proofErr w:type="gramStart"/>
            <w:r w:rsidRPr="0091487F">
              <w:rPr>
                <w:rFonts w:ascii="Times New Roman" w:hAnsi="Times New Roman"/>
                <w:sz w:val="24"/>
                <w:szCs w:val="24"/>
              </w:rPr>
              <w:t>.</w:t>
            </w:r>
            <w:proofErr w:type="gramEnd"/>
            <w:r w:rsidRPr="0091487F">
              <w:rPr>
                <w:rFonts w:ascii="Times New Roman" w:hAnsi="Times New Roman"/>
                <w:sz w:val="24"/>
                <w:szCs w:val="24"/>
              </w:rPr>
              <w:t xml:space="preserve"> </w:t>
            </w:r>
            <w:proofErr w:type="gramStart"/>
            <w:r w:rsidRPr="0091487F">
              <w:rPr>
                <w:rFonts w:ascii="Times New Roman" w:hAnsi="Times New Roman"/>
                <w:sz w:val="24"/>
                <w:szCs w:val="24"/>
              </w:rPr>
              <w:t>к</w:t>
            </w:r>
            <w:proofErr w:type="gramEnd"/>
            <w:r w:rsidRPr="0091487F">
              <w:rPr>
                <w:rFonts w:ascii="Times New Roman" w:hAnsi="Times New Roman"/>
                <w:sz w:val="24"/>
                <w:szCs w:val="24"/>
              </w:rPr>
              <w:t>ат 68 кг.)</w:t>
            </w:r>
          </w:p>
        </w:tc>
      </w:tr>
      <w:tr w:rsidR="0091487F" w:rsidRPr="0091487F" w:rsidTr="009C701A">
        <w:trPr>
          <w:trHeight w:hRule="exact" w:val="578"/>
        </w:trPr>
        <w:tc>
          <w:tcPr>
            <w:tcW w:w="2694" w:type="dxa"/>
            <w:tcBorders>
              <w:top w:val="single" w:sz="6" w:space="0" w:color="auto"/>
              <w:left w:val="single" w:sz="6" w:space="0" w:color="auto"/>
              <w:right w:val="single" w:sz="6" w:space="0" w:color="auto"/>
            </w:tcBorders>
            <w:shd w:val="clear" w:color="auto" w:fill="FFFFFF"/>
          </w:tcPr>
          <w:p w:rsidR="0091487F" w:rsidRPr="0091487F" w:rsidRDefault="0091487F" w:rsidP="0091487F">
            <w:pPr>
              <w:spacing w:after="0" w:line="240" w:lineRule="auto"/>
              <w:rPr>
                <w:rFonts w:ascii="Times New Roman" w:hAnsi="Times New Roman"/>
                <w:sz w:val="24"/>
                <w:szCs w:val="24"/>
                <w:lang w:eastAsia="en-US"/>
              </w:rPr>
            </w:pPr>
          </w:p>
        </w:tc>
        <w:tc>
          <w:tcPr>
            <w:tcW w:w="993" w:type="dxa"/>
            <w:tcBorders>
              <w:top w:val="single" w:sz="6" w:space="0" w:color="auto"/>
              <w:left w:val="single" w:sz="6" w:space="0" w:color="auto"/>
              <w:bottom w:val="single" w:sz="4" w:space="0" w:color="auto"/>
              <w:right w:val="single" w:sz="6"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102"/>
              <w:jc w:val="center"/>
              <w:rPr>
                <w:rFonts w:ascii="Times New Roman" w:hAnsi="Times New Roman"/>
                <w:sz w:val="24"/>
                <w:szCs w:val="24"/>
              </w:rPr>
            </w:pPr>
            <w:r w:rsidRPr="0091487F">
              <w:rPr>
                <w:rFonts w:ascii="Times New Roman" w:hAnsi="Times New Roman"/>
                <w:sz w:val="24"/>
                <w:szCs w:val="24"/>
              </w:rPr>
              <w:t>самбо</w:t>
            </w:r>
          </w:p>
        </w:tc>
        <w:tc>
          <w:tcPr>
            <w:tcW w:w="850" w:type="dxa"/>
            <w:tcBorders>
              <w:top w:val="single" w:sz="6" w:space="0" w:color="auto"/>
              <w:left w:val="single" w:sz="6" w:space="0" w:color="auto"/>
              <w:bottom w:val="single" w:sz="4" w:space="0" w:color="auto"/>
              <w:right w:val="single" w:sz="6"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right="34"/>
              <w:jc w:val="center"/>
              <w:rPr>
                <w:rFonts w:ascii="Times New Roman" w:hAnsi="Times New Roman"/>
                <w:sz w:val="24"/>
                <w:szCs w:val="24"/>
              </w:rPr>
            </w:pPr>
          </w:p>
        </w:tc>
        <w:tc>
          <w:tcPr>
            <w:tcW w:w="5941" w:type="dxa"/>
            <w:tcBorders>
              <w:top w:val="single" w:sz="6" w:space="0" w:color="auto"/>
              <w:left w:val="single" w:sz="6" w:space="0" w:color="auto"/>
              <w:bottom w:val="single" w:sz="4" w:space="0" w:color="auto"/>
              <w:right w:val="single" w:sz="6"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right="-53"/>
              <w:jc w:val="center"/>
              <w:rPr>
                <w:rFonts w:ascii="Times New Roman" w:hAnsi="Times New Roman"/>
                <w:sz w:val="24"/>
                <w:szCs w:val="24"/>
              </w:rPr>
            </w:pPr>
            <w:r w:rsidRPr="0091487F">
              <w:rPr>
                <w:rFonts w:ascii="Times New Roman" w:hAnsi="Times New Roman"/>
                <w:sz w:val="24"/>
                <w:szCs w:val="24"/>
                <w:lang w:eastAsia="en-US"/>
              </w:rPr>
              <w:t>Первенство Белгородской области по самбо</w:t>
            </w:r>
          </w:p>
        </w:tc>
        <w:tc>
          <w:tcPr>
            <w:tcW w:w="2127" w:type="dxa"/>
            <w:tcBorders>
              <w:top w:val="single" w:sz="6" w:space="0" w:color="auto"/>
              <w:left w:val="single" w:sz="6" w:space="0" w:color="auto"/>
              <w:bottom w:val="single" w:sz="4" w:space="0" w:color="auto"/>
              <w:right w:val="single" w:sz="6"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bCs/>
                <w:sz w:val="24"/>
                <w:szCs w:val="24"/>
              </w:rPr>
            </w:pPr>
            <w:r w:rsidRPr="0091487F">
              <w:rPr>
                <w:rFonts w:ascii="Times New Roman" w:hAnsi="Times New Roman"/>
                <w:bCs/>
                <w:sz w:val="24"/>
                <w:szCs w:val="24"/>
              </w:rPr>
              <w:t>25.10.2019</w:t>
            </w:r>
          </w:p>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sz w:val="24"/>
                <w:szCs w:val="24"/>
              </w:rPr>
            </w:pPr>
            <w:r w:rsidRPr="0091487F">
              <w:rPr>
                <w:rFonts w:ascii="Times New Roman" w:hAnsi="Times New Roman"/>
                <w:bCs/>
                <w:sz w:val="24"/>
                <w:szCs w:val="24"/>
              </w:rPr>
              <w:t>г. Старый Оскол</w:t>
            </w:r>
          </w:p>
        </w:tc>
        <w:tc>
          <w:tcPr>
            <w:tcW w:w="1700" w:type="dxa"/>
            <w:tcBorders>
              <w:top w:val="single" w:sz="6" w:space="0" w:color="auto"/>
              <w:left w:val="single" w:sz="6" w:space="0" w:color="auto"/>
              <w:bottom w:val="single" w:sz="4" w:space="0" w:color="auto"/>
              <w:right w:val="single" w:sz="6"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sz w:val="24"/>
                <w:szCs w:val="24"/>
              </w:rPr>
            </w:pPr>
            <w:r w:rsidRPr="0091487F">
              <w:rPr>
                <w:rFonts w:ascii="Times New Roman" w:hAnsi="Times New Roman"/>
                <w:sz w:val="24"/>
                <w:szCs w:val="24"/>
              </w:rPr>
              <w:t xml:space="preserve">3 </w:t>
            </w:r>
          </w:p>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sz w:val="24"/>
                <w:szCs w:val="24"/>
              </w:rPr>
            </w:pPr>
            <w:r w:rsidRPr="0091487F">
              <w:rPr>
                <w:rFonts w:ascii="Times New Roman" w:hAnsi="Times New Roman"/>
                <w:sz w:val="24"/>
                <w:szCs w:val="24"/>
              </w:rPr>
              <w:t>(вес</w:t>
            </w:r>
            <w:proofErr w:type="gramStart"/>
            <w:r w:rsidRPr="0091487F">
              <w:rPr>
                <w:rFonts w:ascii="Times New Roman" w:hAnsi="Times New Roman"/>
                <w:sz w:val="24"/>
                <w:szCs w:val="24"/>
              </w:rPr>
              <w:t>.</w:t>
            </w:r>
            <w:proofErr w:type="gramEnd"/>
            <w:r w:rsidRPr="0091487F">
              <w:rPr>
                <w:rFonts w:ascii="Times New Roman" w:hAnsi="Times New Roman"/>
                <w:sz w:val="24"/>
                <w:szCs w:val="24"/>
              </w:rPr>
              <w:t xml:space="preserve"> </w:t>
            </w:r>
            <w:proofErr w:type="gramStart"/>
            <w:r w:rsidRPr="0091487F">
              <w:rPr>
                <w:rFonts w:ascii="Times New Roman" w:hAnsi="Times New Roman"/>
                <w:sz w:val="24"/>
                <w:szCs w:val="24"/>
              </w:rPr>
              <w:t>к</w:t>
            </w:r>
            <w:proofErr w:type="gramEnd"/>
            <w:r w:rsidRPr="0091487F">
              <w:rPr>
                <w:rFonts w:ascii="Times New Roman" w:hAnsi="Times New Roman"/>
                <w:sz w:val="24"/>
                <w:szCs w:val="24"/>
              </w:rPr>
              <w:t>ат 65 кг.)</w:t>
            </w:r>
          </w:p>
        </w:tc>
      </w:tr>
      <w:tr w:rsidR="0091487F" w:rsidRPr="0091487F" w:rsidTr="009C701A">
        <w:trPr>
          <w:trHeight w:hRule="exact" w:val="578"/>
        </w:trPr>
        <w:tc>
          <w:tcPr>
            <w:tcW w:w="2694" w:type="dxa"/>
            <w:tcBorders>
              <w:top w:val="single" w:sz="6" w:space="0" w:color="auto"/>
              <w:left w:val="single" w:sz="6" w:space="0" w:color="auto"/>
              <w:right w:val="single" w:sz="6" w:space="0" w:color="auto"/>
            </w:tcBorders>
            <w:shd w:val="clear" w:color="auto" w:fill="FFFFFF"/>
          </w:tcPr>
          <w:p w:rsidR="0091487F" w:rsidRPr="0091487F" w:rsidRDefault="0091487F" w:rsidP="0091487F">
            <w:pPr>
              <w:spacing w:after="0" w:line="240" w:lineRule="auto"/>
              <w:rPr>
                <w:rFonts w:ascii="Times New Roman" w:hAnsi="Times New Roman"/>
                <w:sz w:val="24"/>
                <w:szCs w:val="24"/>
                <w:lang w:eastAsia="en-US"/>
              </w:rPr>
            </w:pPr>
          </w:p>
        </w:tc>
        <w:tc>
          <w:tcPr>
            <w:tcW w:w="993" w:type="dxa"/>
            <w:tcBorders>
              <w:top w:val="single" w:sz="6" w:space="0" w:color="auto"/>
              <w:left w:val="single" w:sz="6" w:space="0" w:color="auto"/>
              <w:bottom w:val="single" w:sz="4" w:space="0" w:color="auto"/>
              <w:right w:val="single" w:sz="6"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102"/>
              <w:jc w:val="center"/>
              <w:rPr>
                <w:rFonts w:ascii="Times New Roman" w:hAnsi="Times New Roman"/>
                <w:sz w:val="25"/>
                <w:szCs w:val="25"/>
              </w:rPr>
            </w:pPr>
            <w:r w:rsidRPr="0091487F">
              <w:rPr>
                <w:rFonts w:ascii="Times New Roman" w:hAnsi="Times New Roman"/>
                <w:sz w:val="25"/>
                <w:szCs w:val="25"/>
              </w:rPr>
              <w:t>дзюдо</w:t>
            </w:r>
          </w:p>
        </w:tc>
        <w:tc>
          <w:tcPr>
            <w:tcW w:w="850" w:type="dxa"/>
            <w:tcBorders>
              <w:top w:val="single" w:sz="6" w:space="0" w:color="auto"/>
              <w:left w:val="single" w:sz="6" w:space="0" w:color="auto"/>
              <w:bottom w:val="single" w:sz="4" w:space="0" w:color="auto"/>
              <w:right w:val="single" w:sz="6"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right="34"/>
              <w:jc w:val="center"/>
              <w:rPr>
                <w:rFonts w:ascii="Times New Roman" w:hAnsi="Times New Roman"/>
                <w:sz w:val="25"/>
                <w:szCs w:val="25"/>
              </w:rPr>
            </w:pPr>
          </w:p>
        </w:tc>
        <w:tc>
          <w:tcPr>
            <w:tcW w:w="5941" w:type="dxa"/>
            <w:tcBorders>
              <w:top w:val="single" w:sz="6" w:space="0" w:color="auto"/>
              <w:left w:val="single" w:sz="6" w:space="0" w:color="auto"/>
              <w:bottom w:val="single" w:sz="4" w:space="0" w:color="auto"/>
              <w:right w:val="single" w:sz="6"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right="-53"/>
              <w:jc w:val="center"/>
              <w:rPr>
                <w:rFonts w:ascii="Times New Roman" w:hAnsi="Times New Roman"/>
                <w:sz w:val="24"/>
                <w:szCs w:val="24"/>
                <w:lang w:eastAsia="en-US"/>
              </w:rPr>
            </w:pPr>
            <w:r w:rsidRPr="0091487F">
              <w:rPr>
                <w:rFonts w:ascii="Times New Roman" w:hAnsi="Times New Roman"/>
                <w:sz w:val="25"/>
                <w:szCs w:val="25"/>
              </w:rPr>
              <w:t>Первенство Белгородской области по дзюдо среди юношей и девушек до 18 лет, юниоров и юниорок до 21 года</w:t>
            </w:r>
          </w:p>
        </w:tc>
        <w:tc>
          <w:tcPr>
            <w:tcW w:w="2127" w:type="dxa"/>
            <w:tcBorders>
              <w:top w:val="single" w:sz="6" w:space="0" w:color="auto"/>
              <w:left w:val="single" w:sz="6" w:space="0" w:color="auto"/>
              <w:bottom w:val="single" w:sz="4" w:space="0" w:color="auto"/>
              <w:right w:val="single" w:sz="6"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bCs/>
                <w:sz w:val="24"/>
                <w:szCs w:val="24"/>
              </w:rPr>
            </w:pPr>
            <w:r w:rsidRPr="0091487F">
              <w:rPr>
                <w:rFonts w:ascii="Times New Roman" w:hAnsi="Times New Roman"/>
                <w:bCs/>
                <w:sz w:val="24"/>
                <w:szCs w:val="24"/>
              </w:rPr>
              <w:t>26.08.2020</w:t>
            </w:r>
          </w:p>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bCs/>
                <w:sz w:val="24"/>
                <w:szCs w:val="24"/>
              </w:rPr>
            </w:pPr>
            <w:r w:rsidRPr="0091487F">
              <w:rPr>
                <w:rFonts w:ascii="Times New Roman" w:hAnsi="Times New Roman"/>
                <w:bCs/>
                <w:sz w:val="24"/>
                <w:szCs w:val="24"/>
              </w:rPr>
              <w:t>г. Старый Оскол</w:t>
            </w:r>
          </w:p>
        </w:tc>
        <w:tc>
          <w:tcPr>
            <w:tcW w:w="1700" w:type="dxa"/>
            <w:tcBorders>
              <w:top w:val="single" w:sz="6" w:space="0" w:color="auto"/>
              <w:left w:val="single" w:sz="6" w:space="0" w:color="auto"/>
              <w:bottom w:val="single" w:sz="4" w:space="0" w:color="auto"/>
              <w:right w:val="single" w:sz="6"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sz w:val="24"/>
                <w:szCs w:val="24"/>
              </w:rPr>
            </w:pPr>
            <w:r w:rsidRPr="0091487F">
              <w:rPr>
                <w:rFonts w:ascii="Times New Roman" w:hAnsi="Times New Roman"/>
                <w:sz w:val="24"/>
                <w:szCs w:val="24"/>
              </w:rPr>
              <w:t>3</w:t>
            </w:r>
          </w:p>
        </w:tc>
      </w:tr>
      <w:tr w:rsidR="0091487F" w:rsidRPr="0091487F" w:rsidTr="009C701A">
        <w:trPr>
          <w:trHeight w:hRule="exact" w:val="578"/>
        </w:trPr>
        <w:tc>
          <w:tcPr>
            <w:tcW w:w="2694" w:type="dxa"/>
            <w:tcBorders>
              <w:top w:val="single" w:sz="6" w:space="0" w:color="auto"/>
              <w:left w:val="single" w:sz="6" w:space="0" w:color="auto"/>
              <w:right w:val="single" w:sz="6" w:space="0" w:color="auto"/>
            </w:tcBorders>
            <w:shd w:val="clear" w:color="auto" w:fill="FFFFFF"/>
          </w:tcPr>
          <w:p w:rsidR="0091487F" w:rsidRPr="0091487F" w:rsidRDefault="0091487F" w:rsidP="0091487F">
            <w:pPr>
              <w:spacing w:after="0" w:line="240" w:lineRule="auto"/>
              <w:rPr>
                <w:rFonts w:ascii="Times New Roman" w:hAnsi="Times New Roman"/>
                <w:sz w:val="24"/>
                <w:szCs w:val="24"/>
                <w:lang w:eastAsia="en-US"/>
              </w:rPr>
            </w:pPr>
          </w:p>
        </w:tc>
        <w:tc>
          <w:tcPr>
            <w:tcW w:w="993" w:type="dxa"/>
            <w:tcBorders>
              <w:top w:val="single" w:sz="6" w:space="0" w:color="auto"/>
              <w:left w:val="single" w:sz="6" w:space="0" w:color="auto"/>
              <w:bottom w:val="single" w:sz="4" w:space="0" w:color="auto"/>
              <w:right w:val="single" w:sz="6"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102"/>
              <w:jc w:val="center"/>
              <w:rPr>
                <w:rFonts w:ascii="Times New Roman" w:hAnsi="Times New Roman"/>
                <w:sz w:val="25"/>
                <w:szCs w:val="25"/>
              </w:rPr>
            </w:pPr>
            <w:r w:rsidRPr="0091487F">
              <w:rPr>
                <w:rFonts w:ascii="Times New Roman" w:hAnsi="Times New Roman"/>
                <w:sz w:val="25"/>
                <w:szCs w:val="25"/>
              </w:rPr>
              <w:t>дзюдо</w:t>
            </w:r>
          </w:p>
        </w:tc>
        <w:tc>
          <w:tcPr>
            <w:tcW w:w="850" w:type="dxa"/>
            <w:tcBorders>
              <w:top w:val="single" w:sz="6" w:space="0" w:color="auto"/>
              <w:left w:val="single" w:sz="6" w:space="0" w:color="auto"/>
              <w:bottom w:val="single" w:sz="4" w:space="0" w:color="auto"/>
              <w:right w:val="single" w:sz="6"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right="34"/>
              <w:jc w:val="center"/>
              <w:rPr>
                <w:rFonts w:ascii="Times New Roman" w:hAnsi="Times New Roman"/>
                <w:sz w:val="25"/>
                <w:szCs w:val="25"/>
              </w:rPr>
            </w:pPr>
          </w:p>
        </w:tc>
        <w:tc>
          <w:tcPr>
            <w:tcW w:w="5941" w:type="dxa"/>
            <w:tcBorders>
              <w:top w:val="single" w:sz="6" w:space="0" w:color="auto"/>
              <w:left w:val="single" w:sz="6" w:space="0" w:color="auto"/>
              <w:bottom w:val="single" w:sz="4" w:space="0" w:color="auto"/>
              <w:right w:val="single" w:sz="6"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right="-53"/>
              <w:jc w:val="center"/>
              <w:rPr>
                <w:rFonts w:ascii="Times New Roman" w:hAnsi="Times New Roman"/>
                <w:sz w:val="24"/>
                <w:szCs w:val="24"/>
                <w:lang w:eastAsia="en-US"/>
              </w:rPr>
            </w:pPr>
            <w:r w:rsidRPr="0091487F">
              <w:rPr>
                <w:rFonts w:ascii="Times New Roman" w:hAnsi="Times New Roman"/>
                <w:sz w:val="24"/>
                <w:szCs w:val="24"/>
                <w:lang w:eastAsia="en-US"/>
              </w:rPr>
              <w:t>Чемпионат белгородской области среди мужчин и женщин памяти героя милиционера Ф.С. Хихлушки</w:t>
            </w:r>
          </w:p>
        </w:tc>
        <w:tc>
          <w:tcPr>
            <w:tcW w:w="2127" w:type="dxa"/>
            <w:tcBorders>
              <w:top w:val="single" w:sz="6" w:space="0" w:color="auto"/>
              <w:left w:val="single" w:sz="6" w:space="0" w:color="auto"/>
              <w:bottom w:val="single" w:sz="4" w:space="0" w:color="auto"/>
              <w:right w:val="single" w:sz="6"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bCs/>
                <w:sz w:val="24"/>
                <w:szCs w:val="24"/>
              </w:rPr>
            </w:pPr>
            <w:r w:rsidRPr="0091487F">
              <w:rPr>
                <w:rFonts w:ascii="Times New Roman" w:hAnsi="Times New Roman"/>
                <w:bCs/>
                <w:sz w:val="24"/>
                <w:szCs w:val="24"/>
              </w:rPr>
              <w:t xml:space="preserve">22.08.2020 </w:t>
            </w:r>
          </w:p>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bCs/>
                <w:sz w:val="24"/>
                <w:szCs w:val="24"/>
              </w:rPr>
            </w:pPr>
            <w:r w:rsidRPr="0091487F">
              <w:rPr>
                <w:rFonts w:ascii="Times New Roman" w:hAnsi="Times New Roman"/>
                <w:bCs/>
                <w:sz w:val="24"/>
                <w:szCs w:val="24"/>
              </w:rPr>
              <w:t>г. Белгород</w:t>
            </w:r>
          </w:p>
        </w:tc>
        <w:tc>
          <w:tcPr>
            <w:tcW w:w="1700" w:type="dxa"/>
            <w:tcBorders>
              <w:top w:val="single" w:sz="6" w:space="0" w:color="auto"/>
              <w:left w:val="single" w:sz="6" w:space="0" w:color="auto"/>
              <w:bottom w:val="single" w:sz="4" w:space="0" w:color="auto"/>
              <w:right w:val="single" w:sz="6"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sz w:val="25"/>
                <w:szCs w:val="25"/>
              </w:rPr>
            </w:pPr>
            <w:r w:rsidRPr="0091487F">
              <w:rPr>
                <w:rFonts w:ascii="Times New Roman" w:hAnsi="Times New Roman"/>
                <w:sz w:val="25"/>
                <w:szCs w:val="25"/>
              </w:rPr>
              <w:t>3</w:t>
            </w:r>
          </w:p>
        </w:tc>
      </w:tr>
      <w:tr w:rsidR="0091487F" w:rsidRPr="0091487F" w:rsidTr="009C701A">
        <w:trPr>
          <w:trHeight w:val="655"/>
        </w:trPr>
        <w:tc>
          <w:tcPr>
            <w:tcW w:w="2694" w:type="dxa"/>
            <w:tcBorders>
              <w:top w:val="single" w:sz="4" w:space="0" w:color="auto"/>
              <w:left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jc w:val="both"/>
              <w:rPr>
                <w:rFonts w:ascii="Times New Roman" w:hAnsi="Times New Roman"/>
                <w:sz w:val="25"/>
                <w:szCs w:val="25"/>
              </w:rPr>
            </w:pPr>
            <w:r w:rsidRPr="0091487F">
              <w:rPr>
                <w:rFonts w:ascii="Times New Roman" w:hAnsi="Times New Roman"/>
                <w:sz w:val="24"/>
                <w:szCs w:val="24"/>
              </w:rPr>
              <w:t>Череповский Семен</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102"/>
              <w:jc w:val="center"/>
              <w:rPr>
                <w:rFonts w:ascii="Times New Roman" w:hAnsi="Times New Roman"/>
                <w:sz w:val="25"/>
                <w:szCs w:val="25"/>
              </w:rPr>
            </w:pPr>
            <w:r w:rsidRPr="0091487F">
              <w:rPr>
                <w:rFonts w:ascii="Times New Roman" w:hAnsi="Times New Roman"/>
                <w:sz w:val="25"/>
                <w:szCs w:val="25"/>
              </w:rPr>
              <w:t>самбо</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right="34"/>
              <w:jc w:val="center"/>
              <w:rPr>
                <w:rFonts w:ascii="Times New Roman" w:hAnsi="Times New Roman"/>
                <w:sz w:val="25"/>
                <w:szCs w:val="25"/>
              </w:rPr>
            </w:pPr>
          </w:p>
        </w:tc>
        <w:tc>
          <w:tcPr>
            <w:tcW w:w="5941"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right="-53"/>
              <w:jc w:val="center"/>
              <w:rPr>
                <w:rFonts w:ascii="Times New Roman" w:hAnsi="Times New Roman"/>
                <w:sz w:val="25"/>
                <w:szCs w:val="25"/>
              </w:rPr>
            </w:pPr>
            <w:r w:rsidRPr="0091487F">
              <w:rPr>
                <w:rFonts w:ascii="Times New Roman" w:hAnsi="Times New Roman"/>
                <w:sz w:val="24"/>
                <w:szCs w:val="24"/>
                <w:lang w:eastAsia="en-US"/>
              </w:rPr>
              <w:t>Первенство Белгородской области по самбо</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bCs/>
                <w:sz w:val="24"/>
                <w:szCs w:val="24"/>
              </w:rPr>
            </w:pPr>
            <w:r w:rsidRPr="0091487F">
              <w:rPr>
                <w:rFonts w:ascii="Times New Roman" w:hAnsi="Times New Roman"/>
                <w:bCs/>
                <w:sz w:val="24"/>
                <w:szCs w:val="24"/>
              </w:rPr>
              <w:t>25.10.2019</w:t>
            </w:r>
          </w:p>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sz w:val="25"/>
                <w:szCs w:val="25"/>
              </w:rPr>
            </w:pPr>
            <w:r w:rsidRPr="0091487F">
              <w:rPr>
                <w:rFonts w:ascii="Times New Roman" w:hAnsi="Times New Roman"/>
                <w:bCs/>
                <w:sz w:val="24"/>
                <w:szCs w:val="24"/>
              </w:rPr>
              <w:t>г. Старый Оскол</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sz w:val="25"/>
                <w:szCs w:val="25"/>
              </w:rPr>
            </w:pPr>
            <w:r w:rsidRPr="0091487F">
              <w:rPr>
                <w:rFonts w:ascii="Times New Roman" w:hAnsi="Times New Roman"/>
                <w:sz w:val="25"/>
                <w:szCs w:val="25"/>
              </w:rPr>
              <w:t>3</w:t>
            </w:r>
          </w:p>
        </w:tc>
      </w:tr>
      <w:tr w:rsidR="0091487F" w:rsidRPr="0091487F" w:rsidTr="009C701A">
        <w:trPr>
          <w:trHeight w:val="655"/>
        </w:trPr>
        <w:tc>
          <w:tcPr>
            <w:tcW w:w="2694" w:type="dxa"/>
            <w:tcBorders>
              <w:top w:val="single" w:sz="4" w:space="0" w:color="auto"/>
              <w:left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jc w:val="both"/>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102"/>
              <w:jc w:val="center"/>
              <w:rPr>
                <w:rFonts w:ascii="Times New Roman" w:hAnsi="Times New Roman"/>
                <w:sz w:val="25"/>
                <w:szCs w:val="25"/>
              </w:rPr>
            </w:pPr>
            <w:r w:rsidRPr="0091487F">
              <w:rPr>
                <w:rFonts w:ascii="Times New Roman" w:hAnsi="Times New Roman"/>
                <w:sz w:val="25"/>
                <w:szCs w:val="25"/>
              </w:rPr>
              <w:t>дзюдо</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right="34"/>
              <w:jc w:val="center"/>
              <w:rPr>
                <w:rFonts w:ascii="Times New Roman" w:hAnsi="Times New Roman"/>
                <w:sz w:val="25"/>
                <w:szCs w:val="25"/>
              </w:rPr>
            </w:pPr>
          </w:p>
        </w:tc>
        <w:tc>
          <w:tcPr>
            <w:tcW w:w="5941"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right="-53"/>
              <w:jc w:val="center"/>
              <w:rPr>
                <w:rFonts w:ascii="Times New Roman" w:hAnsi="Times New Roman"/>
                <w:sz w:val="24"/>
                <w:szCs w:val="24"/>
                <w:lang w:eastAsia="en-US"/>
              </w:rPr>
            </w:pPr>
            <w:r w:rsidRPr="0091487F">
              <w:rPr>
                <w:rFonts w:ascii="Times New Roman" w:hAnsi="Times New Roman"/>
                <w:sz w:val="24"/>
                <w:szCs w:val="24"/>
                <w:lang w:eastAsia="en-US"/>
              </w:rPr>
              <w:t>Чемпионат белгородской области среди мужчин и женщин памяти героя милиционера Ф.С. Хихлушки</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bCs/>
                <w:sz w:val="24"/>
                <w:szCs w:val="24"/>
              </w:rPr>
            </w:pPr>
            <w:r w:rsidRPr="0091487F">
              <w:rPr>
                <w:rFonts w:ascii="Times New Roman" w:hAnsi="Times New Roman"/>
                <w:bCs/>
                <w:sz w:val="24"/>
                <w:szCs w:val="24"/>
              </w:rPr>
              <w:t xml:space="preserve">22.08.2020 </w:t>
            </w:r>
          </w:p>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bCs/>
                <w:sz w:val="24"/>
                <w:szCs w:val="24"/>
              </w:rPr>
            </w:pPr>
            <w:r w:rsidRPr="0091487F">
              <w:rPr>
                <w:rFonts w:ascii="Times New Roman" w:hAnsi="Times New Roman"/>
                <w:bCs/>
                <w:sz w:val="24"/>
                <w:szCs w:val="24"/>
              </w:rPr>
              <w:t>г. Белгород</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sz w:val="25"/>
                <w:szCs w:val="25"/>
              </w:rPr>
            </w:pPr>
            <w:r w:rsidRPr="0091487F">
              <w:rPr>
                <w:rFonts w:ascii="Times New Roman" w:hAnsi="Times New Roman"/>
                <w:sz w:val="25"/>
                <w:szCs w:val="25"/>
              </w:rPr>
              <w:t>2</w:t>
            </w:r>
          </w:p>
        </w:tc>
      </w:tr>
      <w:tr w:rsidR="0091487F" w:rsidRPr="0091487F" w:rsidTr="009C701A">
        <w:trPr>
          <w:trHeight w:val="655"/>
        </w:trPr>
        <w:tc>
          <w:tcPr>
            <w:tcW w:w="2694"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rPr>
              <w:t>Чеканов Родион</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102"/>
              <w:jc w:val="center"/>
              <w:rPr>
                <w:rFonts w:ascii="Times New Roman" w:hAnsi="Times New Roman"/>
                <w:sz w:val="25"/>
                <w:szCs w:val="25"/>
              </w:rPr>
            </w:pPr>
            <w:r w:rsidRPr="0091487F">
              <w:rPr>
                <w:rFonts w:ascii="Times New Roman" w:hAnsi="Times New Roman"/>
                <w:sz w:val="25"/>
                <w:szCs w:val="25"/>
              </w:rPr>
              <w:t>самбо</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right="34"/>
              <w:jc w:val="center"/>
              <w:rPr>
                <w:rFonts w:ascii="Times New Roman" w:hAnsi="Times New Roman"/>
                <w:sz w:val="25"/>
                <w:szCs w:val="25"/>
              </w:rPr>
            </w:pPr>
          </w:p>
        </w:tc>
        <w:tc>
          <w:tcPr>
            <w:tcW w:w="5941"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right="-53"/>
              <w:jc w:val="center"/>
              <w:rPr>
                <w:rFonts w:ascii="Times New Roman" w:hAnsi="Times New Roman"/>
                <w:sz w:val="24"/>
                <w:szCs w:val="24"/>
              </w:rPr>
            </w:pPr>
            <w:r w:rsidRPr="0091487F">
              <w:rPr>
                <w:rFonts w:ascii="Times New Roman" w:hAnsi="Times New Roman"/>
                <w:sz w:val="24"/>
                <w:szCs w:val="24"/>
                <w:lang w:eastAsia="en-US"/>
              </w:rPr>
              <w:t>Первенство Белгородской области по самбо</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bCs/>
                <w:sz w:val="24"/>
                <w:szCs w:val="24"/>
              </w:rPr>
            </w:pPr>
            <w:r w:rsidRPr="0091487F">
              <w:rPr>
                <w:rFonts w:ascii="Times New Roman" w:hAnsi="Times New Roman"/>
                <w:bCs/>
                <w:sz w:val="24"/>
                <w:szCs w:val="24"/>
              </w:rPr>
              <w:t>25.10.2019</w:t>
            </w:r>
          </w:p>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sz w:val="24"/>
                <w:szCs w:val="24"/>
              </w:rPr>
            </w:pPr>
            <w:r w:rsidRPr="0091487F">
              <w:rPr>
                <w:rFonts w:ascii="Times New Roman" w:hAnsi="Times New Roman"/>
                <w:bCs/>
                <w:sz w:val="24"/>
                <w:szCs w:val="24"/>
              </w:rPr>
              <w:t>г. Старый Оскол</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sz w:val="24"/>
                <w:szCs w:val="24"/>
              </w:rPr>
            </w:pPr>
            <w:r w:rsidRPr="0091487F">
              <w:rPr>
                <w:rFonts w:ascii="Times New Roman" w:hAnsi="Times New Roman"/>
                <w:sz w:val="24"/>
                <w:szCs w:val="24"/>
              </w:rPr>
              <w:t xml:space="preserve">1 </w:t>
            </w:r>
          </w:p>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sz w:val="24"/>
                <w:szCs w:val="24"/>
              </w:rPr>
            </w:pPr>
            <w:r w:rsidRPr="0091487F">
              <w:rPr>
                <w:rFonts w:ascii="Times New Roman" w:hAnsi="Times New Roman"/>
                <w:sz w:val="24"/>
                <w:szCs w:val="24"/>
              </w:rPr>
              <w:t>(вес</w:t>
            </w:r>
            <w:proofErr w:type="gramStart"/>
            <w:r w:rsidRPr="0091487F">
              <w:rPr>
                <w:rFonts w:ascii="Times New Roman" w:hAnsi="Times New Roman"/>
                <w:sz w:val="24"/>
                <w:szCs w:val="24"/>
              </w:rPr>
              <w:t>.</w:t>
            </w:r>
            <w:proofErr w:type="gramEnd"/>
            <w:r w:rsidRPr="0091487F">
              <w:rPr>
                <w:rFonts w:ascii="Times New Roman" w:hAnsi="Times New Roman"/>
                <w:sz w:val="24"/>
                <w:szCs w:val="24"/>
              </w:rPr>
              <w:t xml:space="preserve"> </w:t>
            </w:r>
            <w:proofErr w:type="gramStart"/>
            <w:r w:rsidRPr="0091487F">
              <w:rPr>
                <w:rFonts w:ascii="Times New Roman" w:hAnsi="Times New Roman"/>
                <w:sz w:val="24"/>
                <w:szCs w:val="24"/>
              </w:rPr>
              <w:t>к</w:t>
            </w:r>
            <w:proofErr w:type="gramEnd"/>
            <w:r w:rsidRPr="0091487F">
              <w:rPr>
                <w:rFonts w:ascii="Times New Roman" w:hAnsi="Times New Roman"/>
                <w:sz w:val="24"/>
                <w:szCs w:val="24"/>
              </w:rPr>
              <w:t xml:space="preserve">ат 87+ </w:t>
            </w:r>
          </w:p>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sz w:val="24"/>
                <w:szCs w:val="24"/>
              </w:rPr>
            </w:pPr>
            <w:proofErr w:type="gramStart"/>
            <w:r w:rsidRPr="0091487F">
              <w:rPr>
                <w:rFonts w:ascii="Times New Roman" w:hAnsi="Times New Roman"/>
                <w:sz w:val="24"/>
                <w:szCs w:val="24"/>
              </w:rPr>
              <w:t>кг</w:t>
            </w:r>
            <w:proofErr w:type="gramEnd"/>
            <w:r w:rsidRPr="0091487F">
              <w:rPr>
                <w:rFonts w:ascii="Times New Roman" w:hAnsi="Times New Roman"/>
                <w:sz w:val="24"/>
                <w:szCs w:val="24"/>
              </w:rPr>
              <w:t>.)</w:t>
            </w:r>
          </w:p>
        </w:tc>
      </w:tr>
      <w:tr w:rsidR="0091487F" w:rsidRPr="0091487F" w:rsidTr="009C701A">
        <w:trPr>
          <w:trHeight w:val="655"/>
        </w:trPr>
        <w:tc>
          <w:tcPr>
            <w:tcW w:w="2694"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spacing w:after="0" w:line="240" w:lineRule="auto"/>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102"/>
              <w:jc w:val="center"/>
              <w:rPr>
                <w:rFonts w:ascii="Times New Roman" w:hAnsi="Times New Roman"/>
                <w:sz w:val="25"/>
                <w:szCs w:val="25"/>
              </w:rPr>
            </w:pPr>
            <w:r w:rsidRPr="0091487F">
              <w:rPr>
                <w:rFonts w:ascii="Times New Roman" w:hAnsi="Times New Roman"/>
                <w:sz w:val="25"/>
                <w:szCs w:val="25"/>
              </w:rPr>
              <w:t>самбо</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right="34"/>
              <w:jc w:val="center"/>
              <w:rPr>
                <w:rFonts w:ascii="Times New Roman" w:hAnsi="Times New Roman"/>
                <w:sz w:val="25"/>
                <w:szCs w:val="25"/>
              </w:rPr>
            </w:pPr>
          </w:p>
        </w:tc>
        <w:tc>
          <w:tcPr>
            <w:tcW w:w="5941"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right="-53"/>
              <w:jc w:val="center"/>
              <w:rPr>
                <w:rFonts w:ascii="Times New Roman" w:hAnsi="Times New Roman"/>
                <w:sz w:val="24"/>
                <w:szCs w:val="24"/>
              </w:rPr>
            </w:pPr>
            <w:r w:rsidRPr="0091487F">
              <w:rPr>
                <w:rFonts w:ascii="Times New Roman" w:hAnsi="Times New Roman"/>
                <w:sz w:val="24"/>
                <w:szCs w:val="24"/>
                <w:lang w:eastAsia="en-US"/>
              </w:rPr>
              <w:t>Первенство Белгородской области по самбо</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bCs/>
                <w:sz w:val="24"/>
                <w:szCs w:val="24"/>
              </w:rPr>
            </w:pPr>
            <w:r w:rsidRPr="0091487F">
              <w:rPr>
                <w:rFonts w:ascii="Times New Roman" w:hAnsi="Times New Roman"/>
                <w:bCs/>
                <w:sz w:val="24"/>
                <w:szCs w:val="24"/>
              </w:rPr>
              <w:t>25.10.2019</w:t>
            </w:r>
          </w:p>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sz w:val="24"/>
                <w:szCs w:val="24"/>
              </w:rPr>
            </w:pPr>
            <w:r w:rsidRPr="0091487F">
              <w:rPr>
                <w:rFonts w:ascii="Times New Roman" w:hAnsi="Times New Roman"/>
                <w:bCs/>
                <w:sz w:val="24"/>
                <w:szCs w:val="24"/>
              </w:rPr>
              <w:t>г. Старый Оскол</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sz w:val="24"/>
                <w:szCs w:val="24"/>
              </w:rPr>
            </w:pPr>
            <w:r w:rsidRPr="0091487F">
              <w:rPr>
                <w:rFonts w:ascii="Times New Roman" w:hAnsi="Times New Roman"/>
                <w:sz w:val="24"/>
                <w:szCs w:val="24"/>
              </w:rPr>
              <w:t xml:space="preserve">2 </w:t>
            </w:r>
          </w:p>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sz w:val="24"/>
                <w:szCs w:val="24"/>
              </w:rPr>
            </w:pPr>
            <w:r w:rsidRPr="0091487F">
              <w:rPr>
                <w:rFonts w:ascii="Times New Roman" w:hAnsi="Times New Roman"/>
                <w:sz w:val="24"/>
                <w:szCs w:val="24"/>
              </w:rPr>
              <w:t>(вес</w:t>
            </w:r>
            <w:proofErr w:type="gramStart"/>
            <w:r w:rsidRPr="0091487F">
              <w:rPr>
                <w:rFonts w:ascii="Times New Roman" w:hAnsi="Times New Roman"/>
                <w:sz w:val="24"/>
                <w:szCs w:val="24"/>
              </w:rPr>
              <w:t>.</w:t>
            </w:r>
            <w:proofErr w:type="gramEnd"/>
            <w:r w:rsidRPr="0091487F">
              <w:rPr>
                <w:rFonts w:ascii="Times New Roman" w:hAnsi="Times New Roman"/>
                <w:sz w:val="24"/>
                <w:szCs w:val="24"/>
              </w:rPr>
              <w:t xml:space="preserve"> </w:t>
            </w:r>
            <w:proofErr w:type="gramStart"/>
            <w:r w:rsidRPr="0091487F">
              <w:rPr>
                <w:rFonts w:ascii="Times New Roman" w:hAnsi="Times New Roman"/>
                <w:sz w:val="24"/>
                <w:szCs w:val="24"/>
              </w:rPr>
              <w:t>к</w:t>
            </w:r>
            <w:proofErr w:type="gramEnd"/>
            <w:r w:rsidRPr="0091487F">
              <w:rPr>
                <w:rFonts w:ascii="Times New Roman" w:hAnsi="Times New Roman"/>
                <w:sz w:val="24"/>
                <w:szCs w:val="24"/>
              </w:rPr>
              <w:t>ат 100 кг.)</w:t>
            </w:r>
          </w:p>
        </w:tc>
      </w:tr>
      <w:tr w:rsidR="0091487F" w:rsidRPr="0091487F" w:rsidTr="009C701A">
        <w:trPr>
          <w:trHeight w:val="655"/>
        </w:trPr>
        <w:tc>
          <w:tcPr>
            <w:tcW w:w="2694"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spacing w:after="0" w:line="240" w:lineRule="auto"/>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102"/>
              <w:jc w:val="center"/>
              <w:rPr>
                <w:rFonts w:ascii="Times New Roman" w:hAnsi="Times New Roman"/>
                <w:sz w:val="25"/>
                <w:szCs w:val="25"/>
              </w:rPr>
            </w:pPr>
            <w:r w:rsidRPr="0091487F">
              <w:rPr>
                <w:rFonts w:ascii="Times New Roman" w:hAnsi="Times New Roman"/>
                <w:sz w:val="25"/>
                <w:szCs w:val="25"/>
              </w:rPr>
              <w:t>дзюдо</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right="34"/>
              <w:jc w:val="center"/>
              <w:rPr>
                <w:rFonts w:ascii="Times New Roman" w:hAnsi="Times New Roman"/>
                <w:sz w:val="25"/>
                <w:szCs w:val="25"/>
              </w:rPr>
            </w:pPr>
          </w:p>
        </w:tc>
        <w:tc>
          <w:tcPr>
            <w:tcW w:w="5941"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right="-53"/>
              <w:jc w:val="center"/>
              <w:rPr>
                <w:rFonts w:ascii="Times New Roman" w:hAnsi="Times New Roman"/>
                <w:sz w:val="24"/>
                <w:szCs w:val="24"/>
                <w:lang w:eastAsia="en-US"/>
              </w:rPr>
            </w:pPr>
            <w:r w:rsidRPr="0091487F">
              <w:rPr>
                <w:rFonts w:ascii="Times New Roman" w:hAnsi="Times New Roman"/>
                <w:sz w:val="24"/>
                <w:szCs w:val="24"/>
                <w:lang w:eastAsia="en-US"/>
              </w:rPr>
              <w:t xml:space="preserve">Всероссийские соревнования общества «Динамо» по дзюдо, среди юношей и девушек 2002-2004 г.р., </w:t>
            </w:r>
            <w:r w:rsidRPr="0091487F">
              <w:rPr>
                <w:rFonts w:ascii="Times New Roman" w:hAnsi="Times New Roman"/>
                <w:sz w:val="24"/>
                <w:szCs w:val="24"/>
                <w:lang w:eastAsia="en-US"/>
              </w:rPr>
              <w:lastRenderedPageBreak/>
              <w:t>посвященных памяти Героя России В.В. Бурцева</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bCs/>
                <w:sz w:val="24"/>
                <w:szCs w:val="24"/>
              </w:rPr>
            </w:pPr>
            <w:r w:rsidRPr="0091487F">
              <w:rPr>
                <w:rFonts w:ascii="Times New Roman" w:hAnsi="Times New Roman"/>
                <w:bCs/>
                <w:sz w:val="24"/>
                <w:szCs w:val="24"/>
              </w:rPr>
              <w:lastRenderedPageBreak/>
              <w:t>17.11.2019</w:t>
            </w:r>
          </w:p>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bCs/>
                <w:sz w:val="24"/>
                <w:szCs w:val="24"/>
              </w:rPr>
            </w:pPr>
            <w:r w:rsidRPr="0091487F">
              <w:rPr>
                <w:rFonts w:ascii="Times New Roman" w:hAnsi="Times New Roman"/>
                <w:bCs/>
                <w:sz w:val="24"/>
                <w:szCs w:val="24"/>
              </w:rPr>
              <w:t>г. Белгород</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sz w:val="24"/>
                <w:szCs w:val="24"/>
              </w:rPr>
            </w:pPr>
            <w:r w:rsidRPr="0091487F">
              <w:rPr>
                <w:rFonts w:ascii="Times New Roman" w:hAnsi="Times New Roman"/>
                <w:sz w:val="24"/>
                <w:szCs w:val="24"/>
              </w:rPr>
              <w:t>3</w:t>
            </w:r>
          </w:p>
        </w:tc>
      </w:tr>
      <w:tr w:rsidR="0091487F" w:rsidRPr="0091487F" w:rsidTr="009C701A">
        <w:trPr>
          <w:trHeight w:val="655"/>
        </w:trPr>
        <w:tc>
          <w:tcPr>
            <w:tcW w:w="2694"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spacing w:after="0" w:line="240" w:lineRule="auto"/>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102"/>
              <w:jc w:val="center"/>
              <w:rPr>
                <w:rFonts w:ascii="Times New Roman" w:hAnsi="Times New Roman"/>
                <w:sz w:val="25"/>
                <w:szCs w:val="25"/>
              </w:rPr>
            </w:pPr>
            <w:r w:rsidRPr="0091487F">
              <w:rPr>
                <w:rFonts w:ascii="Times New Roman" w:hAnsi="Times New Roman"/>
                <w:sz w:val="25"/>
                <w:szCs w:val="25"/>
              </w:rPr>
              <w:t>дзюдо</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right="34"/>
              <w:jc w:val="center"/>
              <w:rPr>
                <w:rFonts w:ascii="Times New Roman" w:hAnsi="Times New Roman"/>
                <w:sz w:val="25"/>
                <w:szCs w:val="25"/>
              </w:rPr>
            </w:pPr>
          </w:p>
        </w:tc>
        <w:tc>
          <w:tcPr>
            <w:tcW w:w="5941"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right="-53"/>
              <w:jc w:val="center"/>
              <w:rPr>
                <w:rFonts w:ascii="Times New Roman" w:hAnsi="Times New Roman"/>
                <w:sz w:val="24"/>
                <w:szCs w:val="24"/>
                <w:lang w:eastAsia="en-US"/>
              </w:rPr>
            </w:pPr>
            <w:r w:rsidRPr="0091487F">
              <w:rPr>
                <w:rFonts w:ascii="Times New Roman" w:hAnsi="Times New Roman"/>
                <w:sz w:val="25"/>
                <w:szCs w:val="25"/>
              </w:rPr>
              <w:t>Первенство Белгородской области по дзюдо среди юношей и девушек до 18 лет, юниоров и юниорок до 21 года</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bCs/>
                <w:sz w:val="24"/>
                <w:szCs w:val="24"/>
              </w:rPr>
            </w:pPr>
            <w:r w:rsidRPr="0091487F">
              <w:rPr>
                <w:rFonts w:ascii="Times New Roman" w:hAnsi="Times New Roman"/>
                <w:bCs/>
                <w:sz w:val="24"/>
                <w:szCs w:val="24"/>
              </w:rPr>
              <w:t>26.08.2020</w:t>
            </w:r>
          </w:p>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bCs/>
                <w:sz w:val="24"/>
                <w:szCs w:val="24"/>
              </w:rPr>
            </w:pPr>
            <w:r w:rsidRPr="0091487F">
              <w:rPr>
                <w:rFonts w:ascii="Times New Roman" w:hAnsi="Times New Roman"/>
                <w:bCs/>
                <w:sz w:val="24"/>
                <w:szCs w:val="24"/>
              </w:rPr>
              <w:t>г. Старый Оскол</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sz w:val="24"/>
                <w:szCs w:val="24"/>
              </w:rPr>
            </w:pPr>
            <w:r w:rsidRPr="0091487F">
              <w:rPr>
                <w:rFonts w:ascii="Times New Roman" w:hAnsi="Times New Roman"/>
                <w:sz w:val="24"/>
                <w:szCs w:val="24"/>
              </w:rPr>
              <w:t>2</w:t>
            </w:r>
          </w:p>
        </w:tc>
      </w:tr>
      <w:tr w:rsidR="0091487F" w:rsidRPr="0091487F" w:rsidTr="009C701A">
        <w:trPr>
          <w:trHeight w:val="655"/>
        </w:trPr>
        <w:tc>
          <w:tcPr>
            <w:tcW w:w="2694"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spacing w:after="0" w:line="240" w:lineRule="auto"/>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102"/>
              <w:jc w:val="center"/>
              <w:rPr>
                <w:rFonts w:ascii="Times New Roman" w:hAnsi="Times New Roman"/>
                <w:sz w:val="25"/>
                <w:szCs w:val="25"/>
              </w:rPr>
            </w:pPr>
            <w:r w:rsidRPr="0091487F">
              <w:rPr>
                <w:rFonts w:ascii="Times New Roman" w:hAnsi="Times New Roman"/>
                <w:sz w:val="25"/>
                <w:szCs w:val="25"/>
              </w:rPr>
              <w:t>дзюдо</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right="34"/>
              <w:jc w:val="center"/>
              <w:rPr>
                <w:rFonts w:ascii="Times New Roman" w:hAnsi="Times New Roman"/>
                <w:sz w:val="25"/>
                <w:szCs w:val="25"/>
              </w:rPr>
            </w:pPr>
          </w:p>
        </w:tc>
        <w:tc>
          <w:tcPr>
            <w:tcW w:w="5941"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right="-53"/>
              <w:jc w:val="center"/>
              <w:rPr>
                <w:rFonts w:ascii="Times New Roman" w:hAnsi="Times New Roman"/>
                <w:sz w:val="24"/>
                <w:szCs w:val="24"/>
                <w:lang w:eastAsia="en-US"/>
              </w:rPr>
            </w:pPr>
            <w:r w:rsidRPr="0091487F">
              <w:rPr>
                <w:rFonts w:ascii="Times New Roman" w:hAnsi="Times New Roman"/>
                <w:sz w:val="24"/>
                <w:szCs w:val="24"/>
                <w:lang w:eastAsia="en-US"/>
              </w:rPr>
              <w:t>Чемпионат белгородской области среди мужчин и женщин памяти героя милиционера Ф.С. Хихлушки</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bCs/>
                <w:sz w:val="24"/>
                <w:szCs w:val="24"/>
              </w:rPr>
            </w:pPr>
            <w:r w:rsidRPr="0091487F">
              <w:rPr>
                <w:rFonts w:ascii="Times New Roman" w:hAnsi="Times New Roman"/>
                <w:bCs/>
                <w:sz w:val="24"/>
                <w:szCs w:val="24"/>
              </w:rPr>
              <w:t xml:space="preserve">22.08.2020 </w:t>
            </w:r>
          </w:p>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bCs/>
                <w:sz w:val="24"/>
                <w:szCs w:val="24"/>
              </w:rPr>
            </w:pPr>
            <w:r w:rsidRPr="0091487F">
              <w:rPr>
                <w:rFonts w:ascii="Times New Roman" w:hAnsi="Times New Roman"/>
                <w:bCs/>
                <w:sz w:val="24"/>
                <w:szCs w:val="24"/>
              </w:rPr>
              <w:t>г. Белгород</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sz w:val="25"/>
                <w:szCs w:val="25"/>
              </w:rPr>
            </w:pPr>
            <w:r w:rsidRPr="0091487F">
              <w:rPr>
                <w:rFonts w:ascii="Times New Roman" w:hAnsi="Times New Roman"/>
                <w:sz w:val="25"/>
                <w:szCs w:val="25"/>
              </w:rPr>
              <w:t>2</w:t>
            </w:r>
          </w:p>
        </w:tc>
      </w:tr>
      <w:tr w:rsidR="0091487F" w:rsidRPr="0091487F" w:rsidTr="009C701A">
        <w:trPr>
          <w:trHeight w:val="655"/>
        </w:trPr>
        <w:tc>
          <w:tcPr>
            <w:tcW w:w="2694"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rPr>
              <w:t>Трегубенко Павел</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102"/>
              <w:jc w:val="center"/>
              <w:rPr>
                <w:rFonts w:ascii="Times New Roman" w:hAnsi="Times New Roman"/>
                <w:sz w:val="25"/>
                <w:szCs w:val="25"/>
              </w:rPr>
            </w:pPr>
            <w:r w:rsidRPr="0091487F">
              <w:rPr>
                <w:rFonts w:ascii="Times New Roman" w:hAnsi="Times New Roman"/>
                <w:sz w:val="25"/>
                <w:szCs w:val="25"/>
              </w:rPr>
              <w:t>самбо</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right="34"/>
              <w:jc w:val="center"/>
              <w:rPr>
                <w:rFonts w:ascii="Times New Roman" w:hAnsi="Times New Roman"/>
                <w:sz w:val="25"/>
                <w:szCs w:val="25"/>
              </w:rPr>
            </w:pPr>
          </w:p>
        </w:tc>
        <w:tc>
          <w:tcPr>
            <w:tcW w:w="5941"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right="-53"/>
              <w:jc w:val="center"/>
              <w:rPr>
                <w:rFonts w:ascii="Times New Roman" w:hAnsi="Times New Roman"/>
                <w:sz w:val="24"/>
                <w:szCs w:val="24"/>
              </w:rPr>
            </w:pPr>
            <w:r w:rsidRPr="0091487F">
              <w:rPr>
                <w:rFonts w:ascii="Times New Roman" w:hAnsi="Times New Roman"/>
                <w:sz w:val="24"/>
                <w:szCs w:val="24"/>
                <w:lang w:eastAsia="en-US"/>
              </w:rPr>
              <w:t>Первенство Белгородской области по самбо</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bCs/>
                <w:sz w:val="24"/>
                <w:szCs w:val="24"/>
              </w:rPr>
            </w:pPr>
            <w:r w:rsidRPr="0091487F">
              <w:rPr>
                <w:rFonts w:ascii="Times New Roman" w:hAnsi="Times New Roman"/>
                <w:bCs/>
                <w:sz w:val="24"/>
                <w:szCs w:val="24"/>
              </w:rPr>
              <w:t>25.10.2019</w:t>
            </w:r>
          </w:p>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sz w:val="24"/>
                <w:szCs w:val="24"/>
              </w:rPr>
            </w:pPr>
            <w:r w:rsidRPr="0091487F">
              <w:rPr>
                <w:rFonts w:ascii="Times New Roman" w:hAnsi="Times New Roman"/>
                <w:bCs/>
                <w:sz w:val="24"/>
                <w:szCs w:val="24"/>
              </w:rPr>
              <w:t>г. Старый Оскол</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sz w:val="24"/>
                <w:szCs w:val="24"/>
              </w:rPr>
            </w:pPr>
            <w:r w:rsidRPr="0091487F">
              <w:rPr>
                <w:rFonts w:ascii="Times New Roman" w:hAnsi="Times New Roman"/>
                <w:sz w:val="24"/>
                <w:szCs w:val="24"/>
              </w:rPr>
              <w:t xml:space="preserve">3 </w:t>
            </w:r>
          </w:p>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sz w:val="24"/>
                <w:szCs w:val="24"/>
              </w:rPr>
            </w:pPr>
          </w:p>
        </w:tc>
      </w:tr>
      <w:tr w:rsidR="0091487F" w:rsidRPr="0091487F" w:rsidTr="009C701A">
        <w:trPr>
          <w:trHeight w:val="655"/>
        </w:trPr>
        <w:tc>
          <w:tcPr>
            <w:tcW w:w="2694"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spacing w:after="0" w:line="240" w:lineRule="auto"/>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102"/>
              <w:jc w:val="center"/>
              <w:rPr>
                <w:rFonts w:ascii="Times New Roman" w:hAnsi="Times New Roman"/>
                <w:sz w:val="25"/>
                <w:szCs w:val="25"/>
              </w:rPr>
            </w:pPr>
            <w:r w:rsidRPr="0091487F">
              <w:rPr>
                <w:rFonts w:ascii="Times New Roman" w:hAnsi="Times New Roman"/>
                <w:sz w:val="25"/>
                <w:szCs w:val="25"/>
              </w:rPr>
              <w:t>дзюдо</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right="34"/>
              <w:jc w:val="center"/>
              <w:rPr>
                <w:rFonts w:ascii="Times New Roman" w:hAnsi="Times New Roman"/>
                <w:sz w:val="25"/>
                <w:szCs w:val="25"/>
              </w:rPr>
            </w:pPr>
          </w:p>
        </w:tc>
        <w:tc>
          <w:tcPr>
            <w:tcW w:w="5941"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right="-53"/>
              <w:jc w:val="center"/>
              <w:rPr>
                <w:rFonts w:ascii="Times New Roman" w:hAnsi="Times New Roman"/>
                <w:sz w:val="24"/>
                <w:szCs w:val="24"/>
                <w:lang w:eastAsia="en-US"/>
              </w:rPr>
            </w:pPr>
            <w:r w:rsidRPr="0091487F">
              <w:rPr>
                <w:rFonts w:ascii="Times New Roman" w:hAnsi="Times New Roman"/>
                <w:sz w:val="25"/>
                <w:szCs w:val="25"/>
              </w:rPr>
              <w:t>Первенство Белгородской области по дзюдо среди юношей и девушек до 18 лет, юниоров и юниорок до 21 года</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bCs/>
                <w:sz w:val="24"/>
                <w:szCs w:val="24"/>
              </w:rPr>
            </w:pPr>
            <w:r w:rsidRPr="0091487F">
              <w:rPr>
                <w:rFonts w:ascii="Times New Roman" w:hAnsi="Times New Roman"/>
                <w:bCs/>
                <w:sz w:val="24"/>
                <w:szCs w:val="24"/>
              </w:rPr>
              <w:t>26.08.2020</w:t>
            </w:r>
          </w:p>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bCs/>
                <w:sz w:val="24"/>
                <w:szCs w:val="24"/>
              </w:rPr>
            </w:pPr>
            <w:r w:rsidRPr="0091487F">
              <w:rPr>
                <w:rFonts w:ascii="Times New Roman" w:hAnsi="Times New Roman"/>
                <w:bCs/>
                <w:sz w:val="24"/>
                <w:szCs w:val="24"/>
              </w:rPr>
              <w:t>г. Старый Оскол</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sz w:val="24"/>
                <w:szCs w:val="24"/>
              </w:rPr>
            </w:pPr>
            <w:r w:rsidRPr="0091487F">
              <w:rPr>
                <w:rFonts w:ascii="Times New Roman" w:hAnsi="Times New Roman"/>
                <w:sz w:val="24"/>
                <w:szCs w:val="24"/>
              </w:rPr>
              <w:t>1</w:t>
            </w:r>
          </w:p>
        </w:tc>
      </w:tr>
      <w:tr w:rsidR="0091487F" w:rsidRPr="0091487F" w:rsidTr="009C701A">
        <w:trPr>
          <w:trHeight w:val="655"/>
        </w:trPr>
        <w:tc>
          <w:tcPr>
            <w:tcW w:w="2694"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spacing w:after="0" w:line="240" w:lineRule="auto"/>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102"/>
              <w:jc w:val="center"/>
              <w:rPr>
                <w:rFonts w:ascii="Times New Roman" w:hAnsi="Times New Roman"/>
                <w:sz w:val="25"/>
                <w:szCs w:val="25"/>
              </w:rPr>
            </w:pPr>
            <w:r w:rsidRPr="0091487F">
              <w:rPr>
                <w:rFonts w:ascii="Times New Roman" w:hAnsi="Times New Roman"/>
                <w:sz w:val="25"/>
                <w:szCs w:val="25"/>
              </w:rPr>
              <w:t>дзюдо</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right="34"/>
              <w:jc w:val="center"/>
              <w:rPr>
                <w:rFonts w:ascii="Times New Roman" w:hAnsi="Times New Roman"/>
                <w:sz w:val="25"/>
                <w:szCs w:val="25"/>
              </w:rPr>
            </w:pPr>
          </w:p>
        </w:tc>
        <w:tc>
          <w:tcPr>
            <w:tcW w:w="5941"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right="-53"/>
              <w:jc w:val="center"/>
              <w:rPr>
                <w:rFonts w:ascii="Times New Roman" w:hAnsi="Times New Roman"/>
                <w:sz w:val="24"/>
                <w:szCs w:val="24"/>
                <w:lang w:eastAsia="en-US"/>
              </w:rPr>
            </w:pPr>
            <w:r w:rsidRPr="0091487F">
              <w:rPr>
                <w:rFonts w:ascii="Times New Roman" w:hAnsi="Times New Roman"/>
                <w:sz w:val="24"/>
                <w:szCs w:val="24"/>
                <w:lang w:eastAsia="en-US"/>
              </w:rPr>
              <w:t>Чемпионат белгородской области среди мужчин и женщин памяти героя милиционера Ф.С. Хихлушки</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bCs/>
                <w:sz w:val="24"/>
                <w:szCs w:val="24"/>
              </w:rPr>
            </w:pPr>
            <w:r w:rsidRPr="0091487F">
              <w:rPr>
                <w:rFonts w:ascii="Times New Roman" w:hAnsi="Times New Roman"/>
                <w:bCs/>
                <w:sz w:val="24"/>
                <w:szCs w:val="24"/>
              </w:rPr>
              <w:t xml:space="preserve">22.08.2020 </w:t>
            </w:r>
          </w:p>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bCs/>
                <w:sz w:val="24"/>
                <w:szCs w:val="24"/>
              </w:rPr>
            </w:pPr>
            <w:r w:rsidRPr="0091487F">
              <w:rPr>
                <w:rFonts w:ascii="Times New Roman" w:hAnsi="Times New Roman"/>
                <w:bCs/>
                <w:sz w:val="24"/>
                <w:szCs w:val="24"/>
              </w:rPr>
              <w:t>г. Белгород</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sz w:val="25"/>
                <w:szCs w:val="25"/>
              </w:rPr>
            </w:pPr>
            <w:r w:rsidRPr="0091487F">
              <w:rPr>
                <w:rFonts w:ascii="Times New Roman" w:hAnsi="Times New Roman"/>
                <w:sz w:val="25"/>
                <w:szCs w:val="25"/>
              </w:rPr>
              <w:t>3</w:t>
            </w:r>
          </w:p>
        </w:tc>
      </w:tr>
      <w:tr w:rsidR="0091487F" w:rsidRPr="0091487F" w:rsidTr="009C701A">
        <w:trPr>
          <w:trHeight w:val="655"/>
        </w:trPr>
        <w:tc>
          <w:tcPr>
            <w:tcW w:w="2694"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rPr>
              <w:t>Аптулин Василий</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102"/>
              <w:jc w:val="center"/>
              <w:rPr>
                <w:rFonts w:ascii="Times New Roman" w:hAnsi="Times New Roman"/>
                <w:sz w:val="25"/>
                <w:szCs w:val="25"/>
              </w:rPr>
            </w:pPr>
            <w:r w:rsidRPr="0091487F">
              <w:rPr>
                <w:rFonts w:ascii="Times New Roman" w:hAnsi="Times New Roman"/>
                <w:sz w:val="25"/>
                <w:szCs w:val="25"/>
              </w:rPr>
              <w:t>самбо</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right="34"/>
              <w:jc w:val="center"/>
              <w:rPr>
                <w:rFonts w:ascii="Times New Roman" w:hAnsi="Times New Roman"/>
                <w:sz w:val="25"/>
                <w:szCs w:val="25"/>
              </w:rPr>
            </w:pPr>
          </w:p>
        </w:tc>
        <w:tc>
          <w:tcPr>
            <w:tcW w:w="5941"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right="-53"/>
              <w:jc w:val="center"/>
              <w:rPr>
                <w:rFonts w:ascii="Times New Roman" w:hAnsi="Times New Roman"/>
                <w:sz w:val="24"/>
                <w:szCs w:val="24"/>
              </w:rPr>
            </w:pPr>
            <w:r w:rsidRPr="0091487F">
              <w:rPr>
                <w:rFonts w:ascii="Times New Roman" w:hAnsi="Times New Roman"/>
                <w:sz w:val="24"/>
                <w:szCs w:val="24"/>
                <w:lang w:eastAsia="en-US"/>
              </w:rPr>
              <w:t>Первенство Белгородской области по самбо</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bCs/>
                <w:sz w:val="24"/>
                <w:szCs w:val="24"/>
              </w:rPr>
            </w:pPr>
            <w:r w:rsidRPr="0091487F">
              <w:rPr>
                <w:rFonts w:ascii="Times New Roman" w:hAnsi="Times New Roman"/>
                <w:bCs/>
                <w:sz w:val="24"/>
                <w:szCs w:val="24"/>
              </w:rPr>
              <w:t>25.10.2019</w:t>
            </w:r>
          </w:p>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sz w:val="24"/>
                <w:szCs w:val="24"/>
              </w:rPr>
            </w:pPr>
            <w:r w:rsidRPr="0091487F">
              <w:rPr>
                <w:rFonts w:ascii="Times New Roman" w:hAnsi="Times New Roman"/>
                <w:bCs/>
                <w:sz w:val="24"/>
                <w:szCs w:val="24"/>
              </w:rPr>
              <w:t>г. Старый Оскол</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sz w:val="24"/>
                <w:szCs w:val="24"/>
              </w:rPr>
            </w:pPr>
            <w:r w:rsidRPr="0091487F">
              <w:rPr>
                <w:rFonts w:ascii="Times New Roman" w:hAnsi="Times New Roman"/>
                <w:sz w:val="24"/>
                <w:szCs w:val="24"/>
              </w:rPr>
              <w:t>2</w:t>
            </w:r>
          </w:p>
        </w:tc>
      </w:tr>
      <w:tr w:rsidR="0091487F" w:rsidRPr="0091487F" w:rsidTr="009C701A">
        <w:trPr>
          <w:trHeight w:val="655"/>
        </w:trPr>
        <w:tc>
          <w:tcPr>
            <w:tcW w:w="2694"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rPr>
              <w:t>Крапивка Егор</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102"/>
              <w:jc w:val="center"/>
              <w:rPr>
                <w:rFonts w:ascii="Times New Roman" w:hAnsi="Times New Roman"/>
                <w:sz w:val="25"/>
                <w:szCs w:val="25"/>
              </w:rPr>
            </w:pPr>
            <w:r w:rsidRPr="0091487F">
              <w:rPr>
                <w:rFonts w:ascii="Times New Roman" w:hAnsi="Times New Roman"/>
                <w:sz w:val="25"/>
                <w:szCs w:val="25"/>
              </w:rPr>
              <w:t>самбо</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right="34"/>
              <w:jc w:val="center"/>
              <w:rPr>
                <w:rFonts w:ascii="Times New Roman" w:hAnsi="Times New Roman"/>
                <w:sz w:val="25"/>
                <w:szCs w:val="25"/>
              </w:rPr>
            </w:pPr>
          </w:p>
        </w:tc>
        <w:tc>
          <w:tcPr>
            <w:tcW w:w="5941"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right="-53"/>
              <w:jc w:val="center"/>
              <w:rPr>
                <w:rFonts w:ascii="Times New Roman" w:hAnsi="Times New Roman"/>
                <w:sz w:val="24"/>
                <w:szCs w:val="24"/>
              </w:rPr>
            </w:pPr>
            <w:r w:rsidRPr="0091487F">
              <w:rPr>
                <w:rFonts w:ascii="Times New Roman" w:hAnsi="Times New Roman"/>
                <w:sz w:val="24"/>
                <w:szCs w:val="24"/>
                <w:lang w:eastAsia="en-US"/>
              </w:rPr>
              <w:t>Первенство Белгородской области по самбо</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bCs/>
                <w:sz w:val="24"/>
                <w:szCs w:val="24"/>
              </w:rPr>
            </w:pPr>
            <w:r w:rsidRPr="0091487F">
              <w:rPr>
                <w:rFonts w:ascii="Times New Roman" w:hAnsi="Times New Roman"/>
                <w:bCs/>
                <w:sz w:val="24"/>
                <w:szCs w:val="24"/>
              </w:rPr>
              <w:t>25.10.2019</w:t>
            </w:r>
          </w:p>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sz w:val="24"/>
                <w:szCs w:val="24"/>
              </w:rPr>
            </w:pPr>
            <w:r w:rsidRPr="0091487F">
              <w:rPr>
                <w:rFonts w:ascii="Times New Roman" w:hAnsi="Times New Roman"/>
                <w:bCs/>
                <w:sz w:val="24"/>
                <w:szCs w:val="24"/>
              </w:rPr>
              <w:t>г. Старый Оскол</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sz w:val="24"/>
                <w:szCs w:val="24"/>
              </w:rPr>
            </w:pPr>
            <w:r w:rsidRPr="0091487F">
              <w:rPr>
                <w:rFonts w:ascii="Times New Roman" w:hAnsi="Times New Roman"/>
                <w:sz w:val="24"/>
                <w:szCs w:val="24"/>
              </w:rPr>
              <w:t xml:space="preserve">3 </w:t>
            </w:r>
          </w:p>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sz w:val="24"/>
                <w:szCs w:val="24"/>
              </w:rPr>
            </w:pPr>
          </w:p>
        </w:tc>
      </w:tr>
      <w:tr w:rsidR="0091487F" w:rsidRPr="0091487F" w:rsidTr="009C701A">
        <w:trPr>
          <w:trHeight w:val="655"/>
        </w:trPr>
        <w:tc>
          <w:tcPr>
            <w:tcW w:w="2694"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rPr>
              <w:t>Салманов Аслан</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102"/>
              <w:jc w:val="center"/>
              <w:rPr>
                <w:rFonts w:ascii="Times New Roman" w:hAnsi="Times New Roman"/>
                <w:sz w:val="25"/>
                <w:szCs w:val="25"/>
              </w:rPr>
            </w:pPr>
            <w:r w:rsidRPr="0091487F">
              <w:rPr>
                <w:rFonts w:ascii="Times New Roman" w:hAnsi="Times New Roman"/>
                <w:sz w:val="25"/>
                <w:szCs w:val="25"/>
              </w:rPr>
              <w:t>дзюдо</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right="34"/>
              <w:jc w:val="center"/>
              <w:rPr>
                <w:rFonts w:ascii="Times New Roman" w:hAnsi="Times New Roman"/>
                <w:sz w:val="25"/>
                <w:szCs w:val="25"/>
              </w:rPr>
            </w:pPr>
          </w:p>
        </w:tc>
        <w:tc>
          <w:tcPr>
            <w:tcW w:w="5941"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right="-53"/>
              <w:jc w:val="center"/>
              <w:rPr>
                <w:rFonts w:ascii="Times New Roman" w:hAnsi="Times New Roman"/>
                <w:sz w:val="24"/>
                <w:szCs w:val="24"/>
                <w:lang w:eastAsia="en-US"/>
              </w:rPr>
            </w:pPr>
            <w:r w:rsidRPr="0091487F">
              <w:rPr>
                <w:rFonts w:ascii="Times New Roman" w:hAnsi="Times New Roman"/>
                <w:sz w:val="24"/>
                <w:szCs w:val="24"/>
                <w:lang w:eastAsia="en-US"/>
              </w:rPr>
              <w:t>Всероссийские соревнования общества «Динамо» по дзюдо, среди юношей и девушек 2002-2004 г.р., посвященных памяти Героя России В.В. Бурцева</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bCs/>
                <w:sz w:val="24"/>
                <w:szCs w:val="24"/>
              </w:rPr>
            </w:pPr>
            <w:r w:rsidRPr="0091487F">
              <w:rPr>
                <w:rFonts w:ascii="Times New Roman" w:hAnsi="Times New Roman"/>
                <w:bCs/>
                <w:sz w:val="24"/>
                <w:szCs w:val="24"/>
              </w:rPr>
              <w:t>17.11.2019</w:t>
            </w:r>
          </w:p>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bCs/>
                <w:sz w:val="24"/>
                <w:szCs w:val="24"/>
              </w:rPr>
            </w:pPr>
            <w:r w:rsidRPr="0091487F">
              <w:rPr>
                <w:rFonts w:ascii="Times New Roman" w:hAnsi="Times New Roman"/>
                <w:bCs/>
                <w:sz w:val="24"/>
                <w:szCs w:val="24"/>
              </w:rPr>
              <w:t>г. Белгород</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sz w:val="24"/>
                <w:szCs w:val="24"/>
              </w:rPr>
            </w:pPr>
            <w:r w:rsidRPr="0091487F">
              <w:rPr>
                <w:rFonts w:ascii="Times New Roman" w:hAnsi="Times New Roman"/>
                <w:sz w:val="24"/>
                <w:szCs w:val="24"/>
              </w:rPr>
              <w:t xml:space="preserve">2 </w:t>
            </w:r>
          </w:p>
        </w:tc>
      </w:tr>
      <w:tr w:rsidR="0091487F" w:rsidRPr="0091487F" w:rsidTr="009C701A">
        <w:trPr>
          <w:trHeight w:val="655"/>
        </w:trPr>
        <w:tc>
          <w:tcPr>
            <w:tcW w:w="2694"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rPr>
              <w:t>Бороздин Владимир</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102"/>
              <w:jc w:val="center"/>
              <w:rPr>
                <w:rFonts w:ascii="Times New Roman" w:hAnsi="Times New Roman"/>
                <w:sz w:val="25"/>
                <w:szCs w:val="25"/>
              </w:rPr>
            </w:pPr>
            <w:r w:rsidRPr="0091487F">
              <w:rPr>
                <w:rFonts w:ascii="Times New Roman" w:hAnsi="Times New Roman"/>
                <w:sz w:val="25"/>
                <w:szCs w:val="25"/>
              </w:rPr>
              <w:t>дзюдо</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right="34"/>
              <w:jc w:val="center"/>
              <w:rPr>
                <w:rFonts w:ascii="Times New Roman" w:hAnsi="Times New Roman"/>
                <w:sz w:val="25"/>
                <w:szCs w:val="25"/>
              </w:rPr>
            </w:pPr>
          </w:p>
        </w:tc>
        <w:tc>
          <w:tcPr>
            <w:tcW w:w="5941"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right="-53"/>
              <w:jc w:val="center"/>
              <w:rPr>
                <w:rFonts w:ascii="Times New Roman" w:hAnsi="Times New Roman"/>
                <w:sz w:val="24"/>
                <w:szCs w:val="24"/>
                <w:lang w:eastAsia="en-US"/>
              </w:rPr>
            </w:pPr>
            <w:r w:rsidRPr="0091487F">
              <w:rPr>
                <w:rFonts w:ascii="Times New Roman" w:hAnsi="Times New Roman"/>
                <w:sz w:val="24"/>
                <w:szCs w:val="24"/>
                <w:lang w:eastAsia="en-US"/>
              </w:rPr>
              <w:t>Всероссийские соревнования общества «Динамо» по дзюдо, среди юношей и девушек 2002-2004 г.р., посвященных памяти Героя России В.В. Бурцева</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bCs/>
                <w:sz w:val="24"/>
                <w:szCs w:val="24"/>
              </w:rPr>
            </w:pPr>
            <w:r w:rsidRPr="0091487F">
              <w:rPr>
                <w:rFonts w:ascii="Times New Roman" w:hAnsi="Times New Roman"/>
                <w:bCs/>
                <w:sz w:val="24"/>
                <w:szCs w:val="24"/>
              </w:rPr>
              <w:t>17.11.2019</w:t>
            </w:r>
          </w:p>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bCs/>
                <w:sz w:val="24"/>
                <w:szCs w:val="24"/>
              </w:rPr>
            </w:pPr>
            <w:r w:rsidRPr="0091487F">
              <w:rPr>
                <w:rFonts w:ascii="Times New Roman" w:hAnsi="Times New Roman"/>
                <w:bCs/>
                <w:sz w:val="24"/>
                <w:szCs w:val="24"/>
              </w:rPr>
              <w:t>г. Белгород</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48"/>
              <w:jc w:val="center"/>
              <w:rPr>
                <w:rFonts w:ascii="Times New Roman" w:hAnsi="Times New Roman"/>
                <w:sz w:val="24"/>
                <w:szCs w:val="24"/>
              </w:rPr>
            </w:pPr>
            <w:r w:rsidRPr="0091487F">
              <w:rPr>
                <w:rFonts w:ascii="Times New Roman" w:hAnsi="Times New Roman"/>
                <w:sz w:val="24"/>
                <w:szCs w:val="24"/>
              </w:rPr>
              <w:t xml:space="preserve">3 </w:t>
            </w:r>
          </w:p>
        </w:tc>
      </w:tr>
      <w:tr w:rsidR="0091487F" w:rsidRPr="0091487F" w:rsidTr="009C701A">
        <w:trPr>
          <w:trHeight w:val="655"/>
        </w:trPr>
        <w:tc>
          <w:tcPr>
            <w:tcW w:w="2694"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autoSpaceDE w:val="0"/>
              <w:autoSpaceDN w:val="0"/>
              <w:adjustRightInd w:val="0"/>
              <w:spacing w:after="0" w:line="240" w:lineRule="auto"/>
              <w:ind w:right="-1333"/>
              <w:rPr>
                <w:rFonts w:ascii="Times New Roman" w:hAnsi="Times New Roman"/>
                <w:sz w:val="24"/>
                <w:szCs w:val="24"/>
              </w:rPr>
            </w:pPr>
            <w:r w:rsidRPr="0091487F">
              <w:rPr>
                <w:rFonts w:ascii="Times New Roman" w:hAnsi="Times New Roman"/>
                <w:sz w:val="24"/>
                <w:szCs w:val="24"/>
              </w:rPr>
              <w:t>Куртова Вероника</w:t>
            </w:r>
          </w:p>
          <w:p w:rsidR="0091487F" w:rsidRPr="0091487F" w:rsidRDefault="0091487F" w:rsidP="0091487F">
            <w:pPr>
              <w:widowControl w:val="0"/>
              <w:autoSpaceDE w:val="0"/>
              <w:autoSpaceDN w:val="0"/>
              <w:adjustRightInd w:val="0"/>
              <w:spacing w:after="0" w:line="240" w:lineRule="auto"/>
              <w:ind w:right="-1333"/>
              <w:rPr>
                <w:rFonts w:ascii="Times New Roman" w:hAnsi="Times New Roman"/>
                <w:sz w:val="24"/>
                <w:szCs w:val="24"/>
              </w:rPr>
            </w:pPr>
            <w:r w:rsidRPr="0091487F">
              <w:rPr>
                <w:rFonts w:ascii="Times New Roman" w:hAnsi="Times New Roman"/>
                <w:sz w:val="24"/>
                <w:szCs w:val="24"/>
              </w:rPr>
              <w:t>Гуцаль Алина</w:t>
            </w:r>
          </w:p>
          <w:p w:rsidR="0091487F" w:rsidRPr="0091487F" w:rsidRDefault="0091487F" w:rsidP="0091487F">
            <w:pPr>
              <w:widowControl w:val="0"/>
              <w:autoSpaceDE w:val="0"/>
              <w:autoSpaceDN w:val="0"/>
              <w:adjustRightInd w:val="0"/>
              <w:spacing w:after="0" w:line="240" w:lineRule="auto"/>
              <w:ind w:right="-1333"/>
              <w:rPr>
                <w:rFonts w:ascii="Times New Roman" w:hAnsi="Times New Roman"/>
                <w:sz w:val="24"/>
                <w:szCs w:val="24"/>
              </w:rPr>
            </w:pPr>
            <w:r w:rsidRPr="0091487F">
              <w:rPr>
                <w:rFonts w:ascii="Times New Roman" w:hAnsi="Times New Roman"/>
                <w:sz w:val="24"/>
                <w:szCs w:val="24"/>
              </w:rPr>
              <w:t>Можевитина Александра</w:t>
            </w:r>
          </w:p>
          <w:p w:rsidR="0091487F" w:rsidRPr="0091487F" w:rsidRDefault="0091487F" w:rsidP="0091487F">
            <w:pPr>
              <w:widowControl w:val="0"/>
              <w:autoSpaceDE w:val="0"/>
              <w:autoSpaceDN w:val="0"/>
              <w:adjustRightInd w:val="0"/>
              <w:spacing w:after="0" w:line="240" w:lineRule="auto"/>
              <w:ind w:right="-1333"/>
              <w:rPr>
                <w:rFonts w:ascii="Times New Roman" w:hAnsi="Times New Roman"/>
                <w:sz w:val="24"/>
                <w:szCs w:val="24"/>
              </w:rPr>
            </w:pPr>
            <w:r w:rsidRPr="0091487F">
              <w:rPr>
                <w:rFonts w:ascii="Times New Roman" w:hAnsi="Times New Roman"/>
                <w:sz w:val="24"/>
                <w:szCs w:val="24"/>
              </w:rPr>
              <w:t>Заева Надежда</w:t>
            </w:r>
          </w:p>
          <w:p w:rsidR="0091487F" w:rsidRPr="0091487F" w:rsidRDefault="0091487F" w:rsidP="0091487F">
            <w:pPr>
              <w:widowControl w:val="0"/>
              <w:autoSpaceDE w:val="0"/>
              <w:autoSpaceDN w:val="0"/>
              <w:adjustRightInd w:val="0"/>
              <w:spacing w:after="0" w:line="240" w:lineRule="auto"/>
              <w:ind w:right="-1333"/>
              <w:rPr>
                <w:rFonts w:ascii="Times New Roman" w:hAnsi="Times New Roman"/>
                <w:sz w:val="24"/>
                <w:szCs w:val="24"/>
              </w:rPr>
            </w:pPr>
            <w:r w:rsidRPr="0091487F">
              <w:rPr>
                <w:rFonts w:ascii="Times New Roman" w:hAnsi="Times New Roman"/>
                <w:sz w:val="24"/>
                <w:szCs w:val="24"/>
              </w:rPr>
              <w:t>Игнатенко Анна</w:t>
            </w:r>
          </w:p>
          <w:p w:rsidR="0091487F" w:rsidRPr="0091487F" w:rsidRDefault="0091487F" w:rsidP="0091487F">
            <w:pPr>
              <w:widowControl w:val="0"/>
              <w:shd w:val="clear" w:color="auto" w:fill="FFFFFF"/>
              <w:autoSpaceDE w:val="0"/>
              <w:autoSpaceDN w:val="0"/>
              <w:adjustRightInd w:val="0"/>
              <w:spacing w:after="0" w:line="240" w:lineRule="auto"/>
              <w:rPr>
                <w:rFonts w:ascii="Times New Roman" w:hAnsi="Times New Roman"/>
                <w:sz w:val="24"/>
                <w:szCs w:val="24"/>
              </w:rPr>
            </w:pPr>
            <w:r w:rsidRPr="0091487F">
              <w:rPr>
                <w:rFonts w:ascii="Times New Roman" w:hAnsi="Times New Roman"/>
                <w:sz w:val="24"/>
                <w:szCs w:val="24"/>
              </w:rPr>
              <w:t>Абишева Людмила</w:t>
            </w:r>
          </w:p>
          <w:p w:rsidR="0091487F" w:rsidRPr="0091487F" w:rsidRDefault="0091487F" w:rsidP="0091487F">
            <w:pPr>
              <w:widowControl w:val="0"/>
              <w:shd w:val="clear" w:color="auto" w:fill="FFFFFF"/>
              <w:autoSpaceDE w:val="0"/>
              <w:autoSpaceDN w:val="0"/>
              <w:adjustRightInd w:val="0"/>
              <w:spacing w:after="0" w:line="240" w:lineRule="auto"/>
              <w:rPr>
                <w:rFonts w:ascii="Times New Roman" w:hAnsi="Times New Roman"/>
                <w:sz w:val="24"/>
                <w:szCs w:val="24"/>
              </w:rPr>
            </w:pPr>
            <w:r w:rsidRPr="0091487F">
              <w:rPr>
                <w:rFonts w:ascii="Times New Roman" w:hAnsi="Times New Roman"/>
                <w:sz w:val="24"/>
                <w:szCs w:val="24"/>
              </w:rPr>
              <w:lastRenderedPageBreak/>
              <w:t>Мосеева Софья</w:t>
            </w:r>
          </w:p>
          <w:p w:rsidR="0091487F" w:rsidRPr="0091487F" w:rsidRDefault="0091487F" w:rsidP="0091487F">
            <w:pPr>
              <w:widowControl w:val="0"/>
              <w:shd w:val="clear" w:color="auto" w:fill="FFFFFF"/>
              <w:autoSpaceDE w:val="0"/>
              <w:autoSpaceDN w:val="0"/>
              <w:adjustRightInd w:val="0"/>
              <w:spacing w:after="0" w:line="240" w:lineRule="auto"/>
              <w:rPr>
                <w:rFonts w:ascii="Times New Roman" w:hAnsi="Times New Roman"/>
                <w:sz w:val="24"/>
                <w:szCs w:val="24"/>
              </w:rPr>
            </w:pPr>
            <w:r w:rsidRPr="0091487F">
              <w:rPr>
                <w:rFonts w:ascii="Times New Roman" w:hAnsi="Times New Roman"/>
                <w:sz w:val="24"/>
                <w:szCs w:val="24"/>
              </w:rPr>
              <w:t>Молчанова Дарья</w:t>
            </w:r>
          </w:p>
          <w:p w:rsidR="0091487F" w:rsidRPr="0091487F" w:rsidRDefault="0091487F" w:rsidP="0091487F">
            <w:pPr>
              <w:widowControl w:val="0"/>
              <w:shd w:val="clear" w:color="auto" w:fill="FFFFFF"/>
              <w:autoSpaceDE w:val="0"/>
              <w:autoSpaceDN w:val="0"/>
              <w:adjustRightInd w:val="0"/>
              <w:spacing w:after="0" w:line="240" w:lineRule="auto"/>
              <w:rPr>
                <w:rFonts w:ascii="Times New Roman" w:hAnsi="Times New Roman"/>
                <w:sz w:val="24"/>
                <w:szCs w:val="24"/>
              </w:rPr>
            </w:pPr>
            <w:r w:rsidRPr="0091487F">
              <w:rPr>
                <w:rFonts w:ascii="Times New Roman" w:hAnsi="Times New Roman"/>
                <w:sz w:val="24"/>
                <w:szCs w:val="24"/>
              </w:rPr>
              <w:t>Шушпанова Вероника</w:t>
            </w:r>
          </w:p>
          <w:p w:rsidR="0091487F" w:rsidRPr="0091487F" w:rsidRDefault="0091487F" w:rsidP="0091487F">
            <w:pPr>
              <w:widowControl w:val="0"/>
              <w:shd w:val="clear" w:color="auto" w:fill="FFFFFF"/>
              <w:autoSpaceDE w:val="0"/>
              <w:autoSpaceDN w:val="0"/>
              <w:adjustRightInd w:val="0"/>
              <w:spacing w:after="0" w:line="240" w:lineRule="auto"/>
              <w:rPr>
                <w:rFonts w:ascii="Times New Roman" w:hAnsi="Times New Roman"/>
                <w:sz w:val="24"/>
                <w:szCs w:val="24"/>
              </w:rPr>
            </w:pPr>
            <w:r w:rsidRPr="0091487F">
              <w:rPr>
                <w:rFonts w:ascii="Times New Roman" w:hAnsi="Times New Roman"/>
                <w:sz w:val="24"/>
                <w:szCs w:val="24"/>
              </w:rPr>
              <w:t>Дуюн Анастасия</w:t>
            </w:r>
          </w:p>
          <w:p w:rsidR="0091487F" w:rsidRPr="0091487F" w:rsidRDefault="0091487F" w:rsidP="0091487F">
            <w:pPr>
              <w:spacing w:after="0" w:line="240" w:lineRule="auto"/>
              <w:jc w:val="both"/>
              <w:rPr>
                <w:rFonts w:ascii="Times New Roman" w:hAnsi="Times New Roman"/>
                <w:sz w:val="28"/>
                <w:szCs w:val="28"/>
              </w:rPr>
            </w:pPr>
            <w:r w:rsidRPr="0091487F">
              <w:rPr>
                <w:rFonts w:ascii="Times New Roman" w:hAnsi="Times New Roman"/>
                <w:sz w:val="24"/>
                <w:szCs w:val="24"/>
              </w:rPr>
              <w:t>Биндас Анна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102"/>
              <w:jc w:val="center"/>
              <w:rPr>
                <w:rFonts w:ascii="Times New Roman" w:hAnsi="Times New Roman"/>
                <w:sz w:val="25"/>
                <w:szCs w:val="25"/>
              </w:rPr>
            </w:pPr>
            <w:r w:rsidRPr="0091487F">
              <w:rPr>
                <w:rFonts w:ascii="Times New Roman" w:hAnsi="Times New Roman"/>
                <w:sz w:val="25"/>
                <w:szCs w:val="25"/>
              </w:rPr>
              <w:lastRenderedPageBreak/>
              <w:t>волейбол</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right="34"/>
              <w:jc w:val="center"/>
              <w:rPr>
                <w:rFonts w:ascii="Times New Roman" w:hAnsi="Times New Roman"/>
                <w:sz w:val="24"/>
                <w:szCs w:val="24"/>
              </w:rPr>
            </w:pPr>
            <w:r w:rsidRPr="0091487F">
              <w:rPr>
                <w:rFonts w:ascii="Times New Roman" w:hAnsi="Times New Roman"/>
                <w:sz w:val="24"/>
                <w:szCs w:val="24"/>
              </w:rPr>
              <w:t>3 сп.</w:t>
            </w:r>
          </w:p>
          <w:p w:rsidR="0091487F" w:rsidRPr="0091487F" w:rsidRDefault="0091487F" w:rsidP="0091487F">
            <w:pPr>
              <w:widowControl w:val="0"/>
              <w:shd w:val="clear" w:color="auto" w:fill="FFFFFF"/>
              <w:autoSpaceDE w:val="0"/>
              <w:autoSpaceDN w:val="0"/>
              <w:adjustRightInd w:val="0"/>
              <w:spacing w:after="0" w:line="240" w:lineRule="auto"/>
              <w:ind w:right="34"/>
              <w:jc w:val="center"/>
              <w:rPr>
                <w:rFonts w:ascii="Times New Roman" w:hAnsi="Times New Roman"/>
                <w:sz w:val="24"/>
                <w:szCs w:val="24"/>
              </w:rPr>
            </w:pPr>
            <w:r w:rsidRPr="0091487F">
              <w:rPr>
                <w:rFonts w:ascii="Times New Roman" w:hAnsi="Times New Roman"/>
                <w:sz w:val="24"/>
                <w:szCs w:val="24"/>
              </w:rPr>
              <w:t>3 сп.</w:t>
            </w:r>
          </w:p>
          <w:p w:rsidR="0091487F" w:rsidRPr="0091487F" w:rsidRDefault="0091487F" w:rsidP="0091487F">
            <w:pPr>
              <w:widowControl w:val="0"/>
              <w:shd w:val="clear" w:color="auto" w:fill="FFFFFF"/>
              <w:autoSpaceDE w:val="0"/>
              <w:autoSpaceDN w:val="0"/>
              <w:adjustRightInd w:val="0"/>
              <w:spacing w:after="0" w:line="240" w:lineRule="auto"/>
              <w:ind w:right="34"/>
              <w:jc w:val="center"/>
              <w:rPr>
                <w:rFonts w:ascii="Times New Roman" w:hAnsi="Times New Roman"/>
                <w:sz w:val="24"/>
                <w:szCs w:val="24"/>
              </w:rPr>
            </w:pPr>
            <w:r w:rsidRPr="0091487F">
              <w:rPr>
                <w:rFonts w:ascii="Times New Roman" w:hAnsi="Times New Roman"/>
                <w:sz w:val="24"/>
                <w:szCs w:val="24"/>
              </w:rPr>
              <w:t>3 сп.</w:t>
            </w:r>
          </w:p>
          <w:p w:rsidR="0091487F" w:rsidRPr="0091487F" w:rsidRDefault="0091487F" w:rsidP="0091487F">
            <w:pPr>
              <w:widowControl w:val="0"/>
              <w:shd w:val="clear" w:color="auto" w:fill="FFFFFF"/>
              <w:autoSpaceDE w:val="0"/>
              <w:autoSpaceDN w:val="0"/>
              <w:adjustRightInd w:val="0"/>
              <w:spacing w:after="0" w:line="240" w:lineRule="auto"/>
              <w:ind w:right="34"/>
              <w:jc w:val="center"/>
              <w:rPr>
                <w:rFonts w:ascii="Times New Roman" w:hAnsi="Times New Roman"/>
                <w:sz w:val="24"/>
                <w:szCs w:val="24"/>
              </w:rPr>
            </w:pPr>
            <w:r w:rsidRPr="0091487F">
              <w:rPr>
                <w:rFonts w:ascii="Times New Roman" w:hAnsi="Times New Roman"/>
                <w:sz w:val="24"/>
                <w:szCs w:val="24"/>
              </w:rPr>
              <w:t>3 сп.</w:t>
            </w:r>
          </w:p>
          <w:p w:rsidR="0091487F" w:rsidRPr="0091487F" w:rsidRDefault="0091487F" w:rsidP="0091487F">
            <w:pPr>
              <w:widowControl w:val="0"/>
              <w:shd w:val="clear" w:color="auto" w:fill="FFFFFF"/>
              <w:autoSpaceDE w:val="0"/>
              <w:autoSpaceDN w:val="0"/>
              <w:adjustRightInd w:val="0"/>
              <w:spacing w:after="0" w:line="240" w:lineRule="auto"/>
              <w:ind w:right="34"/>
              <w:jc w:val="center"/>
              <w:rPr>
                <w:rFonts w:ascii="Times New Roman" w:hAnsi="Times New Roman"/>
                <w:sz w:val="24"/>
                <w:szCs w:val="24"/>
              </w:rPr>
            </w:pPr>
            <w:r w:rsidRPr="0091487F">
              <w:rPr>
                <w:rFonts w:ascii="Times New Roman" w:hAnsi="Times New Roman"/>
                <w:sz w:val="24"/>
                <w:szCs w:val="24"/>
              </w:rPr>
              <w:t>3 сп.</w:t>
            </w:r>
          </w:p>
          <w:p w:rsidR="0091487F" w:rsidRPr="0091487F" w:rsidRDefault="0091487F" w:rsidP="0091487F">
            <w:pPr>
              <w:widowControl w:val="0"/>
              <w:shd w:val="clear" w:color="auto" w:fill="FFFFFF"/>
              <w:autoSpaceDE w:val="0"/>
              <w:autoSpaceDN w:val="0"/>
              <w:adjustRightInd w:val="0"/>
              <w:spacing w:after="0" w:line="240" w:lineRule="auto"/>
              <w:ind w:right="34"/>
              <w:jc w:val="center"/>
              <w:rPr>
                <w:rFonts w:ascii="Times New Roman" w:hAnsi="Times New Roman"/>
                <w:sz w:val="24"/>
                <w:szCs w:val="24"/>
              </w:rPr>
            </w:pPr>
            <w:r w:rsidRPr="0091487F">
              <w:rPr>
                <w:rFonts w:ascii="Times New Roman" w:hAnsi="Times New Roman"/>
                <w:sz w:val="24"/>
                <w:szCs w:val="24"/>
              </w:rPr>
              <w:t>3 сп.</w:t>
            </w:r>
          </w:p>
          <w:p w:rsidR="0091487F" w:rsidRPr="0091487F" w:rsidRDefault="0091487F" w:rsidP="0091487F">
            <w:pPr>
              <w:widowControl w:val="0"/>
              <w:shd w:val="clear" w:color="auto" w:fill="FFFFFF"/>
              <w:autoSpaceDE w:val="0"/>
              <w:autoSpaceDN w:val="0"/>
              <w:adjustRightInd w:val="0"/>
              <w:spacing w:after="0" w:line="240" w:lineRule="auto"/>
              <w:ind w:right="34"/>
              <w:jc w:val="center"/>
              <w:rPr>
                <w:rFonts w:ascii="Times New Roman" w:hAnsi="Times New Roman"/>
                <w:sz w:val="24"/>
                <w:szCs w:val="24"/>
              </w:rPr>
            </w:pPr>
            <w:r w:rsidRPr="0091487F">
              <w:rPr>
                <w:rFonts w:ascii="Times New Roman" w:hAnsi="Times New Roman"/>
                <w:sz w:val="24"/>
                <w:szCs w:val="24"/>
              </w:rPr>
              <w:lastRenderedPageBreak/>
              <w:t>3 сп.</w:t>
            </w:r>
          </w:p>
          <w:p w:rsidR="0091487F" w:rsidRPr="0091487F" w:rsidRDefault="0091487F" w:rsidP="0091487F">
            <w:pPr>
              <w:widowControl w:val="0"/>
              <w:shd w:val="clear" w:color="auto" w:fill="FFFFFF"/>
              <w:autoSpaceDE w:val="0"/>
              <w:autoSpaceDN w:val="0"/>
              <w:adjustRightInd w:val="0"/>
              <w:spacing w:after="0" w:line="240" w:lineRule="auto"/>
              <w:ind w:right="34"/>
              <w:jc w:val="center"/>
              <w:rPr>
                <w:rFonts w:ascii="Times New Roman" w:hAnsi="Times New Roman"/>
                <w:sz w:val="24"/>
                <w:szCs w:val="24"/>
              </w:rPr>
            </w:pPr>
            <w:r w:rsidRPr="0091487F">
              <w:rPr>
                <w:rFonts w:ascii="Times New Roman" w:hAnsi="Times New Roman"/>
                <w:sz w:val="24"/>
                <w:szCs w:val="24"/>
              </w:rPr>
              <w:t>3 сп.</w:t>
            </w:r>
          </w:p>
          <w:p w:rsidR="0091487F" w:rsidRPr="0091487F" w:rsidRDefault="0091487F" w:rsidP="0091487F">
            <w:pPr>
              <w:widowControl w:val="0"/>
              <w:shd w:val="clear" w:color="auto" w:fill="FFFFFF"/>
              <w:autoSpaceDE w:val="0"/>
              <w:autoSpaceDN w:val="0"/>
              <w:adjustRightInd w:val="0"/>
              <w:spacing w:after="0" w:line="240" w:lineRule="auto"/>
              <w:ind w:right="34"/>
              <w:jc w:val="center"/>
              <w:rPr>
                <w:rFonts w:ascii="Times New Roman" w:hAnsi="Times New Roman"/>
                <w:sz w:val="24"/>
                <w:szCs w:val="24"/>
              </w:rPr>
            </w:pPr>
            <w:r w:rsidRPr="0091487F">
              <w:rPr>
                <w:rFonts w:ascii="Times New Roman" w:hAnsi="Times New Roman"/>
                <w:sz w:val="24"/>
                <w:szCs w:val="24"/>
              </w:rPr>
              <w:t>3 сп.</w:t>
            </w:r>
          </w:p>
          <w:p w:rsidR="0091487F" w:rsidRPr="0091487F" w:rsidRDefault="0091487F" w:rsidP="0091487F">
            <w:pPr>
              <w:widowControl w:val="0"/>
              <w:shd w:val="clear" w:color="auto" w:fill="FFFFFF"/>
              <w:autoSpaceDE w:val="0"/>
              <w:autoSpaceDN w:val="0"/>
              <w:adjustRightInd w:val="0"/>
              <w:spacing w:after="0" w:line="240" w:lineRule="auto"/>
              <w:ind w:right="34"/>
              <w:jc w:val="center"/>
              <w:rPr>
                <w:rFonts w:ascii="Times New Roman" w:hAnsi="Times New Roman"/>
                <w:sz w:val="24"/>
                <w:szCs w:val="24"/>
              </w:rPr>
            </w:pPr>
            <w:r w:rsidRPr="0091487F">
              <w:rPr>
                <w:rFonts w:ascii="Times New Roman" w:hAnsi="Times New Roman"/>
                <w:sz w:val="24"/>
                <w:szCs w:val="24"/>
              </w:rPr>
              <w:t>3 сп.</w:t>
            </w:r>
          </w:p>
          <w:p w:rsidR="0091487F" w:rsidRPr="0091487F" w:rsidRDefault="0091487F" w:rsidP="0091487F">
            <w:pPr>
              <w:widowControl w:val="0"/>
              <w:shd w:val="clear" w:color="auto" w:fill="FFFFFF"/>
              <w:autoSpaceDE w:val="0"/>
              <w:autoSpaceDN w:val="0"/>
              <w:adjustRightInd w:val="0"/>
              <w:spacing w:after="0" w:line="240" w:lineRule="auto"/>
              <w:ind w:right="34"/>
              <w:jc w:val="center"/>
              <w:rPr>
                <w:rFonts w:ascii="Times New Roman" w:hAnsi="Times New Roman"/>
                <w:sz w:val="24"/>
                <w:szCs w:val="24"/>
              </w:rPr>
            </w:pPr>
            <w:r w:rsidRPr="0091487F">
              <w:rPr>
                <w:rFonts w:ascii="Times New Roman" w:hAnsi="Times New Roman"/>
                <w:sz w:val="24"/>
                <w:szCs w:val="24"/>
              </w:rPr>
              <w:t>3 сп.</w:t>
            </w:r>
          </w:p>
        </w:tc>
        <w:tc>
          <w:tcPr>
            <w:tcW w:w="5941"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spacing w:after="0" w:line="240" w:lineRule="auto"/>
              <w:ind w:right="-53"/>
              <w:jc w:val="center"/>
              <w:rPr>
                <w:rFonts w:ascii="Times New Roman" w:hAnsi="Times New Roman"/>
                <w:sz w:val="24"/>
                <w:szCs w:val="24"/>
              </w:rPr>
            </w:pPr>
            <w:r w:rsidRPr="0091487F">
              <w:rPr>
                <w:rFonts w:ascii="Times New Roman" w:hAnsi="Times New Roman"/>
                <w:sz w:val="24"/>
                <w:szCs w:val="24"/>
              </w:rPr>
              <w:lastRenderedPageBreak/>
              <w:t>Первенство Белгородской области по волейболу среди команд девушек 2007-2008 г.р.</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spacing w:after="0" w:line="240" w:lineRule="auto"/>
              <w:jc w:val="center"/>
              <w:rPr>
                <w:rFonts w:ascii="Times New Roman" w:hAnsi="Times New Roman"/>
                <w:sz w:val="24"/>
                <w:szCs w:val="24"/>
              </w:rPr>
            </w:pPr>
            <w:r w:rsidRPr="0091487F">
              <w:rPr>
                <w:rFonts w:ascii="Times New Roman" w:hAnsi="Times New Roman"/>
                <w:bCs/>
                <w:sz w:val="24"/>
                <w:szCs w:val="24"/>
              </w:rPr>
              <w:t>17.11.2019</w:t>
            </w:r>
          </w:p>
          <w:p w:rsidR="0091487F" w:rsidRPr="0091487F" w:rsidRDefault="0091487F" w:rsidP="0091487F">
            <w:pPr>
              <w:spacing w:after="0" w:line="240" w:lineRule="auto"/>
              <w:jc w:val="center"/>
              <w:rPr>
                <w:rFonts w:ascii="Times New Roman" w:hAnsi="Times New Roman"/>
                <w:sz w:val="24"/>
                <w:szCs w:val="24"/>
              </w:rPr>
            </w:pPr>
            <w:r w:rsidRPr="0091487F">
              <w:rPr>
                <w:rFonts w:ascii="Times New Roman" w:hAnsi="Times New Roman"/>
                <w:sz w:val="24"/>
                <w:szCs w:val="24"/>
              </w:rPr>
              <w:t>г. Белгород</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spacing w:after="0" w:line="240" w:lineRule="auto"/>
              <w:jc w:val="center"/>
              <w:rPr>
                <w:rFonts w:ascii="Times New Roman" w:hAnsi="Times New Roman"/>
                <w:sz w:val="24"/>
                <w:szCs w:val="24"/>
              </w:rPr>
            </w:pPr>
            <w:r w:rsidRPr="0091487F">
              <w:rPr>
                <w:rFonts w:ascii="Times New Roman" w:hAnsi="Times New Roman"/>
                <w:sz w:val="24"/>
                <w:szCs w:val="24"/>
              </w:rPr>
              <w:t>2</w:t>
            </w:r>
          </w:p>
        </w:tc>
      </w:tr>
      <w:tr w:rsidR="0091487F" w:rsidRPr="0091487F" w:rsidTr="009C701A">
        <w:trPr>
          <w:trHeight w:val="655"/>
        </w:trPr>
        <w:tc>
          <w:tcPr>
            <w:tcW w:w="2694"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sz w:val="24"/>
                <w:szCs w:val="24"/>
              </w:rPr>
              <w:lastRenderedPageBreak/>
              <w:t>Бондарев Иван</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102"/>
              <w:jc w:val="center"/>
              <w:rPr>
                <w:rFonts w:ascii="Times New Roman" w:hAnsi="Times New Roman"/>
                <w:sz w:val="25"/>
                <w:szCs w:val="25"/>
              </w:rPr>
            </w:pPr>
            <w:r w:rsidRPr="0091487F">
              <w:rPr>
                <w:rFonts w:ascii="Times New Roman" w:hAnsi="Times New Roman"/>
                <w:sz w:val="25"/>
                <w:szCs w:val="25"/>
              </w:rPr>
              <w:t>самбо</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right="34"/>
              <w:jc w:val="center"/>
              <w:rPr>
                <w:rFonts w:ascii="Times New Roman" w:hAnsi="Times New Roman"/>
                <w:sz w:val="25"/>
                <w:szCs w:val="25"/>
              </w:rPr>
            </w:pPr>
          </w:p>
        </w:tc>
        <w:tc>
          <w:tcPr>
            <w:tcW w:w="5941"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tabs>
                <w:tab w:val="left" w:pos="1480"/>
              </w:tabs>
              <w:spacing w:after="0" w:line="240" w:lineRule="auto"/>
              <w:ind w:right="-53"/>
              <w:jc w:val="center"/>
              <w:rPr>
                <w:rFonts w:ascii="Times New Roman" w:hAnsi="Times New Roman"/>
                <w:sz w:val="24"/>
                <w:szCs w:val="24"/>
              </w:rPr>
            </w:pPr>
            <w:r w:rsidRPr="0091487F">
              <w:rPr>
                <w:rFonts w:ascii="Times New Roman" w:hAnsi="Times New Roman"/>
                <w:bCs/>
                <w:sz w:val="24"/>
                <w:szCs w:val="24"/>
              </w:rPr>
              <w:t>Открытое Первенство Белгородской области по самбо</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spacing w:after="0" w:line="240" w:lineRule="auto"/>
              <w:jc w:val="center"/>
              <w:rPr>
                <w:rFonts w:ascii="Times New Roman" w:hAnsi="Times New Roman"/>
                <w:bCs/>
                <w:sz w:val="24"/>
                <w:szCs w:val="24"/>
              </w:rPr>
            </w:pPr>
            <w:r w:rsidRPr="0091487F">
              <w:rPr>
                <w:rFonts w:ascii="Times New Roman" w:hAnsi="Times New Roman"/>
                <w:bCs/>
                <w:sz w:val="24"/>
                <w:szCs w:val="24"/>
              </w:rPr>
              <w:t>08.02.2020</w:t>
            </w:r>
          </w:p>
          <w:p w:rsidR="0091487F" w:rsidRPr="0091487F" w:rsidRDefault="0091487F" w:rsidP="0091487F">
            <w:pPr>
              <w:spacing w:after="0" w:line="240" w:lineRule="auto"/>
              <w:jc w:val="center"/>
              <w:rPr>
                <w:rFonts w:ascii="Times New Roman" w:hAnsi="Times New Roman"/>
                <w:sz w:val="24"/>
                <w:szCs w:val="24"/>
              </w:rPr>
            </w:pPr>
            <w:r w:rsidRPr="0091487F">
              <w:rPr>
                <w:rFonts w:ascii="Times New Roman" w:hAnsi="Times New Roman"/>
                <w:bCs/>
                <w:sz w:val="24"/>
                <w:szCs w:val="24"/>
              </w:rPr>
              <w:t xml:space="preserve"> г. Шебекино</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spacing w:after="0" w:line="240" w:lineRule="auto"/>
              <w:jc w:val="center"/>
              <w:rPr>
                <w:rFonts w:ascii="Times New Roman" w:hAnsi="Times New Roman"/>
                <w:bCs/>
                <w:sz w:val="24"/>
                <w:szCs w:val="24"/>
              </w:rPr>
            </w:pPr>
            <w:r w:rsidRPr="0091487F">
              <w:rPr>
                <w:rFonts w:ascii="Times New Roman" w:hAnsi="Times New Roman"/>
                <w:bCs/>
                <w:sz w:val="24"/>
                <w:szCs w:val="24"/>
              </w:rPr>
              <w:t>2</w:t>
            </w:r>
          </w:p>
        </w:tc>
      </w:tr>
      <w:tr w:rsidR="0091487F" w:rsidRPr="0091487F" w:rsidTr="009C701A">
        <w:trPr>
          <w:trHeight w:val="655"/>
        </w:trPr>
        <w:tc>
          <w:tcPr>
            <w:tcW w:w="2694"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spacing w:after="0" w:line="240" w:lineRule="auto"/>
              <w:rPr>
                <w:rFonts w:ascii="Times New Roman" w:hAnsi="Times New Roman"/>
                <w:sz w:val="24"/>
                <w:szCs w:val="24"/>
              </w:rPr>
            </w:pPr>
            <w:r w:rsidRPr="0091487F">
              <w:rPr>
                <w:rFonts w:ascii="Times New Roman" w:hAnsi="Times New Roman"/>
                <w:bCs/>
                <w:sz w:val="24"/>
                <w:szCs w:val="24"/>
              </w:rPr>
              <w:t>Коротенко Даниил</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left="102"/>
              <w:jc w:val="center"/>
              <w:rPr>
                <w:rFonts w:ascii="Times New Roman" w:hAnsi="Times New Roman"/>
                <w:sz w:val="25"/>
                <w:szCs w:val="25"/>
              </w:rPr>
            </w:pPr>
            <w:r w:rsidRPr="0091487F">
              <w:rPr>
                <w:rFonts w:ascii="Times New Roman" w:hAnsi="Times New Roman"/>
                <w:sz w:val="25"/>
                <w:szCs w:val="25"/>
              </w:rPr>
              <w:t>самбо</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widowControl w:val="0"/>
              <w:shd w:val="clear" w:color="auto" w:fill="FFFFFF"/>
              <w:autoSpaceDE w:val="0"/>
              <w:autoSpaceDN w:val="0"/>
              <w:adjustRightInd w:val="0"/>
              <w:spacing w:after="0" w:line="240" w:lineRule="auto"/>
              <w:ind w:right="34"/>
              <w:jc w:val="center"/>
              <w:rPr>
                <w:rFonts w:ascii="Times New Roman" w:hAnsi="Times New Roman"/>
                <w:sz w:val="25"/>
                <w:szCs w:val="25"/>
              </w:rPr>
            </w:pPr>
          </w:p>
        </w:tc>
        <w:tc>
          <w:tcPr>
            <w:tcW w:w="5941"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tabs>
                <w:tab w:val="left" w:pos="1480"/>
              </w:tabs>
              <w:spacing w:after="0" w:line="240" w:lineRule="auto"/>
              <w:ind w:right="-53"/>
              <w:jc w:val="center"/>
              <w:rPr>
                <w:rFonts w:ascii="Times New Roman" w:hAnsi="Times New Roman"/>
                <w:sz w:val="24"/>
                <w:szCs w:val="24"/>
              </w:rPr>
            </w:pPr>
            <w:r w:rsidRPr="0091487F">
              <w:rPr>
                <w:rFonts w:ascii="Times New Roman" w:hAnsi="Times New Roman"/>
                <w:bCs/>
                <w:sz w:val="24"/>
                <w:szCs w:val="24"/>
              </w:rPr>
              <w:t>Открытое Первенство Белгородской области по самбо</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spacing w:after="0" w:line="240" w:lineRule="auto"/>
              <w:jc w:val="center"/>
              <w:rPr>
                <w:rFonts w:ascii="Times New Roman" w:hAnsi="Times New Roman"/>
                <w:bCs/>
                <w:sz w:val="24"/>
                <w:szCs w:val="24"/>
              </w:rPr>
            </w:pPr>
            <w:r w:rsidRPr="0091487F">
              <w:rPr>
                <w:rFonts w:ascii="Times New Roman" w:hAnsi="Times New Roman"/>
                <w:bCs/>
                <w:sz w:val="24"/>
                <w:szCs w:val="24"/>
              </w:rPr>
              <w:t>08.02.2020</w:t>
            </w:r>
          </w:p>
          <w:p w:rsidR="0091487F" w:rsidRPr="0091487F" w:rsidRDefault="0091487F" w:rsidP="0091487F">
            <w:pPr>
              <w:spacing w:after="0" w:line="240" w:lineRule="auto"/>
              <w:jc w:val="center"/>
              <w:rPr>
                <w:rFonts w:ascii="Times New Roman" w:hAnsi="Times New Roman"/>
                <w:sz w:val="24"/>
                <w:szCs w:val="24"/>
              </w:rPr>
            </w:pPr>
            <w:r w:rsidRPr="0091487F">
              <w:rPr>
                <w:rFonts w:ascii="Times New Roman" w:hAnsi="Times New Roman"/>
                <w:bCs/>
                <w:sz w:val="24"/>
                <w:szCs w:val="24"/>
              </w:rPr>
              <w:t xml:space="preserve"> г. Шебекино</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91487F" w:rsidRPr="0091487F" w:rsidRDefault="0091487F" w:rsidP="0091487F">
            <w:pPr>
              <w:spacing w:after="0" w:line="240" w:lineRule="auto"/>
              <w:jc w:val="center"/>
              <w:rPr>
                <w:rFonts w:ascii="Times New Roman" w:hAnsi="Times New Roman"/>
                <w:bCs/>
                <w:sz w:val="24"/>
                <w:szCs w:val="24"/>
              </w:rPr>
            </w:pPr>
            <w:r w:rsidRPr="0091487F">
              <w:rPr>
                <w:rFonts w:ascii="Times New Roman" w:hAnsi="Times New Roman"/>
                <w:bCs/>
                <w:sz w:val="24"/>
                <w:szCs w:val="24"/>
              </w:rPr>
              <w:t>2</w:t>
            </w:r>
          </w:p>
        </w:tc>
      </w:tr>
    </w:tbl>
    <w:p w:rsidR="0091487F" w:rsidRPr="0091487F" w:rsidRDefault="0091487F" w:rsidP="0091487F">
      <w:pPr>
        <w:spacing w:after="0" w:line="240" w:lineRule="auto"/>
        <w:jc w:val="both"/>
        <w:rPr>
          <w:rFonts w:ascii="Times New Roman" w:hAnsi="Times New Roman"/>
          <w:color w:val="FF0000"/>
          <w:sz w:val="28"/>
          <w:szCs w:val="28"/>
        </w:rPr>
      </w:pPr>
    </w:p>
    <w:p w:rsidR="0091487F" w:rsidRPr="0091487F" w:rsidRDefault="0091487F" w:rsidP="0091487F">
      <w:pPr>
        <w:spacing w:after="0" w:line="240" w:lineRule="auto"/>
        <w:ind w:firstLine="426"/>
        <w:rPr>
          <w:rFonts w:ascii="Times New Roman" w:hAnsi="Times New Roman"/>
          <w:sz w:val="28"/>
          <w:szCs w:val="28"/>
        </w:rPr>
        <w:sectPr w:rsidR="0091487F" w:rsidRPr="0091487F" w:rsidSect="009C701A">
          <w:type w:val="continuous"/>
          <w:pgSz w:w="16838" w:h="11906" w:orient="landscape"/>
          <w:pgMar w:top="1134" w:right="850" w:bottom="1134" w:left="1701" w:header="709" w:footer="709" w:gutter="0"/>
          <w:cols w:space="708"/>
          <w:docGrid w:linePitch="360"/>
        </w:sectPr>
      </w:pPr>
      <w:r w:rsidRPr="0091487F">
        <w:rPr>
          <w:rFonts w:ascii="Times New Roman" w:hAnsi="Times New Roman"/>
          <w:sz w:val="28"/>
          <w:szCs w:val="28"/>
        </w:rPr>
        <w:t>В течение  учебного года КМС по дзюдо получил 1 учащийся, 3 спортивный разряд по волейболу получили 11 учащихся.</w:t>
      </w:r>
    </w:p>
    <w:p w:rsidR="0091487F" w:rsidRPr="0091487F" w:rsidRDefault="0091487F" w:rsidP="0091487F">
      <w:pPr>
        <w:spacing w:after="0" w:line="240" w:lineRule="auto"/>
        <w:ind w:firstLine="426"/>
        <w:jc w:val="center"/>
        <w:rPr>
          <w:rFonts w:ascii="Times New Roman" w:hAnsi="Times New Roman"/>
          <w:b/>
          <w:sz w:val="28"/>
          <w:szCs w:val="28"/>
        </w:rPr>
      </w:pPr>
      <w:r w:rsidRPr="0091487F">
        <w:rPr>
          <w:rFonts w:ascii="Times New Roman" w:hAnsi="Times New Roman"/>
          <w:b/>
          <w:sz w:val="28"/>
          <w:szCs w:val="28"/>
        </w:rPr>
        <w:lastRenderedPageBreak/>
        <w:t>Контроль и руководство. Методическая работа</w:t>
      </w:r>
    </w:p>
    <w:p w:rsidR="0091487F" w:rsidRPr="0091487F" w:rsidRDefault="0091487F" w:rsidP="0091487F">
      <w:pPr>
        <w:spacing w:after="0" w:line="240" w:lineRule="auto"/>
        <w:ind w:firstLine="426"/>
        <w:jc w:val="both"/>
        <w:rPr>
          <w:rFonts w:ascii="Times New Roman" w:hAnsi="Times New Roman"/>
          <w:sz w:val="26"/>
          <w:szCs w:val="26"/>
        </w:rPr>
      </w:pPr>
      <w:r w:rsidRPr="0091487F">
        <w:rPr>
          <w:rFonts w:ascii="Times New Roman" w:hAnsi="Times New Roman"/>
          <w:sz w:val="26"/>
          <w:szCs w:val="26"/>
        </w:rPr>
        <w:t xml:space="preserve">    </w:t>
      </w:r>
    </w:p>
    <w:p w:rsidR="0091487F" w:rsidRPr="0091487F" w:rsidRDefault="0091487F" w:rsidP="0091487F">
      <w:pPr>
        <w:spacing w:after="0" w:line="240" w:lineRule="auto"/>
        <w:ind w:firstLine="426"/>
        <w:jc w:val="both"/>
        <w:rPr>
          <w:rFonts w:ascii="Times New Roman" w:hAnsi="Times New Roman"/>
          <w:sz w:val="28"/>
          <w:szCs w:val="28"/>
        </w:rPr>
      </w:pPr>
      <w:r w:rsidRPr="0091487F">
        <w:rPr>
          <w:rFonts w:ascii="Times New Roman" w:hAnsi="Times New Roman"/>
          <w:sz w:val="28"/>
          <w:szCs w:val="28"/>
        </w:rPr>
        <w:t>Цель методической работы Борисовской ДЮСШ – создание оптимальных условий для улучшения качества работы методической службы, путем повышения уровня профессиональной компетентности тренеров-преподавателей, отбор и внедрение наиболее эффективных образовательных технологий, разработка программно-методического обеспечения.</w:t>
      </w:r>
    </w:p>
    <w:p w:rsidR="0091487F" w:rsidRPr="0091487F" w:rsidRDefault="0091487F" w:rsidP="0091487F">
      <w:pPr>
        <w:spacing w:after="0" w:line="240" w:lineRule="auto"/>
        <w:ind w:firstLine="426"/>
        <w:jc w:val="both"/>
        <w:rPr>
          <w:rFonts w:ascii="Times New Roman" w:hAnsi="Times New Roman"/>
          <w:sz w:val="28"/>
          <w:szCs w:val="28"/>
        </w:rPr>
      </w:pPr>
      <w:r w:rsidRPr="0091487F">
        <w:rPr>
          <w:rFonts w:ascii="Times New Roman" w:hAnsi="Times New Roman"/>
          <w:sz w:val="28"/>
          <w:szCs w:val="28"/>
        </w:rPr>
        <w:t xml:space="preserve">В спортивной школе методическая работа представляет собой целостную систему, направленную на повышение квалификации и профессионального уровня каждого члена педагогического коллектива, совершенствование образовательного процесса, образовательных программ, форм и методов работы. </w:t>
      </w:r>
    </w:p>
    <w:p w:rsidR="0091487F" w:rsidRPr="0091487F" w:rsidRDefault="0091487F" w:rsidP="0091487F">
      <w:pPr>
        <w:spacing w:after="0" w:line="240" w:lineRule="auto"/>
        <w:ind w:firstLine="426"/>
        <w:jc w:val="both"/>
        <w:rPr>
          <w:rFonts w:ascii="Times New Roman" w:hAnsi="Times New Roman"/>
          <w:sz w:val="28"/>
          <w:szCs w:val="28"/>
        </w:rPr>
      </w:pPr>
      <w:r w:rsidRPr="0091487F">
        <w:rPr>
          <w:rFonts w:ascii="Times New Roman" w:hAnsi="Times New Roman"/>
          <w:sz w:val="28"/>
          <w:szCs w:val="28"/>
        </w:rPr>
        <w:t>Наиболее эффективными формами методической работы являются: педагогические, методические советы, проведение открытых учебно-тренировочных занятий и спортивных мероприятий, аттестация тренеров-преподавателей, обзор методической литературы работа с молодыми педагогами.</w:t>
      </w:r>
    </w:p>
    <w:p w:rsidR="0091487F" w:rsidRPr="0091487F" w:rsidRDefault="0091487F" w:rsidP="0091487F">
      <w:pPr>
        <w:spacing w:after="0" w:line="240" w:lineRule="auto"/>
        <w:ind w:firstLine="426"/>
        <w:jc w:val="both"/>
        <w:rPr>
          <w:rFonts w:ascii="Times New Roman" w:hAnsi="Times New Roman"/>
          <w:sz w:val="28"/>
          <w:szCs w:val="28"/>
        </w:rPr>
      </w:pPr>
      <w:r w:rsidRPr="0091487F">
        <w:rPr>
          <w:rFonts w:ascii="Times New Roman" w:hAnsi="Times New Roman"/>
          <w:sz w:val="28"/>
          <w:szCs w:val="28"/>
        </w:rPr>
        <w:t xml:space="preserve">Проведено 4 педагогических совета,  10 методических советов. Вопросы проведенных советов соответствовали решению поставленных задач и удовлетворяли потребности педагогического коллектива. </w:t>
      </w:r>
    </w:p>
    <w:p w:rsidR="0091487F" w:rsidRPr="0091487F" w:rsidRDefault="0091487F" w:rsidP="0091487F">
      <w:pPr>
        <w:spacing w:after="0" w:line="240" w:lineRule="auto"/>
        <w:ind w:firstLine="426"/>
        <w:jc w:val="both"/>
        <w:rPr>
          <w:rFonts w:ascii="Times New Roman" w:hAnsi="Times New Roman"/>
          <w:sz w:val="28"/>
          <w:szCs w:val="28"/>
        </w:rPr>
      </w:pPr>
      <w:r w:rsidRPr="0091487F">
        <w:rPr>
          <w:rFonts w:ascii="Times New Roman" w:hAnsi="Times New Roman"/>
          <w:sz w:val="28"/>
          <w:szCs w:val="28"/>
        </w:rPr>
        <w:t>Наряду с положительными результатами деятельности методической службы ДЮСШ имеются и недостатки:</w:t>
      </w:r>
    </w:p>
    <w:p w:rsidR="0091487F" w:rsidRPr="0091487F" w:rsidRDefault="0091487F" w:rsidP="0091487F">
      <w:pPr>
        <w:spacing w:after="0" w:line="240" w:lineRule="auto"/>
        <w:ind w:firstLine="426"/>
        <w:jc w:val="both"/>
        <w:rPr>
          <w:rFonts w:ascii="Times New Roman" w:hAnsi="Times New Roman"/>
          <w:sz w:val="28"/>
          <w:szCs w:val="28"/>
        </w:rPr>
      </w:pPr>
      <w:r w:rsidRPr="0091487F">
        <w:rPr>
          <w:rFonts w:ascii="Times New Roman" w:hAnsi="Times New Roman"/>
          <w:sz w:val="28"/>
          <w:szCs w:val="28"/>
        </w:rPr>
        <w:t>- у тренеров-преподавателей очень низкий уровень навыков самоанализа;</w:t>
      </w:r>
    </w:p>
    <w:p w:rsidR="0091487F" w:rsidRPr="0091487F" w:rsidRDefault="0091487F" w:rsidP="0091487F">
      <w:pPr>
        <w:spacing w:after="0" w:line="240" w:lineRule="auto"/>
        <w:ind w:firstLine="426"/>
        <w:jc w:val="both"/>
        <w:rPr>
          <w:rFonts w:ascii="Times New Roman" w:hAnsi="Times New Roman"/>
          <w:sz w:val="28"/>
          <w:szCs w:val="28"/>
        </w:rPr>
      </w:pPr>
      <w:r w:rsidRPr="0091487F">
        <w:rPr>
          <w:rFonts w:ascii="Times New Roman" w:hAnsi="Times New Roman"/>
          <w:sz w:val="28"/>
          <w:szCs w:val="28"/>
        </w:rPr>
        <w:t>- низкая активность участия педагогов в региональных семинарах;</w:t>
      </w:r>
    </w:p>
    <w:p w:rsidR="0091487F" w:rsidRPr="0091487F" w:rsidRDefault="0091487F" w:rsidP="0091487F">
      <w:pPr>
        <w:spacing w:after="0" w:line="240" w:lineRule="auto"/>
        <w:ind w:firstLine="426"/>
        <w:jc w:val="both"/>
        <w:rPr>
          <w:rFonts w:ascii="Times New Roman" w:hAnsi="Times New Roman"/>
          <w:sz w:val="28"/>
          <w:szCs w:val="28"/>
        </w:rPr>
      </w:pPr>
      <w:r w:rsidRPr="0091487F">
        <w:rPr>
          <w:rFonts w:ascii="Times New Roman" w:hAnsi="Times New Roman"/>
          <w:sz w:val="28"/>
          <w:szCs w:val="28"/>
        </w:rPr>
        <w:t>- молодые специалисты слабо ориентируются в широком спектре современных педагогических технологий.</w:t>
      </w:r>
    </w:p>
    <w:p w:rsidR="0091487F" w:rsidRPr="0091487F" w:rsidRDefault="0091487F" w:rsidP="0091487F">
      <w:pPr>
        <w:spacing w:after="0" w:line="240" w:lineRule="auto"/>
        <w:ind w:firstLine="426"/>
        <w:jc w:val="both"/>
        <w:rPr>
          <w:rFonts w:ascii="Times New Roman" w:hAnsi="Times New Roman"/>
          <w:sz w:val="28"/>
          <w:szCs w:val="28"/>
        </w:rPr>
      </w:pPr>
      <w:r w:rsidRPr="0091487F">
        <w:rPr>
          <w:rFonts w:ascii="Times New Roman" w:hAnsi="Times New Roman"/>
          <w:sz w:val="28"/>
          <w:szCs w:val="28"/>
        </w:rPr>
        <w:t>Методическая работа  Борисовской ДЮСШ предусматривает следующие направления:</w:t>
      </w:r>
    </w:p>
    <w:p w:rsidR="0091487F" w:rsidRPr="0091487F" w:rsidRDefault="0091487F" w:rsidP="0091487F">
      <w:pPr>
        <w:spacing w:after="0" w:line="240" w:lineRule="auto"/>
        <w:ind w:firstLine="426"/>
        <w:jc w:val="both"/>
        <w:rPr>
          <w:rFonts w:ascii="Times New Roman" w:hAnsi="Times New Roman"/>
          <w:sz w:val="28"/>
          <w:szCs w:val="28"/>
        </w:rPr>
      </w:pPr>
      <w:r w:rsidRPr="0091487F">
        <w:rPr>
          <w:rFonts w:ascii="Times New Roman" w:hAnsi="Times New Roman"/>
          <w:sz w:val="28"/>
          <w:szCs w:val="28"/>
        </w:rPr>
        <w:t>1. Создание системы работы методического совета на учебный год;</w:t>
      </w:r>
    </w:p>
    <w:p w:rsidR="0091487F" w:rsidRPr="0091487F" w:rsidRDefault="0091487F" w:rsidP="0091487F">
      <w:pPr>
        <w:spacing w:after="0" w:line="240" w:lineRule="auto"/>
        <w:ind w:firstLine="426"/>
        <w:jc w:val="both"/>
        <w:rPr>
          <w:rFonts w:ascii="Times New Roman" w:hAnsi="Times New Roman"/>
          <w:sz w:val="28"/>
          <w:szCs w:val="28"/>
        </w:rPr>
      </w:pPr>
      <w:r w:rsidRPr="0091487F">
        <w:rPr>
          <w:rFonts w:ascii="Times New Roman" w:hAnsi="Times New Roman"/>
          <w:sz w:val="28"/>
          <w:szCs w:val="28"/>
        </w:rPr>
        <w:t>2. Оказание помощи в разработке образовательных и рабочих программ;</w:t>
      </w:r>
    </w:p>
    <w:p w:rsidR="0091487F" w:rsidRPr="0091487F" w:rsidRDefault="0091487F" w:rsidP="0091487F">
      <w:pPr>
        <w:spacing w:after="0" w:line="240" w:lineRule="auto"/>
        <w:ind w:firstLine="426"/>
        <w:jc w:val="both"/>
        <w:rPr>
          <w:rFonts w:ascii="Times New Roman" w:hAnsi="Times New Roman"/>
          <w:sz w:val="28"/>
          <w:szCs w:val="28"/>
        </w:rPr>
      </w:pPr>
      <w:r w:rsidRPr="0091487F">
        <w:rPr>
          <w:rFonts w:ascii="Times New Roman" w:hAnsi="Times New Roman"/>
          <w:sz w:val="28"/>
          <w:szCs w:val="28"/>
        </w:rPr>
        <w:t>4. Участие в турнирах и соревнованиях;</w:t>
      </w:r>
    </w:p>
    <w:p w:rsidR="0091487F" w:rsidRPr="0091487F" w:rsidRDefault="0091487F" w:rsidP="0091487F">
      <w:pPr>
        <w:spacing w:after="0" w:line="240" w:lineRule="auto"/>
        <w:ind w:firstLine="426"/>
        <w:jc w:val="both"/>
        <w:rPr>
          <w:rFonts w:ascii="Times New Roman" w:hAnsi="Times New Roman"/>
          <w:sz w:val="28"/>
          <w:szCs w:val="28"/>
        </w:rPr>
      </w:pPr>
      <w:r w:rsidRPr="0091487F">
        <w:rPr>
          <w:rFonts w:ascii="Times New Roman" w:hAnsi="Times New Roman"/>
          <w:sz w:val="28"/>
          <w:szCs w:val="28"/>
        </w:rPr>
        <w:t>5. Аттестация тренеров-преподавателей;</w:t>
      </w:r>
    </w:p>
    <w:p w:rsidR="0091487F" w:rsidRPr="0091487F" w:rsidRDefault="0091487F" w:rsidP="0091487F">
      <w:pPr>
        <w:spacing w:after="0" w:line="240" w:lineRule="auto"/>
        <w:ind w:firstLine="426"/>
        <w:jc w:val="both"/>
        <w:rPr>
          <w:rFonts w:ascii="Times New Roman" w:hAnsi="Times New Roman"/>
          <w:sz w:val="28"/>
          <w:szCs w:val="28"/>
        </w:rPr>
      </w:pPr>
      <w:r w:rsidRPr="0091487F">
        <w:rPr>
          <w:rFonts w:ascii="Times New Roman" w:hAnsi="Times New Roman"/>
          <w:sz w:val="28"/>
          <w:szCs w:val="28"/>
        </w:rPr>
        <w:t>6.Профессиональное становление начинающих тренеров-преподавателей;</w:t>
      </w:r>
    </w:p>
    <w:p w:rsidR="0091487F" w:rsidRPr="0091487F" w:rsidRDefault="0091487F" w:rsidP="0091487F">
      <w:pPr>
        <w:spacing w:after="0" w:line="240" w:lineRule="auto"/>
        <w:ind w:firstLine="426"/>
        <w:jc w:val="both"/>
        <w:rPr>
          <w:rFonts w:ascii="Times New Roman" w:hAnsi="Times New Roman"/>
          <w:sz w:val="28"/>
          <w:szCs w:val="28"/>
        </w:rPr>
      </w:pPr>
      <w:r w:rsidRPr="0091487F">
        <w:rPr>
          <w:rFonts w:ascii="Times New Roman" w:hAnsi="Times New Roman"/>
          <w:sz w:val="28"/>
          <w:szCs w:val="28"/>
        </w:rPr>
        <w:t>7. Мониторинг результатов контрольных нормативов, подготовки разрядников, победителей и призёров соревнований, сохранение контингента учащихся;</w:t>
      </w:r>
    </w:p>
    <w:p w:rsidR="0091487F" w:rsidRPr="0091487F" w:rsidRDefault="0091487F" w:rsidP="0091487F">
      <w:pPr>
        <w:spacing w:after="0" w:line="240" w:lineRule="auto"/>
        <w:ind w:firstLine="426"/>
        <w:jc w:val="both"/>
        <w:rPr>
          <w:rFonts w:ascii="Times New Roman" w:hAnsi="Times New Roman"/>
          <w:sz w:val="28"/>
          <w:szCs w:val="28"/>
        </w:rPr>
      </w:pPr>
      <w:r w:rsidRPr="0091487F">
        <w:rPr>
          <w:rFonts w:ascii="Times New Roman" w:hAnsi="Times New Roman"/>
          <w:sz w:val="28"/>
          <w:szCs w:val="28"/>
        </w:rPr>
        <w:t xml:space="preserve">8. Рассмотрение итогов внутришкольного контроля. </w:t>
      </w:r>
    </w:p>
    <w:p w:rsidR="0091487F" w:rsidRPr="0091487F" w:rsidRDefault="0091487F" w:rsidP="0091487F">
      <w:pPr>
        <w:shd w:val="clear" w:color="auto" w:fill="FFFFFF"/>
        <w:spacing w:after="0" w:line="240" w:lineRule="auto"/>
        <w:ind w:firstLine="426"/>
        <w:jc w:val="both"/>
        <w:textAlignment w:val="baseline"/>
        <w:rPr>
          <w:rFonts w:ascii="Times New Roman" w:hAnsi="Times New Roman"/>
          <w:sz w:val="28"/>
          <w:szCs w:val="28"/>
        </w:rPr>
      </w:pPr>
      <w:r w:rsidRPr="0091487F">
        <w:rPr>
          <w:rFonts w:ascii="Times New Roman" w:hAnsi="Times New Roman"/>
          <w:sz w:val="28"/>
          <w:szCs w:val="28"/>
        </w:rPr>
        <w:t>С целью выявления положительного опыта творчески работающих тренеров-преподавателей, определения качества проведения учебно-тренировочного и воспитательного процессов, по плану осуществлялся внутришкольный контроль в форме инспектирования и оказания методической помощи.</w:t>
      </w:r>
    </w:p>
    <w:p w:rsidR="0091487F" w:rsidRPr="0091487F" w:rsidRDefault="0091487F" w:rsidP="0091487F">
      <w:pPr>
        <w:shd w:val="clear" w:color="auto" w:fill="FFFFFF"/>
        <w:spacing w:after="0" w:line="240" w:lineRule="auto"/>
        <w:ind w:firstLine="426"/>
        <w:jc w:val="both"/>
        <w:textAlignment w:val="baseline"/>
        <w:rPr>
          <w:rFonts w:ascii="Times New Roman" w:hAnsi="Times New Roman"/>
          <w:sz w:val="28"/>
          <w:szCs w:val="28"/>
        </w:rPr>
      </w:pPr>
      <w:proofErr w:type="gramStart"/>
      <w:r w:rsidRPr="0091487F">
        <w:rPr>
          <w:rFonts w:ascii="Times New Roman" w:hAnsi="Times New Roman"/>
          <w:sz w:val="28"/>
          <w:szCs w:val="28"/>
        </w:rPr>
        <w:lastRenderedPageBreak/>
        <w:t>Основными направлениями  внутришкольного контроля стали: состояние организации и проведения учебных занятий; комплектование, наполняемость и сохранность контингента воспитанников в учебных группах; посещаемость занятий; ведение учебной документации, выполнение учебных программ; соблюдение расписания; проведение контрольно-переводных нормативов; проведение воспитательных и спортивно-массовых мероприятий; выполнение требований по охране труда, использование здоровьесберегающих технологий в учебном процессе; выполнение решений педагогических, тренерских советов и совещаний.</w:t>
      </w:r>
      <w:proofErr w:type="gramEnd"/>
    </w:p>
    <w:p w:rsidR="0091487F" w:rsidRPr="0091487F" w:rsidRDefault="0091487F" w:rsidP="0091487F">
      <w:pPr>
        <w:shd w:val="clear" w:color="auto" w:fill="FFFFFF"/>
        <w:spacing w:after="0" w:line="300" w:lineRule="atLeast"/>
        <w:ind w:firstLine="426"/>
        <w:jc w:val="both"/>
        <w:textAlignment w:val="baseline"/>
        <w:rPr>
          <w:rFonts w:ascii="Times New Roman" w:hAnsi="Times New Roman"/>
          <w:sz w:val="28"/>
          <w:szCs w:val="28"/>
        </w:rPr>
      </w:pPr>
      <w:r w:rsidRPr="0091487F">
        <w:rPr>
          <w:rFonts w:ascii="Times New Roman" w:hAnsi="Times New Roman"/>
          <w:sz w:val="28"/>
          <w:szCs w:val="28"/>
        </w:rPr>
        <w:t>Осуществление контроля сопровождалось соблюдением его основных принципов: гласности, объективности, цикличности, плановости. Все просмотренные занятия и мероприятия были проанализированы, даны рекомендации, оказана методическая помощь.</w:t>
      </w:r>
    </w:p>
    <w:p w:rsidR="0091487F" w:rsidRPr="0091487F" w:rsidRDefault="0091487F" w:rsidP="0091487F">
      <w:pPr>
        <w:spacing w:after="0" w:line="240" w:lineRule="auto"/>
        <w:ind w:firstLine="426"/>
        <w:jc w:val="both"/>
        <w:rPr>
          <w:rFonts w:ascii="Times New Roman" w:hAnsi="Times New Roman"/>
          <w:sz w:val="28"/>
          <w:szCs w:val="28"/>
        </w:rPr>
      </w:pPr>
      <w:r w:rsidRPr="0091487F">
        <w:rPr>
          <w:rFonts w:ascii="Times New Roman" w:hAnsi="Times New Roman"/>
          <w:sz w:val="28"/>
          <w:szCs w:val="28"/>
        </w:rPr>
        <w:t xml:space="preserve">В течение 2019-2020 учебного года  администрацией школы систематически проводилась проверка учебно-тренировочных занятий. По итогам проверок были даны рекомендации, оказывалась практическая помощь по разрешению существующих проблем. Вопросы проверок были вынесены в зависимости от их важности на методические  и педагогические советы. </w:t>
      </w:r>
    </w:p>
    <w:p w:rsidR="0091487F" w:rsidRPr="0091487F" w:rsidRDefault="0091487F" w:rsidP="0091487F">
      <w:pPr>
        <w:spacing w:after="0" w:line="240" w:lineRule="auto"/>
        <w:ind w:firstLine="426"/>
        <w:jc w:val="both"/>
        <w:rPr>
          <w:rFonts w:ascii="Times New Roman" w:hAnsi="Times New Roman"/>
          <w:sz w:val="28"/>
          <w:szCs w:val="28"/>
        </w:rPr>
      </w:pPr>
      <w:r w:rsidRPr="0091487F">
        <w:rPr>
          <w:rFonts w:ascii="Times New Roman" w:hAnsi="Times New Roman"/>
          <w:sz w:val="28"/>
          <w:szCs w:val="28"/>
        </w:rPr>
        <w:t>В основном занятия в отделениях проводились на должном уровне, согласно поставленным задачам, учебному плану и  дополнительным общеобразовательным программам по видам спорта, объем тренировочной нагрузки соответствует возрасту учащихся. Оказывалась практическая  и методическая помощь тренерам - преподавателям ДЮСШ в организации и проведении соревнований.</w:t>
      </w:r>
    </w:p>
    <w:p w:rsidR="0091487F" w:rsidRPr="0091487F" w:rsidRDefault="0091487F" w:rsidP="0091487F">
      <w:pPr>
        <w:shd w:val="clear" w:color="auto" w:fill="FFFFFF"/>
        <w:spacing w:after="0" w:line="300" w:lineRule="atLeast"/>
        <w:ind w:firstLine="426"/>
        <w:jc w:val="both"/>
        <w:textAlignment w:val="baseline"/>
        <w:rPr>
          <w:rFonts w:ascii="Times New Roman" w:hAnsi="Times New Roman"/>
          <w:sz w:val="28"/>
          <w:szCs w:val="28"/>
        </w:rPr>
      </w:pPr>
      <w:r w:rsidRPr="0091487F">
        <w:rPr>
          <w:rFonts w:ascii="Times New Roman" w:hAnsi="Times New Roman"/>
          <w:sz w:val="28"/>
          <w:szCs w:val="28"/>
        </w:rPr>
        <w:t>В ходе контроля выявлены вопросы, которым необходимо уделить особое внимание:</w:t>
      </w:r>
    </w:p>
    <w:p w:rsidR="0091487F" w:rsidRPr="0091487F" w:rsidRDefault="0091487F" w:rsidP="0091487F">
      <w:pPr>
        <w:shd w:val="clear" w:color="auto" w:fill="FFFFFF"/>
        <w:spacing w:after="0" w:line="300" w:lineRule="atLeast"/>
        <w:ind w:firstLine="426"/>
        <w:jc w:val="both"/>
        <w:textAlignment w:val="baseline"/>
        <w:rPr>
          <w:rFonts w:ascii="Times New Roman" w:hAnsi="Times New Roman"/>
          <w:sz w:val="28"/>
          <w:szCs w:val="28"/>
        </w:rPr>
      </w:pPr>
      <w:r w:rsidRPr="0091487F">
        <w:rPr>
          <w:rFonts w:ascii="Times New Roman" w:hAnsi="Times New Roman"/>
          <w:sz w:val="28"/>
          <w:szCs w:val="28"/>
        </w:rPr>
        <w:t>- качественное и своевременное ведение учебной документации согласно требованиям;</w:t>
      </w:r>
    </w:p>
    <w:p w:rsidR="0091487F" w:rsidRPr="0091487F" w:rsidRDefault="0091487F" w:rsidP="0091487F">
      <w:pPr>
        <w:shd w:val="clear" w:color="auto" w:fill="FFFFFF"/>
        <w:spacing w:after="0" w:line="300" w:lineRule="atLeast"/>
        <w:ind w:firstLine="426"/>
        <w:jc w:val="both"/>
        <w:textAlignment w:val="baseline"/>
        <w:rPr>
          <w:rFonts w:ascii="Times New Roman" w:hAnsi="Times New Roman"/>
          <w:sz w:val="28"/>
          <w:szCs w:val="28"/>
        </w:rPr>
      </w:pPr>
      <w:r w:rsidRPr="0091487F">
        <w:rPr>
          <w:rFonts w:ascii="Times New Roman" w:hAnsi="Times New Roman"/>
          <w:sz w:val="28"/>
          <w:szCs w:val="28"/>
        </w:rPr>
        <w:t>-обратить внимание на психологическую подготовку воспитанников в предсоревновательный период;</w:t>
      </w:r>
    </w:p>
    <w:p w:rsidR="0091487F" w:rsidRPr="0091487F" w:rsidRDefault="0091487F" w:rsidP="0091487F">
      <w:pPr>
        <w:shd w:val="clear" w:color="auto" w:fill="FFFFFF"/>
        <w:spacing w:after="0" w:line="300" w:lineRule="atLeast"/>
        <w:ind w:firstLine="426"/>
        <w:jc w:val="both"/>
        <w:textAlignment w:val="baseline"/>
        <w:rPr>
          <w:rFonts w:ascii="Times New Roman" w:hAnsi="Times New Roman"/>
          <w:sz w:val="28"/>
          <w:szCs w:val="28"/>
        </w:rPr>
      </w:pPr>
      <w:r w:rsidRPr="0091487F">
        <w:rPr>
          <w:rFonts w:ascii="Times New Roman" w:hAnsi="Times New Roman"/>
          <w:sz w:val="28"/>
          <w:szCs w:val="28"/>
        </w:rPr>
        <w:t>- контролировать комплектование учебных групп согласно программным требованиям.</w:t>
      </w:r>
    </w:p>
    <w:p w:rsidR="0091487F" w:rsidRPr="0091487F" w:rsidRDefault="0091487F" w:rsidP="0091487F">
      <w:pPr>
        <w:shd w:val="clear" w:color="auto" w:fill="FFFFFF"/>
        <w:spacing w:after="0" w:line="300" w:lineRule="atLeast"/>
        <w:jc w:val="both"/>
        <w:textAlignment w:val="baseline"/>
        <w:rPr>
          <w:rFonts w:ascii="Times New Roman" w:hAnsi="Times New Roman"/>
          <w:sz w:val="28"/>
          <w:szCs w:val="28"/>
        </w:rPr>
      </w:pPr>
    </w:p>
    <w:p w:rsidR="0091487F" w:rsidRPr="0091487F" w:rsidRDefault="0091487F" w:rsidP="0091487F">
      <w:pPr>
        <w:spacing w:after="0" w:line="240" w:lineRule="auto"/>
        <w:jc w:val="center"/>
        <w:rPr>
          <w:rFonts w:ascii="Times New Roman" w:hAnsi="Times New Roman"/>
          <w:b/>
          <w:sz w:val="28"/>
          <w:szCs w:val="28"/>
        </w:rPr>
      </w:pPr>
      <w:r w:rsidRPr="0091487F">
        <w:rPr>
          <w:rFonts w:ascii="Times New Roman" w:hAnsi="Times New Roman"/>
          <w:b/>
          <w:sz w:val="28"/>
          <w:szCs w:val="28"/>
        </w:rPr>
        <w:t xml:space="preserve"> Безопасность образовательного пространства</w:t>
      </w:r>
    </w:p>
    <w:p w:rsidR="0091487F" w:rsidRPr="0091487F" w:rsidRDefault="0091487F" w:rsidP="0091487F">
      <w:pPr>
        <w:spacing w:after="0" w:line="240" w:lineRule="auto"/>
        <w:ind w:firstLine="426"/>
        <w:jc w:val="both"/>
        <w:rPr>
          <w:rFonts w:ascii="Times New Roman" w:hAnsi="Times New Roman"/>
          <w:sz w:val="28"/>
          <w:szCs w:val="28"/>
        </w:rPr>
      </w:pPr>
      <w:r w:rsidRPr="0091487F">
        <w:rPr>
          <w:rFonts w:ascii="Times New Roman" w:hAnsi="Times New Roman"/>
          <w:sz w:val="28"/>
          <w:szCs w:val="28"/>
        </w:rPr>
        <w:t xml:space="preserve">В целях обеспечения безопасности и антитеррористической защищенности участников образовательного процесса </w:t>
      </w:r>
      <w:proofErr w:type="gramStart"/>
      <w:r w:rsidRPr="0091487F">
        <w:rPr>
          <w:rFonts w:ascii="Times New Roman" w:hAnsi="Times New Roman"/>
          <w:sz w:val="28"/>
          <w:szCs w:val="28"/>
        </w:rPr>
        <w:t>согласно инструкций</w:t>
      </w:r>
      <w:proofErr w:type="gramEnd"/>
      <w:r w:rsidRPr="0091487F">
        <w:rPr>
          <w:rFonts w:ascii="Times New Roman" w:hAnsi="Times New Roman"/>
          <w:sz w:val="28"/>
          <w:szCs w:val="28"/>
        </w:rPr>
        <w:t xml:space="preserve"> и других локальных актов в школе продолжается работа по технике безопасности. К этой деятельности привлечены и родители </w:t>
      </w:r>
      <w:proofErr w:type="gramStart"/>
      <w:r w:rsidRPr="0091487F">
        <w:rPr>
          <w:rFonts w:ascii="Times New Roman" w:hAnsi="Times New Roman"/>
          <w:sz w:val="28"/>
          <w:szCs w:val="28"/>
        </w:rPr>
        <w:t>обучающихся</w:t>
      </w:r>
      <w:proofErr w:type="gramEnd"/>
      <w:r w:rsidRPr="0091487F">
        <w:rPr>
          <w:rFonts w:ascii="Times New Roman" w:hAnsi="Times New Roman"/>
          <w:sz w:val="28"/>
          <w:szCs w:val="28"/>
        </w:rPr>
        <w:t>. Тренеры-преподаватели, администрация ДЮСШ старается обеспечивать безопасное образовательное пространство не только в стенах ОУ, но и соблюдать правила безопасности на выездах. В декабре 2019 года разработан и утверждён паспорт безопасности МБУ ДО «Борисовская ДЮСШ».</w:t>
      </w:r>
    </w:p>
    <w:p w:rsidR="0091487F" w:rsidRPr="0091487F" w:rsidRDefault="0091487F" w:rsidP="0091487F">
      <w:pPr>
        <w:spacing w:after="0" w:line="240" w:lineRule="auto"/>
        <w:jc w:val="both"/>
        <w:rPr>
          <w:rFonts w:ascii="Times New Roman" w:hAnsi="Times New Roman"/>
          <w:sz w:val="28"/>
          <w:szCs w:val="28"/>
        </w:rPr>
      </w:pPr>
    </w:p>
    <w:p w:rsidR="0091487F" w:rsidRPr="0091487F" w:rsidRDefault="0091487F" w:rsidP="0091487F">
      <w:pPr>
        <w:shd w:val="clear" w:color="auto" w:fill="FFFFFF"/>
        <w:spacing w:after="0" w:line="300" w:lineRule="atLeast"/>
        <w:ind w:firstLine="426"/>
        <w:jc w:val="center"/>
        <w:textAlignment w:val="baseline"/>
        <w:rPr>
          <w:rFonts w:ascii="Times New Roman" w:hAnsi="Times New Roman"/>
          <w:sz w:val="28"/>
          <w:szCs w:val="28"/>
        </w:rPr>
      </w:pPr>
      <w:r w:rsidRPr="0091487F">
        <w:rPr>
          <w:rFonts w:ascii="Times New Roman" w:hAnsi="Times New Roman"/>
          <w:b/>
          <w:bCs/>
          <w:sz w:val="28"/>
          <w:szCs w:val="28"/>
          <w:bdr w:val="none" w:sz="0" w:space="0" w:color="auto" w:frame="1"/>
        </w:rPr>
        <w:t>Охрана труда и здоровья учащихся</w:t>
      </w:r>
    </w:p>
    <w:p w:rsidR="0091487F" w:rsidRPr="0091487F" w:rsidRDefault="0091487F" w:rsidP="0091487F">
      <w:pPr>
        <w:shd w:val="clear" w:color="auto" w:fill="FFFFFF"/>
        <w:spacing w:after="0" w:line="300" w:lineRule="atLeast"/>
        <w:ind w:firstLine="426"/>
        <w:jc w:val="both"/>
        <w:textAlignment w:val="baseline"/>
        <w:rPr>
          <w:rFonts w:ascii="Times New Roman" w:hAnsi="Times New Roman"/>
          <w:sz w:val="28"/>
          <w:szCs w:val="28"/>
        </w:rPr>
      </w:pPr>
      <w:r w:rsidRPr="0091487F">
        <w:rPr>
          <w:rFonts w:ascii="Times New Roman" w:hAnsi="Times New Roman"/>
          <w:sz w:val="28"/>
          <w:szCs w:val="28"/>
        </w:rPr>
        <w:t>Руководство и педагогический коллектив спортивной школы большое внимание уделяют охране труда и здоровью своих сотрудников и учащихся.</w:t>
      </w:r>
    </w:p>
    <w:p w:rsidR="0091487F" w:rsidRPr="0091487F" w:rsidRDefault="0091487F" w:rsidP="0091487F">
      <w:pPr>
        <w:shd w:val="clear" w:color="auto" w:fill="FFFFFF"/>
        <w:spacing w:after="0" w:line="300" w:lineRule="atLeast"/>
        <w:ind w:firstLine="426"/>
        <w:jc w:val="both"/>
        <w:textAlignment w:val="baseline"/>
        <w:rPr>
          <w:rFonts w:ascii="Times New Roman" w:hAnsi="Times New Roman"/>
          <w:sz w:val="28"/>
          <w:szCs w:val="28"/>
        </w:rPr>
      </w:pPr>
      <w:r w:rsidRPr="0091487F">
        <w:rPr>
          <w:rFonts w:ascii="Times New Roman" w:hAnsi="Times New Roman"/>
          <w:sz w:val="28"/>
          <w:szCs w:val="28"/>
        </w:rPr>
        <w:t xml:space="preserve">В течение учебного года проводилась целенаправленная деятельность в этих направлениях: создание условий, способствующих укреплению здоровья; создание безопасных условий для проведения занятий, проведение мероприятий по здоровому образу жизни. </w:t>
      </w:r>
    </w:p>
    <w:p w:rsidR="0091487F" w:rsidRPr="0091487F" w:rsidRDefault="0091487F" w:rsidP="0091487F">
      <w:pPr>
        <w:shd w:val="clear" w:color="auto" w:fill="FFFFFF"/>
        <w:spacing w:after="0" w:line="300" w:lineRule="atLeast"/>
        <w:ind w:firstLine="426"/>
        <w:jc w:val="both"/>
        <w:textAlignment w:val="baseline"/>
        <w:rPr>
          <w:rFonts w:ascii="Times New Roman" w:hAnsi="Times New Roman"/>
          <w:sz w:val="28"/>
          <w:szCs w:val="28"/>
        </w:rPr>
      </w:pPr>
      <w:r w:rsidRPr="0091487F">
        <w:rPr>
          <w:rFonts w:ascii="Times New Roman" w:hAnsi="Times New Roman"/>
          <w:sz w:val="28"/>
          <w:szCs w:val="28"/>
        </w:rPr>
        <w:t>В школе обновлены должностные инструкции для всех работников, инструкции по охране труда при проведении спортивных занятий, подготовлены приказы.</w:t>
      </w:r>
    </w:p>
    <w:p w:rsidR="0091487F" w:rsidRPr="0091487F" w:rsidRDefault="0091487F" w:rsidP="0091487F">
      <w:pPr>
        <w:shd w:val="clear" w:color="auto" w:fill="FFFFFF"/>
        <w:spacing w:after="0" w:line="300" w:lineRule="atLeast"/>
        <w:ind w:firstLine="426"/>
        <w:jc w:val="both"/>
        <w:textAlignment w:val="baseline"/>
        <w:rPr>
          <w:rFonts w:ascii="Times New Roman" w:hAnsi="Times New Roman"/>
          <w:sz w:val="28"/>
          <w:szCs w:val="28"/>
        </w:rPr>
      </w:pPr>
      <w:r w:rsidRPr="0091487F">
        <w:rPr>
          <w:rFonts w:ascii="Times New Roman" w:hAnsi="Times New Roman"/>
          <w:sz w:val="28"/>
          <w:szCs w:val="28"/>
        </w:rPr>
        <w:t>В рамках проведения мероприятий по охране труда и здоровье сбережению была проделана следующая работа:</w:t>
      </w:r>
    </w:p>
    <w:p w:rsidR="0091487F" w:rsidRPr="0091487F" w:rsidRDefault="0091487F" w:rsidP="0021246A">
      <w:pPr>
        <w:numPr>
          <w:ilvl w:val="0"/>
          <w:numId w:val="41"/>
        </w:numPr>
        <w:shd w:val="clear" w:color="auto" w:fill="FFFFFF"/>
        <w:spacing w:after="0" w:line="300" w:lineRule="atLeast"/>
        <w:ind w:left="0" w:firstLine="426"/>
        <w:jc w:val="both"/>
        <w:textAlignment w:val="baseline"/>
        <w:rPr>
          <w:rFonts w:ascii="Times New Roman" w:hAnsi="Times New Roman"/>
          <w:sz w:val="28"/>
          <w:szCs w:val="28"/>
        </w:rPr>
      </w:pPr>
      <w:r w:rsidRPr="0091487F">
        <w:rPr>
          <w:rFonts w:ascii="Times New Roman" w:hAnsi="Times New Roman"/>
          <w:sz w:val="28"/>
          <w:szCs w:val="28"/>
        </w:rPr>
        <w:t>в начале 2018-2019 учебного года назначены ответственные за охрану труда и соблюдение ТБ, создана комиссия;</w:t>
      </w:r>
    </w:p>
    <w:p w:rsidR="0091487F" w:rsidRPr="0091487F" w:rsidRDefault="0091487F" w:rsidP="0021246A">
      <w:pPr>
        <w:numPr>
          <w:ilvl w:val="0"/>
          <w:numId w:val="41"/>
        </w:numPr>
        <w:shd w:val="clear" w:color="auto" w:fill="FFFFFF"/>
        <w:spacing w:after="0" w:line="300" w:lineRule="atLeast"/>
        <w:ind w:left="0" w:firstLine="426"/>
        <w:jc w:val="both"/>
        <w:textAlignment w:val="baseline"/>
        <w:rPr>
          <w:rFonts w:ascii="Times New Roman" w:hAnsi="Times New Roman"/>
          <w:sz w:val="28"/>
          <w:szCs w:val="28"/>
        </w:rPr>
      </w:pPr>
      <w:r w:rsidRPr="0091487F">
        <w:rPr>
          <w:rFonts w:ascii="Times New Roman" w:hAnsi="Times New Roman"/>
          <w:sz w:val="28"/>
          <w:szCs w:val="28"/>
        </w:rPr>
        <w:t>в 2018-2019 учебном году все работники были ознакомлены с  инструктажами по ТБ, противопожарной безопасности, инструктажами на рабочем месте;</w:t>
      </w:r>
    </w:p>
    <w:p w:rsidR="0091487F" w:rsidRPr="0091487F" w:rsidRDefault="0091487F" w:rsidP="0021246A">
      <w:pPr>
        <w:numPr>
          <w:ilvl w:val="0"/>
          <w:numId w:val="41"/>
        </w:numPr>
        <w:shd w:val="clear" w:color="auto" w:fill="FFFFFF"/>
        <w:spacing w:after="0" w:line="300" w:lineRule="atLeast"/>
        <w:ind w:left="0" w:firstLine="426"/>
        <w:jc w:val="both"/>
        <w:textAlignment w:val="baseline"/>
        <w:rPr>
          <w:rFonts w:ascii="Times New Roman" w:hAnsi="Times New Roman"/>
          <w:sz w:val="28"/>
          <w:szCs w:val="28"/>
        </w:rPr>
      </w:pPr>
      <w:r w:rsidRPr="0091487F">
        <w:rPr>
          <w:rFonts w:ascii="Times New Roman" w:hAnsi="Times New Roman"/>
          <w:sz w:val="28"/>
          <w:szCs w:val="28"/>
        </w:rPr>
        <w:t xml:space="preserve">ведется </w:t>
      </w:r>
      <w:proofErr w:type="gramStart"/>
      <w:r w:rsidRPr="0091487F">
        <w:rPr>
          <w:rFonts w:ascii="Times New Roman" w:hAnsi="Times New Roman"/>
          <w:sz w:val="28"/>
          <w:szCs w:val="28"/>
        </w:rPr>
        <w:t>контроль за</w:t>
      </w:r>
      <w:proofErr w:type="gramEnd"/>
      <w:r w:rsidRPr="0091487F">
        <w:rPr>
          <w:rFonts w:ascii="Times New Roman" w:hAnsi="Times New Roman"/>
          <w:sz w:val="28"/>
          <w:szCs w:val="28"/>
        </w:rPr>
        <w:t xml:space="preserve"> наличием и состоянием противопожарного оборудования, наличием наглядной агитации и необходимых инструкций;</w:t>
      </w:r>
    </w:p>
    <w:p w:rsidR="0091487F" w:rsidRPr="0091487F" w:rsidRDefault="0091487F" w:rsidP="0021246A">
      <w:pPr>
        <w:numPr>
          <w:ilvl w:val="0"/>
          <w:numId w:val="41"/>
        </w:numPr>
        <w:shd w:val="clear" w:color="auto" w:fill="FFFFFF"/>
        <w:spacing w:after="0" w:line="300" w:lineRule="atLeast"/>
        <w:ind w:left="0" w:firstLine="426"/>
        <w:jc w:val="both"/>
        <w:textAlignment w:val="baseline"/>
        <w:rPr>
          <w:rFonts w:ascii="Times New Roman" w:hAnsi="Times New Roman"/>
          <w:sz w:val="28"/>
          <w:szCs w:val="28"/>
        </w:rPr>
      </w:pPr>
      <w:r w:rsidRPr="0091487F">
        <w:rPr>
          <w:rFonts w:ascii="Times New Roman" w:hAnsi="Times New Roman"/>
          <w:sz w:val="28"/>
          <w:szCs w:val="28"/>
        </w:rPr>
        <w:t>2 раза: в начале учебного года и в  январе 2020 г. проведены инструктажи по технике безопасности с учащимися;</w:t>
      </w:r>
    </w:p>
    <w:p w:rsidR="0091487F" w:rsidRPr="0091487F" w:rsidRDefault="0091487F" w:rsidP="0021246A">
      <w:pPr>
        <w:numPr>
          <w:ilvl w:val="0"/>
          <w:numId w:val="41"/>
        </w:numPr>
        <w:shd w:val="clear" w:color="auto" w:fill="FFFFFF"/>
        <w:spacing w:after="0" w:line="300" w:lineRule="atLeast"/>
        <w:ind w:left="0" w:firstLine="426"/>
        <w:jc w:val="both"/>
        <w:textAlignment w:val="baseline"/>
        <w:rPr>
          <w:rFonts w:ascii="Times New Roman" w:hAnsi="Times New Roman"/>
          <w:sz w:val="28"/>
          <w:szCs w:val="28"/>
        </w:rPr>
      </w:pPr>
      <w:r w:rsidRPr="0091487F">
        <w:rPr>
          <w:rFonts w:ascii="Times New Roman" w:hAnsi="Times New Roman"/>
          <w:sz w:val="28"/>
          <w:szCs w:val="28"/>
        </w:rPr>
        <w:t>в 2020 году 10 тренеров-преподавателей прошли обучение на курсах по оказанию первой помощи пострадавшим на производстве;</w:t>
      </w:r>
    </w:p>
    <w:p w:rsidR="0091487F" w:rsidRPr="0091487F" w:rsidRDefault="0091487F" w:rsidP="0021246A">
      <w:pPr>
        <w:numPr>
          <w:ilvl w:val="0"/>
          <w:numId w:val="41"/>
        </w:numPr>
        <w:shd w:val="clear" w:color="auto" w:fill="FFFFFF"/>
        <w:spacing w:after="0" w:line="300" w:lineRule="atLeast"/>
        <w:ind w:left="0" w:firstLine="426"/>
        <w:jc w:val="both"/>
        <w:textAlignment w:val="baseline"/>
        <w:rPr>
          <w:rFonts w:ascii="Times New Roman" w:hAnsi="Times New Roman"/>
          <w:sz w:val="28"/>
          <w:szCs w:val="28"/>
        </w:rPr>
      </w:pPr>
      <w:r w:rsidRPr="0091487F">
        <w:rPr>
          <w:rFonts w:ascii="Times New Roman" w:hAnsi="Times New Roman"/>
          <w:sz w:val="28"/>
          <w:szCs w:val="28"/>
        </w:rPr>
        <w:t xml:space="preserve">проводился  </w:t>
      </w:r>
      <w:proofErr w:type="gramStart"/>
      <w:r w:rsidRPr="0091487F">
        <w:rPr>
          <w:rFonts w:ascii="Times New Roman" w:hAnsi="Times New Roman"/>
          <w:sz w:val="28"/>
          <w:szCs w:val="28"/>
        </w:rPr>
        <w:t>контроль за</w:t>
      </w:r>
      <w:proofErr w:type="gramEnd"/>
      <w:r w:rsidRPr="0091487F">
        <w:rPr>
          <w:rFonts w:ascii="Times New Roman" w:hAnsi="Times New Roman"/>
          <w:sz w:val="28"/>
          <w:szCs w:val="28"/>
        </w:rPr>
        <w:t xml:space="preserve"> прохождением диспансеризации учащихся;</w:t>
      </w:r>
    </w:p>
    <w:p w:rsidR="0091487F" w:rsidRPr="0091487F" w:rsidRDefault="0091487F" w:rsidP="0021246A">
      <w:pPr>
        <w:numPr>
          <w:ilvl w:val="0"/>
          <w:numId w:val="41"/>
        </w:numPr>
        <w:shd w:val="clear" w:color="auto" w:fill="FFFFFF"/>
        <w:spacing w:after="0" w:line="300" w:lineRule="atLeast"/>
        <w:ind w:left="0" w:firstLine="426"/>
        <w:jc w:val="both"/>
        <w:textAlignment w:val="baseline"/>
        <w:rPr>
          <w:rFonts w:ascii="Times New Roman" w:hAnsi="Times New Roman"/>
          <w:sz w:val="28"/>
          <w:szCs w:val="28"/>
        </w:rPr>
      </w:pPr>
      <w:r w:rsidRPr="0091487F">
        <w:rPr>
          <w:rFonts w:ascii="Times New Roman" w:hAnsi="Times New Roman"/>
          <w:sz w:val="28"/>
          <w:szCs w:val="28"/>
        </w:rPr>
        <w:t>проведены, согласно внутришкольному контролю, следующие мероприятия: контроль, учет, проверка спортивных залов для занятий; посе</w:t>
      </w:r>
      <w:r w:rsidRPr="0091487F">
        <w:rPr>
          <w:rFonts w:ascii="Times New Roman" w:hAnsi="Times New Roman"/>
          <w:sz w:val="28"/>
          <w:szCs w:val="28"/>
        </w:rPr>
        <w:softHyphen/>
        <w:t>щение учебно-тренировочных занятий; обслужи</w:t>
      </w:r>
      <w:r w:rsidRPr="0091487F">
        <w:rPr>
          <w:rFonts w:ascii="Times New Roman" w:hAnsi="Times New Roman"/>
          <w:sz w:val="28"/>
          <w:szCs w:val="28"/>
        </w:rPr>
        <w:softHyphen/>
        <w:t>вание соревнований и оказание первой довра</w:t>
      </w:r>
      <w:r w:rsidRPr="0091487F">
        <w:rPr>
          <w:rFonts w:ascii="Times New Roman" w:hAnsi="Times New Roman"/>
          <w:sz w:val="28"/>
          <w:szCs w:val="28"/>
        </w:rPr>
        <w:softHyphen/>
        <w:t>чебной помощи при травмах.</w:t>
      </w:r>
    </w:p>
    <w:p w:rsidR="0091487F" w:rsidRPr="0091487F" w:rsidRDefault="0091487F" w:rsidP="0091487F">
      <w:pPr>
        <w:spacing w:after="0" w:line="240" w:lineRule="auto"/>
        <w:ind w:firstLine="426"/>
        <w:jc w:val="both"/>
        <w:rPr>
          <w:rFonts w:ascii="Times New Roman" w:hAnsi="Times New Roman"/>
          <w:sz w:val="28"/>
          <w:szCs w:val="28"/>
        </w:rPr>
      </w:pPr>
    </w:p>
    <w:p w:rsidR="0091487F" w:rsidRPr="0091487F" w:rsidRDefault="0091487F" w:rsidP="0091487F">
      <w:pPr>
        <w:spacing w:after="0" w:line="240" w:lineRule="auto"/>
        <w:ind w:firstLine="426"/>
        <w:jc w:val="center"/>
        <w:rPr>
          <w:rFonts w:ascii="Times New Roman" w:hAnsi="Times New Roman"/>
          <w:b/>
          <w:sz w:val="28"/>
          <w:szCs w:val="28"/>
        </w:rPr>
      </w:pPr>
      <w:r w:rsidRPr="0091487F">
        <w:rPr>
          <w:rFonts w:ascii="Times New Roman" w:hAnsi="Times New Roman"/>
          <w:b/>
          <w:sz w:val="28"/>
          <w:szCs w:val="28"/>
        </w:rPr>
        <w:t xml:space="preserve">Выводы и перспективы развития МБУ ДО «Борисовская ДЮСШ» </w:t>
      </w:r>
    </w:p>
    <w:p w:rsidR="0091487F" w:rsidRPr="0091487F" w:rsidRDefault="0091487F" w:rsidP="0091487F">
      <w:pPr>
        <w:spacing w:after="0" w:line="240" w:lineRule="auto"/>
        <w:ind w:firstLine="426"/>
        <w:jc w:val="center"/>
        <w:rPr>
          <w:rFonts w:ascii="Times New Roman" w:hAnsi="Times New Roman"/>
          <w:b/>
          <w:sz w:val="28"/>
          <w:szCs w:val="28"/>
        </w:rPr>
      </w:pPr>
      <w:r w:rsidRPr="0091487F">
        <w:rPr>
          <w:rFonts w:ascii="Times New Roman" w:hAnsi="Times New Roman"/>
          <w:b/>
          <w:sz w:val="28"/>
          <w:szCs w:val="28"/>
        </w:rPr>
        <w:t xml:space="preserve"> на  2019-2020 учебный год</w:t>
      </w:r>
    </w:p>
    <w:p w:rsidR="0091487F" w:rsidRPr="0091487F" w:rsidRDefault="0091487F" w:rsidP="0091487F">
      <w:pPr>
        <w:spacing w:after="0" w:line="240" w:lineRule="auto"/>
        <w:ind w:firstLine="426"/>
        <w:jc w:val="both"/>
        <w:rPr>
          <w:rFonts w:ascii="Times New Roman" w:hAnsi="Times New Roman"/>
          <w:sz w:val="28"/>
          <w:szCs w:val="28"/>
        </w:rPr>
      </w:pPr>
      <w:r w:rsidRPr="0091487F">
        <w:rPr>
          <w:rFonts w:ascii="Times New Roman" w:hAnsi="Times New Roman"/>
          <w:sz w:val="28"/>
          <w:szCs w:val="28"/>
        </w:rPr>
        <w:t>Анализ деятельности  МБУ ДО «Борисовская ДЮСШ» в 2019-2020 учебном году показал, что минувший год был не таким насыщенным, как это было до распространения новой короновирусной инфекции, но не менее плодотворным. Педагогический коллектив максимально использовал свой воспитательный потенциал для физического и творческого развития детей, сплочения коллектива.</w:t>
      </w:r>
    </w:p>
    <w:p w:rsidR="0091487F" w:rsidRPr="0091487F" w:rsidRDefault="0091487F" w:rsidP="0091487F">
      <w:pPr>
        <w:spacing w:after="0" w:line="240" w:lineRule="auto"/>
        <w:ind w:firstLine="426"/>
        <w:jc w:val="both"/>
        <w:rPr>
          <w:rFonts w:ascii="Times New Roman" w:hAnsi="Times New Roman"/>
          <w:sz w:val="28"/>
          <w:szCs w:val="28"/>
        </w:rPr>
      </w:pPr>
      <w:r w:rsidRPr="0091487F">
        <w:rPr>
          <w:rFonts w:ascii="Times New Roman" w:hAnsi="Times New Roman"/>
          <w:sz w:val="28"/>
          <w:szCs w:val="28"/>
        </w:rPr>
        <w:t xml:space="preserve">Педагогическими работниками проведена большая работа по созданию комфортного спортивного и воспитательного пространства, а также по ознакомлению родителей учащихся с электронной системой «Навигатор дополнительного образования». Тренерско-преподавательский коллектив </w:t>
      </w:r>
      <w:r w:rsidRPr="0091487F">
        <w:rPr>
          <w:rFonts w:ascii="Times New Roman" w:hAnsi="Times New Roman"/>
          <w:sz w:val="28"/>
          <w:szCs w:val="28"/>
        </w:rPr>
        <w:lastRenderedPageBreak/>
        <w:t>обеспечивал досуговую, спортивную и культурно-массовую деятельность воспитанников школы.</w:t>
      </w:r>
    </w:p>
    <w:p w:rsidR="0091487F" w:rsidRPr="0091487F" w:rsidRDefault="0091487F" w:rsidP="0091487F">
      <w:pPr>
        <w:spacing w:after="0" w:line="240" w:lineRule="auto"/>
        <w:ind w:firstLine="426"/>
        <w:jc w:val="both"/>
        <w:rPr>
          <w:rFonts w:ascii="Times New Roman" w:hAnsi="Times New Roman"/>
          <w:sz w:val="28"/>
          <w:szCs w:val="28"/>
        </w:rPr>
      </w:pPr>
      <w:r w:rsidRPr="0091487F">
        <w:rPr>
          <w:rFonts w:ascii="Times New Roman" w:hAnsi="Times New Roman"/>
          <w:sz w:val="28"/>
          <w:szCs w:val="28"/>
        </w:rPr>
        <w:t xml:space="preserve">Таким образом, проанализировав и обобщив деятельность МБУ ДО «Борисовская ДЮСШ» за 2019-2020 учебный год, были выявлены основные направления развития на следующий учебный год: </w:t>
      </w:r>
    </w:p>
    <w:p w:rsidR="0091487F" w:rsidRPr="0091487F" w:rsidRDefault="0091487F" w:rsidP="0021246A">
      <w:pPr>
        <w:numPr>
          <w:ilvl w:val="0"/>
          <w:numId w:val="40"/>
        </w:numPr>
        <w:tabs>
          <w:tab w:val="num" w:pos="567"/>
        </w:tabs>
        <w:spacing w:after="0" w:line="240" w:lineRule="auto"/>
        <w:ind w:left="0" w:firstLine="426"/>
        <w:jc w:val="both"/>
        <w:rPr>
          <w:rFonts w:ascii="Times New Roman" w:hAnsi="Times New Roman"/>
          <w:sz w:val="28"/>
          <w:szCs w:val="28"/>
        </w:rPr>
      </w:pPr>
      <w:r w:rsidRPr="0091487F">
        <w:rPr>
          <w:rFonts w:ascii="Times New Roman" w:hAnsi="Times New Roman"/>
          <w:sz w:val="28"/>
          <w:szCs w:val="28"/>
        </w:rPr>
        <w:t>Продолжать работу по привлечению максимально возможного числа детей и подростков к систематическим занятиям физической культурой и спортом, направленных на развитие личности, улучшение здоровья, повышение физической подготовленности, спортивных результатов с учетом индивидуальных способностей и требований программ по видам спорта;</w:t>
      </w:r>
    </w:p>
    <w:p w:rsidR="0091487F" w:rsidRPr="0091487F" w:rsidRDefault="0091487F" w:rsidP="0021246A">
      <w:pPr>
        <w:numPr>
          <w:ilvl w:val="0"/>
          <w:numId w:val="40"/>
        </w:numPr>
        <w:tabs>
          <w:tab w:val="num" w:pos="567"/>
        </w:tabs>
        <w:spacing w:after="0" w:line="240" w:lineRule="auto"/>
        <w:ind w:left="0" w:firstLine="426"/>
        <w:jc w:val="both"/>
        <w:rPr>
          <w:rFonts w:ascii="Times New Roman" w:hAnsi="Times New Roman"/>
          <w:sz w:val="28"/>
          <w:szCs w:val="28"/>
        </w:rPr>
      </w:pPr>
      <w:r w:rsidRPr="0091487F">
        <w:rPr>
          <w:rFonts w:ascii="Times New Roman" w:hAnsi="Times New Roman"/>
          <w:sz w:val="28"/>
          <w:szCs w:val="28"/>
        </w:rPr>
        <w:t>Продолжать работу по проведению спортивно-массовых внутришкольных, районных и областных мероприятий, традиционных спортивных праздников, турниров;</w:t>
      </w:r>
    </w:p>
    <w:p w:rsidR="0091487F" w:rsidRPr="0091487F" w:rsidRDefault="0091487F" w:rsidP="0021246A">
      <w:pPr>
        <w:numPr>
          <w:ilvl w:val="0"/>
          <w:numId w:val="40"/>
        </w:numPr>
        <w:tabs>
          <w:tab w:val="num" w:pos="567"/>
        </w:tabs>
        <w:spacing w:after="0" w:line="240" w:lineRule="auto"/>
        <w:ind w:left="0" w:firstLine="426"/>
        <w:jc w:val="both"/>
        <w:rPr>
          <w:rFonts w:ascii="Times New Roman" w:hAnsi="Times New Roman"/>
          <w:sz w:val="28"/>
          <w:szCs w:val="28"/>
        </w:rPr>
      </w:pPr>
      <w:r w:rsidRPr="0091487F">
        <w:rPr>
          <w:rFonts w:ascii="Times New Roman" w:hAnsi="Times New Roman"/>
          <w:sz w:val="28"/>
          <w:szCs w:val="28"/>
        </w:rPr>
        <w:t>Проводить подготовку спортсменов по видам спорта и выезды на соревнования различного уровня, с целью повышения спортивного мастерства;</w:t>
      </w:r>
    </w:p>
    <w:p w:rsidR="0091487F" w:rsidRPr="0091487F" w:rsidRDefault="0091487F" w:rsidP="0021246A">
      <w:pPr>
        <w:numPr>
          <w:ilvl w:val="0"/>
          <w:numId w:val="40"/>
        </w:numPr>
        <w:tabs>
          <w:tab w:val="num" w:pos="567"/>
        </w:tabs>
        <w:spacing w:after="0" w:line="240" w:lineRule="auto"/>
        <w:ind w:left="0" w:firstLine="426"/>
        <w:jc w:val="both"/>
        <w:rPr>
          <w:rFonts w:ascii="Times New Roman" w:hAnsi="Times New Roman"/>
          <w:sz w:val="28"/>
          <w:szCs w:val="28"/>
        </w:rPr>
      </w:pPr>
      <w:r w:rsidRPr="0091487F">
        <w:rPr>
          <w:rFonts w:ascii="Times New Roman" w:hAnsi="Times New Roman"/>
          <w:sz w:val="28"/>
          <w:szCs w:val="28"/>
        </w:rPr>
        <w:t>Продолжать работу по аттестации специалистов, учебу на курсах повышения квалификации, аттестации педагогических работников, с целью подтверждения соответствия занимаемой должности.</w:t>
      </w:r>
    </w:p>
    <w:p w:rsidR="0091487F" w:rsidRPr="0091487F" w:rsidRDefault="0091487F" w:rsidP="0021246A">
      <w:pPr>
        <w:numPr>
          <w:ilvl w:val="0"/>
          <w:numId w:val="40"/>
        </w:numPr>
        <w:tabs>
          <w:tab w:val="num" w:pos="567"/>
        </w:tabs>
        <w:spacing w:after="0" w:line="240" w:lineRule="auto"/>
        <w:ind w:left="0" w:firstLine="426"/>
        <w:jc w:val="both"/>
        <w:rPr>
          <w:rFonts w:ascii="Times New Roman" w:hAnsi="Times New Roman"/>
          <w:sz w:val="28"/>
          <w:szCs w:val="28"/>
        </w:rPr>
      </w:pPr>
      <w:r w:rsidRPr="0091487F">
        <w:rPr>
          <w:rFonts w:ascii="Times New Roman" w:hAnsi="Times New Roman"/>
          <w:sz w:val="28"/>
          <w:szCs w:val="28"/>
        </w:rPr>
        <w:t>Продолжить укрепление материально-технической базы школы.     </w:t>
      </w:r>
    </w:p>
    <w:p w:rsidR="0091487F" w:rsidRPr="0091487F" w:rsidRDefault="0091487F" w:rsidP="0021246A">
      <w:pPr>
        <w:numPr>
          <w:ilvl w:val="0"/>
          <w:numId w:val="40"/>
        </w:numPr>
        <w:spacing w:after="0" w:line="240" w:lineRule="auto"/>
        <w:ind w:left="426" w:firstLine="0"/>
        <w:jc w:val="both"/>
        <w:rPr>
          <w:rFonts w:ascii="Times New Roman" w:hAnsi="Times New Roman"/>
          <w:sz w:val="28"/>
          <w:szCs w:val="28"/>
        </w:rPr>
      </w:pPr>
      <w:r w:rsidRPr="0091487F">
        <w:rPr>
          <w:rFonts w:ascii="Times New Roman" w:hAnsi="Times New Roman"/>
          <w:sz w:val="28"/>
          <w:szCs w:val="28"/>
        </w:rPr>
        <w:t>Продолжить работу по внедрению системы персонифицированного финансирования дополнительного образования детей в Борисовском районе.</w:t>
      </w:r>
    </w:p>
    <w:p w:rsidR="0091487F" w:rsidRPr="0091487F" w:rsidRDefault="0091487F" w:rsidP="0091487F">
      <w:pPr>
        <w:spacing w:after="0" w:line="240" w:lineRule="auto"/>
        <w:rPr>
          <w:rFonts w:ascii="Times New Roman" w:hAnsi="Times New Roman"/>
          <w:color w:val="FF0000"/>
          <w:sz w:val="26"/>
          <w:szCs w:val="26"/>
        </w:rPr>
      </w:pPr>
    </w:p>
    <w:p w:rsidR="0091487F" w:rsidRPr="0091487F" w:rsidRDefault="0091487F" w:rsidP="0091487F">
      <w:pPr>
        <w:spacing w:after="0" w:line="240" w:lineRule="auto"/>
        <w:contextualSpacing/>
        <w:jc w:val="center"/>
        <w:rPr>
          <w:rFonts w:ascii="Times New Roman" w:hAnsi="Times New Roman"/>
          <w:b/>
          <w:bCs/>
          <w:sz w:val="28"/>
          <w:szCs w:val="28"/>
        </w:rPr>
      </w:pPr>
      <w:r w:rsidRPr="0091487F">
        <w:rPr>
          <w:rFonts w:ascii="Times New Roman" w:hAnsi="Times New Roman"/>
          <w:b/>
          <w:bCs/>
          <w:sz w:val="28"/>
          <w:szCs w:val="28"/>
        </w:rPr>
        <w:t>МБУ ДО «Борисовская станция юных натуралистов»</w:t>
      </w:r>
    </w:p>
    <w:p w:rsidR="0091487F" w:rsidRPr="0091487F" w:rsidRDefault="0091487F" w:rsidP="0091487F">
      <w:pPr>
        <w:spacing w:after="0" w:line="240" w:lineRule="auto"/>
        <w:ind w:firstLine="708"/>
        <w:contextualSpacing/>
        <w:jc w:val="both"/>
        <w:rPr>
          <w:rFonts w:ascii="Times New Roman" w:hAnsi="Times New Roman"/>
          <w:sz w:val="28"/>
          <w:szCs w:val="28"/>
        </w:rPr>
      </w:pPr>
      <w:r w:rsidRPr="0091487F">
        <w:rPr>
          <w:rFonts w:ascii="Times New Roman" w:hAnsi="Times New Roman"/>
          <w:sz w:val="28"/>
          <w:szCs w:val="28"/>
        </w:rPr>
        <w:t xml:space="preserve">Борисовская станция юных натуралистов - учреждение дополнительного образования детей, основным предназначением которого является создание системы всеобщего комплексного и непрерывного экологического воспитания и образования, реализация дополнительных образовательных программ в интересах личности, а так же реализация закона о государственной политике в области экологического образования в РФ. </w:t>
      </w:r>
    </w:p>
    <w:p w:rsidR="0091487F" w:rsidRPr="0091487F" w:rsidRDefault="0091487F" w:rsidP="0091487F">
      <w:pPr>
        <w:spacing w:after="0" w:line="240" w:lineRule="auto"/>
        <w:contextualSpacing/>
        <w:jc w:val="both"/>
        <w:rPr>
          <w:rFonts w:ascii="Times New Roman" w:hAnsi="Times New Roman"/>
          <w:sz w:val="28"/>
          <w:szCs w:val="28"/>
        </w:rPr>
      </w:pPr>
      <w:r w:rsidRPr="0091487F">
        <w:rPr>
          <w:rFonts w:ascii="Times New Roman" w:hAnsi="Times New Roman"/>
          <w:sz w:val="28"/>
          <w:szCs w:val="28"/>
        </w:rPr>
        <w:t xml:space="preserve">    На 10 сентября 2020 года в МБУ ДО «Борисовская станция юных натуралистов» работало 12 детских объединений, в которых занималось 212 человека; из них 10 детских объединений естественнонаучного направления и 2 детских объединений художественного направления. На станции юннатов в 2019-2020 учебном году работало 6 педагогов дополнительного образования естественнонаучной направленности и 2 педагога дополнительного образования художественного направления, из них 4 совместителя. Обучающиеся станции юных натуралистов с увлечением занимаются в объединениях естественнонаучной и художественной направленности, открывают и познают законы развития природы, постигают основы экологических знаний, осваивают навыки природоохранной деятельности, </w:t>
      </w:r>
      <w:r w:rsidRPr="0091487F">
        <w:rPr>
          <w:rFonts w:ascii="Times New Roman" w:hAnsi="Times New Roman"/>
          <w:sz w:val="28"/>
          <w:szCs w:val="28"/>
        </w:rPr>
        <w:lastRenderedPageBreak/>
        <w:t>проводят простейшие опыты и экологические исследования, открывают секреты творчества и мастерства.</w:t>
      </w:r>
    </w:p>
    <w:p w:rsidR="0091487F" w:rsidRPr="0091487F" w:rsidRDefault="0091487F" w:rsidP="0091487F">
      <w:pPr>
        <w:spacing w:after="0" w:line="240" w:lineRule="auto"/>
        <w:contextualSpacing/>
        <w:jc w:val="both"/>
        <w:rPr>
          <w:rFonts w:ascii="Times New Roman" w:hAnsi="Times New Roman"/>
          <w:sz w:val="28"/>
          <w:szCs w:val="28"/>
        </w:rPr>
      </w:pPr>
      <w:r w:rsidRPr="0091487F">
        <w:rPr>
          <w:rFonts w:ascii="Times New Roman" w:hAnsi="Times New Roman"/>
          <w:sz w:val="28"/>
          <w:szCs w:val="28"/>
        </w:rPr>
        <w:t xml:space="preserve">      В 2019-2020 учебном году было реализовано 14 образовательных программ естественнонаучной и художественной направленности по разным срокам реализации: 1 год – 3 программ, 2 год обучения – 5 программы, 3 год обучения – 6 программы. </w:t>
      </w:r>
    </w:p>
    <w:p w:rsidR="0091487F" w:rsidRPr="0091487F" w:rsidRDefault="0091487F" w:rsidP="0091487F">
      <w:pPr>
        <w:spacing w:after="0" w:line="240" w:lineRule="auto"/>
        <w:contextualSpacing/>
        <w:jc w:val="both"/>
        <w:rPr>
          <w:rFonts w:ascii="Times New Roman" w:hAnsi="Times New Roman"/>
          <w:sz w:val="28"/>
          <w:szCs w:val="28"/>
        </w:rPr>
      </w:pPr>
      <w:r w:rsidRPr="0091487F">
        <w:rPr>
          <w:rFonts w:ascii="Times New Roman" w:hAnsi="Times New Roman"/>
          <w:sz w:val="28"/>
          <w:szCs w:val="28"/>
        </w:rPr>
        <w:t xml:space="preserve">     С сентября 2020 года МБУ ДО «Борисовская станция юных натуралистов» переходит на персонифицированное финансирование дополнительного образования детей в Белгородской области. На ПФ ДОД планируется перевод 7 объединений (9 групп) в количестве 120 детей.</w:t>
      </w:r>
    </w:p>
    <w:p w:rsidR="0091487F" w:rsidRPr="0091487F" w:rsidRDefault="0091487F" w:rsidP="0091487F">
      <w:pPr>
        <w:spacing w:after="0" w:line="240" w:lineRule="auto"/>
        <w:contextualSpacing/>
        <w:jc w:val="both"/>
        <w:rPr>
          <w:rFonts w:ascii="Times New Roman" w:hAnsi="Times New Roman"/>
          <w:sz w:val="28"/>
          <w:szCs w:val="28"/>
        </w:rPr>
      </w:pPr>
      <w:r w:rsidRPr="0091487F">
        <w:rPr>
          <w:rFonts w:ascii="Times New Roman" w:hAnsi="Times New Roman"/>
          <w:sz w:val="28"/>
          <w:szCs w:val="28"/>
        </w:rPr>
        <w:t>Обучающиеся детских объединений станции совместно со своими  руководителями принимали активные участия во всех районных и  областных мероприятиях и добились неплохих результатов:</w:t>
      </w:r>
    </w:p>
    <w:p w:rsidR="0091487F" w:rsidRPr="0091487F" w:rsidRDefault="0091487F" w:rsidP="0091487F">
      <w:pPr>
        <w:spacing w:after="0" w:line="240" w:lineRule="auto"/>
        <w:contextualSpacing/>
        <w:jc w:val="both"/>
        <w:rPr>
          <w:rFonts w:ascii="Times New Roman" w:hAnsi="Times New Roman"/>
          <w:sz w:val="28"/>
          <w:szCs w:val="28"/>
        </w:rPr>
      </w:pPr>
      <w:r w:rsidRPr="0091487F">
        <w:rPr>
          <w:rFonts w:ascii="Times New Roman" w:hAnsi="Times New Roman"/>
          <w:sz w:val="28"/>
          <w:szCs w:val="28"/>
        </w:rPr>
        <w:t xml:space="preserve">- 3 место в областной выставке «Цветы как признанье…», посвященной Дню учителя; </w:t>
      </w:r>
    </w:p>
    <w:p w:rsidR="0091487F" w:rsidRPr="0091487F" w:rsidRDefault="0091487F" w:rsidP="0091487F">
      <w:pPr>
        <w:spacing w:after="0" w:line="240" w:lineRule="auto"/>
        <w:contextualSpacing/>
        <w:jc w:val="both"/>
        <w:rPr>
          <w:rFonts w:ascii="Times New Roman" w:hAnsi="Times New Roman"/>
          <w:sz w:val="28"/>
          <w:szCs w:val="28"/>
        </w:rPr>
      </w:pPr>
      <w:r w:rsidRPr="0091487F">
        <w:rPr>
          <w:rFonts w:ascii="Times New Roman" w:hAnsi="Times New Roman"/>
          <w:sz w:val="28"/>
          <w:szCs w:val="28"/>
        </w:rPr>
        <w:t>- 1 место и два третьих места в областной выставке-конкурсе новогодних букетов и композиций «Зимняя фантазия»;</w:t>
      </w:r>
    </w:p>
    <w:p w:rsidR="0091487F" w:rsidRPr="0091487F" w:rsidRDefault="0091487F" w:rsidP="0091487F">
      <w:pPr>
        <w:spacing w:after="0" w:line="240" w:lineRule="auto"/>
        <w:contextualSpacing/>
        <w:jc w:val="both"/>
        <w:rPr>
          <w:rFonts w:ascii="Times New Roman" w:hAnsi="Times New Roman"/>
          <w:sz w:val="28"/>
          <w:szCs w:val="28"/>
        </w:rPr>
      </w:pPr>
      <w:r w:rsidRPr="0091487F">
        <w:rPr>
          <w:rFonts w:ascii="Times New Roman" w:hAnsi="Times New Roman"/>
          <w:sz w:val="28"/>
          <w:szCs w:val="28"/>
        </w:rPr>
        <w:t>- 2 место в областной выставке детского творчества «Зеркало природы»;</w:t>
      </w:r>
    </w:p>
    <w:p w:rsidR="0091487F" w:rsidRPr="0091487F" w:rsidRDefault="0091487F" w:rsidP="0091487F">
      <w:pPr>
        <w:spacing w:after="0" w:line="240" w:lineRule="auto"/>
        <w:contextualSpacing/>
        <w:jc w:val="both"/>
        <w:rPr>
          <w:rFonts w:ascii="Times New Roman" w:hAnsi="Times New Roman"/>
          <w:sz w:val="28"/>
          <w:szCs w:val="28"/>
        </w:rPr>
      </w:pPr>
      <w:r w:rsidRPr="0091487F">
        <w:rPr>
          <w:rFonts w:ascii="Times New Roman" w:hAnsi="Times New Roman"/>
          <w:sz w:val="28"/>
          <w:szCs w:val="28"/>
        </w:rPr>
        <w:t>- 3 место в региональном этапе Всероссийского конкурса «Моя малая родина: природа, культура, этнос»;</w:t>
      </w:r>
    </w:p>
    <w:p w:rsidR="0091487F" w:rsidRPr="0091487F" w:rsidRDefault="0091487F" w:rsidP="0091487F">
      <w:pPr>
        <w:spacing w:after="0" w:line="240" w:lineRule="auto"/>
        <w:contextualSpacing/>
        <w:jc w:val="both"/>
        <w:rPr>
          <w:rFonts w:ascii="Times New Roman" w:hAnsi="Times New Roman"/>
          <w:sz w:val="28"/>
          <w:szCs w:val="28"/>
        </w:rPr>
      </w:pPr>
      <w:r w:rsidRPr="0091487F">
        <w:rPr>
          <w:rFonts w:ascii="Times New Roman" w:hAnsi="Times New Roman"/>
          <w:sz w:val="28"/>
          <w:szCs w:val="28"/>
        </w:rPr>
        <w:t>- 1 и 2 места в областном конкурсе проектно-исследовательских и творческих работ обучающихся и педагогов «Живое серебро Белгородчины»;</w:t>
      </w:r>
    </w:p>
    <w:p w:rsidR="0091487F" w:rsidRPr="0091487F" w:rsidRDefault="0091487F" w:rsidP="0091487F">
      <w:pPr>
        <w:spacing w:after="0" w:line="240" w:lineRule="auto"/>
        <w:contextualSpacing/>
        <w:jc w:val="both"/>
        <w:rPr>
          <w:rFonts w:ascii="Times New Roman" w:hAnsi="Times New Roman"/>
          <w:sz w:val="28"/>
          <w:szCs w:val="28"/>
        </w:rPr>
      </w:pPr>
      <w:r w:rsidRPr="0091487F">
        <w:rPr>
          <w:rFonts w:ascii="Times New Roman" w:hAnsi="Times New Roman"/>
          <w:sz w:val="28"/>
          <w:szCs w:val="28"/>
        </w:rPr>
        <w:t>- 1 и 2 место в муниципальной научно-практической конференции «Юные исследователи окружающей среды» в номинации «Маленькие исследователи природы».</w:t>
      </w:r>
    </w:p>
    <w:p w:rsidR="0091487F" w:rsidRPr="0091487F" w:rsidRDefault="0091487F" w:rsidP="0091487F">
      <w:pPr>
        <w:spacing w:after="0" w:line="240" w:lineRule="auto"/>
        <w:contextualSpacing/>
        <w:jc w:val="center"/>
        <w:rPr>
          <w:rFonts w:ascii="Times New Roman" w:hAnsi="Times New Roman"/>
          <w:b/>
          <w:sz w:val="28"/>
          <w:szCs w:val="28"/>
        </w:rPr>
      </w:pPr>
      <w:r w:rsidRPr="0091487F">
        <w:rPr>
          <w:rFonts w:ascii="Times New Roman" w:hAnsi="Times New Roman"/>
          <w:b/>
          <w:sz w:val="28"/>
          <w:szCs w:val="28"/>
        </w:rPr>
        <w:t>Районные мероприятия, проведенные в 2019-2020 году</w:t>
      </w:r>
    </w:p>
    <w:p w:rsidR="0091487F" w:rsidRPr="0091487F" w:rsidRDefault="0091487F" w:rsidP="0091487F">
      <w:pPr>
        <w:spacing w:after="0" w:line="240" w:lineRule="auto"/>
        <w:contextualSpacing/>
        <w:jc w:val="both"/>
        <w:rPr>
          <w:rFonts w:ascii="Times New Roman" w:hAnsi="Times New Roman"/>
          <w:sz w:val="28"/>
          <w:szCs w:val="28"/>
        </w:rPr>
      </w:pPr>
      <w:r w:rsidRPr="0091487F">
        <w:rPr>
          <w:rFonts w:ascii="Times New Roman" w:hAnsi="Times New Roman"/>
          <w:sz w:val="28"/>
          <w:szCs w:val="28"/>
        </w:rPr>
        <w:t xml:space="preserve">1. Смотр-конкурс на лучшее благоустройство территорий образовательных учреждений района  - август 2020 г. </w:t>
      </w:r>
    </w:p>
    <w:p w:rsidR="0091487F" w:rsidRPr="0091487F" w:rsidRDefault="0091487F" w:rsidP="0091487F">
      <w:pPr>
        <w:spacing w:after="0" w:line="240" w:lineRule="auto"/>
        <w:contextualSpacing/>
        <w:jc w:val="both"/>
        <w:rPr>
          <w:rFonts w:ascii="Times New Roman" w:hAnsi="Times New Roman"/>
          <w:sz w:val="28"/>
          <w:szCs w:val="28"/>
        </w:rPr>
      </w:pPr>
      <w:r w:rsidRPr="0091487F">
        <w:rPr>
          <w:rFonts w:ascii="Times New Roman" w:hAnsi="Times New Roman"/>
          <w:sz w:val="28"/>
          <w:szCs w:val="28"/>
        </w:rPr>
        <w:t xml:space="preserve">2. Муниципальный этап Всероссийского конкурса «Юннат» июнь  -  2020 г. </w:t>
      </w:r>
    </w:p>
    <w:p w:rsidR="0091487F" w:rsidRPr="0091487F" w:rsidRDefault="0091487F" w:rsidP="0091487F">
      <w:pPr>
        <w:spacing w:after="0" w:line="240" w:lineRule="auto"/>
        <w:contextualSpacing/>
        <w:jc w:val="both"/>
        <w:rPr>
          <w:rFonts w:ascii="Times New Roman" w:hAnsi="Times New Roman"/>
          <w:sz w:val="28"/>
          <w:szCs w:val="28"/>
        </w:rPr>
      </w:pPr>
      <w:r w:rsidRPr="0091487F">
        <w:rPr>
          <w:rFonts w:ascii="Times New Roman" w:hAnsi="Times New Roman"/>
          <w:sz w:val="28"/>
          <w:szCs w:val="28"/>
        </w:rPr>
        <w:t>3. Выставка цветов «Цветы как признанье…», посвященная Дню учителя - октябрь 2019 г.</w:t>
      </w:r>
    </w:p>
    <w:p w:rsidR="0091487F" w:rsidRPr="0091487F" w:rsidRDefault="0091487F" w:rsidP="0091487F">
      <w:pPr>
        <w:spacing w:after="0" w:line="240" w:lineRule="auto"/>
        <w:contextualSpacing/>
        <w:jc w:val="both"/>
        <w:rPr>
          <w:rFonts w:ascii="Times New Roman" w:hAnsi="Times New Roman"/>
          <w:sz w:val="28"/>
          <w:szCs w:val="28"/>
        </w:rPr>
      </w:pPr>
      <w:r w:rsidRPr="0091487F">
        <w:rPr>
          <w:rFonts w:ascii="Times New Roman" w:hAnsi="Times New Roman"/>
          <w:sz w:val="28"/>
          <w:szCs w:val="28"/>
        </w:rPr>
        <w:t>4. Конкурс открыток «Цветы любимому учителю» - сентябрь 2019 г.</w:t>
      </w:r>
    </w:p>
    <w:p w:rsidR="0091487F" w:rsidRPr="0091487F" w:rsidRDefault="0091487F" w:rsidP="0091487F">
      <w:pPr>
        <w:spacing w:after="0" w:line="240" w:lineRule="auto"/>
        <w:contextualSpacing/>
        <w:jc w:val="both"/>
        <w:rPr>
          <w:rFonts w:ascii="Times New Roman" w:hAnsi="Times New Roman"/>
          <w:sz w:val="28"/>
          <w:szCs w:val="28"/>
        </w:rPr>
      </w:pPr>
      <w:r w:rsidRPr="0091487F">
        <w:rPr>
          <w:rFonts w:ascii="Times New Roman" w:hAnsi="Times New Roman"/>
          <w:sz w:val="28"/>
          <w:szCs w:val="28"/>
        </w:rPr>
        <w:t>5. Выставка «Витаминная грядка» (в рамках проекта) - сентябрь 2019 г.</w:t>
      </w:r>
    </w:p>
    <w:p w:rsidR="0091487F" w:rsidRPr="0091487F" w:rsidRDefault="0091487F" w:rsidP="0091487F">
      <w:pPr>
        <w:spacing w:after="0" w:line="240" w:lineRule="auto"/>
        <w:contextualSpacing/>
        <w:jc w:val="both"/>
        <w:rPr>
          <w:rFonts w:ascii="Times New Roman" w:hAnsi="Times New Roman"/>
          <w:sz w:val="28"/>
          <w:szCs w:val="28"/>
        </w:rPr>
      </w:pPr>
      <w:r w:rsidRPr="0091487F">
        <w:rPr>
          <w:rFonts w:ascii="Times New Roman" w:hAnsi="Times New Roman"/>
          <w:sz w:val="28"/>
          <w:szCs w:val="28"/>
        </w:rPr>
        <w:t>6. «Школа юного орнитолога» (осенний, зимний, весенний этап) – октябрь 2019 г. - апрель 2020 г.</w:t>
      </w:r>
    </w:p>
    <w:p w:rsidR="0091487F" w:rsidRPr="0091487F" w:rsidRDefault="0091487F" w:rsidP="0091487F">
      <w:pPr>
        <w:spacing w:after="0" w:line="240" w:lineRule="auto"/>
        <w:contextualSpacing/>
        <w:jc w:val="both"/>
        <w:rPr>
          <w:rFonts w:ascii="Times New Roman" w:hAnsi="Times New Roman"/>
          <w:sz w:val="28"/>
          <w:szCs w:val="28"/>
        </w:rPr>
      </w:pPr>
      <w:r w:rsidRPr="0091487F">
        <w:rPr>
          <w:rFonts w:ascii="Times New Roman" w:hAnsi="Times New Roman"/>
          <w:sz w:val="28"/>
          <w:szCs w:val="28"/>
        </w:rPr>
        <w:t>7. Конкурс рисунков и фотографий «Горжусь я малой Родиной своей» - ноябрь 2019 г.</w:t>
      </w:r>
    </w:p>
    <w:p w:rsidR="0091487F" w:rsidRPr="0091487F" w:rsidRDefault="0091487F" w:rsidP="0091487F">
      <w:pPr>
        <w:spacing w:after="0" w:line="240" w:lineRule="auto"/>
        <w:contextualSpacing/>
        <w:jc w:val="both"/>
        <w:rPr>
          <w:rFonts w:ascii="Times New Roman" w:hAnsi="Times New Roman"/>
          <w:sz w:val="28"/>
          <w:szCs w:val="28"/>
        </w:rPr>
      </w:pPr>
      <w:r w:rsidRPr="0091487F">
        <w:rPr>
          <w:rFonts w:ascii="Times New Roman" w:hAnsi="Times New Roman"/>
          <w:sz w:val="28"/>
          <w:szCs w:val="28"/>
        </w:rPr>
        <w:t xml:space="preserve"> 8-9. </w:t>
      </w:r>
      <w:proofErr w:type="gramStart"/>
      <w:r w:rsidRPr="0091487F">
        <w:rPr>
          <w:rFonts w:ascii="Times New Roman" w:hAnsi="Times New Roman"/>
          <w:sz w:val="28"/>
          <w:szCs w:val="28"/>
        </w:rPr>
        <w:t>Муниципальные этапы всероссийских конкурсов исследовательских и творческих работ): конкурс «Юные исследователи окружающей среды», конкурс «Моя малая Родина»,  конкурс «Подрост» - ноябрь – декабрь 2019 г.</w:t>
      </w:r>
      <w:proofErr w:type="gramEnd"/>
    </w:p>
    <w:p w:rsidR="0091487F" w:rsidRPr="0091487F" w:rsidRDefault="0091487F" w:rsidP="0091487F">
      <w:pPr>
        <w:spacing w:after="0" w:line="240" w:lineRule="auto"/>
        <w:contextualSpacing/>
        <w:jc w:val="both"/>
        <w:rPr>
          <w:rFonts w:ascii="Times New Roman" w:hAnsi="Times New Roman"/>
          <w:sz w:val="28"/>
          <w:szCs w:val="28"/>
        </w:rPr>
      </w:pPr>
      <w:r w:rsidRPr="0091487F">
        <w:rPr>
          <w:rFonts w:ascii="Times New Roman" w:hAnsi="Times New Roman"/>
          <w:sz w:val="28"/>
          <w:szCs w:val="28"/>
        </w:rPr>
        <w:t>10. Выставка – конкурс новогодних букетов и композиций «Зимняя фантазия» - декабрь 2019 г.</w:t>
      </w:r>
    </w:p>
    <w:p w:rsidR="0091487F" w:rsidRPr="0091487F" w:rsidRDefault="0091487F" w:rsidP="0091487F">
      <w:pPr>
        <w:spacing w:after="0" w:line="240" w:lineRule="auto"/>
        <w:contextualSpacing/>
        <w:jc w:val="both"/>
        <w:rPr>
          <w:rFonts w:ascii="Times New Roman" w:hAnsi="Times New Roman"/>
          <w:sz w:val="28"/>
          <w:szCs w:val="28"/>
        </w:rPr>
      </w:pPr>
      <w:r w:rsidRPr="0091487F">
        <w:rPr>
          <w:rFonts w:ascii="Times New Roman" w:hAnsi="Times New Roman"/>
          <w:sz w:val="28"/>
          <w:szCs w:val="28"/>
        </w:rPr>
        <w:lastRenderedPageBreak/>
        <w:t>11. Выставка – конкурс «Вместо елки – новогодний букет» - декабрь 2019 г.</w:t>
      </w:r>
    </w:p>
    <w:p w:rsidR="0091487F" w:rsidRPr="0091487F" w:rsidRDefault="0091487F" w:rsidP="0091487F">
      <w:pPr>
        <w:spacing w:after="0" w:line="240" w:lineRule="auto"/>
        <w:contextualSpacing/>
        <w:jc w:val="both"/>
        <w:rPr>
          <w:rFonts w:ascii="Times New Roman" w:hAnsi="Times New Roman"/>
          <w:sz w:val="28"/>
          <w:szCs w:val="28"/>
        </w:rPr>
      </w:pPr>
      <w:r w:rsidRPr="0091487F">
        <w:rPr>
          <w:rFonts w:ascii="Times New Roman" w:hAnsi="Times New Roman"/>
          <w:sz w:val="28"/>
          <w:szCs w:val="28"/>
        </w:rPr>
        <w:t>12.Акция  «Помним, Славим, Гордимся» - октябрь 2019 г.</w:t>
      </w:r>
    </w:p>
    <w:p w:rsidR="0091487F" w:rsidRPr="0091487F" w:rsidRDefault="0091487F" w:rsidP="0091487F">
      <w:pPr>
        <w:spacing w:after="0" w:line="240" w:lineRule="auto"/>
        <w:contextualSpacing/>
        <w:jc w:val="both"/>
        <w:rPr>
          <w:rFonts w:ascii="Times New Roman" w:hAnsi="Times New Roman"/>
          <w:sz w:val="28"/>
          <w:szCs w:val="28"/>
        </w:rPr>
      </w:pPr>
      <w:r w:rsidRPr="0091487F">
        <w:rPr>
          <w:rFonts w:ascii="Times New Roman" w:hAnsi="Times New Roman"/>
          <w:sz w:val="28"/>
          <w:szCs w:val="28"/>
        </w:rPr>
        <w:t>13. Муниципальный этап Всероссийского смотра  школьных лесничеств – февраль  2020 г.</w:t>
      </w:r>
    </w:p>
    <w:p w:rsidR="0091487F" w:rsidRPr="0091487F" w:rsidRDefault="0091487F" w:rsidP="0091487F">
      <w:pPr>
        <w:spacing w:after="0" w:line="240" w:lineRule="auto"/>
        <w:contextualSpacing/>
        <w:jc w:val="both"/>
        <w:rPr>
          <w:rFonts w:ascii="Times New Roman" w:hAnsi="Times New Roman"/>
          <w:sz w:val="28"/>
          <w:szCs w:val="28"/>
        </w:rPr>
      </w:pPr>
      <w:r w:rsidRPr="0091487F">
        <w:rPr>
          <w:rFonts w:ascii="Times New Roman" w:hAnsi="Times New Roman"/>
          <w:sz w:val="28"/>
          <w:szCs w:val="28"/>
        </w:rPr>
        <w:t xml:space="preserve">14. Выставка выгоночных цветочно-декоративных растений - февраль 2020 г. </w:t>
      </w:r>
    </w:p>
    <w:p w:rsidR="0091487F" w:rsidRPr="0091487F" w:rsidRDefault="0091487F" w:rsidP="0091487F">
      <w:pPr>
        <w:spacing w:after="0" w:line="240" w:lineRule="auto"/>
        <w:contextualSpacing/>
        <w:jc w:val="both"/>
        <w:rPr>
          <w:rFonts w:ascii="Times New Roman" w:hAnsi="Times New Roman"/>
          <w:sz w:val="28"/>
          <w:szCs w:val="28"/>
        </w:rPr>
      </w:pPr>
      <w:r w:rsidRPr="0091487F">
        <w:rPr>
          <w:rFonts w:ascii="Times New Roman" w:hAnsi="Times New Roman"/>
          <w:sz w:val="28"/>
          <w:szCs w:val="28"/>
        </w:rPr>
        <w:t xml:space="preserve">15. </w:t>
      </w:r>
      <w:proofErr w:type="gramStart"/>
      <w:r w:rsidRPr="0091487F">
        <w:rPr>
          <w:rFonts w:ascii="Times New Roman" w:hAnsi="Times New Roman"/>
          <w:sz w:val="28"/>
          <w:szCs w:val="28"/>
        </w:rPr>
        <w:t>Конкурс «Знакомство с профессией» (в рамках проекта «Традиции родного края»  - март – апрель 2020 г.</w:t>
      </w:r>
      <w:proofErr w:type="gramEnd"/>
    </w:p>
    <w:p w:rsidR="0091487F" w:rsidRPr="0091487F" w:rsidRDefault="0091487F" w:rsidP="0091487F">
      <w:pPr>
        <w:spacing w:after="0" w:line="240" w:lineRule="auto"/>
        <w:contextualSpacing/>
        <w:jc w:val="both"/>
        <w:rPr>
          <w:rFonts w:ascii="Times New Roman" w:hAnsi="Times New Roman"/>
          <w:sz w:val="28"/>
          <w:szCs w:val="28"/>
        </w:rPr>
      </w:pPr>
      <w:r w:rsidRPr="0091487F">
        <w:rPr>
          <w:rFonts w:ascii="Times New Roman" w:hAnsi="Times New Roman"/>
          <w:sz w:val="28"/>
          <w:szCs w:val="28"/>
        </w:rPr>
        <w:t xml:space="preserve">16.  Муниципальный этап Всероссийского конкурса творческих работ «Экожурналистика» - февраль-март 2020 г. </w:t>
      </w:r>
    </w:p>
    <w:p w:rsidR="0091487F" w:rsidRPr="0091487F" w:rsidRDefault="0091487F" w:rsidP="0091487F">
      <w:pPr>
        <w:spacing w:after="0" w:line="240" w:lineRule="auto"/>
        <w:contextualSpacing/>
        <w:jc w:val="both"/>
        <w:rPr>
          <w:rFonts w:ascii="Times New Roman" w:hAnsi="Times New Roman"/>
          <w:sz w:val="28"/>
          <w:szCs w:val="28"/>
        </w:rPr>
      </w:pPr>
      <w:r w:rsidRPr="0091487F">
        <w:rPr>
          <w:rFonts w:ascii="Times New Roman" w:hAnsi="Times New Roman"/>
          <w:sz w:val="28"/>
          <w:szCs w:val="28"/>
        </w:rPr>
        <w:t xml:space="preserve">17. Природоохранная акция «Птичья столовая» - ноябрь 2019 г. - апрель 2020 г. </w:t>
      </w:r>
    </w:p>
    <w:p w:rsidR="0091487F" w:rsidRPr="0091487F" w:rsidRDefault="0091487F" w:rsidP="0091487F">
      <w:pPr>
        <w:spacing w:after="0" w:line="240" w:lineRule="auto"/>
        <w:contextualSpacing/>
        <w:jc w:val="both"/>
        <w:rPr>
          <w:rFonts w:ascii="Times New Roman" w:eastAsia="Calibri" w:hAnsi="Times New Roman"/>
          <w:sz w:val="28"/>
          <w:szCs w:val="28"/>
        </w:rPr>
      </w:pPr>
      <w:r w:rsidRPr="0091487F">
        <w:rPr>
          <w:rFonts w:ascii="Times New Roman" w:hAnsi="Times New Roman"/>
          <w:sz w:val="28"/>
          <w:szCs w:val="28"/>
        </w:rPr>
        <w:t>18.</w:t>
      </w:r>
      <w:r w:rsidRPr="0091487F">
        <w:rPr>
          <w:rFonts w:ascii="Times New Roman" w:eastAsia="Calibri" w:hAnsi="Times New Roman"/>
          <w:sz w:val="28"/>
          <w:szCs w:val="28"/>
        </w:rPr>
        <w:t xml:space="preserve">  Учащиеся детских  объединений выступили с защитой в областном конкурсе детских ландшафтных проектов в рамках форума по ландшафтной архитектуре и средовому дизайну «Зеленая столица». </w:t>
      </w:r>
      <w:r w:rsidRPr="0091487F">
        <w:rPr>
          <w:rFonts w:ascii="Times New Roman" w:hAnsi="Times New Roman"/>
          <w:sz w:val="28"/>
          <w:szCs w:val="28"/>
        </w:rPr>
        <w:t>Муниципальный этап Всероссийского экологического форума «Зеленая планета - 2020» - май-август 2020 г.</w:t>
      </w:r>
    </w:p>
    <w:p w:rsidR="0091487F" w:rsidRPr="0091487F" w:rsidRDefault="0091487F" w:rsidP="0091487F">
      <w:pPr>
        <w:spacing w:after="0" w:line="240" w:lineRule="auto"/>
        <w:contextualSpacing/>
        <w:jc w:val="both"/>
        <w:rPr>
          <w:rFonts w:ascii="Times New Roman" w:hAnsi="Times New Roman"/>
          <w:sz w:val="28"/>
          <w:szCs w:val="28"/>
        </w:rPr>
      </w:pPr>
      <w:r w:rsidRPr="0091487F">
        <w:rPr>
          <w:rFonts w:ascii="Times New Roman" w:hAnsi="Times New Roman"/>
          <w:sz w:val="28"/>
          <w:szCs w:val="28"/>
        </w:rPr>
        <w:t>19. Природоохранная акция «Первоцвет - 2020» - март 2020 г.</w:t>
      </w:r>
    </w:p>
    <w:p w:rsidR="0091487F" w:rsidRPr="0091487F" w:rsidRDefault="0091487F" w:rsidP="0091487F">
      <w:pPr>
        <w:spacing w:after="0" w:line="240" w:lineRule="auto"/>
        <w:contextualSpacing/>
        <w:jc w:val="both"/>
        <w:rPr>
          <w:rFonts w:ascii="Times New Roman" w:hAnsi="Times New Roman"/>
          <w:sz w:val="28"/>
          <w:szCs w:val="28"/>
        </w:rPr>
      </w:pPr>
      <w:r w:rsidRPr="0091487F">
        <w:rPr>
          <w:rFonts w:ascii="Times New Roman" w:hAnsi="Times New Roman"/>
          <w:sz w:val="28"/>
          <w:szCs w:val="28"/>
        </w:rPr>
        <w:t>20. Природоохранная акция «Дни защиты от экологической опасности» -  апрель - май 2020г.</w:t>
      </w:r>
    </w:p>
    <w:p w:rsidR="0091487F" w:rsidRPr="0091487F" w:rsidRDefault="0091487F" w:rsidP="0091487F">
      <w:pPr>
        <w:spacing w:after="0" w:line="240" w:lineRule="auto"/>
        <w:contextualSpacing/>
        <w:jc w:val="both"/>
        <w:rPr>
          <w:rFonts w:ascii="Times New Roman" w:hAnsi="Times New Roman"/>
          <w:sz w:val="28"/>
          <w:szCs w:val="28"/>
        </w:rPr>
      </w:pPr>
      <w:r w:rsidRPr="0091487F">
        <w:rPr>
          <w:rFonts w:ascii="Times New Roman" w:hAnsi="Times New Roman"/>
          <w:sz w:val="28"/>
          <w:szCs w:val="28"/>
        </w:rPr>
        <w:t>21. Акция «Алая гвоздика» - апрель - май 2020 г.</w:t>
      </w:r>
    </w:p>
    <w:p w:rsidR="0091487F" w:rsidRPr="0091487F" w:rsidRDefault="0091487F" w:rsidP="0091487F">
      <w:pPr>
        <w:spacing w:after="0" w:line="240" w:lineRule="auto"/>
        <w:contextualSpacing/>
        <w:jc w:val="both"/>
        <w:rPr>
          <w:rFonts w:ascii="Times New Roman" w:eastAsia="Calibri" w:hAnsi="Times New Roman"/>
          <w:sz w:val="28"/>
          <w:szCs w:val="28"/>
        </w:rPr>
      </w:pPr>
      <w:r w:rsidRPr="0091487F">
        <w:rPr>
          <w:rFonts w:ascii="Times New Roman" w:eastAsia="Calibri" w:hAnsi="Times New Roman"/>
          <w:sz w:val="28"/>
          <w:szCs w:val="28"/>
        </w:rPr>
        <w:t xml:space="preserve">        На станции юных натуралистов ребята с увлечением занимаются в объединениях по интересам, открывают и познают законы развития природы, постигают основы экологических знаний, осваивают навыки природоохранной деятельности, проводят простейшие опыты и экологические исследования, открывают секреты творчества и мастерства.</w:t>
      </w:r>
    </w:p>
    <w:p w:rsidR="0091487F" w:rsidRPr="0091487F" w:rsidRDefault="0091487F" w:rsidP="0091487F">
      <w:pPr>
        <w:spacing w:after="0" w:line="240" w:lineRule="auto"/>
        <w:contextualSpacing/>
        <w:jc w:val="both"/>
        <w:rPr>
          <w:rFonts w:ascii="Times New Roman" w:hAnsi="Times New Roman"/>
          <w:sz w:val="28"/>
          <w:szCs w:val="28"/>
        </w:rPr>
      </w:pPr>
      <w:r w:rsidRPr="0091487F">
        <w:rPr>
          <w:rFonts w:ascii="Times New Roman" w:eastAsia="Calibri" w:hAnsi="Times New Roman"/>
          <w:sz w:val="28"/>
          <w:szCs w:val="28"/>
        </w:rPr>
        <w:t xml:space="preserve">     </w:t>
      </w:r>
      <w:r w:rsidRPr="0091487F">
        <w:rPr>
          <w:rFonts w:ascii="Times New Roman" w:hAnsi="Times New Roman"/>
          <w:sz w:val="28"/>
          <w:szCs w:val="28"/>
          <w:lang w:eastAsia="x-none"/>
        </w:rPr>
        <w:t>Здесь</w:t>
      </w:r>
      <w:r w:rsidRPr="0091487F">
        <w:rPr>
          <w:rFonts w:ascii="Times New Roman" w:hAnsi="Times New Roman"/>
          <w:sz w:val="28"/>
          <w:szCs w:val="28"/>
          <w:lang w:val="x-none" w:eastAsia="x-none"/>
        </w:rPr>
        <w:t xml:space="preserve"> подрастающее поколение учится мечтать, проектировать, планировать, преобразовывать свою жизнь и окружающую действительность, стремясь в своей творческой деятельности к совершенству и гармонии</w:t>
      </w:r>
      <w:r w:rsidRPr="0091487F">
        <w:rPr>
          <w:rFonts w:ascii="Times New Roman" w:hAnsi="Times New Roman"/>
          <w:sz w:val="28"/>
          <w:szCs w:val="28"/>
          <w:lang w:eastAsia="x-none"/>
        </w:rPr>
        <w:t xml:space="preserve">, они </w:t>
      </w:r>
      <w:r w:rsidRPr="0091487F">
        <w:rPr>
          <w:rFonts w:ascii="Times New Roman" w:hAnsi="Times New Roman"/>
          <w:sz w:val="28"/>
          <w:szCs w:val="28"/>
        </w:rPr>
        <w:t>имеют возможности выбора программ дополнительного образования на основе собственных интересов и увлечений.</w:t>
      </w:r>
    </w:p>
    <w:p w:rsidR="0091487F" w:rsidRPr="0091487F" w:rsidRDefault="0091487F" w:rsidP="0091487F">
      <w:pPr>
        <w:spacing w:after="0" w:line="240" w:lineRule="auto"/>
        <w:contextualSpacing/>
        <w:jc w:val="both"/>
        <w:rPr>
          <w:rFonts w:ascii="Times New Roman" w:hAnsi="Times New Roman"/>
          <w:sz w:val="28"/>
          <w:szCs w:val="28"/>
        </w:rPr>
      </w:pPr>
    </w:p>
    <w:p w:rsidR="0091487F" w:rsidRPr="0091487F" w:rsidRDefault="0091487F" w:rsidP="0091487F">
      <w:pPr>
        <w:spacing w:after="0" w:line="240" w:lineRule="auto"/>
        <w:contextualSpacing/>
        <w:jc w:val="both"/>
        <w:rPr>
          <w:rFonts w:ascii="Times New Roman" w:eastAsia="Calibri" w:hAnsi="Times New Roman"/>
          <w:sz w:val="28"/>
          <w:szCs w:val="28"/>
        </w:rPr>
      </w:pPr>
    </w:p>
    <w:p w:rsidR="0091487F" w:rsidRPr="0091487F" w:rsidRDefault="0091487F" w:rsidP="0091487F">
      <w:pPr>
        <w:spacing w:after="0" w:line="240" w:lineRule="auto"/>
        <w:contextualSpacing/>
        <w:jc w:val="center"/>
        <w:rPr>
          <w:rFonts w:ascii="Times New Roman" w:hAnsi="Times New Roman"/>
          <w:b/>
          <w:bCs/>
          <w:sz w:val="28"/>
          <w:szCs w:val="28"/>
        </w:rPr>
      </w:pPr>
      <w:r w:rsidRPr="0091487F">
        <w:rPr>
          <w:rFonts w:ascii="Times New Roman" w:hAnsi="Times New Roman"/>
          <w:b/>
          <w:bCs/>
          <w:sz w:val="28"/>
          <w:szCs w:val="28"/>
        </w:rPr>
        <w:t>Мероприятия на каникулах</w:t>
      </w:r>
    </w:p>
    <w:p w:rsidR="0091487F" w:rsidRPr="0091487F" w:rsidRDefault="0091487F" w:rsidP="0091487F">
      <w:pPr>
        <w:spacing w:after="0" w:line="240" w:lineRule="auto"/>
        <w:rPr>
          <w:rFonts w:ascii="Times New Roman" w:eastAsia="Calibri" w:hAnsi="Times New Roman"/>
          <w:sz w:val="28"/>
          <w:szCs w:val="28"/>
          <w:lang w:eastAsia="en-US"/>
        </w:rPr>
      </w:pPr>
      <w:r w:rsidRPr="0091487F">
        <w:rPr>
          <w:rFonts w:ascii="Times New Roman" w:eastAsia="Calibri" w:hAnsi="Times New Roman"/>
          <w:sz w:val="28"/>
          <w:szCs w:val="28"/>
          <w:lang w:eastAsia="en-US"/>
        </w:rPr>
        <w:t>НОЯБРЬ</w:t>
      </w:r>
    </w:p>
    <w:p w:rsidR="0091487F" w:rsidRPr="0091487F" w:rsidRDefault="0091487F" w:rsidP="0091487F">
      <w:pPr>
        <w:spacing w:after="0" w:line="240" w:lineRule="auto"/>
        <w:rPr>
          <w:rFonts w:ascii="Times New Roman" w:eastAsia="Calibri" w:hAnsi="Times New Roman"/>
          <w:sz w:val="28"/>
          <w:szCs w:val="28"/>
          <w:lang w:eastAsia="en-US"/>
        </w:rPr>
      </w:pPr>
      <w:r w:rsidRPr="0091487F">
        <w:rPr>
          <w:rFonts w:ascii="Times New Roman" w:eastAsia="Calibri" w:hAnsi="Times New Roman"/>
          <w:sz w:val="28"/>
          <w:szCs w:val="28"/>
          <w:lang w:eastAsia="en-US"/>
        </w:rPr>
        <w:t>1. Экологическая игра «Тайны и загадки природы»</w:t>
      </w:r>
    </w:p>
    <w:p w:rsidR="0091487F" w:rsidRPr="0091487F" w:rsidRDefault="0091487F" w:rsidP="0091487F">
      <w:pPr>
        <w:spacing w:after="0" w:line="240" w:lineRule="auto"/>
        <w:rPr>
          <w:rFonts w:ascii="Times New Roman" w:eastAsia="Calibri" w:hAnsi="Times New Roman"/>
          <w:sz w:val="28"/>
          <w:szCs w:val="28"/>
          <w:lang w:eastAsia="en-US"/>
        </w:rPr>
      </w:pPr>
      <w:r w:rsidRPr="0091487F">
        <w:rPr>
          <w:rFonts w:ascii="Times New Roman" w:eastAsia="Calibri" w:hAnsi="Times New Roman"/>
          <w:sz w:val="28"/>
          <w:szCs w:val="28"/>
          <w:lang w:eastAsia="en-US"/>
        </w:rPr>
        <w:t>ЯНВАРЬ</w:t>
      </w:r>
    </w:p>
    <w:p w:rsidR="0091487F" w:rsidRPr="0091487F" w:rsidRDefault="0091487F" w:rsidP="0091487F">
      <w:pPr>
        <w:spacing w:after="0" w:line="240" w:lineRule="auto"/>
        <w:rPr>
          <w:rFonts w:ascii="Times New Roman" w:eastAsia="Calibri" w:hAnsi="Times New Roman"/>
          <w:sz w:val="28"/>
          <w:szCs w:val="28"/>
          <w:lang w:eastAsia="en-US"/>
        </w:rPr>
      </w:pPr>
      <w:r w:rsidRPr="0091487F">
        <w:rPr>
          <w:rFonts w:ascii="Times New Roman" w:eastAsia="Calibri" w:hAnsi="Times New Roman"/>
          <w:sz w:val="28"/>
          <w:szCs w:val="28"/>
          <w:lang w:eastAsia="en-US"/>
        </w:rPr>
        <w:t>2. Заседание  «Экологический калейдоскоп»</w:t>
      </w:r>
    </w:p>
    <w:p w:rsidR="0091487F" w:rsidRPr="0091487F" w:rsidRDefault="0091487F" w:rsidP="0091487F">
      <w:pPr>
        <w:spacing w:after="0" w:line="240" w:lineRule="auto"/>
        <w:rPr>
          <w:rFonts w:ascii="Times New Roman" w:eastAsia="Calibri" w:hAnsi="Times New Roman"/>
          <w:sz w:val="28"/>
          <w:szCs w:val="28"/>
          <w:lang w:eastAsia="en-US"/>
        </w:rPr>
      </w:pPr>
      <w:r w:rsidRPr="0091487F">
        <w:rPr>
          <w:rFonts w:ascii="Times New Roman" w:eastAsia="Calibri" w:hAnsi="Times New Roman"/>
          <w:sz w:val="28"/>
          <w:szCs w:val="28"/>
          <w:lang w:eastAsia="en-US"/>
        </w:rPr>
        <w:t>МАРТ</w:t>
      </w:r>
    </w:p>
    <w:p w:rsidR="0091487F" w:rsidRPr="0091487F" w:rsidRDefault="0091487F" w:rsidP="0091487F">
      <w:pPr>
        <w:spacing w:after="0" w:line="240" w:lineRule="auto"/>
        <w:rPr>
          <w:rFonts w:ascii="Times New Roman" w:eastAsia="Calibri" w:hAnsi="Times New Roman"/>
          <w:sz w:val="28"/>
          <w:szCs w:val="28"/>
          <w:lang w:eastAsia="en-US"/>
        </w:rPr>
      </w:pPr>
      <w:r w:rsidRPr="0091487F">
        <w:rPr>
          <w:rFonts w:ascii="Times New Roman" w:eastAsia="Calibri" w:hAnsi="Times New Roman"/>
          <w:sz w:val="28"/>
          <w:szCs w:val="28"/>
          <w:lang w:eastAsia="en-US"/>
        </w:rPr>
        <w:t>3. Игра «Экологический бумеранг»</w:t>
      </w:r>
    </w:p>
    <w:p w:rsidR="0091487F" w:rsidRPr="0091487F" w:rsidRDefault="0091487F" w:rsidP="0091487F">
      <w:pPr>
        <w:spacing w:after="0" w:line="240" w:lineRule="auto"/>
        <w:rPr>
          <w:rFonts w:ascii="Times New Roman" w:eastAsia="Calibri" w:hAnsi="Times New Roman"/>
          <w:b/>
          <w:sz w:val="28"/>
          <w:szCs w:val="28"/>
          <w:lang w:eastAsia="en-US"/>
        </w:rPr>
      </w:pPr>
      <w:r w:rsidRPr="0091487F">
        <w:rPr>
          <w:rFonts w:ascii="Times New Roman" w:eastAsia="Calibri" w:hAnsi="Times New Roman"/>
          <w:b/>
          <w:sz w:val="28"/>
          <w:szCs w:val="28"/>
          <w:lang w:eastAsia="en-US"/>
        </w:rPr>
        <w:t xml:space="preserve">Ответственная - Станиславская Н.Н. </w:t>
      </w:r>
    </w:p>
    <w:p w:rsidR="0091487F" w:rsidRPr="0091487F" w:rsidRDefault="0091487F" w:rsidP="0091487F">
      <w:pPr>
        <w:spacing w:after="0" w:line="240" w:lineRule="auto"/>
        <w:rPr>
          <w:rFonts w:ascii="Times New Roman" w:eastAsia="Calibri" w:hAnsi="Times New Roman"/>
          <w:sz w:val="28"/>
          <w:szCs w:val="28"/>
          <w:lang w:eastAsia="en-US"/>
        </w:rPr>
      </w:pPr>
      <w:r w:rsidRPr="0091487F">
        <w:rPr>
          <w:rFonts w:ascii="Times New Roman" w:eastAsia="Calibri" w:hAnsi="Times New Roman"/>
          <w:sz w:val="28"/>
          <w:szCs w:val="28"/>
          <w:lang w:eastAsia="en-US"/>
        </w:rPr>
        <w:t>НОЯБРЬ</w:t>
      </w:r>
    </w:p>
    <w:p w:rsidR="0091487F" w:rsidRPr="0091487F" w:rsidRDefault="0091487F" w:rsidP="0091487F">
      <w:pPr>
        <w:spacing w:after="0" w:line="240" w:lineRule="auto"/>
        <w:rPr>
          <w:rFonts w:ascii="Times New Roman" w:eastAsia="Calibri" w:hAnsi="Times New Roman"/>
          <w:sz w:val="28"/>
          <w:szCs w:val="28"/>
          <w:lang w:eastAsia="en-US"/>
        </w:rPr>
      </w:pPr>
      <w:r w:rsidRPr="0091487F">
        <w:rPr>
          <w:rFonts w:ascii="Times New Roman" w:eastAsia="Calibri" w:hAnsi="Times New Roman"/>
          <w:sz w:val="28"/>
          <w:szCs w:val="28"/>
          <w:lang w:eastAsia="en-US"/>
        </w:rPr>
        <w:t>1. «Путешествие по осеннему лесу» экологическая экскурсия»</w:t>
      </w:r>
    </w:p>
    <w:p w:rsidR="0091487F" w:rsidRPr="0091487F" w:rsidRDefault="0091487F" w:rsidP="0091487F">
      <w:pPr>
        <w:spacing w:after="0" w:line="240" w:lineRule="auto"/>
        <w:rPr>
          <w:rFonts w:ascii="Times New Roman" w:eastAsia="Calibri" w:hAnsi="Times New Roman"/>
          <w:sz w:val="28"/>
          <w:szCs w:val="28"/>
          <w:lang w:eastAsia="en-US"/>
        </w:rPr>
      </w:pPr>
      <w:r w:rsidRPr="0091487F">
        <w:rPr>
          <w:rFonts w:ascii="Times New Roman" w:eastAsia="Calibri" w:hAnsi="Times New Roman"/>
          <w:sz w:val="28"/>
          <w:szCs w:val="28"/>
          <w:lang w:eastAsia="en-US"/>
        </w:rPr>
        <w:t>ЯНВАРЬ</w:t>
      </w:r>
    </w:p>
    <w:p w:rsidR="0091487F" w:rsidRPr="0091487F" w:rsidRDefault="0091487F" w:rsidP="0091487F">
      <w:pPr>
        <w:spacing w:after="0" w:line="240" w:lineRule="auto"/>
        <w:rPr>
          <w:rFonts w:ascii="Times New Roman" w:eastAsia="Calibri" w:hAnsi="Times New Roman"/>
          <w:sz w:val="28"/>
          <w:szCs w:val="28"/>
          <w:lang w:eastAsia="en-US"/>
        </w:rPr>
      </w:pPr>
      <w:r w:rsidRPr="0091487F">
        <w:rPr>
          <w:rFonts w:ascii="Times New Roman" w:eastAsia="Calibri" w:hAnsi="Times New Roman"/>
          <w:sz w:val="28"/>
          <w:szCs w:val="28"/>
          <w:lang w:eastAsia="en-US"/>
        </w:rPr>
        <w:lastRenderedPageBreak/>
        <w:t>2. Игра «Экологический светофор»</w:t>
      </w:r>
    </w:p>
    <w:p w:rsidR="0091487F" w:rsidRPr="0091487F" w:rsidRDefault="0091487F" w:rsidP="0091487F">
      <w:pPr>
        <w:spacing w:after="0" w:line="240" w:lineRule="auto"/>
        <w:rPr>
          <w:rFonts w:ascii="Times New Roman" w:eastAsia="Calibri" w:hAnsi="Times New Roman"/>
          <w:sz w:val="28"/>
          <w:szCs w:val="28"/>
          <w:lang w:eastAsia="en-US"/>
        </w:rPr>
      </w:pPr>
      <w:r w:rsidRPr="0091487F">
        <w:rPr>
          <w:rFonts w:ascii="Times New Roman" w:eastAsia="Calibri" w:hAnsi="Times New Roman"/>
          <w:sz w:val="28"/>
          <w:szCs w:val="28"/>
          <w:lang w:eastAsia="en-US"/>
        </w:rPr>
        <w:t>МАРТ</w:t>
      </w:r>
    </w:p>
    <w:p w:rsidR="0091487F" w:rsidRPr="0091487F" w:rsidRDefault="0091487F" w:rsidP="0091487F">
      <w:pPr>
        <w:spacing w:after="0" w:line="240" w:lineRule="auto"/>
        <w:rPr>
          <w:rFonts w:ascii="Times New Roman" w:eastAsia="Calibri" w:hAnsi="Times New Roman"/>
          <w:sz w:val="28"/>
          <w:szCs w:val="28"/>
          <w:lang w:eastAsia="en-US"/>
        </w:rPr>
      </w:pPr>
      <w:r w:rsidRPr="0091487F">
        <w:rPr>
          <w:rFonts w:ascii="Times New Roman" w:eastAsia="Calibri" w:hAnsi="Times New Roman"/>
          <w:sz w:val="28"/>
          <w:szCs w:val="28"/>
          <w:lang w:eastAsia="en-US"/>
        </w:rPr>
        <w:t>3. «Путешествие с комнатными растениями» познавательно развлекательный марафон»</w:t>
      </w:r>
    </w:p>
    <w:p w:rsidR="0091487F" w:rsidRPr="0091487F" w:rsidRDefault="0091487F" w:rsidP="0091487F">
      <w:pPr>
        <w:spacing w:after="0" w:line="240" w:lineRule="auto"/>
        <w:rPr>
          <w:rFonts w:ascii="Times New Roman" w:eastAsia="Calibri" w:hAnsi="Times New Roman"/>
          <w:b/>
          <w:sz w:val="28"/>
          <w:szCs w:val="28"/>
          <w:lang w:eastAsia="en-US"/>
        </w:rPr>
      </w:pPr>
      <w:r w:rsidRPr="0091487F">
        <w:rPr>
          <w:rFonts w:ascii="Times New Roman" w:eastAsia="Calibri" w:hAnsi="Times New Roman"/>
          <w:b/>
          <w:sz w:val="28"/>
          <w:szCs w:val="28"/>
          <w:lang w:eastAsia="en-US"/>
        </w:rPr>
        <w:t>Ответственная – Поливан Г.В.</w:t>
      </w:r>
    </w:p>
    <w:p w:rsidR="0091487F" w:rsidRPr="0091487F" w:rsidRDefault="0091487F" w:rsidP="0091487F">
      <w:pPr>
        <w:spacing w:after="0" w:line="240" w:lineRule="auto"/>
        <w:rPr>
          <w:rFonts w:ascii="Times New Roman" w:eastAsia="Calibri" w:hAnsi="Times New Roman"/>
          <w:sz w:val="28"/>
          <w:szCs w:val="28"/>
          <w:lang w:eastAsia="en-US"/>
        </w:rPr>
      </w:pPr>
      <w:r w:rsidRPr="0091487F">
        <w:rPr>
          <w:rFonts w:ascii="Times New Roman" w:eastAsia="Calibri" w:hAnsi="Times New Roman"/>
          <w:sz w:val="28"/>
          <w:szCs w:val="28"/>
          <w:lang w:eastAsia="en-US"/>
        </w:rPr>
        <w:t>НОЯБРЬ</w:t>
      </w:r>
    </w:p>
    <w:p w:rsidR="0091487F" w:rsidRPr="0091487F" w:rsidRDefault="0091487F" w:rsidP="0091487F">
      <w:pPr>
        <w:spacing w:after="0" w:line="240" w:lineRule="auto"/>
        <w:rPr>
          <w:rFonts w:ascii="Times New Roman" w:eastAsia="Calibri" w:hAnsi="Times New Roman"/>
          <w:sz w:val="28"/>
          <w:szCs w:val="28"/>
          <w:lang w:eastAsia="en-US"/>
        </w:rPr>
      </w:pPr>
      <w:r w:rsidRPr="0091487F">
        <w:rPr>
          <w:rFonts w:ascii="Times New Roman" w:eastAsia="Calibri" w:hAnsi="Times New Roman"/>
          <w:sz w:val="28"/>
          <w:szCs w:val="28"/>
          <w:lang w:eastAsia="en-US"/>
        </w:rPr>
        <w:t>1. Экскурсия «День встречи зимующих птиц»</w:t>
      </w:r>
    </w:p>
    <w:p w:rsidR="0091487F" w:rsidRPr="0091487F" w:rsidRDefault="0091487F" w:rsidP="0091487F">
      <w:pPr>
        <w:spacing w:after="0" w:line="240" w:lineRule="auto"/>
        <w:rPr>
          <w:rFonts w:ascii="Times New Roman" w:eastAsia="Calibri" w:hAnsi="Times New Roman"/>
          <w:sz w:val="28"/>
          <w:szCs w:val="28"/>
          <w:lang w:eastAsia="en-US"/>
        </w:rPr>
      </w:pPr>
      <w:r w:rsidRPr="0091487F">
        <w:rPr>
          <w:rFonts w:ascii="Times New Roman" w:eastAsia="Calibri" w:hAnsi="Times New Roman"/>
          <w:sz w:val="28"/>
          <w:szCs w:val="28"/>
          <w:lang w:eastAsia="en-US"/>
        </w:rPr>
        <w:t>ЯНВАРЬ</w:t>
      </w:r>
    </w:p>
    <w:p w:rsidR="0091487F" w:rsidRPr="0091487F" w:rsidRDefault="0091487F" w:rsidP="0091487F">
      <w:pPr>
        <w:spacing w:after="0" w:line="240" w:lineRule="auto"/>
        <w:rPr>
          <w:rFonts w:ascii="Times New Roman" w:eastAsia="Calibri" w:hAnsi="Times New Roman"/>
          <w:sz w:val="28"/>
          <w:szCs w:val="28"/>
          <w:lang w:eastAsia="en-US"/>
        </w:rPr>
      </w:pPr>
      <w:r w:rsidRPr="0091487F">
        <w:rPr>
          <w:rFonts w:ascii="Times New Roman" w:eastAsia="Calibri" w:hAnsi="Times New Roman"/>
          <w:sz w:val="28"/>
          <w:szCs w:val="28"/>
          <w:lang w:eastAsia="en-US"/>
        </w:rPr>
        <w:t>2. Дидактическая игра  «Лес, точно терем расписной»</w:t>
      </w:r>
    </w:p>
    <w:p w:rsidR="0091487F" w:rsidRPr="0091487F" w:rsidRDefault="0091487F" w:rsidP="0091487F">
      <w:pPr>
        <w:spacing w:after="0" w:line="240" w:lineRule="auto"/>
        <w:rPr>
          <w:rFonts w:ascii="Times New Roman" w:eastAsia="Calibri" w:hAnsi="Times New Roman"/>
          <w:sz w:val="28"/>
          <w:szCs w:val="28"/>
          <w:lang w:eastAsia="en-US"/>
        </w:rPr>
      </w:pPr>
      <w:r w:rsidRPr="0091487F">
        <w:rPr>
          <w:rFonts w:ascii="Times New Roman" w:eastAsia="Calibri" w:hAnsi="Times New Roman"/>
          <w:sz w:val="28"/>
          <w:szCs w:val="28"/>
          <w:lang w:eastAsia="en-US"/>
        </w:rPr>
        <w:t>МАРТ</w:t>
      </w:r>
    </w:p>
    <w:p w:rsidR="0091487F" w:rsidRPr="0091487F" w:rsidRDefault="0091487F" w:rsidP="0091487F">
      <w:pPr>
        <w:spacing w:after="0" w:line="240" w:lineRule="auto"/>
        <w:rPr>
          <w:rFonts w:ascii="Times New Roman" w:eastAsia="Calibri" w:hAnsi="Times New Roman"/>
          <w:sz w:val="28"/>
          <w:szCs w:val="28"/>
          <w:lang w:eastAsia="en-US"/>
        </w:rPr>
      </w:pPr>
      <w:r w:rsidRPr="0091487F">
        <w:rPr>
          <w:rFonts w:ascii="Times New Roman" w:eastAsia="Calibri" w:hAnsi="Times New Roman"/>
          <w:sz w:val="28"/>
          <w:szCs w:val="28"/>
          <w:lang w:eastAsia="en-US"/>
        </w:rPr>
        <w:t>3. Экологический праздник «День воды»</w:t>
      </w:r>
    </w:p>
    <w:p w:rsidR="0091487F" w:rsidRPr="0091487F" w:rsidRDefault="0091487F" w:rsidP="0091487F">
      <w:pPr>
        <w:spacing w:after="0" w:line="240" w:lineRule="auto"/>
        <w:rPr>
          <w:rFonts w:ascii="Times New Roman" w:eastAsia="Calibri" w:hAnsi="Times New Roman"/>
          <w:b/>
          <w:sz w:val="28"/>
          <w:szCs w:val="28"/>
          <w:lang w:eastAsia="en-US"/>
        </w:rPr>
      </w:pPr>
      <w:r w:rsidRPr="0091487F">
        <w:rPr>
          <w:rFonts w:ascii="Times New Roman" w:eastAsia="Calibri" w:hAnsi="Times New Roman"/>
          <w:b/>
          <w:sz w:val="28"/>
          <w:szCs w:val="28"/>
          <w:lang w:eastAsia="en-US"/>
        </w:rPr>
        <w:t>Ответственная – Куравина Т.Л.</w:t>
      </w:r>
    </w:p>
    <w:p w:rsidR="0091487F" w:rsidRPr="0091487F" w:rsidRDefault="0091487F" w:rsidP="0091487F">
      <w:pPr>
        <w:spacing w:after="0" w:line="240" w:lineRule="auto"/>
        <w:rPr>
          <w:rFonts w:ascii="Times New Roman" w:eastAsia="Calibri" w:hAnsi="Times New Roman"/>
          <w:sz w:val="28"/>
          <w:szCs w:val="28"/>
          <w:lang w:eastAsia="en-US"/>
        </w:rPr>
      </w:pPr>
      <w:r w:rsidRPr="0091487F">
        <w:rPr>
          <w:rFonts w:ascii="Times New Roman" w:eastAsia="Calibri" w:hAnsi="Times New Roman"/>
          <w:sz w:val="28"/>
          <w:szCs w:val="28"/>
          <w:lang w:eastAsia="en-US"/>
        </w:rPr>
        <w:t>НОЯБРЬ</w:t>
      </w:r>
    </w:p>
    <w:p w:rsidR="0091487F" w:rsidRPr="0091487F" w:rsidRDefault="0091487F" w:rsidP="0091487F">
      <w:pPr>
        <w:spacing w:after="0" w:line="240" w:lineRule="auto"/>
        <w:rPr>
          <w:rFonts w:ascii="Times New Roman" w:eastAsia="Calibri" w:hAnsi="Times New Roman"/>
          <w:sz w:val="28"/>
          <w:szCs w:val="28"/>
          <w:lang w:eastAsia="en-US"/>
        </w:rPr>
      </w:pPr>
      <w:r w:rsidRPr="0091487F">
        <w:rPr>
          <w:rFonts w:ascii="Times New Roman" w:eastAsia="Calibri" w:hAnsi="Times New Roman"/>
          <w:sz w:val="28"/>
          <w:szCs w:val="28"/>
          <w:lang w:eastAsia="en-US"/>
        </w:rPr>
        <w:t>1. Пресс-конференция «В гостях у юных натуралистов»</w:t>
      </w:r>
    </w:p>
    <w:p w:rsidR="0091487F" w:rsidRPr="0091487F" w:rsidRDefault="0091487F" w:rsidP="0091487F">
      <w:pPr>
        <w:spacing w:after="0" w:line="240" w:lineRule="auto"/>
        <w:rPr>
          <w:rFonts w:ascii="Times New Roman" w:eastAsia="Calibri" w:hAnsi="Times New Roman"/>
          <w:sz w:val="28"/>
          <w:szCs w:val="28"/>
          <w:lang w:eastAsia="en-US"/>
        </w:rPr>
      </w:pPr>
      <w:r w:rsidRPr="0091487F">
        <w:rPr>
          <w:rFonts w:ascii="Times New Roman" w:eastAsia="Calibri" w:hAnsi="Times New Roman"/>
          <w:sz w:val="28"/>
          <w:szCs w:val="28"/>
          <w:lang w:eastAsia="en-US"/>
        </w:rPr>
        <w:t>ЯНВАРЬ</w:t>
      </w:r>
    </w:p>
    <w:p w:rsidR="0091487F" w:rsidRPr="0091487F" w:rsidRDefault="0091487F" w:rsidP="0091487F">
      <w:pPr>
        <w:spacing w:after="0" w:line="240" w:lineRule="auto"/>
        <w:rPr>
          <w:rFonts w:ascii="Times New Roman" w:eastAsia="Calibri" w:hAnsi="Times New Roman"/>
          <w:sz w:val="28"/>
          <w:szCs w:val="28"/>
          <w:lang w:eastAsia="en-US"/>
        </w:rPr>
      </w:pPr>
      <w:r w:rsidRPr="0091487F">
        <w:rPr>
          <w:rFonts w:ascii="Times New Roman" w:eastAsia="Calibri" w:hAnsi="Times New Roman"/>
          <w:sz w:val="28"/>
          <w:szCs w:val="28"/>
          <w:lang w:eastAsia="en-US"/>
        </w:rPr>
        <w:t>2. Дидактическая игра «Цветочный магазин»</w:t>
      </w:r>
    </w:p>
    <w:p w:rsidR="0091487F" w:rsidRPr="0091487F" w:rsidRDefault="0091487F" w:rsidP="0091487F">
      <w:pPr>
        <w:spacing w:after="0" w:line="240" w:lineRule="auto"/>
        <w:rPr>
          <w:rFonts w:ascii="Times New Roman" w:eastAsia="Calibri" w:hAnsi="Times New Roman"/>
          <w:sz w:val="28"/>
          <w:szCs w:val="28"/>
          <w:lang w:eastAsia="en-US"/>
        </w:rPr>
      </w:pPr>
      <w:r w:rsidRPr="0091487F">
        <w:rPr>
          <w:rFonts w:ascii="Times New Roman" w:eastAsia="Calibri" w:hAnsi="Times New Roman"/>
          <w:sz w:val="28"/>
          <w:szCs w:val="28"/>
          <w:lang w:eastAsia="en-US"/>
        </w:rPr>
        <w:t>МАРТ</w:t>
      </w:r>
    </w:p>
    <w:p w:rsidR="0091487F" w:rsidRPr="0091487F" w:rsidRDefault="0091487F" w:rsidP="0091487F">
      <w:pPr>
        <w:spacing w:after="0" w:line="240" w:lineRule="auto"/>
        <w:rPr>
          <w:rFonts w:ascii="Times New Roman" w:eastAsia="Calibri" w:hAnsi="Times New Roman"/>
          <w:sz w:val="28"/>
          <w:szCs w:val="28"/>
          <w:lang w:eastAsia="en-US"/>
        </w:rPr>
      </w:pPr>
      <w:r w:rsidRPr="0091487F">
        <w:rPr>
          <w:rFonts w:ascii="Times New Roman" w:eastAsia="Calibri" w:hAnsi="Times New Roman"/>
          <w:sz w:val="28"/>
          <w:szCs w:val="28"/>
          <w:lang w:eastAsia="en-US"/>
        </w:rPr>
        <w:t>3. Экскурсия в природу «В окно повеяло весною»</w:t>
      </w:r>
    </w:p>
    <w:p w:rsidR="0091487F" w:rsidRPr="0091487F" w:rsidRDefault="0091487F" w:rsidP="0091487F">
      <w:pPr>
        <w:spacing w:after="0" w:line="240" w:lineRule="auto"/>
        <w:rPr>
          <w:rFonts w:ascii="Times New Roman" w:eastAsia="Calibri" w:hAnsi="Times New Roman"/>
          <w:b/>
          <w:sz w:val="28"/>
          <w:szCs w:val="28"/>
          <w:lang w:eastAsia="en-US"/>
        </w:rPr>
      </w:pPr>
      <w:r w:rsidRPr="0091487F">
        <w:rPr>
          <w:rFonts w:ascii="Times New Roman" w:eastAsia="Calibri" w:hAnsi="Times New Roman"/>
          <w:b/>
          <w:sz w:val="28"/>
          <w:szCs w:val="28"/>
          <w:lang w:eastAsia="en-US"/>
        </w:rPr>
        <w:t>Ответственная – Толстолуцкая С.А.</w:t>
      </w:r>
    </w:p>
    <w:p w:rsidR="0091487F" w:rsidRPr="0091487F" w:rsidRDefault="0091487F" w:rsidP="0091487F">
      <w:pPr>
        <w:spacing w:after="0" w:line="240" w:lineRule="auto"/>
        <w:rPr>
          <w:rFonts w:ascii="Times New Roman" w:eastAsia="Calibri" w:hAnsi="Times New Roman"/>
          <w:sz w:val="28"/>
          <w:szCs w:val="28"/>
          <w:lang w:eastAsia="en-US"/>
        </w:rPr>
      </w:pPr>
      <w:r w:rsidRPr="0091487F">
        <w:rPr>
          <w:rFonts w:ascii="Times New Roman" w:eastAsia="Calibri" w:hAnsi="Times New Roman"/>
          <w:sz w:val="28"/>
          <w:szCs w:val="28"/>
          <w:lang w:eastAsia="en-US"/>
        </w:rPr>
        <w:t xml:space="preserve"> НОЯБРЬ</w:t>
      </w:r>
    </w:p>
    <w:p w:rsidR="0091487F" w:rsidRPr="0091487F" w:rsidRDefault="0091487F" w:rsidP="0091487F">
      <w:pPr>
        <w:spacing w:after="0" w:line="240" w:lineRule="auto"/>
        <w:rPr>
          <w:rFonts w:ascii="Times New Roman" w:eastAsia="Calibri" w:hAnsi="Times New Roman"/>
          <w:sz w:val="28"/>
          <w:szCs w:val="28"/>
          <w:lang w:eastAsia="en-US"/>
        </w:rPr>
      </w:pPr>
      <w:r w:rsidRPr="0091487F">
        <w:rPr>
          <w:rFonts w:ascii="Times New Roman" w:eastAsia="Calibri" w:hAnsi="Times New Roman"/>
          <w:sz w:val="28"/>
          <w:szCs w:val="28"/>
          <w:lang w:eastAsia="en-US"/>
        </w:rPr>
        <w:t>1. Устный журнал «Наша чистая планета»</w:t>
      </w:r>
    </w:p>
    <w:p w:rsidR="0091487F" w:rsidRPr="0091487F" w:rsidRDefault="0091487F" w:rsidP="0091487F">
      <w:pPr>
        <w:spacing w:after="0" w:line="240" w:lineRule="auto"/>
        <w:rPr>
          <w:rFonts w:ascii="Times New Roman" w:eastAsia="Calibri" w:hAnsi="Times New Roman"/>
          <w:sz w:val="28"/>
          <w:szCs w:val="28"/>
          <w:lang w:eastAsia="en-US"/>
        </w:rPr>
      </w:pPr>
      <w:r w:rsidRPr="0091487F">
        <w:rPr>
          <w:rFonts w:ascii="Times New Roman" w:eastAsia="Calibri" w:hAnsi="Times New Roman"/>
          <w:sz w:val="28"/>
          <w:szCs w:val="28"/>
          <w:lang w:eastAsia="en-US"/>
        </w:rPr>
        <w:t>ЯНВАРЬ</w:t>
      </w:r>
    </w:p>
    <w:p w:rsidR="0091487F" w:rsidRPr="0091487F" w:rsidRDefault="0091487F" w:rsidP="0091487F">
      <w:pPr>
        <w:spacing w:after="0" w:line="240" w:lineRule="auto"/>
        <w:rPr>
          <w:rFonts w:ascii="Times New Roman" w:eastAsia="Calibri" w:hAnsi="Times New Roman"/>
          <w:sz w:val="28"/>
          <w:szCs w:val="28"/>
          <w:lang w:eastAsia="en-US"/>
        </w:rPr>
      </w:pPr>
      <w:r w:rsidRPr="0091487F">
        <w:rPr>
          <w:rFonts w:ascii="Times New Roman" w:eastAsia="Calibri" w:hAnsi="Times New Roman"/>
          <w:sz w:val="28"/>
          <w:szCs w:val="28"/>
          <w:lang w:eastAsia="en-US"/>
        </w:rPr>
        <w:t>2. Ролевая игра «Экологический суд»</w:t>
      </w:r>
    </w:p>
    <w:p w:rsidR="0091487F" w:rsidRPr="0091487F" w:rsidRDefault="0091487F" w:rsidP="0091487F">
      <w:pPr>
        <w:spacing w:after="0" w:line="240" w:lineRule="auto"/>
        <w:rPr>
          <w:rFonts w:ascii="Times New Roman" w:eastAsia="Calibri" w:hAnsi="Times New Roman"/>
          <w:sz w:val="28"/>
          <w:szCs w:val="28"/>
          <w:lang w:eastAsia="en-US"/>
        </w:rPr>
      </w:pPr>
      <w:r w:rsidRPr="0091487F">
        <w:rPr>
          <w:rFonts w:ascii="Times New Roman" w:eastAsia="Calibri" w:hAnsi="Times New Roman"/>
          <w:sz w:val="28"/>
          <w:szCs w:val="28"/>
          <w:lang w:eastAsia="en-US"/>
        </w:rPr>
        <w:t>МАРТ</w:t>
      </w:r>
    </w:p>
    <w:p w:rsidR="0091487F" w:rsidRPr="0091487F" w:rsidRDefault="0091487F" w:rsidP="0091487F">
      <w:pPr>
        <w:spacing w:after="0" w:line="240" w:lineRule="auto"/>
        <w:rPr>
          <w:rFonts w:ascii="Times New Roman" w:eastAsia="Calibri" w:hAnsi="Times New Roman"/>
          <w:sz w:val="28"/>
          <w:szCs w:val="28"/>
          <w:lang w:eastAsia="en-US"/>
        </w:rPr>
      </w:pPr>
      <w:r w:rsidRPr="0091487F">
        <w:rPr>
          <w:rFonts w:ascii="Times New Roman" w:eastAsia="Calibri" w:hAnsi="Times New Roman"/>
          <w:sz w:val="28"/>
          <w:szCs w:val="28"/>
          <w:lang w:eastAsia="en-US"/>
        </w:rPr>
        <w:t>3.КВН «Птичьи разговоры»</w:t>
      </w:r>
    </w:p>
    <w:p w:rsidR="0091487F" w:rsidRPr="0091487F" w:rsidRDefault="0091487F" w:rsidP="0091487F">
      <w:pPr>
        <w:spacing w:after="0" w:line="240" w:lineRule="auto"/>
        <w:rPr>
          <w:rFonts w:ascii="Times New Roman" w:eastAsia="Calibri" w:hAnsi="Times New Roman"/>
          <w:sz w:val="28"/>
          <w:szCs w:val="28"/>
          <w:lang w:eastAsia="en-US"/>
        </w:rPr>
      </w:pPr>
      <w:r w:rsidRPr="0091487F">
        <w:rPr>
          <w:rFonts w:ascii="Times New Roman" w:eastAsia="Calibri" w:hAnsi="Times New Roman"/>
          <w:b/>
          <w:sz w:val="28"/>
          <w:szCs w:val="28"/>
          <w:lang w:eastAsia="en-US"/>
        </w:rPr>
        <w:t>Ответственная – Мосеева И.И.</w:t>
      </w:r>
    </w:p>
    <w:p w:rsidR="0091487F" w:rsidRPr="0091487F" w:rsidRDefault="0091487F" w:rsidP="0091487F">
      <w:pPr>
        <w:spacing w:after="0" w:line="240" w:lineRule="auto"/>
        <w:contextualSpacing/>
        <w:rPr>
          <w:rFonts w:ascii="Times New Roman" w:hAnsi="Times New Roman"/>
          <w:sz w:val="28"/>
          <w:szCs w:val="28"/>
        </w:rPr>
      </w:pPr>
    </w:p>
    <w:p w:rsidR="0091487F" w:rsidRPr="0091487F" w:rsidRDefault="0091487F" w:rsidP="0091487F">
      <w:pPr>
        <w:spacing w:after="0" w:line="240" w:lineRule="auto"/>
        <w:contextualSpacing/>
        <w:jc w:val="center"/>
        <w:rPr>
          <w:rFonts w:ascii="Times New Roman" w:hAnsi="Times New Roman"/>
          <w:b/>
          <w:bCs/>
          <w:sz w:val="28"/>
          <w:szCs w:val="28"/>
        </w:rPr>
      </w:pPr>
      <w:r w:rsidRPr="0091487F">
        <w:rPr>
          <w:rFonts w:ascii="Times New Roman" w:hAnsi="Times New Roman"/>
          <w:b/>
          <w:bCs/>
          <w:sz w:val="28"/>
          <w:szCs w:val="28"/>
        </w:rPr>
        <w:t>Выставки</w:t>
      </w:r>
    </w:p>
    <w:p w:rsidR="0091487F" w:rsidRPr="0091487F" w:rsidRDefault="0091487F" w:rsidP="0091487F">
      <w:pPr>
        <w:spacing w:after="0" w:line="240" w:lineRule="auto"/>
        <w:rPr>
          <w:rFonts w:ascii="Times New Roman" w:eastAsia="Calibri" w:hAnsi="Times New Roman"/>
          <w:sz w:val="28"/>
          <w:szCs w:val="28"/>
          <w:lang w:eastAsia="en-US"/>
        </w:rPr>
      </w:pPr>
      <w:r w:rsidRPr="0091487F">
        <w:rPr>
          <w:rFonts w:ascii="Times New Roman" w:eastAsia="Calibri" w:hAnsi="Times New Roman"/>
          <w:sz w:val="28"/>
          <w:szCs w:val="28"/>
          <w:lang w:eastAsia="en-US"/>
        </w:rPr>
        <w:t>1. Август - «Юннат»</w:t>
      </w:r>
    </w:p>
    <w:p w:rsidR="0091487F" w:rsidRPr="0091487F" w:rsidRDefault="0091487F" w:rsidP="0091487F">
      <w:pPr>
        <w:spacing w:after="0" w:line="240" w:lineRule="auto"/>
        <w:rPr>
          <w:rFonts w:ascii="Times New Roman" w:eastAsia="Calibri" w:hAnsi="Times New Roman"/>
          <w:sz w:val="28"/>
          <w:szCs w:val="28"/>
          <w:lang w:eastAsia="en-US"/>
        </w:rPr>
      </w:pPr>
      <w:r w:rsidRPr="0091487F">
        <w:rPr>
          <w:rFonts w:ascii="Times New Roman" w:eastAsia="Calibri" w:hAnsi="Times New Roman"/>
          <w:sz w:val="28"/>
          <w:szCs w:val="28"/>
          <w:lang w:eastAsia="en-US"/>
        </w:rPr>
        <w:t>2. Октябрь - «Цветы как признанье…»</w:t>
      </w:r>
    </w:p>
    <w:p w:rsidR="0091487F" w:rsidRPr="0091487F" w:rsidRDefault="0091487F" w:rsidP="0091487F">
      <w:pPr>
        <w:spacing w:after="0" w:line="240" w:lineRule="auto"/>
        <w:rPr>
          <w:rFonts w:ascii="Times New Roman" w:eastAsia="Calibri" w:hAnsi="Times New Roman"/>
          <w:sz w:val="28"/>
          <w:szCs w:val="28"/>
          <w:lang w:eastAsia="en-US"/>
        </w:rPr>
      </w:pPr>
      <w:r w:rsidRPr="0091487F">
        <w:rPr>
          <w:rFonts w:ascii="Times New Roman" w:eastAsia="Calibri" w:hAnsi="Times New Roman"/>
          <w:sz w:val="28"/>
          <w:szCs w:val="28"/>
          <w:lang w:eastAsia="en-US"/>
        </w:rPr>
        <w:t>3. Декабрь - «Зимняя фантазия»</w:t>
      </w:r>
    </w:p>
    <w:p w:rsidR="0091487F" w:rsidRPr="0091487F" w:rsidRDefault="0091487F" w:rsidP="0091487F">
      <w:pPr>
        <w:spacing w:after="0" w:line="240" w:lineRule="auto"/>
        <w:rPr>
          <w:rFonts w:ascii="Times New Roman" w:eastAsia="Calibri" w:hAnsi="Times New Roman"/>
          <w:sz w:val="28"/>
          <w:szCs w:val="28"/>
          <w:lang w:eastAsia="en-US"/>
        </w:rPr>
      </w:pPr>
      <w:r w:rsidRPr="0091487F">
        <w:rPr>
          <w:rFonts w:ascii="Times New Roman" w:eastAsia="Calibri" w:hAnsi="Times New Roman"/>
          <w:sz w:val="28"/>
          <w:szCs w:val="28"/>
          <w:lang w:eastAsia="en-US"/>
        </w:rPr>
        <w:t xml:space="preserve">4. Февраль - «Экология, природа и фантазия»   </w:t>
      </w:r>
    </w:p>
    <w:p w:rsidR="0091487F" w:rsidRPr="0091487F" w:rsidRDefault="0091487F" w:rsidP="0091487F">
      <w:pPr>
        <w:spacing w:after="0" w:line="240" w:lineRule="auto"/>
        <w:rPr>
          <w:rFonts w:ascii="Times New Roman" w:eastAsia="Calibri" w:hAnsi="Times New Roman"/>
          <w:sz w:val="28"/>
          <w:szCs w:val="28"/>
          <w:lang w:eastAsia="en-US"/>
        </w:rPr>
      </w:pPr>
      <w:r w:rsidRPr="0091487F">
        <w:rPr>
          <w:rFonts w:ascii="Times New Roman" w:eastAsia="Calibri" w:hAnsi="Times New Roman"/>
          <w:sz w:val="28"/>
          <w:szCs w:val="28"/>
          <w:lang w:eastAsia="en-US"/>
        </w:rPr>
        <w:t xml:space="preserve">5. Февраль выставка выгоночных цветочно-декоративных растений «Цветы раскаленной земли»  </w:t>
      </w:r>
    </w:p>
    <w:p w:rsidR="0091487F" w:rsidRPr="0091487F" w:rsidRDefault="0091487F" w:rsidP="0091487F">
      <w:pPr>
        <w:spacing w:after="0" w:line="240" w:lineRule="auto"/>
        <w:jc w:val="center"/>
        <w:rPr>
          <w:rFonts w:ascii="Times New Roman" w:eastAsia="Calibri" w:hAnsi="Times New Roman"/>
          <w:sz w:val="28"/>
          <w:szCs w:val="28"/>
          <w:lang w:eastAsia="en-US"/>
        </w:rPr>
      </w:pPr>
      <w:r w:rsidRPr="0091487F">
        <w:rPr>
          <w:rFonts w:ascii="Times New Roman" w:eastAsia="Calibri" w:hAnsi="Times New Roman"/>
          <w:b/>
          <w:sz w:val="28"/>
          <w:szCs w:val="28"/>
          <w:lang w:eastAsia="en-US"/>
        </w:rPr>
        <w:t>Конференции</w:t>
      </w:r>
      <w:r w:rsidRPr="0091487F">
        <w:rPr>
          <w:rFonts w:ascii="Times New Roman" w:eastAsia="Calibri" w:hAnsi="Times New Roman"/>
          <w:sz w:val="28"/>
          <w:szCs w:val="28"/>
          <w:lang w:eastAsia="en-US"/>
        </w:rPr>
        <w:t xml:space="preserve"> </w:t>
      </w:r>
    </w:p>
    <w:p w:rsidR="0091487F" w:rsidRPr="0091487F" w:rsidRDefault="0091487F" w:rsidP="0091487F">
      <w:pPr>
        <w:spacing w:after="0" w:line="240" w:lineRule="auto"/>
        <w:rPr>
          <w:rFonts w:ascii="Times New Roman" w:eastAsia="Calibri" w:hAnsi="Times New Roman"/>
          <w:sz w:val="28"/>
          <w:szCs w:val="28"/>
          <w:lang w:eastAsia="en-US"/>
        </w:rPr>
      </w:pPr>
      <w:r w:rsidRPr="0091487F">
        <w:rPr>
          <w:rFonts w:ascii="Times New Roman" w:eastAsia="Calibri" w:hAnsi="Times New Roman"/>
          <w:sz w:val="28"/>
          <w:szCs w:val="28"/>
          <w:lang w:eastAsia="en-US"/>
        </w:rPr>
        <w:t>1. Беседа «Особо охраняемые природные территории» - апрель, ответственная Аникеенко Е.Ю.</w:t>
      </w:r>
    </w:p>
    <w:p w:rsidR="0091487F" w:rsidRPr="0091487F" w:rsidRDefault="0091487F" w:rsidP="0091487F">
      <w:pPr>
        <w:spacing w:after="0" w:line="240" w:lineRule="auto"/>
        <w:rPr>
          <w:rFonts w:ascii="Times New Roman" w:eastAsia="Calibri" w:hAnsi="Times New Roman"/>
          <w:sz w:val="28"/>
          <w:szCs w:val="28"/>
          <w:lang w:eastAsia="en-US"/>
        </w:rPr>
      </w:pPr>
      <w:r w:rsidRPr="0091487F">
        <w:rPr>
          <w:rFonts w:ascii="Times New Roman" w:eastAsia="Calibri" w:hAnsi="Times New Roman"/>
          <w:sz w:val="28"/>
          <w:szCs w:val="28"/>
          <w:lang w:eastAsia="en-US"/>
        </w:rPr>
        <w:t>2. Исследовательская деятельность наших воспитанников - декабрь, ответственная Станиславская Г.Б.</w:t>
      </w:r>
    </w:p>
    <w:p w:rsidR="0091487F" w:rsidRPr="0091487F" w:rsidRDefault="0091487F" w:rsidP="0091487F">
      <w:pPr>
        <w:spacing w:after="0" w:line="240" w:lineRule="auto"/>
        <w:contextualSpacing/>
        <w:jc w:val="both"/>
        <w:rPr>
          <w:rFonts w:ascii="Times New Roman" w:hAnsi="Times New Roman"/>
          <w:sz w:val="28"/>
          <w:szCs w:val="28"/>
        </w:rPr>
      </w:pPr>
    </w:p>
    <w:p w:rsidR="0091487F" w:rsidRPr="0091487F" w:rsidRDefault="0091487F" w:rsidP="0091487F">
      <w:pPr>
        <w:spacing w:after="0" w:line="240" w:lineRule="auto"/>
        <w:contextualSpacing/>
        <w:jc w:val="center"/>
        <w:rPr>
          <w:rFonts w:ascii="Times New Roman" w:hAnsi="Times New Roman"/>
          <w:b/>
          <w:bCs/>
          <w:sz w:val="28"/>
          <w:szCs w:val="28"/>
        </w:rPr>
      </w:pPr>
      <w:r w:rsidRPr="0091487F">
        <w:rPr>
          <w:rFonts w:ascii="Times New Roman" w:hAnsi="Times New Roman"/>
          <w:b/>
          <w:bCs/>
          <w:sz w:val="28"/>
          <w:szCs w:val="28"/>
        </w:rPr>
        <w:t>График открытых занятий</w:t>
      </w:r>
    </w:p>
    <w:p w:rsidR="0091487F" w:rsidRPr="0091487F" w:rsidRDefault="0091487F" w:rsidP="0091487F">
      <w:pPr>
        <w:spacing w:after="0" w:line="240" w:lineRule="auto"/>
        <w:rPr>
          <w:rFonts w:ascii="Times New Roman" w:eastAsia="Calibri" w:hAnsi="Times New Roman"/>
          <w:sz w:val="28"/>
          <w:szCs w:val="28"/>
          <w:lang w:eastAsia="en-US"/>
        </w:rPr>
      </w:pPr>
      <w:r w:rsidRPr="0091487F">
        <w:rPr>
          <w:rFonts w:ascii="Times New Roman" w:eastAsia="Calibri" w:hAnsi="Times New Roman"/>
          <w:sz w:val="28"/>
          <w:szCs w:val="28"/>
          <w:lang w:eastAsia="en-US"/>
        </w:rPr>
        <w:lastRenderedPageBreak/>
        <w:t xml:space="preserve">1. Тема занятия: «Экосистемы нашей местности. Общие понятия об экосистемах леса и луга. Изменение экосистемы луга под воздействием человека» - Станиславская Г.Б. 30.11.2020 г. </w:t>
      </w:r>
    </w:p>
    <w:p w:rsidR="0091487F" w:rsidRPr="0091487F" w:rsidRDefault="0091487F" w:rsidP="0091487F">
      <w:pPr>
        <w:spacing w:after="0" w:line="240" w:lineRule="auto"/>
        <w:rPr>
          <w:rFonts w:ascii="Times New Roman" w:eastAsia="Calibri" w:hAnsi="Times New Roman"/>
          <w:sz w:val="28"/>
          <w:szCs w:val="28"/>
          <w:lang w:eastAsia="en-US"/>
        </w:rPr>
      </w:pPr>
      <w:r w:rsidRPr="0091487F">
        <w:rPr>
          <w:rFonts w:ascii="Times New Roman" w:eastAsia="Calibri" w:hAnsi="Times New Roman"/>
          <w:sz w:val="28"/>
          <w:szCs w:val="28"/>
          <w:lang w:eastAsia="en-US"/>
        </w:rPr>
        <w:t xml:space="preserve">2. Тема занятия: «Особо охраняемые растения» - Поливан Г.В.  19.05.2020 г.  </w:t>
      </w:r>
    </w:p>
    <w:p w:rsidR="0091487F" w:rsidRPr="0091487F" w:rsidRDefault="0091487F" w:rsidP="0091487F">
      <w:pPr>
        <w:spacing w:after="0" w:line="240" w:lineRule="auto"/>
        <w:contextualSpacing/>
        <w:rPr>
          <w:rFonts w:ascii="Times New Roman" w:hAnsi="Times New Roman"/>
          <w:sz w:val="28"/>
          <w:szCs w:val="28"/>
        </w:rPr>
      </w:pPr>
    </w:p>
    <w:p w:rsidR="0091487F" w:rsidRPr="0091487F" w:rsidRDefault="0091487F" w:rsidP="0091487F">
      <w:pPr>
        <w:spacing w:after="0" w:line="240" w:lineRule="auto"/>
        <w:contextualSpacing/>
        <w:jc w:val="center"/>
        <w:rPr>
          <w:rFonts w:ascii="Times New Roman" w:hAnsi="Times New Roman"/>
          <w:sz w:val="28"/>
          <w:szCs w:val="28"/>
        </w:rPr>
      </w:pPr>
      <w:r w:rsidRPr="0091487F">
        <w:rPr>
          <w:rFonts w:ascii="Times New Roman" w:hAnsi="Times New Roman"/>
          <w:b/>
          <w:bCs/>
          <w:sz w:val="28"/>
          <w:szCs w:val="28"/>
        </w:rPr>
        <w:t>Семинары</w:t>
      </w:r>
    </w:p>
    <w:p w:rsidR="0091487F" w:rsidRPr="0091487F" w:rsidRDefault="0091487F" w:rsidP="0091487F">
      <w:pPr>
        <w:spacing w:after="0" w:line="240" w:lineRule="auto"/>
        <w:contextualSpacing/>
        <w:rPr>
          <w:rFonts w:ascii="Times New Roman" w:hAnsi="Times New Roman"/>
          <w:sz w:val="28"/>
          <w:szCs w:val="28"/>
        </w:rPr>
      </w:pPr>
      <w:r w:rsidRPr="0091487F">
        <w:rPr>
          <w:rFonts w:ascii="Times New Roman" w:hAnsi="Times New Roman"/>
          <w:sz w:val="28"/>
          <w:szCs w:val="28"/>
        </w:rPr>
        <w:t xml:space="preserve">1. Развитие экологической культуры у обучающихся в процессе работы детских объединений естественнонаучной направленности. </w:t>
      </w:r>
    </w:p>
    <w:p w:rsidR="0091487F" w:rsidRPr="0091487F" w:rsidRDefault="0091487F" w:rsidP="0091487F">
      <w:pPr>
        <w:spacing w:after="0" w:line="240" w:lineRule="auto"/>
        <w:contextualSpacing/>
        <w:rPr>
          <w:rFonts w:ascii="Times New Roman" w:hAnsi="Times New Roman"/>
          <w:sz w:val="28"/>
          <w:szCs w:val="28"/>
        </w:rPr>
      </w:pPr>
      <w:r w:rsidRPr="0091487F">
        <w:rPr>
          <w:rFonts w:ascii="Times New Roman" w:hAnsi="Times New Roman"/>
          <w:sz w:val="28"/>
          <w:szCs w:val="28"/>
        </w:rPr>
        <w:t>2.  Формирование экологической культуры обучающихся в детских объединениях.</w:t>
      </w:r>
    </w:p>
    <w:p w:rsidR="0091487F" w:rsidRPr="0091487F" w:rsidRDefault="0091487F" w:rsidP="0091487F">
      <w:pPr>
        <w:spacing w:after="0" w:line="240" w:lineRule="auto"/>
        <w:contextualSpacing/>
        <w:rPr>
          <w:rFonts w:ascii="Times New Roman" w:hAnsi="Times New Roman"/>
          <w:sz w:val="28"/>
          <w:szCs w:val="28"/>
        </w:rPr>
      </w:pPr>
      <w:r w:rsidRPr="0091487F">
        <w:rPr>
          <w:rFonts w:ascii="Times New Roman" w:hAnsi="Times New Roman"/>
          <w:sz w:val="28"/>
          <w:szCs w:val="28"/>
        </w:rPr>
        <w:t>3. Роль массовых мероприятий в экологическом воспитании детей. Методические рекомендации по проведению диагностических методик.</w:t>
      </w:r>
    </w:p>
    <w:p w:rsidR="0091487F" w:rsidRPr="0091487F" w:rsidRDefault="0091487F" w:rsidP="0091487F">
      <w:pPr>
        <w:spacing w:after="0" w:line="240" w:lineRule="auto"/>
        <w:contextualSpacing/>
        <w:rPr>
          <w:rFonts w:ascii="Times New Roman" w:hAnsi="Times New Roman"/>
          <w:sz w:val="28"/>
          <w:szCs w:val="28"/>
        </w:rPr>
      </w:pPr>
      <w:r w:rsidRPr="0091487F">
        <w:rPr>
          <w:rFonts w:ascii="Times New Roman" w:hAnsi="Times New Roman"/>
          <w:sz w:val="28"/>
          <w:szCs w:val="28"/>
        </w:rPr>
        <w:t>4. Игровая деятельность как основа для формирования познавательного интереса к занятиям.</w:t>
      </w:r>
    </w:p>
    <w:p w:rsidR="0091487F" w:rsidRPr="0091487F" w:rsidRDefault="0091487F" w:rsidP="0091487F">
      <w:pPr>
        <w:spacing w:after="0" w:line="240" w:lineRule="auto"/>
        <w:contextualSpacing/>
        <w:jc w:val="center"/>
        <w:rPr>
          <w:rFonts w:ascii="Times New Roman" w:hAnsi="Times New Roman"/>
          <w:b/>
          <w:bCs/>
          <w:sz w:val="28"/>
          <w:szCs w:val="28"/>
        </w:rPr>
      </w:pPr>
      <w:r w:rsidRPr="0091487F">
        <w:rPr>
          <w:rFonts w:ascii="Times New Roman" w:hAnsi="Times New Roman"/>
          <w:b/>
          <w:bCs/>
          <w:sz w:val="28"/>
          <w:szCs w:val="28"/>
        </w:rPr>
        <w:t>МО</w:t>
      </w:r>
    </w:p>
    <w:p w:rsidR="0091487F" w:rsidRPr="0091487F" w:rsidRDefault="0091487F" w:rsidP="0091487F">
      <w:pPr>
        <w:spacing w:after="0" w:line="240" w:lineRule="auto"/>
        <w:jc w:val="both"/>
        <w:rPr>
          <w:rFonts w:ascii="Times New Roman" w:eastAsia="Calibri" w:hAnsi="Times New Roman"/>
          <w:sz w:val="28"/>
          <w:szCs w:val="28"/>
          <w:lang w:eastAsia="en-US"/>
        </w:rPr>
      </w:pPr>
      <w:r w:rsidRPr="0091487F">
        <w:rPr>
          <w:rFonts w:ascii="Times New Roman" w:hAnsi="Times New Roman"/>
          <w:sz w:val="28"/>
          <w:szCs w:val="28"/>
        </w:rPr>
        <w:t xml:space="preserve">    </w:t>
      </w:r>
      <w:r w:rsidRPr="0091487F">
        <w:rPr>
          <w:rFonts w:ascii="Times New Roman" w:eastAsia="Calibri" w:hAnsi="Times New Roman"/>
          <w:sz w:val="28"/>
          <w:szCs w:val="28"/>
          <w:lang w:eastAsia="en-US"/>
        </w:rPr>
        <w:t xml:space="preserve">1. Организация исследовательской деятельности </w:t>
      </w:r>
      <w:proofErr w:type="gramStart"/>
      <w:r w:rsidRPr="0091487F">
        <w:rPr>
          <w:rFonts w:ascii="Times New Roman" w:eastAsia="Calibri" w:hAnsi="Times New Roman"/>
          <w:sz w:val="28"/>
          <w:szCs w:val="28"/>
          <w:lang w:eastAsia="en-US"/>
        </w:rPr>
        <w:t>обучающихся</w:t>
      </w:r>
      <w:proofErr w:type="gramEnd"/>
      <w:r w:rsidRPr="0091487F">
        <w:rPr>
          <w:rFonts w:ascii="Times New Roman" w:eastAsia="Calibri" w:hAnsi="Times New Roman"/>
          <w:sz w:val="28"/>
          <w:szCs w:val="28"/>
          <w:lang w:eastAsia="en-US"/>
        </w:rPr>
        <w:t xml:space="preserve"> в процессе реализации образовательной программы.</w:t>
      </w:r>
    </w:p>
    <w:p w:rsidR="0091487F" w:rsidRPr="0091487F" w:rsidRDefault="0091487F" w:rsidP="0091487F">
      <w:pPr>
        <w:spacing w:after="0" w:line="240" w:lineRule="auto"/>
        <w:jc w:val="both"/>
        <w:rPr>
          <w:rFonts w:ascii="Times New Roman" w:eastAsia="Calibri" w:hAnsi="Times New Roman"/>
          <w:sz w:val="28"/>
          <w:szCs w:val="28"/>
          <w:lang w:eastAsia="en-US"/>
        </w:rPr>
      </w:pPr>
      <w:r w:rsidRPr="0091487F">
        <w:rPr>
          <w:rFonts w:ascii="Times New Roman" w:eastAsia="Calibri" w:hAnsi="Times New Roman"/>
          <w:sz w:val="28"/>
          <w:szCs w:val="28"/>
          <w:lang w:eastAsia="en-US"/>
        </w:rPr>
        <w:t xml:space="preserve">2. Личностно - ориентированный подход на занятиях в объединении. Лабораторные исследования. Организация и проведение.     </w:t>
      </w:r>
    </w:p>
    <w:p w:rsidR="0091487F" w:rsidRPr="0091487F" w:rsidRDefault="0091487F" w:rsidP="0091487F">
      <w:pPr>
        <w:spacing w:after="0" w:line="240" w:lineRule="auto"/>
        <w:jc w:val="both"/>
        <w:rPr>
          <w:rFonts w:ascii="Times New Roman" w:eastAsia="Calibri" w:hAnsi="Times New Roman"/>
          <w:sz w:val="28"/>
          <w:szCs w:val="28"/>
          <w:lang w:eastAsia="en-US"/>
        </w:rPr>
      </w:pPr>
      <w:r w:rsidRPr="0091487F">
        <w:rPr>
          <w:rFonts w:ascii="Times New Roman" w:eastAsia="Calibri" w:hAnsi="Times New Roman"/>
          <w:sz w:val="28"/>
          <w:szCs w:val="28"/>
          <w:lang w:eastAsia="en-US"/>
        </w:rPr>
        <w:t xml:space="preserve">3. Создание увлекательного процесса для изучения экологии. Интеллектуальные игры, конкурсы и викторины в работе педагога дополнительного образования. </w:t>
      </w:r>
    </w:p>
    <w:p w:rsidR="0091487F" w:rsidRPr="0091487F" w:rsidRDefault="0091487F" w:rsidP="0091487F">
      <w:pPr>
        <w:spacing w:after="0" w:line="240" w:lineRule="auto"/>
        <w:jc w:val="both"/>
        <w:rPr>
          <w:rFonts w:ascii="Times New Roman" w:eastAsia="Calibri" w:hAnsi="Times New Roman"/>
          <w:sz w:val="28"/>
          <w:szCs w:val="28"/>
          <w:lang w:eastAsia="en-US"/>
        </w:rPr>
      </w:pPr>
      <w:r w:rsidRPr="0091487F">
        <w:rPr>
          <w:rFonts w:ascii="Times New Roman" w:eastAsia="Calibri" w:hAnsi="Times New Roman"/>
          <w:sz w:val="28"/>
          <w:szCs w:val="28"/>
          <w:lang w:eastAsia="en-US"/>
        </w:rPr>
        <w:t xml:space="preserve">4.  Роль экскурсий в исследовательской деятельности. Подведение итогов работы детских объединений естественнонаучной направленности за 2019-2020 учебный год. </w:t>
      </w:r>
    </w:p>
    <w:p w:rsidR="0091487F" w:rsidRPr="0091487F" w:rsidRDefault="0091487F" w:rsidP="0091487F">
      <w:pPr>
        <w:spacing w:after="0" w:line="240" w:lineRule="auto"/>
        <w:contextualSpacing/>
        <w:jc w:val="both"/>
        <w:rPr>
          <w:rFonts w:ascii="Times New Roman" w:hAnsi="Times New Roman"/>
          <w:sz w:val="28"/>
          <w:szCs w:val="28"/>
        </w:rPr>
      </w:pPr>
      <w:r w:rsidRPr="0091487F">
        <w:rPr>
          <w:rFonts w:ascii="Times New Roman" w:hAnsi="Times New Roman"/>
          <w:sz w:val="28"/>
          <w:szCs w:val="28"/>
        </w:rPr>
        <w:t xml:space="preserve">    Педагогический коллектив станции юных натуралистов понимает актуальность задачи сохранения и укрепления здоровья детей. Только здоровый человек может стать творцом своей судьбы, добиться определенных успехов. На сегодняшний день проблема сохранения здоровья детей остается актуальной. Программа деятельности станции юных натуралистов и программы деятельности детских объединений педагогов включали массовую, индивидуальную, групповую работу по пропаганде здорового образа жизни, проводились экскурсии на свежем воздухе, оздоровительные паузы, подвижные игры, экологические десанты, голубые и зеленые патрули.</w:t>
      </w:r>
    </w:p>
    <w:p w:rsidR="0091487F" w:rsidRPr="0091487F" w:rsidRDefault="0091487F" w:rsidP="0091487F">
      <w:pPr>
        <w:spacing w:after="0" w:line="240" w:lineRule="auto"/>
        <w:contextualSpacing/>
        <w:jc w:val="both"/>
        <w:rPr>
          <w:rFonts w:ascii="Times New Roman" w:hAnsi="Times New Roman"/>
          <w:sz w:val="28"/>
          <w:szCs w:val="28"/>
        </w:rPr>
      </w:pPr>
      <w:r w:rsidRPr="0091487F">
        <w:rPr>
          <w:rFonts w:ascii="Times New Roman" w:hAnsi="Times New Roman"/>
          <w:sz w:val="28"/>
          <w:szCs w:val="28"/>
        </w:rPr>
        <w:t xml:space="preserve">      Администрация, методическая служба и педагоги станции юных натуралистов с целью выявления уровня развития личностных качеств обучающихся, их способностей, уровня освоения образовательных программ, определили для себя формы, порядок и периодичность аттестации обучающихся.</w:t>
      </w:r>
    </w:p>
    <w:p w:rsidR="0091487F" w:rsidRPr="0091487F" w:rsidRDefault="0091487F" w:rsidP="0091487F">
      <w:pPr>
        <w:spacing w:after="0" w:line="240" w:lineRule="auto"/>
        <w:contextualSpacing/>
        <w:jc w:val="both"/>
        <w:rPr>
          <w:rFonts w:ascii="Times New Roman" w:hAnsi="Times New Roman"/>
          <w:sz w:val="28"/>
          <w:szCs w:val="28"/>
        </w:rPr>
      </w:pPr>
      <w:r w:rsidRPr="0091487F">
        <w:rPr>
          <w:rFonts w:ascii="Times New Roman" w:hAnsi="Times New Roman"/>
          <w:sz w:val="28"/>
          <w:szCs w:val="28"/>
        </w:rPr>
        <w:t xml:space="preserve">    Станция юных натуралистов Борисовского  района в своей деятельности в основном ориентирована на экологическое образование  и воспитание учащихся младшего, среднего и старшего звена в целях предпрофильной </w:t>
      </w:r>
      <w:r w:rsidRPr="0091487F">
        <w:rPr>
          <w:rFonts w:ascii="Times New Roman" w:hAnsi="Times New Roman"/>
          <w:sz w:val="28"/>
          <w:szCs w:val="28"/>
        </w:rPr>
        <w:lastRenderedPageBreak/>
        <w:t xml:space="preserve">подготовки,  профилактики асоциального поведения, занятости школьников во внеурочное время. </w:t>
      </w:r>
    </w:p>
    <w:p w:rsidR="0091487F" w:rsidRPr="0091487F" w:rsidRDefault="0091487F" w:rsidP="0091487F">
      <w:pPr>
        <w:spacing w:after="0" w:line="240" w:lineRule="auto"/>
        <w:contextualSpacing/>
        <w:jc w:val="both"/>
        <w:rPr>
          <w:rFonts w:ascii="Times New Roman" w:hAnsi="Times New Roman"/>
          <w:sz w:val="28"/>
          <w:szCs w:val="28"/>
        </w:rPr>
      </w:pPr>
      <w:r w:rsidRPr="0091487F">
        <w:rPr>
          <w:rFonts w:ascii="Times New Roman" w:hAnsi="Times New Roman"/>
          <w:color w:val="000000"/>
          <w:sz w:val="27"/>
          <w:szCs w:val="27"/>
        </w:rPr>
        <w:t>Количество обучающихся МБУ ДО «Борисовская станция юных натуралистов»:</w:t>
      </w:r>
    </w:p>
    <w:p w:rsidR="0091487F" w:rsidRPr="0091487F" w:rsidRDefault="0091487F" w:rsidP="0091487F">
      <w:pPr>
        <w:spacing w:after="0" w:line="240" w:lineRule="auto"/>
        <w:contextualSpacing/>
        <w:jc w:val="both"/>
        <w:rPr>
          <w:rFonts w:ascii="Times New Roman" w:hAnsi="Times New Roman"/>
          <w:sz w:val="28"/>
          <w:szCs w:val="28"/>
        </w:rPr>
      </w:pPr>
    </w:p>
    <w:p w:rsidR="0091487F" w:rsidRPr="0091487F" w:rsidRDefault="0091487F" w:rsidP="0091487F">
      <w:pPr>
        <w:spacing w:after="0" w:line="240" w:lineRule="auto"/>
        <w:contextualSpacing/>
        <w:jc w:val="center"/>
        <w:rPr>
          <w:rFonts w:ascii="Times New Roman" w:hAnsi="Times New Roman"/>
          <w:sz w:val="28"/>
          <w:szCs w:val="28"/>
        </w:rPr>
      </w:pPr>
      <w:r>
        <w:rPr>
          <w:rFonts w:ascii="Times New Roman" w:hAnsi="Times New Roman"/>
          <w:noProof/>
          <w:sz w:val="28"/>
          <w:szCs w:val="28"/>
        </w:rPr>
        <w:drawing>
          <wp:inline distT="0" distB="0" distL="0" distR="0">
            <wp:extent cx="4429125" cy="2009775"/>
            <wp:effectExtent l="0" t="0" r="0" b="0"/>
            <wp:docPr id="77" name="Диаграмма 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91487F" w:rsidRPr="0091487F" w:rsidRDefault="0091487F" w:rsidP="0091487F">
      <w:pPr>
        <w:spacing w:after="0" w:line="240" w:lineRule="auto"/>
        <w:contextualSpacing/>
        <w:jc w:val="both"/>
        <w:rPr>
          <w:rFonts w:ascii="Times New Roman" w:hAnsi="Times New Roman"/>
          <w:i/>
          <w:sz w:val="28"/>
          <w:szCs w:val="28"/>
        </w:rPr>
      </w:pPr>
      <w:r w:rsidRPr="0091487F">
        <w:rPr>
          <w:rFonts w:ascii="Times New Roman" w:hAnsi="Times New Roman"/>
          <w:sz w:val="28"/>
          <w:szCs w:val="28"/>
        </w:rPr>
        <w:t xml:space="preserve">                  </w:t>
      </w:r>
      <w:r w:rsidRPr="0091487F">
        <w:rPr>
          <w:rFonts w:ascii="Times New Roman" w:hAnsi="Times New Roman"/>
          <w:i/>
          <w:sz w:val="28"/>
          <w:szCs w:val="28"/>
        </w:rPr>
        <w:t xml:space="preserve">Рис.1. Распределение </w:t>
      </w:r>
      <w:proofErr w:type="gramStart"/>
      <w:r w:rsidRPr="0091487F">
        <w:rPr>
          <w:rFonts w:ascii="Times New Roman" w:hAnsi="Times New Roman"/>
          <w:i/>
          <w:sz w:val="28"/>
          <w:szCs w:val="28"/>
        </w:rPr>
        <w:t>обучающихся</w:t>
      </w:r>
      <w:proofErr w:type="gramEnd"/>
      <w:r w:rsidRPr="0091487F">
        <w:rPr>
          <w:rFonts w:ascii="Times New Roman" w:hAnsi="Times New Roman"/>
          <w:i/>
          <w:sz w:val="28"/>
          <w:szCs w:val="28"/>
        </w:rPr>
        <w:t xml:space="preserve"> по годам обучения</w:t>
      </w:r>
    </w:p>
    <w:p w:rsidR="0091487F" w:rsidRPr="0091487F" w:rsidRDefault="0091487F" w:rsidP="0091487F">
      <w:pPr>
        <w:spacing w:after="0" w:line="240" w:lineRule="auto"/>
        <w:contextualSpacing/>
        <w:jc w:val="both"/>
        <w:rPr>
          <w:rFonts w:ascii="Times New Roman" w:hAnsi="Times New Roman"/>
          <w:i/>
          <w:sz w:val="28"/>
          <w:szCs w:val="28"/>
        </w:rPr>
      </w:pPr>
    </w:p>
    <w:p w:rsidR="0091487F" w:rsidRPr="0091487F" w:rsidRDefault="0091487F" w:rsidP="0091487F">
      <w:pPr>
        <w:spacing w:after="0" w:line="240" w:lineRule="auto"/>
        <w:contextualSpacing/>
        <w:jc w:val="both"/>
        <w:rPr>
          <w:rFonts w:ascii="Times New Roman" w:hAnsi="Times New Roman"/>
          <w:color w:val="000000"/>
          <w:sz w:val="28"/>
          <w:szCs w:val="28"/>
        </w:rPr>
      </w:pPr>
      <w:r w:rsidRPr="0091487F">
        <w:rPr>
          <w:rFonts w:ascii="Times New Roman" w:hAnsi="Times New Roman"/>
          <w:color w:val="000000"/>
          <w:sz w:val="28"/>
          <w:szCs w:val="28"/>
        </w:rPr>
        <w:t>-1-го года обучения –  19 объединений –  обучающихся</w:t>
      </w:r>
    </w:p>
    <w:p w:rsidR="0091487F" w:rsidRPr="0091487F" w:rsidRDefault="0091487F" w:rsidP="0091487F">
      <w:pPr>
        <w:spacing w:after="0" w:line="240" w:lineRule="auto"/>
        <w:contextualSpacing/>
        <w:jc w:val="both"/>
        <w:rPr>
          <w:rFonts w:ascii="Times New Roman" w:hAnsi="Times New Roman"/>
          <w:color w:val="000000"/>
          <w:sz w:val="28"/>
          <w:szCs w:val="28"/>
        </w:rPr>
      </w:pPr>
      <w:r w:rsidRPr="0091487F">
        <w:rPr>
          <w:rFonts w:ascii="Times New Roman" w:hAnsi="Times New Roman"/>
          <w:color w:val="000000"/>
          <w:sz w:val="28"/>
          <w:szCs w:val="28"/>
        </w:rPr>
        <w:t>-2-го года обучения –  13 объединений –   обучающихся</w:t>
      </w:r>
    </w:p>
    <w:p w:rsidR="0091487F" w:rsidRPr="0091487F" w:rsidRDefault="0091487F" w:rsidP="0091487F">
      <w:pPr>
        <w:spacing w:after="0" w:line="240" w:lineRule="auto"/>
        <w:contextualSpacing/>
        <w:jc w:val="both"/>
        <w:rPr>
          <w:rFonts w:ascii="Times New Roman" w:hAnsi="Times New Roman"/>
          <w:sz w:val="28"/>
          <w:szCs w:val="28"/>
        </w:rPr>
      </w:pPr>
      <w:r w:rsidRPr="0091487F">
        <w:rPr>
          <w:rFonts w:ascii="Times New Roman" w:hAnsi="Times New Roman"/>
          <w:color w:val="000000"/>
          <w:sz w:val="28"/>
          <w:szCs w:val="28"/>
        </w:rPr>
        <w:t>-3-го года обучения –  7 объединений –   обучающихся</w:t>
      </w:r>
    </w:p>
    <w:p w:rsidR="0091487F" w:rsidRPr="0091487F" w:rsidRDefault="0091487F" w:rsidP="0091487F">
      <w:pPr>
        <w:spacing w:after="0" w:line="240" w:lineRule="auto"/>
        <w:contextualSpacing/>
        <w:jc w:val="both"/>
        <w:rPr>
          <w:rFonts w:ascii="Times New Roman" w:hAnsi="Times New Roman"/>
          <w:sz w:val="28"/>
          <w:szCs w:val="28"/>
        </w:rPr>
      </w:pPr>
      <w:r w:rsidRPr="0091487F">
        <w:rPr>
          <w:rFonts w:ascii="Times New Roman" w:hAnsi="Times New Roman"/>
          <w:sz w:val="28"/>
          <w:szCs w:val="28"/>
        </w:rPr>
        <w:t xml:space="preserve">     Образовательная деятельность осуществляется в одновозрастных и разновозрастных группах, педагоги организуют работу с детьми в течение всего календарного года. Общее количество программ держится на уровне 20-23 и зависит от количества образовательных учреждений, принимающих услуги СЮН, уровня </w:t>
      </w:r>
      <w:proofErr w:type="gramStart"/>
      <w:r w:rsidRPr="0091487F">
        <w:rPr>
          <w:rFonts w:ascii="Times New Roman" w:hAnsi="Times New Roman"/>
          <w:sz w:val="28"/>
          <w:szCs w:val="28"/>
        </w:rPr>
        <w:t>обучения по программе</w:t>
      </w:r>
      <w:proofErr w:type="gramEnd"/>
      <w:r w:rsidRPr="0091487F">
        <w:rPr>
          <w:rFonts w:ascii="Times New Roman" w:hAnsi="Times New Roman"/>
          <w:sz w:val="28"/>
          <w:szCs w:val="28"/>
        </w:rPr>
        <w:t xml:space="preserve">, модульной направленности. </w:t>
      </w:r>
    </w:p>
    <w:p w:rsidR="0091487F" w:rsidRPr="0091487F" w:rsidRDefault="0091487F" w:rsidP="0091487F">
      <w:pPr>
        <w:spacing w:after="0" w:line="240" w:lineRule="auto"/>
        <w:contextualSpacing/>
        <w:jc w:val="both"/>
        <w:rPr>
          <w:rFonts w:ascii="Times New Roman" w:hAnsi="Times New Roman"/>
          <w:sz w:val="28"/>
          <w:szCs w:val="28"/>
        </w:rPr>
      </w:pPr>
      <w:r w:rsidRPr="0091487F">
        <w:rPr>
          <w:rFonts w:ascii="Times New Roman" w:hAnsi="Times New Roman"/>
          <w:sz w:val="28"/>
          <w:szCs w:val="28"/>
        </w:rPr>
        <w:t xml:space="preserve">      </w:t>
      </w:r>
      <w:proofErr w:type="gramStart"/>
      <w:r w:rsidRPr="0091487F">
        <w:rPr>
          <w:rFonts w:ascii="Times New Roman" w:hAnsi="Times New Roman"/>
          <w:sz w:val="28"/>
          <w:szCs w:val="28"/>
        </w:rPr>
        <w:t>Программы являются типовыми,  модифицированными (адаптированными), авторские по уровню освоения общеразвивающие, по целям освоения познавательные и научно-исследовательской ориентации,  по содержанию углубляющие, расширяющие знания воспитанников по школьным образовательным программам, предполагают углубленный и профессионально ориентированный уровень освоения, обеспечивают преемственность развития базы умений  и навыков, опыта творческой деятельности.</w:t>
      </w:r>
      <w:proofErr w:type="gramEnd"/>
    </w:p>
    <w:p w:rsidR="0091487F" w:rsidRPr="0091487F" w:rsidRDefault="0091487F" w:rsidP="0091487F">
      <w:pPr>
        <w:spacing w:after="0" w:line="240" w:lineRule="auto"/>
        <w:contextualSpacing/>
        <w:jc w:val="both"/>
        <w:rPr>
          <w:rFonts w:ascii="Times New Roman" w:hAnsi="Times New Roman"/>
          <w:sz w:val="28"/>
          <w:szCs w:val="28"/>
        </w:rPr>
      </w:pPr>
      <w:r w:rsidRPr="0091487F">
        <w:rPr>
          <w:rFonts w:ascii="Times New Roman" w:hAnsi="Times New Roman"/>
          <w:sz w:val="28"/>
          <w:szCs w:val="28"/>
        </w:rPr>
        <w:t xml:space="preserve">      </w:t>
      </w:r>
    </w:p>
    <w:p w:rsidR="0091487F" w:rsidRPr="0091487F" w:rsidRDefault="0091487F" w:rsidP="0091487F">
      <w:pPr>
        <w:spacing w:after="0" w:line="240" w:lineRule="auto"/>
        <w:ind w:left="283"/>
        <w:contextualSpacing/>
        <w:jc w:val="center"/>
        <w:rPr>
          <w:rFonts w:ascii="Times New Roman" w:hAnsi="Times New Roman"/>
          <w:b/>
          <w:bCs/>
          <w:color w:val="000000"/>
          <w:sz w:val="28"/>
          <w:szCs w:val="28"/>
        </w:rPr>
      </w:pPr>
      <w:r w:rsidRPr="0091487F">
        <w:rPr>
          <w:rFonts w:ascii="Times New Roman" w:hAnsi="Times New Roman"/>
          <w:sz w:val="24"/>
          <w:szCs w:val="28"/>
        </w:rPr>
        <w:t xml:space="preserve">    </w:t>
      </w:r>
      <w:r w:rsidRPr="0091487F">
        <w:rPr>
          <w:rFonts w:ascii="Times New Roman" w:hAnsi="Times New Roman"/>
          <w:b/>
          <w:bCs/>
          <w:color w:val="000000"/>
          <w:sz w:val="28"/>
          <w:szCs w:val="28"/>
        </w:rPr>
        <w:t xml:space="preserve">Результаты диагностики уровня усваиваимости </w:t>
      </w:r>
      <w:proofErr w:type="gramStart"/>
      <w:r w:rsidRPr="0091487F">
        <w:rPr>
          <w:rFonts w:ascii="Times New Roman" w:hAnsi="Times New Roman"/>
          <w:b/>
          <w:bCs/>
          <w:color w:val="000000"/>
          <w:sz w:val="28"/>
          <w:szCs w:val="28"/>
        </w:rPr>
        <w:t>обучающимися</w:t>
      </w:r>
      <w:proofErr w:type="gramEnd"/>
      <w:r w:rsidRPr="0091487F">
        <w:rPr>
          <w:rFonts w:ascii="Times New Roman" w:hAnsi="Times New Roman"/>
          <w:b/>
          <w:bCs/>
          <w:color w:val="000000"/>
          <w:sz w:val="28"/>
          <w:szCs w:val="28"/>
        </w:rPr>
        <w:t xml:space="preserve"> образовательных программ за 2019 – 2020 учебный год</w:t>
      </w:r>
    </w:p>
    <w:p w:rsidR="0091487F" w:rsidRPr="0091487F" w:rsidRDefault="0091487F" w:rsidP="0091487F">
      <w:pPr>
        <w:spacing w:after="0" w:line="240" w:lineRule="auto"/>
        <w:ind w:left="283"/>
        <w:contextualSpacing/>
        <w:jc w:val="center"/>
        <w:rPr>
          <w:rFonts w:ascii="Times New Roman" w:hAnsi="Times New Roman"/>
          <w:b/>
          <w:bCs/>
          <w:color w:val="000000"/>
          <w:sz w:val="28"/>
          <w:szCs w:val="28"/>
        </w:rPr>
      </w:pPr>
    </w:p>
    <w:p w:rsidR="0091487F" w:rsidRPr="0091487F" w:rsidRDefault="0091487F" w:rsidP="0091487F">
      <w:pPr>
        <w:spacing w:after="0" w:line="240" w:lineRule="auto"/>
        <w:jc w:val="both"/>
        <w:rPr>
          <w:rFonts w:ascii="Times New Roman" w:hAnsi="Times New Roman"/>
          <w:sz w:val="28"/>
          <w:szCs w:val="28"/>
        </w:rPr>
      </w:pPr>
      <w:r w:rsidRPr="0091487F">
        <w:rPr>
          <w:rFonts w:ascii="Times New Roman" w:hAnsi="Times New Roman"/>
          <w:sz w:val="28"/>
          <w:szCs w:val="28"/>
        </w:rPr>
        <w:t xml:space="preserve">             Педагоги проводили диагностику уровня усвоения </w:t>
      </w:r>
      <w:proofErr w:type="gramStart"/>
      <w:r w:rsidRPr="0091487F">
        <w:rPr>
          <w:rFonts w:ascii="Times New Roman" w:hAnsi="Times New Roman"/>
          <w:sz w:val="28"/>
          <w:szCs w:val="28"/>
        </w:rPr>
        <w:t>обучающимися</w:t>
      </w:r>
      <w:proofErr w:type="gramEnd"/>
      <w:r w:rsidRPr="0091487F">
        <w:rPr>
          <w:rFonts w:ascii="Times New Roman" w:hAnsi="Times New Roman"/>
          <w:sz w:val="28"/>
          <w:szCs w:val="28"/>
        </w:rPr>
        <w:t xml:space="preserve"> дополнительных общеобразовательных (общеразвивающих) программ в начале, середине и конце учебного года. На основании, </w:t>
      </w:r>
      <w:proofErr w:type="gramStart"/>
      <w:r w:rsidRPr="0091487F">
        <w:rPr>
          <w:rFonts w:ascii="Times New Roman" w:hAnsi="Times New Roman"/>
          <w:sz w:val="28"/>
          <w:szCs w:val="28"/>
        </w:rPr>
        <w:t>которой</w:t>
      </w:r>
      <w:proofErr w:type="gramEnd"/>
      <w:r w:rsidRPr="0091487F">
        <w:rPr>
          <w:rFonts w:ascii="Times New Roman" w:hAnsi="Times New Roman"/>
          <w:sz w:val="28"/>
          <w:szCs w:val="28"/>
        </w:rPr>
        <w:t xml:space="preserve"> выведены показатели среди воспитанников 1- 3 -го года  обучения (данные приведены за 2019-2020 уч. год по итогам первого и второго полугодий) </w:t>
      </w:r>
    </w:p>
    <w:p w:rsidR="0091487F" w:rsidRPr="0091487F" w:rsidRDefault="0091487F" w:rsidP="0091487F">
      <w:pPr>
        <w:spacing w:after="0" w:line="240" w:lineRule="auto"/>
        <w:ind w:left="283"/>
        <w:contextualSpacing/>
        <w:jc w:val="center"/>
        <w:rPr>
          <w:rFonts w:ascii="Times New Roman" w:hAnsi="Times New Roman"/>
          <w:sz w:val="24"/>
          <w:szCs w:val="24"/>
        </w:rPr>
      </w:pPr>
      <w:r>
        <w:rPr>
          <w:rFonts w:ascii="Times New Roman" w:hAnsi="Times New Roman"/>
          <w:b/>
          <w:noProof/>
          <w:sz w:val="28"/>
          <w:szCs w:val="24"/>
        </w:rPr>
        <w:lastRenderedPageBreak/>
        <w:drawing>
          <wp:inline distT="0" distB="0" distL="0" distR="0">
            <wp:extent cx="5543550" cy="2486025"/>
            <wp:effectExtent l="0" t="0" r="0" b="0"/>
            <wp:docPr id="76" name="Диаграмма 7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91487F" w:rsidRPr="0091487F" w:rsidRDefault="0091487F" w:rsidP="0091487F">
      <w:pPr>
        <w:spacing w:after="0" w:line="240" w:lineRule="auto"/>
        <w:ind w:left="283"/>
        <w:contextualSpacing/>
        <w:jc w:val="center"/>
        <w:rPr>
          <w:rFonts w:ascii="Times New Roman" w:hAnsi="Times New Roman"/>
          <w:i/>
          <w:sz w:val="28"/>
          <w:szCs w:val="28"/>
        </w:rPr>
      </w:pPr>
      <w:r w:rsidRPr="0091487F">
        <w:rPr>
          <w:rFonts w:ascii="Times New Roman" w:hAnsi="Times New Roman"/>
          <w:i/>
          <w:sz w:val="28"/>
          <w:szCs w:val="28"/>
        </w:rPr>
        <w:t xml:space="preserve">Рис. 2. Уровень освоения знаний </w:t>
      </w:r>
      <w:proofErr w:type="gramStart"/>
      <w:r w:rsidRPr="0091487F">
        <w:rPr>
          <w:rFonts w:ascii="Times New Roman" w:hAnsi="Times New Roman"/>
          <w:i/>
          <w:sz w:val="28"/>
          <w:szCs w:val="28"/>
        </w:rPr>
        <w:t>обучающимися</w:t>
      </w:r>
      <w:proofErr w:type="gramEnd"/>
      <w:r w:rsidRPr="0091487F">
        <w:rPr>
          <w:rFonts w:ascii="Times New Roman" w:hAnsi="Times New Roman"/>
          <w:i/>
          <w:sz w:val="28"/>
          <w:szCs w:val="28"/>
        </w:rPr>
        <w:t xml:space="preserve"> 1-го года обучения.</w:t>
      </w:r>
    </w:p>
    <w:p w:rsidR="0091487F" w:rsidRPr="0091487F" w:rsidRDefault="0091487F" w:rsidP="0091487F">
      <w:pPr>
        <w:spacing w:after="0" w:line="240" w:lineRule="auto"/>
        <w:ind w:left="283"/>
        <w:contextualSpacing/>
        <w:jc w:val="center"/>
        <w:rPr>
          <w:rFonts w:ascii="Times New Roman" w:hAnsi="Times New Roman"/>
          <w:sz w:val="24"/>
          <w:szCs w:val="24"/>
        </w:rPr>
      </w:pPr>
      <w:r>
        <w:rPr>
          <w:rFonts w:ascii="Times New Roman" w:hAnsi="Times New Roman"/>
          <w:b/>
          <w:noProof/>
          <w:sz w:val="28"/>
          <w:szCs w:val="24"/>
        </w:rPr>
        <w:drawing>
          <wp:inline distT="0" distB="0" distL="0" distR="0">
            <wp:extent cx="5219700" cy="2486025"/>
            <wp:effectExtent l="0" t="0" r="0" b="0"/>
            <wp:docPr id="75" name="Диаграмма 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91487F" w:rsidRPr="0091487F" w:rsidRDefault="0091487F" w:rsidP="0091487F">
      <w:pPr>
        <w:spacing w:after="0" w:line="240" w:lineRule="auto"/>
        <w:ind w:left="283"/>
        <w:contextualSpacing/>
        <w:jc w:val="center"/>
        <w:rPr>
          <w:rFonts w:ascii="Times New Roman" w:hAnsi="Times New Roman"/>
          <w:i/>
          <w:sz w:val="28"/>
          <w:szCs w:val="24"/>
        </w:rPr>
      </w:pPr>
      <w:r w:rsidRPr="0091487F">
        <w:rPr>
          <w:rFonts w:ascii="Times New Roman" w:hAnsi="Times New Roman"/>
          <w:i/>
          <w:sz w:val="28"/>
          <w:szCs w:val="24"/>
        </w:rPr>
        <w:t xml:space="preserve">Рис. 3. Уровень освоения знаний </w:t>
      </w:r>
      <w:proofErr w:type="gramStart"/>
      <w:r w:rsidRPr="0091487F">
        <w:rPr>
          <w:rFonts w:ascii="Times New Roman" w:hAnsi="Times New Roman"/>
          <w:i/>
          <w:sz w:val="28"/>
          <w:szCs w:val="24"/>
        </w:rPr>
        <w:t>обучающимися</w:t>
      </w:r>
      <w:proofErr w:type="gramEnd"/>
      <w:r w:rsidRPr="0091487F">
        <w:rPr>
          <w:rFonts w:ascii="Times New Roman" w:hAnsi="Times New Roman"/>
          <w:i/>
          <w:sz w:val="28"/>
          <w:szCs w:val="24"/>
        </w:rPr>
        <w:t xml:space="preserve"> 2-го года обучения.</w:t>
      </w:r>
    </w:p>
    <w:p w:rsidR="0091487F" w:rsidRPr="0091487F" w:rsidRDefault="0091487F" w:rsidP="0091487F">
      <w:pPr>
        <w:spacing w:after="0" w:line="240" w:lineRule="auto"/>
        <w:ind w:left="283"/>
        <w:contextualSpacing/>
        <w:jc w:val="center"/>
        <w:rPr>
          <w:rFonts w:ascii="Times New Roman" w:hAnsi="Times New Roman"/>
          <w:sz w:val="24"/>
          <w:szCs w:val="24"/>
        </w:rPr>
      </w:pPr>
      <w:r>
        <w:rPr>
          <w:rFonts w:ascii="Times New Roman" w:hAnsi="Times New Roman"/>
          <w:noProof/>
          <w:sz w:val="24"/>
          <w:szCs w:val="24"/>
        </w:rPr>
        <w:drawing>
          <wp:inline distT="0" distB="0" distL="0" distR="0">
            <wp:extent cx="5314950" cy="2562225"/>
            <wp:effectExtent l="0" t="0" r="0" b="0"/>
            <wp:docPr id="74" name="Диаграмма 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91487F" w:rsidRPr="0091487F" w:rsidRDefault="0091487F" w:rsidP="0091487F">
      <w:pPr>
        <w:spacing w:after="0" w:line="240" w:lineRule="auto"/>
        <w:ind w:left="283"/>
        <w:contextualSpacing/>
        <w:jc w:val="center"/>
        <w:rPr>
          <w:rFonts w:ascii="Times New Roman" w:hAnsi="Times New Roman"/>
          <w:i/>
          <w:sz w:val="28"/>
          <w:szCs w:val="24"/>
        </w:rPr>
      </w:pPr>
      <w:r w:rsidRPr="0091487F">
        <w:rPr>
          <w:rFonts w:ascii="Times New Roman" w:hAnsi="Times New Roman"/>
          <w:i/>
          <w:sz w:val="28"/>
          <w:szCs w:val="24"/>
        </w:rPr>
        <w:t xml:space="preserve">Рис. 4. Уровень освоения знаний </w:t>
      </w:r>
      <w:proofErr w:type="gramStart"/>
      <w:r w:rsidRPr="0091487F">
        <w:rPr>
          <w:rFonts w:ascii="Times New Roman" w:hAnsi="Times New Roman"/>
          <w:i/>
          <w:sz w:val="28"/>
          <w:szCs w:val="24"/>
        </w:rPr>
        <w:t>обучающимися</w:t>
      </w:r>
      <w:proofErr w:type="gramEnd"/>
      <w:r w:rsidRPr="0091487F">
        <w:rPr>
          <w:rFonts w:ascii="Times New Roman" w:hAnsi="Times New Roman"/>
          <w:i/>
          <w:sz w:val="28"/>
          <w:szCs w:val="24"/>
        </w:rPr>
        <w:t xml:space="preserve"> 3-го года обучения.</w:t>
      </w:r>
    </w:p>
    <w:p w:rsidR="0091487F" w:rsidRPr="0091487F" w:rsidRDefault="0091487F" w:rsidP="0091487F">
      <w:pPr>
        <w:spacing w:after="0" w:line="240" w:lineRule="auto"/>
        <w:ind w:left="283"/>
        <w:contextualSpacing/>
        <w:jc w:val="center"/>
        <w:rPr>
          <w:rFonts w:ascii="Times New Roman" w:hAnsi="Times New Roman"/>
          <w:sz w:val="28"/>
          <w:szCs w:val="24"/>
        </w:rPr>
      </w:pPr>
    </w:p>
    <w:p w:rsidR="0091487F" w:rsidRPr="0091487F" w:rsidRDefault="0091487F" w:rsidP="0091487F">
      <w:pPr>
        <w:spacing w:after="0" w:line="240" w:lineRule="auto"/>
        <w:jc w:val="both"/>
        <w:rPr>
          <w:rFonts w:ascii="Times New Roman" w:hAnsi="Times New Roman"/>
          <w:sz w:val="28"/>
          <w:szCs w:val="28"/>
        </w:rPr>
      </w:pPr>
      <w:r w:rsidRPr="0091487F">
        <w:rPr>
          <w:rFonts w:ascii="Times New Roman" w:hAnsi="Times New Roman"/>
          <w:sz w:val="28"/>
          <w:szCs w:val="28"/>
        </w:rPr>
        <w:lastRenderedPageBreak/>
        <w:t xml:space="preserve">     Для определения уровня обученности педагоги используют различные формы обучения: тестирование, собеседование, защита проектов, викторины, конкурсы, участие в выставках и др.</w:t>
      </w:r>
    </w:p>
    <w:p w:rsidR="0091487F" w:rsidRPr="0091487F" w:rsidRDefault="0091487F" w:rsidP="0091487F">
      <w:pPr>
        <w:spacing w:after="0" w:line="240" w:lineRule="auto"/>
        <w:rPr>
          <w:rFonts w:ascii="Times New Roman" w:hAnsi="Times New Roman"/>
          <w:sz w:val="28"/>
          <w:szCs w:val="28"/>
        </w:rPr>
      </w:pPr>
      <w:r w:rsidRPr="0091487F">
        <w:rPr>
          <w:rFonts w:ascii="Times New Roman" w:hAnsi="Times New Roman"/>
          <w:sz w:val="28"/>
          <w:szCs w:val="28"/>
        </w:rPr>
        <w:t xml:space="preserve">         Система отслеживания уровня усвоения программного материала позволяет определить стремление ребят к знаниям и рост познавательных интересов детей. Положительная динамика связана с  усилением экологической направленности образования, в совершенствовании методического сопровождения образовательной деятельности. </w:t>
      </w:r>
    </w:p>
    <w:p w:rsidR="0091487F" w:rsidRPr="0091487F" w:rsidRDefault="0091487F" w:rsidP="0091487F">
      <w:pPr>
        <w:spacing w:after="0" w:line="240" w:lineRule="auto"/>
        <w:contextualSpacing/>
        <w:jc w:val="both"/>
        <w:rPr>
          <w:rFonts w:ascii="Times New Roman" w:eastAsia="Calibri" w:hAnsi="Times New Roman"/>
          <w:color w:val="000000"/>
          <w:sz w:val="28"/>
          <w:szCs w:val="28"/>
          <w:lang w:eastAsia="en-US"/>
        </w:rPr>
      </w:pPr>
      <w:r w:rsidRPr="0091487F">
        <w:rPr>
          <w:rFonts w:ascii="Times New Roman" w:eastAsia="Calibri" w:hAnsi="Times New Roman"/>
          <w:color w:val="000000"/>
          <w:sz w:val="28"/>
          <w:szCs w:val="28"/>
          <w:lang w:eastAsia="en-US"/>
        </w:rPr>
        <w:t xml:space="preserve">         Образовательный процесс в МБУ ДО «Борисовская станция юных натуралистов» осуществляет педагогический коллектив, который в 2019 -2020 учебном году</w:t>
      </w:r>
      <w:r w:rsidRPr="0091487F">
        <w:rPr>
          <w:rFonts w:ascii="Times New Roman" w:eastAsia="Calibri" w:hAnsi="Times New Roman"/>
          <w:sz w:val="28"/>
          <w:szCs w:val="28"/>
          <w:lang w:eastAsia="en-US"/>
        </w:rPr>
        <w:t xml:space="preserve"> </w:t>
      </w:r>
      <w:r w:rsidRPr="0091487F">
        <w:rPr>
          <w:rFonts w:ascii="Times New Roman" w:eastAsia="Calibri" w:hAnsi="Times New Roman"/>
          <w:color w:val="000000"/>
          <w:sz w:val="28"/>
          <w:szCs w:val="28"/>
          <w:lang w:eastAsia="en-US"/>
        </w:rPr>
        <w:t xml:space="preserve">состоял из </w:t>
      </w:r>
      <w:r w:rsidRPr="0091487F">
        <w:rPr>
          <w:rFonts w:ascii="Times New Roman" w:eastAsia="Calibri" w:hAnsi="Times New Roman"/>
          <w:sz w:val="28"/>
          <w:szCs w:val="28"/>
          <w:lang w:eastAsia="en-US"/>
        </w:rPr>
        <w:t>8</w:t>
      </w:r>
      <w:r w:rsidRPr="0091487F">
        <w:rPr>
          <w:rFonts w:ascii="Times New Roman" w:eastAsia="Calibri" w:hAnsi="Times New Roman"/>
          <w:color w:val="000000"/>
          <w:sz w:val="28"/>
          <w:szCs w:val="28"/>
          <w:lang w:eastAsia="en-US"/>
        </w:rPr>
        <w:t xml:space="preserve"> педагогических работников (из них 4 штатных и 4  совместителей).</w:t>
      </w:r>
    </w:p>
    <w:p w:rsidR="0091487F" w:rsidRPr="0091487F" w:rsidRDefault="0091487F" w:rsidP="0091487F">
      <w:pPr>
        <w:spacing w:after="0" w:line="240" w:lineRule="auto"/>
        <w:contextualSpacing/>
        <w:jc w:val="both"/>
        <w:rPr>
          <w:rFonts w:ascii="Times New Roman" w:eastAsia="Calibri" w:hAnsi="Times New Roman"/>
          <w:color w:val="000000"/>
          <w:sz w:val="28"/>
          <w:szCs w:val="28"/>
          <w:lang w:eastAsia="en-US"/>
        </w:rPr>
      </w:pPr>
    </w:p>
    <w:p w:rsidR="0091487F" w:rsidRPr="0091487F" w:rsidRDefault="0091487F" w:rsidP="0091487F">
      <w:pPr>
        <w:spacing w:after="0" w:line="240" w:lineRule="auto"/>
        <w:contextualSpacing/>
        <w:jc w:val="center"/>
        <w:rPr>
          <w:rFonts w:ascii="Times New Roman" w:hAnsi="Times New Roman"/>
          <w:sz w:val="28"/>
          <w:szCs w:val="28"/>
        </w:rPr>
      </w:pPr>
      <w:r w:rsidRPr="0091487F">
        <w:rPr>
          <w:rFonts w:ascii="Times New Roman" w:hAnsi="Times New Roman"/>
          <w:sz w:val="28"/>
          <w:szCs w:val="28"/>
        </w:rPr>
        <w:t>Список педагогов дополнительного образования МБУ ДО «Борисовская станция юных натуралистов» 2019-2020 учебный год.</w:t>
      </w:r>
    </w:p>
    <w:tbl>
      <w:tblPr>
        <w:tblW w:w="9614" w:type="dxa"/>
        <w:tblInd w:w="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4"/>
        <w:gridCol w:w="1783"/>
        <w:gridCol w:w="1829"/>
        <w:gridCol w:w="111"/>
        <w:gridCol w:w="1542"/>
        <w:gridCol w:w="99"/>
        <w:gridCol w:w="948"/>
        <w:gridCol w:w="1566"/>
        <w:gridCol w:w="1142"/>
      </w:tblGrid>
      <w:tr w:rsidR="0091487F" w:rsidRPr="0091487F" w:rsidTr="009C701A">
        <w:trPr>
          <w:trHeight w:val="983"/>
        </w:trPr>
        <w:tc>
          <w:tcPr>
            <w:tcW w:w="594" w:type="dxa"/>
            <w:tcBorders>
              <w:top w:val="single" w:sz="4" w:space="0" w:color="000000"/>
              <w:left w:val="single" w:sz="4" w:space="0" w:color="000000"/>
              <w:bottom w:val="single" w:sz="4" w:space="0" w:color="000000"/>
              <w:right w:val="single" w:sz="4" w:space="0" w:color="000000"/>
            </w:tcBorders>
            <w:shd w:val="clear" w:color="auto" w:fill="auto"/>
            <w:hideMark/>
          </w:tcPr>
          <w:p w:rsidR="0091487F" w:rsidRPr="0091487F" w:rsidRDefault="0091487F" w:rsidP="0091487F">
            <w:pPr>
              <w:widowControl w:val="0"/>
              <w:autoSpaceDE w:val="0"/>
              <w:autoSpaceDN w:val="0"/>
              <w:spacing w:after="0" w:line="240" w:lineRule="auto"/>
              <w:ind w:right="26"/>
              <w:contextualSpacing/>
              <w:jc w:val="center"/>
              <w:rPr>
                <w:rFonts w:ascii="Times New Roman" w:eastAsia="Calibri" w:hAnsi="Times New Roman"/>
                <w:b/>
                <w:sz w:val="24"/>
                <w:szCs w:val="24"/>
                <w:lang w:eastAsia="en-US"/>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hideMark/>
          </w:tcPr>
          <w:p w:rsidR="0091487F" w:rsidRPr="0091487F" w:rsidRDefault="0091487F" w:rsidP="0091487F">
            <w:pPr>
              <w:widowControl w:val="0"/>
              <w:autoSpaceDE w:val="0"/>
              <w:autoSpaceDN w:val="0"/>
              <w:spacing w:after="0" w:line="240" w:lineRule="auto"/>
              <w:contextualSpacing/>
              <w:rPr>
                <w:rFonts w:ascii="Times New Roman" w:eastAsia="Calibri" w:hAnsi="Times New Roman"/>
                <w:b/>
                <w:sz w:val="24"/>
                <w:szCs w:val="24"/>
                <w:lang w:val="en-US" w:eastAsia="en-US"/>
              </w:rPr>
            </w:pPr>
            <w:r w:rsidRPr="0091487F">
              <w:rPr>
                <w:rFonts w:ascii="Times New Roman" w:eastAsia="Calibri" w:hAnsi="Times New Roman"/>
                <w:b/>
                <w:sz w:val="24"/>
                <w:szCs w:val="24"/>
                <w:lang w:val="en-US" w:eastAsia="en-US"/>
              </w:rPr>
              <w:t>Ф.И.О.</w:t>
            </w:r>
          </w:p>
          <w:p w:rsidR="0091487F" w:rsidRPr="0091487F" w:rsidRDefault="0091487F" w:rsidP="0091487F">
            <w:pPr>
              <w:widowControl w:val="0"/>
              <w:autoSpaceDE w:val="0"/>
              <w:autoSpaceDN w:val="0"/>
              <w:spacing w:after="0" w:line="240" w:lineRule="auto"/>
              <w:contextualSpacing/>
              <w:rPr>
                <w:rFonts w:ascii="Times New Roman" w:eastAsia="Calibri" w:hAnsi="Times New Roman"/>
                <w:b/>
                <w:sz w:val="24"/>
                <w:szCs w:val="24"/>
                <w:lang w:val="en-US" w:eastAsia="en-US"/>
              </w:rPr>
            </w:pPr>
            <w:r w:rsidRPr="0091487F">
              <w:rPr>
                <w:rFonts w:ascii="Times New Roman" w:eastAsia="Calibri" w:hAnsi="Times New Roman"/>
                <w:b/>
                <w:sz w:val="24"/>
                <w:szCs w:val="24"/>
                <w:lang w:val="en-US" w:eastAsia="en-US"/>
              </w:rPr>
              <w:t>педагога</w:t>
            </w:r>
          </w:p>
        </w:tc>
        <w:tc>
          <w:tcPr>
            <w:tcW w:w="1829" w:type="dxa"/>
            <w:tcBorders>
              <w:top w:val="single" w:sz="4" w:space="0" w:color="000000"/>
              <w:left w:val="single" w:sz="4" w:space="0" w:color="000000"/>
              <w:bottom w:val="single" w:sz="4" w:space="0" w:color="000000"/>
              <w:right w:val="single" w:sz="4" w:space="0" w:color="000000"/>
            </w:tcBorders>
            <w:shd w:val="clear" w:color="auto" w:fill="auto"/>
            <w:hideMark/>
          </w:tcPr>
          <w:p w:rsidR="0091487F" w:rsidRPr="0091487F" w:rsidRDefault="0091487F" w:rsidP="0091487F">
            <w:pPr>
              <w:widowControl w:val="0"/>
              <w:autoSpaceDE w:val="0"/>
              <w:autoSpaceDN w:val="0"/>
              <w:spacing w:after="0" w:line="240" w:lineRule="auto"/>
              <w:ind w:right="205"/>
              <w:contextualSpacing/>
              <w:jc w:val="center"/>
              <w:rPr>
                <w:rFonts w:ascii="Times New Roman" w:eastAsia="Calibri" w:hAnsi="Times New Roman"/>
                <w:b/>
                <w:sz w:val="24"/>
                <w:szCs w:val="24"/>
                <w:lang w:val="en-US" w:eastAsia="en-US"/>
              </w:rPr>
            </w:pPr>
            <w:r w:rsidRPr="0091487F">
              <w:rPr>
                <w:rFonts w:ascii="Times New Roman" w:eastAsia="Calibri" w:hAnsi="Times New Roman"/>
                <w:b/>
                <w:sz w:val="24"/>
                <w:szCs w:val="24"/>
                <w:lang w:val="en-US" w:eastAsia="en-US"/>
              </w:rPr>
              <w:t>Название детского объединения</w:t>
            </w:r>
          </w:p>
        </w:tc>
        <w:tc>
          <w:tcPr>
            <w:tcW w:w="1752"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1487F" w:rsidRPr="0091487F" w:rsidRDefault="0091487F" w:rsidP="0091487F">
            <w:pPr>
              <w:widowControl w:val="0"/>
              <w:autoSpaceDE w:val="0"/>
              <w:autoSpaceDN w:val="0"/>
              <w:spacing w:after="0" w:line="240" w:lineRule="auto"/>
              <w:ind w:right="210"/>
              <w:contextualSpacing/>
              <w:rPr>
                <w:rFonts w:ascii="Times New Roman" w:eastAsia="Calibri" w:hAnsi="Times New Roman"/>
                <w:b/>
                <w:sz w:val="24"/>
                <w:szCs w:val="24"/>
                <w:lang w:eastAsia="en-US"/>
              </w:rPr>
            </w:pPr>
            <w:r w:rsidRPr="0091487F">
              <w:rPr>
                <w:rFonts w:ascii="Times New Roman" w:eastAsia="Calibri" w:hAnsi="Times New Roman"/>
                <w:b/>
                <w:sz w:val="24"/>
                <w:szCs w:val="24"/>
                <w:lang w:eastAsia="en-US"/>
              </w:rPr>
              <w:t>Название учрежде</w:t>
            </w:r>
          </w:p>
          <w:p w:rsidR="0091487F" w:rsidRPr="0091487F" w:rsidRDefault="0091487F" w:rsidP="0091487F">
            <w:pPr>
              <w:widowControl w:val="0"/>
              <w:autoSpaceDE w:val="0"/>
              <w:autoSpaceDN w:val="0"/>
              <w:spacing w:after="0" w:line="240" w:lineRule="auto"/>
              <w:ind w:right="210"/>
              <w:contextualSpacing/>
              <w:rPr>
                <w:rFonts w:ascii="Times New Roman" w:eastAsia="Calibri" w:hAnsi="Times New Roman"/>
                <w:b/>
                <w:sz w:val="24"/>
                <w:szCs w:val="24"/>
                <w:lang w:eastAsia="en-US"/>
              </w:rPr>
            </w:pPr>
            <w:r w:rsidRPr="0091487F">
              <w:rPr>
                <w:rFonts w:ascii="Times New Roman" w:eastAsia="Calibri" w:hAnsi="Times New Roman"/>
                <w:b/>
                <w:sz w:val="24"/>
                <w:szCs w:val="24"/>
                <w:lang w:eastAsia="en-US"/>
              </w:rPr>
              <w:t>ния</w:t>
            </w:r>
          </w:p>
        </w:tc>
        <w:tc>
          <w:tcPr>
            <w:tcW w:w="948" w:type="dxa"/>
            <w:tcBorders>
              <w:top w:val="single" w:sz="4" w:space="0" w:color="000000"/>
              <w:left w:val="single" w:sz="4" w:space="0" w:color="000000"/>
              <w:bottom w:val="single" w:sz="4" w:space="0" w:color="000000"/>
              <w:right w:val="single" w:sz="4" w:space="0" w:color="000000"/>
            </w:tcBorders>
            <w:shd w:val="clear" w:color="auto" w:fill="auto"/>
            <w:hideMark/>
          </w:tcPr>
          <w:p w:rsidR="0091487F" w:rsidRPr="0091487F" w:rsidRDefault="0091487F" w:rsidP="0091487F">
            <w:pPr>
              <w:widowControl w:val="0"/>
              <w:autoSpaceDE w:val="0"/>
              <w:autoSpaceDN w:val="0"/>
              <w:spacing w:after="0" w:line="240" w:lineRule="auto"/>
              <w:ind w:right="135"/>
              <w:contextualSpacing/>
              <w:jc w:val="center"/>
              <w:rPr>
                <w:rFonts w:ascii="Times New Roman" w:eastAsia="Calibri" w:hAnsi="Times New Roman"/>
                <w:b/>
                <w:sz w:val="24"/>
                <w:szCs w:val="24"/>
                <w:lang w:val="en-US" w:eastAsia="en-US"/>
              </w:rPr>
            </w:pPr>
            <w:r w:rsidRPr="0091487F">
              <w:rPr>
                <w:rFonts w:ascii="Times New Roman" w:eastAsia="Calibri" w:hAnsi="Times New Roman"/>
                <w:b/>
                <w:sz w:val="24"/>
                <w:szCs w:val="24"/>
                <w:lang w:val="en-US" w:eastAsia="en-US"/>
              </w:rPr>
              <w:t>Срок реали- зации</w:t>
            </w:r>
          </w:p>
        </w:tc>
        <w:tc>
          <w:tcPr>
            <w:tcW w:w="1566" w:type="dxa"/>
            <w:tcBorders>
              <w:top w:val="single" w:sz="4" w:space="0" w:color="000000"/>
              <w:left w:val="single" w:sz="4" w:space="0" w:color="000000"/>
              <w:bottom w:val="single" w:sz="4" w:space="0" w:color="000000"/>
              <w:right w:val="single" w:sz="4" w:space="0" w:color="000000"/>
            </w:tcBorders>
            <w:shd w:val="clear" w:color="auto" w:fill="auto"/>
            <w:hideMark/>
          </w:tcPr>
          <w:p w:rsidR="0091487F" w:rsidRPr="0091487F" w:rsidRDefault="0091487F" w:rsidP="0091487F">
            <w:pPr>
              <w:widowControl w:val="0"/>
              <w:autoSpaceDE w:val="0"/>
              <w:autoSpaceDN w:val="0"/>
              <w:spacing w:after="0" w:line="240" w:lineRule="auto"/>
              <w:ind w:right="135"/>
              <w:contextualSpacing/>
              <w:rPr>
                <w:rFonts w:ascii="Times New Roman" w:eastAsia="Calibri" w:hAnsi="Times New Roman"/>
                <w:b/>
                <w:sz w:val="24"/>
                <w:szCs w:val="24"/>
                <w:lang w:val="en-US" w:eastAsia="en-US"/>
              </w:rPr>
            </w:pPr>
            <w:r w:rsidRPr="0091487F">
              <w:rPr>
                <w:rFonts w:ascii="Times New Roman" w:eastAsia="Calibri" w:hAnsi="Times New Roman"/>
                <w:b/>
                <w:sz w:val="24"/>
                <w:szCs w:val="24"/>
                <w:lang w:val="en-US" w:eastAsia="en-US"/>
              </w:rPr>
              <w:t>Тип программы</w:t>
            </w:r>
          </w:p>
        </w:tc>
        <w:tc>
          <w:tcPr>
            <w:tcW w:w="1142" w:type="dxa"/>
            <w:tcBorders>
              <w:top w:val="single" w:sz="4" w:space="0" w:color="000000"/>
              <w:left w:val="single" w:sz="4" w:space="0" w:color="000000"/>
              <w:bottom w:val="single" w:sz="4" w:space="0" w:color="000000"/>
              <w:right w:val="single" w:sz="4" w:space="0" w:color="000000"/>
            </w:tcBorders>
            <w:shd w:val="clear" w:color="auto" w:fill="auto"/>
            <w:hideMark/>
          </w:tcPr>
          <w:p w:rsidR="0091487F" w:rsidRPr="0091487F" w:rsidRDefault="0091487F" w:rsidP="0091487F">
            <w:pPr>
              <w:widowControl w:val="0"/>
              <w:autoSpaceDE w:val="0"/>
              <w:autoSpaceDN w:val="0"/>
              <w:spacing w:after="0" w:line="240" w:lineRule="auto"/>
              <w:ind w:right="172"/>
              <w:contextualSpacing/>
              <w:jc w:val="center"/>
              <w:rPr>
                <w:rFonts w:ascii="Times New Roman" w:eastAsia="Calibri" w:hAnsi="Times New Roman"/>
                <w:b/>
                <w:sz w:val="24"/>
                <w:szCs w:val="24"/>
                <w:lang w:eastAsia="en-US"/>
              </w:rPr>
            </w:pPr>
            <w:proofErr w:type="gramStart"/>
            <w:r w:rsidRPr="0091487F">
              <w:rPr>
                <w:rFonts w:ascii="Times New Roman" w:eastAsia="Calibri" w:hAnsi="Times New Roman"/>
                <w:b/>
                <w:sz w:val="24"/>
                <w:szCs w:val="24"/>
                <w:lang w:eastAsia="en-US"/>
              </w:rPr>
              <w:t>К-во</w:t>
            </w:r>
            <w:proofErr w:type="gramEnd"/>
          </w:p>
          <w:p w:rsidR="0091487F" w:rsidRPr="0091487F" w:rsidRDefault="0091487F" w:rsidP="0091487F">
            <w:pPr>
              <w:widowControl w:val="0"/>
              <w:autoSpaceDE w:val="0"/>
              <w:autoSpaceDN w:val="0"/>
              <w:spacing w:after="0" w:line="240" w:lineRule="auto"/>
              <w:ind w:right="172"/>
              <w:contextualSpacing/>
              <w:jc w:val="center"/>
              <w:rPr>
                <w:rFonts w:ascii="Times New Roman" w:eastAsia="Calibri" w:hAnsi="Times New Roman"/>
                <w:b/>
                <w:sz w:val="24"/>
                <w:szCs w:val="24"/>
                <w:lang w:eastAsia="en-US"/>
              </w:rPr>
            </w:pPr>
            <w:r w:rsidRPr="0091487F">
              <w:rPr>
                <w:rFonts w:ascii="Times New Roman" w:eastAsia="Calibri" w:hAnsi="Times New Roman"/>
                <w:b/>
                <w:sz w:val="24"/>
                <w:szCs w:val="24"/>
                <w:lang w:eastAsia="en-US"/>
              </w:rPr>
              <w:t>часов</w:t>
            </w:r>
          </w:p>
        </w:tc>
      </w:tr>
      <w:tr w:rsidR="0091487F" w:rsidRPr="0091487F" w:rsidTr="009C701A">
        <w:trPr>
          <w:trHeight w:val="551"/>
        </w:trPr>
        <w:tc>
          <w:tcPr>
            <w:tcW w:w="594" w:type="dxa"/>
            <w:tcBorders>
              <w:top w:val="single" w:sz="4" w:space="0" w:color="000000"/>
              <w:left w:val="single" w:sz="4" w:space="0" w:color="000000"/>
              <w:bottom w:val="single" w:sz="4" w:space="0" w:color="000000"/>
              <w:right w:val="single" w:sz="4" w:space="0" w:color="000000"/>
            </w:tcBorders>
            <w:shd w:val="clear" w:color="auto" w:fill="auto"/>
          </w:tcPr>
          <w:p w:rsidR="0091487F" w:rsidRPr="0091487F" w:rsidRDefault="0091487F" w:rsidP="0091487F">
            <w:pPr>
              <w:widowControl w:val="0"/>
              <w:autoSpaceDE w:val="0"/>
              <w:autoSpaceDN w:val="0"/>
              <w:spacing w:after="0" w:line="240" w:lineRule="auto"/>
              <w:contextualSpacing/>
              <w:rPr>
                <w:rFonts w:ascii="Times New Roman" w:eastAsia="Calibri" w:hAnsi="Times New Roman"/>
                <w:sz w:val="24"/>
                <w:szCs w:val="24"/>
                <w:lang w:eastAsia="en-US"/>
              </w:rPr>
            </w:pPr>
          </w:p>
        </w:tc>
        <w:tc>
          <w:tcPr>
            <w:tcW w:w="9020" w:type="dxa"/>
            <w:gridSpan w:val="8"/>
            <w:tcBorders>
              <w:top w:val="single" w:sz="4" w:space="0" w:color="000000"/>
              <w:left w:val="single" w:sz="4" w:space="0" w:color="000000"/>
              <w:bottom w:val="single" w:sz="4" w:space="0" w:color="000000"/>
              <w:right w:val="single" w:sz="4" w:space="0" w:color="000000"/>
            </w:tcBorders>
            <w:shd w:val="clear" w:color="auto" w:fill="auto"/>
            <w:hideMark/>
          </w:tcPr>
          <w:p w:rsidR="0091487F" w:rsidRPr="0091487F" w:rsidRDefault="0091487F" w:rsidP="0091487F">
            <w:pPr>
              <w:widowControl w:val="0"/>
              <w:autoSpaceDE w:val="0"/>
              <w:autoSpaceDN w:val="0"/>
              <w:spacing w:after="0" w:line="240" w:lineRule="auto"/>
              <w:contextualSpacing/>
              <w:jc w:val="center"/>
              <w:rPr>
                <w:rFonts w:ascii="Times New Roman" w:eastAsia="Calibri" w:hAnsi="Times New Roman"/>
                <w:b/>
                <w:sz w:val="24"/>
                <w:szCs w:val="24"/>
                <w:lang w:val="en-US" w:eastAsia="en-US"/>
              </w:rPr>
            </w:pPr>
            <w:r w:rsidRPr="0091487F">
              <w:rPr>
                <w:rFonts w:ascii="Times New Roman" w:eastAsia="Calibri" w:hAnsi="Times New Roman"/>
                <w:b/>
                <w:sz w:val="24"/>
                <w:szCs w:val="24"/>
                <w:lang w:eastAsia="en-US"/>
              </w:rPr>
              <w:t>Е</w:t>
            </w:r>
            <w:r w:rsidRPr="0091487F">
              <w:rPr>
                <w:rFonts w:ascii="Times New Roman" w:eastAsia="Calibri" w:hAnsi="Times New Roman"/>
                <w:b/>
                <w:sz w:val="24"/>
                <w:szCs w:val="24"/>
                <w:lang w:val="en-US" w:eastAsia="en-US"/>
              </w:rPr>
              <w:t>стественнонаучное направление</w:t>
            </w:r>
          </w:p>
        </w:tc>
      </w:tr>
      <w:tr w:rsidR="0091487F" w:rsidRPr="0091487F" w:rsidTr="009C701A">
        <w:trPr>
          <w:trHeight w:val="1656"/>
        </w:trPr>
        <w:tc>
          <w:tcPr>
            <w:tcW w:w="594" w:type="dxa"/>
            <w:tcBorders>
              <w:top w:val="single" w:sz="4" w:space="0" w:color="000000"/>
              <w:left w:val="single" w:sz="4" w:space="0" w:color="000000"/>
              <w:bottom w:val="single" w:sz="4" w:space="0" w:color="000000"/>
              <w:right w:val="single" w:sz="4" w:space="0" w:color="000000"/>
            </w:tcBorders>
            <w:shd w:val="clear" w:color="auto" w:fill="auto"/>
            <w:hideMark/>
          </w:tcPr>
          <w:p w:rsidR="0091487F" w:rsidRPr="0091487F" w:rsidRDefault="0091487F" w:rsidP="0091487F">
            <w:pPr>
              <w:widowControl w:val="0"/>
              <w:autoSpaceDE w:val="0"/>
              <w:autoSpaceDN w:val="0"/>
              <w:spacing w:after="0" w:line="240" w:lineRule="auto"/>
              <w:ind w:right="26"/>
              <w:contextualSpacing/>
              <w:jc w:val="center"/>
              <w:rPr>
                <w:rFonts w:ascii="Times New Roman" w:eastAsia="Calibri" w:hAnsi="Times New Roman"/>
                <w:sz w:val="24"/>
                <w:szCs w:val="24"/>
                <w:lang w:val="en-US" w:eastAsia="en-US"/>
              </w:rPr>
            </w:pPr>
            <w:r w:rsidRPr="0091487F">
              <w:rPr>
                <w:rFonts w:ascii="Times New Roman" w:eastAsia="Calibri" w:hAnsi="Times New Roman"/>
                <w:w w:val="99"/>
                <w:sz w:val="24"/>
                <w:szCs w:val="24"/>
                <w:lang w:val="en-US" w:eastAsia="en-US"/>
              </w:rPr>
              <w:t>1</w:t>
            </w:r>
          </w:p>
        </w:tc>
        <w:tc>
          <w:tcPr>
            <w:tcW w:w="1783" w:type="dxa"/>
            <w:tcBorders>
              <w:top w:val="single" w:sz="4" w:space="0" w:color="000000"/>
              <w:left w:val="single" w:sz="4" w:space="0" w:color="000000"/>
              <w:bottom w:val="single" w:sz="4" w:space="0" w:color="000000"/>
              <w:right w:val="single" w:sz="4" w:space="0" w:color="000000"/>
            </w:tcBorders>
            <w:shd w:val="clear" w:color="auto" w:fill="auto"/>
            <w:hideMark/>
          </w:tcPr>
          <w:p w:rsidR="0091487F" w:rsidRPr="0091487F" w:rsidRDefault="0091487F" w:rsidP="0091487F">
            <w:pPr>
              <w:widowControl w:val="0"/>
              <w:autoSpaceDE w:val="0"/>
              <w:autoSpaceDN w:val="0"/>
              <w:spacing w:after="0" w:line="240" w:lineRule="auto"/>
              <w:ind w:right="793"/>
              <w:contextualSpacing/>
              <w:rPr>
                <w:rFonts w:ascii="Times New Roman" w:eastAsia="Calibri" w:hAnsi="Times New Roman"/>
                <w:sz w:val="24"/>
                <w:szCs w:val="24"/>
                <w:lang w:val="en-US" w:eastAsia="en-US"/>
              </w:rPr>
            </w:pPr>
            <w:r w:rsidRPr="0091487F">
              <w:rPr>
                <w:rFonts w:ascii="Times New Roman" w:eastAsia="Calibri" w:hAnsi="Times New Roman"/>
                <w:sz w:val="24"/>
                <w:szCs w:val="24"/>
                <w:lang w:val="en-US" w:eastAsia="en-US"/>
              </w:rPr>
              <w:t>Поливан Галина</w:t>
            </w:r>
          </w:p>
          <w:p w:rsidR="0091487F" w:rsidRPr="0091487F" w:rsidRDefault="0091487F" w:rsidP="0091487F">
            <w:pPr>
              <w:widowControl w:val="0"/>
              <w:autoSpaceDE w:val="0"/>
              <w:autoSpaceDN w:val="0"/>
              <w:spacing w:after="0" w:line="240" w:lineRule="auto"/>
              <w:contextualSpacing/>
              <w:rPr>
                <w:rFonts w:ascii="Times New Roman" w:eastAsia="Calibri" w:hAnsi="Times New Roman"/>
                <w:sz w:val="24"/>
                <w:szCs w:val="24"/>
                <w:lang w:val="en-US" w:eastAsia="en-US"/>
              </w:rPr>
            </w:pPr>
            <w:r w:rsidRPr="0091487F">
              <w:rPr>
                <w:rFonts w:ascii="Times New Roman" w:eastAsia="Calibri" w:hAnsi="Times New Roman"/>
                <w:sz w:val="24"/>
                <w:szCs w:val="24"/>
                <w:lang w:val="en-US" w:eastAsia="en-US"/>
              </w:rPr>
              <w:t>Владимировна</w:t>
            </w:r>
          </w:p>
        </w:tc>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1487F" w:rsidRPr="0091487F" w:rsidRDefault="0091487F" w:rsidP="0091487F">
            <w:pPr>
              <w:widowControl w:val="0"/>
              <w:autoSpaceDE w:val="0"/>
              <w:autoSpaceDN w:val="0"/>
              <w:spacing w:after="0" w:line="240" w:lineRule="auto"/>
              <w:ind w:right="156"/>
              <w:contextualSpacing/>
              <w:rPr>
                <w:rFonts w:ascii="Times New Roman" w:eastAsia="Calibri" w:hAnsi="Times New Roman"/>
                <w:sz w:val="24"/>
                <w:szCs w:val="24"/>
                <w:lang w:eastAsia="en-US"/>
              </w:rPr>
            </w:pPr>
            <w:r w:rsidRPr="0091487F">
              <w:rPr>
                <w:rFonts w:ascii="Times New Roman" w:eastAsia="Calibri" w:hAnsi="Times New Roman"/>
                <w:sz w:val="24"/>
                <w:szCs w:val="24"/>
                <w:lang w:eastAsia="en-US"/>
              </w:rPr>
              <w:t>«Юный орнитолог»</w:t>
            </w:r>
          </w:p>
          <w:p w:rsidR="0091487F" w:rsidRPr="0091487F" w:rsidRDefault="0091487F" w:rsidP="0091487F">
            <w:pPr>
              <w:widowControl w:val="0"/>
              <w:autoSpaceDE w:val="0"/>
              <w:autoSpaceDN w:val="0"/>
              <w:spacing w:after="0" w:line="240" w:lineRule="auto"/>
              <w:contextualSpacing/>
              <w:rPr>
                <w:rFonts w:ascii="Times New Roman" w:eastAsia="Calibri" w:hAnsi="Times New Roman"/>
                <w:sz w:val="24"/>
                <w:szCs w:val="24"/>
                <w:lang w:eastAsia="en-US"/>
              </w:rPr>
            </w:pPr>
            <w:r w:rsidRPr="0091487F">
              <w:rPr>
                <w:rFonts w:ascii="Times New Roman" w:eastAsia="Calibri" w:hAnsi="Times New Roman"/>
                <w:sz w:val="24"/>
                <w:szCs w:val="24"/>
                <w:lang w:eastAsia="en-US"/>
              </w:rPr>
              <w:t>«Юный зоолог»</w:t>
            </w:r>
          </w:p>
          <w:p w:rsidR="0091487F" w:rsidRPr="0091487F" w:rsidRDefault="0091487F" w:rsidP="0091487F">
            <w:pPr>
              <w:widowControl w:val="0"/>
              <w:autoSpaceDE w:val="0"/>
              <w:autoSpaceDN w:val="0"/>
              <w:spacing w:after="0" w:line="240" w:lineRule="auto"/>
              <w:contextualSpacing/>
              <w:rPr>
                <w:rFonts w:ascii="Times New Roman" w:eastAsia="Calibri" w:hAnsi="Times New Roman"/>
                <w:sz w:val="24"/>
                <w:szCs w:val="24"/>
                <w:lang w:eastAsia="en-US"/>
              </w:rPr>
            </w:pPr>
            <w:r w:rsidRPr="0091487F">
              <w:rPr>
                <w:rFonts w:ascii="Times New Roman" w:eastAsia="Calibri" w:hAnsi="Times New Roman"/>
                <w:sz w:val="24"/>
                <w:szCs w:val="24"/>
                <w:lang w:eastAsia="en-US"/>
              </w:rPr>
              <w:t>«Основы орнитологии»</w:t>
            </w:r>
          </w:p>
        </w:tc>
        <w:tc>
          <w:tcPr>
            <w:tcW w:w="1542" w:type="dxa"/>
            <w:tcBorders>
              <w:top w:val="single" w:sz="4" w:space="0" w:color="000000"/>
              <w:left w:val="single" w:sz="4" w:space="0" w:color="000000"/>
              <w:bottom w:val="single" w:sz="4" w:space="0" w:color="000000"/>
              <w:right w:val="single" w:sz="4" w:space="0" w:color="000000"/>
            </w:tcBorders>
            <w:shd w:val="clear" w:color="auto" w:fill="auto"/>
            <w:hideMark/>
          </w:tcPr>
          <w:p w:rsidR="0091487F" w:rsidRPr="0091487F" w:rsidRDefault="0091487F" w:rsidP="0091487F">
            <w:pPr>
              <w:widowControl w:val="0"/>
              <w:autoSpaceDE w:val="0"/>
              <w:autoSpaceDN w:val="0"/>
              <w:spacing w:after="0" w:line="240" w:lineRule="auto"/>
              <w:ind w:right="83"/>
              <w:contextualSpacing/>
              <w:rPr>
                <w:rFonts w:ascii="Times New Roman" w:eastAsia="Calibri" w:hAnsi="Times New Roman"/>
                <w:sz w:val="24"/>
                <w:szCs w:val="24"/>
                <w:lang w:eastAsia="en-US"/>
              </w:rPr>
            </w:pPr>
            <w:r w:rsidRPr="0091487F">
              <w:rPr>
                <w:rFonts w:ascii="Times New Roman" w:eastAsia="Calibri" w:hAnsi="Times New Roman"/>
                <w:sz w:val="24"/>
                <w:szCs w:val="24"/>
                <w:lang w:eastAsia="en-US"/>
              </w:rPr>
              <w:t>СОШ № 2</w:t>
            </w:r>
          </w:p>
          <w:p w:rsidR="0091487F" w:rsidRPr="0091487F" w:rsidRDefault="0091487F" w:rsidP="0091487F">
            <w:pPr>
              <w:widowControl w:val="0"/>
              <w:autoSpaceDE w:val="0"/>
              <w:autoSpaceDN w:val="0"/>
              <w:spacing w:after="0" w:line="240" w:lineRule="auto"/>
              <w:ind w:right="240"/>
              <w:contextualSpacing/>
              <w:rPr>
                <w:rFonts w:ascii="Times New Roman" w:eastAsia="Calibri" w:hAnsi="Times New Roman"/>
                <w:sz w:val="24"/>
                <w:szCs w:val="24"/>
                <w:lang w:eastAsia="en-US"/>
              </w:rPr>
            </w:pPr>
          </w:p>
          <w:p w:rsidR="0091487F" w:rsidRPr="0091487F" w:rsidRDefault="0091487F" w:rsidP="0091487F">
            <w:pPr>
              <w:widowControl w:val="0"/>
              <w:autoSpaceDE w:val="0"/>
              <w:autoSpaceDN w:val="0"/>
              <w:spacing w:after="0" w:line="240" w:lineRule="auto"/>
              <w:ind w:right="240"/>
              <w:contextualSpacing/>
              <w:rPr>
                <w:rFonts w:ascii="Times New Roman" w:eastAsia="Calibri" w:hAnsi="Times New Roman"/>
                <w:sz w:val="24"/>
                <w:szCs w:val="24"/>
                <w:lang w:eastAsia="en-US"/>
              </w:rPr>
            </w:pPr>
            <w:r w:rsidRPr="0091487F">
              <w:rPr>
                <w:rFonts w:ascii="Times New Roman" w:eastAsia="Calibri" w:hAnsi="Times New Roman"/>
                <w:sz w:val="24"/>
                <w:szCs w:val="24"/>
                <w:lang w:eastAsia="en-US"/>
              </w:rPr>
              <w:t>СОШ им Кирова</w:t>
            </w:r>
          </w:p>
        </w:tc>
        <w:tc>
          <w:tcPr>
            <w:tcW w:w="104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1487F" w:rsidRPr="0091487F" w:rsidRDefault="0091487F" w:rsidP="0091487F">
            <w:pPr>
              <w:widowControl w:val="0"/>
              <w:autoSpaceDE w:val="0"/>
              <w:autoSpaceDN w:val="0"/>
              <w:spacing w:after="0" w:line="240" w:lineRule="auto"/>
              <w:ind w:right="102"/>
              <w:contextualSpacing/>
              <w:rPr>
                <w:rFonts w:ascii="Times New Roman" w:eastAsia="Calibri" w:hAnsi="Times New Roman"/>
                <w:sz w:val="24"/>
                <w:szCs w:val="24"/>
                <w:lang w:eastAsia="en-US"/>
              </w:rPr>
            </w:pPr>
            <w:r w:rsidRPr="0091487F">
              <w:rPr>
                <w:rFonts w:ascii="Times New Roman" w:eastAsia="Calibri" w:hAnsi="Times New Roman"/>
                <w:sz w:val="24"/>
                <w:szCs w:val="24"/>
                <w:lang w:eastAsia="en-US"/>
              </w:rPr>
              <w:t>3 года</w:t>
            </w:r>
          </w:p>
          <w:p w:rsidR="0091487F" w:rsidRPr="0091487F" w:rsidRDefault="0091487F" w:rsidP="0091487F">
            <w:pPr>
              <w:widowControl w:val="0"/>
              <w:autoSpaceDE w:val="0"/>
              <w:autoSpaceDN w:val="0"/>
              <w:spacing w:after="0" w:line="240" w:lineRule="auto"/>
              <w:ind w:right="102"/>
              <w:contextualSpacing/>
              <w:rPr>
                <w:rFonts w:ascii="Times New Roman" w:eastAsia="Calibri" w:hAnsi="Times New Roman"/>
                <w:sz w:val="24"/>
                <w:szCs w:val="24"/>
                <w:lang w:eastAsia="en-US"/>
              </w:rPr>
            </w:pPr>
            <w:r w:rsidRPr="0091487F">
              <w:rPr>
                <w:rFonts w:ascii="Times New Roman" w:eastAsia="Calibri" w:hAnsi="Times New Roman"/>
                <w:sz w:val="24"/>
                <w:szCs w:val="24"/>
                <w:lang w:eastAsia="en-US"/>
              </w:rPr>
              <w:t>3 года</w:t>
            </w:r>
          </w:p>
        </w:tc>
        <w:tc>
          <w:tcPr>
            <w:tcW w:w="1566" w:type="dxa"/>
            <w:tcBorders>
              <w:top w:val="single" w:sz="4" w:space="0" w:color="000000"/>
              <w:left w:val="single" w:sz="4" w:space="0" w:color="000000"/>
              <w:bottom w:val="single" w:sz="4" w:space="0" w:color="000000"/>
              <w:right w:val="single" w:sz="4" w:space="0" w:color="000000"/>
            </w:tcBorders>
            <w:shd w:val="clear" w:color="auto" w:fill="auto"/>
            <w:hideMark/>
          </w:tcPr>
          <w:p w:rsidR="0091487F" w:rsidRPr="0091487F" w:rsidRDefault="0091487F" w:rsidP="0091487F">
            <w:pPr>
              <w:widowControl w:val="0"/>
              <w:autoSpaceDE w:val="0"/>
              <w:autoSpaceDN w:val="0"/>
              <w:spacing w:after="0" w:line="240" w:lineRule="auto"/>
              <w:ind w:right="145"/>
              <w:contextualSpacing/>
              <w:jc w:val="center"/>
              <w:rPr>
                <w:rFonts w:ascii="Times New Roman" w:eastAsia="Calibri" w:hAnsi="Times New Roman"/>
                <w:sz w:val="24"/>
                <w:szCs w:val="24"/>
                <w:lang w:eastAsia="en-US"/>
              </w:rPr>
            </w:pPr>
            <w:r w:rsidRPr="0091487F">
              <w:rPr>
                <w:rFonts w:ascii="Times New Roman" w:eastAsia="Calibri" w:hAnsi="Times New Roman"/>
                <w:sz w:val="24"/>
                <w:szCs w:val="24"/>
                <w:lang w:val="en-US" w:eastAsia="en-US"/>
              </w:rPr>
              <w:t>Модифици- рованная</w:t>
            </w:r>
          </w:p>
          <w:p w:rsidR="0091487F" w:rsidRPr="0091487F" w:rsidRDefault="0091487F" w:rsidP="0091487F">
            <w:pPr>
              <w:widowControl w:val="0"/>
              <w:autoSpaceDE w:val="0"/>
              <w:autoSpaceDN w:val="0"/>
              <w:spacing w:after="0" w:line="240" w:lineRule="auto"/>
              <w:ind w:right="145"/>
              <w:contextualSpacing/>
              <w:jc w:val="center"/>
              <w:rPr>
                <w:rFonts w:ascii="Times New Roman" w:eastAsia="Calibri" w:hAnsi="Times New Roman"/>
                <w:sz w:val="24"/>
                <w:szCs w:val="24"/>
                <w:lang w:eastAsia="en-US"/>
              </w:rPr>
            </w:pPr>
          </w:p>
          <w:p w:rsidR="0091487F" w:rsidRPr="0091487F" w:rsidRDefault="0091487F" w:rsidP="0091487F">
            <w:pPr>
              <w:widowControl w:val="0"/>
              <w:autoSpaceDE w:val="0"/>
              <w:autoSpaceDN w:val="0"/>
              <w:spacing w:after="0" w:line="240" w:lineRule="auto"/>
              <w:ind w:right="145"/>
              <w:contextualSpacing/>
              <w:jc w:val="center"/>
              <w:rPr>
                <w:rFonts w:ascii="Times New Roman" w:eastAsia="Calibri" w:hAnsi="Times New Roman"/>
                <w:sz w:val="24"/>
                <w:szCs w:val="24"/>
                <w:lang w:eastAsia="en-US"/>
              </w:rPr>
            </w:pPr>
          </w:p>
          <w:p w:rsidR="0091487F" w:rsidRPr="0091487F" w:rsidRDefault="0091487F" w:rsidP="0091487F">
            <w:pPr>
              <w:widowControl w:val="0"/>
              <w:autoSpaceDE w:val="0"/>
              <w:autoSpaceDN w:val="0"/>
              <w:spacing w:after="0" w:line="240" w:lineRule="auto"/>
              <w:ind w:right="145"/>
              <w:contextualSpacing/>
              <w:rPr>
                <w:rFonts w:ascii="Times New Roman" w:eastAsia="Calibri" w:hAnsi="Times New Roman"/>
                <w:sz w:val="24"/>
                <w:szCs w:val="24"/>
                <w:lang w:val="en-US" w:eastAsia="en-US"/>
              </w:rPr>
            </w:pPr>
            <w:r w:rsidRPr="0091487F">
              <w:rPr>
                <w:rFonts w:ascii="Times New Roman" w:eastAsia="Calibri" w:hAnsi="Times New Roman"/>
                <w:sz w:val="24"/>
                <w:szCs w:val="24"/>
                <w:lang w:eastAsia="en-US"/>
              </w:rPr>
              <w:t xml:space="preserve">Модифицированная </w:t>
            </w:r>
            <w:r w:rsidRPr="0091487F">
              <w:rPr>
                <w:rFonts w:ascii="Times New Roman" w:eastAsia="Calibri" w:hAnsi="Times New Roman"/>
                <w:sz w:val="24"/>
                <w:szCs w:val="24"/>
                <w:lang w:val="en-US" w:eastAsia="en-US"/>
              </w:rPr>
              <w:t xml:space="preserve"> </w:t>
            </w:r>
          </w:p>
        </w:tc>
        <w:tc>
          <w:tcPr>
            <w:tcW w:w="1142" w:type="dxa"/>
            <w:tcBorders>
              <w:top w:val="single" w:sz="4" w:space="0" w:color="000000"/>
              <w:left w:val="single" w:sz="4" w:space="0" w:color="000000"/>
              <w:bottom w:val="single" w:sz="4" w:space="0" w:color="000000"/>
              <w:right w:val="single" w:sz="4" w:space="0" w:color="000000"/>
            </w:tcBorders>
            <w:shd w:val="clear" w:color="auto" w:fill="auto"/>
            <w:hideMark/>
          </w:tcPr>
          <w:p w:rsidR="0091487F" w:rsidRPr="0091487F" w:rsidRDefault="0091487F" w:rsidP="0091487F">
            <w:pPr>
              <w:widowControl w:val="0"/>
              <w:autoSpaceDE w:val="0"/>
              <w:autoSpaceDN w:val="0"/>
              <w:spacing w:after="0" w:line="240" w:lineRule="auto"/>
              <w:ind w:right="243"/>
              <w:contextualSpacing/>
              <w:jc w:val="center"/>
              <w:rPr>
                <w:rFonts w:ascii="Times New Roman" w:eastAsia="Calibri" w:hAnsi="Times New Roman"/>
                <w:sz w:val="24"/>
                <w:szCs w:val="24"/>
                <w:lang w:eastAsia="en-US"/>
              </w:rPr>
            </w:pPr>
            <w:r w:rsidRPr="0091487F">
              <w:rPr>
                <w:rFonts w:ascii="Times New Roman" w:eastAsia="Calibri" w:hAnsi="Times New Roman"/>
                <w:sz w:val="24"/>
                <w:szCs w:val="24"/>
                <w:lang w:eastAsia="en-US"/>
              </w:rPr>
              <w:t>18</w:t>
            </w:r>
          </w:p>
        </w:tc>
      </w:tr>
      <w:tr w:rsidR="0091487F" w:rsidRPr="0091487F" w:rsidTr="009C701A">
        <w:trPr>
          <w:trHeight w:val="1655"/>
        </w:trPr>
        <w:tc>
          <w:tcPr>
            <w:tcW w:w="594" w:type="dxa"/>
            <w:tcBorders>
              <w:top w:val="single" w:sz="4" w:space="0" w:color="000000"/>
              <w:left w:val="single" w:sz="4" w:space="0" w:color="000000"/>
              <w:bottom w:val="single" w:sz="4" w:space="0" w:color="000000"/>
              <w:right w:val="single" w:sz="4" w:space="0" w:color="000000"/>
            </w:tcBorders>
            <w:shd w:val="clear" w:color="auto" w:fill="auto"/>
            <w:hideMark/>
          </w:tcPr>
          <w:p w:rsidR="0091487F" w:rsidRPr="0091487F" w:rsidRDefault="0091487F" w:rsidP="0091487F">
            <w:pPr>
              <w:widowControl w:val="0"/>
              <w:autoSpaceDE w:val="0"/>
              <w:autoSpaceDN w:val="0"/>
              <w:spacing w:after="0" w:line="240" w:lineRule="auto"/>
              <w:ind w:right="26"/>
              <w:contextualSpacing/>
              <w:jc w:val="center"/>
              <w:rPr>
                <w:rFonts w:ascii="Times New Roman" w:eastAsia="Calibri" w:hAnsi="Times New Roman"/>
                <w:sz w:val="24"/>
                <w:szCs w:val="24"/>
                <w:lang w:eastAsia="en-US"/>
              </w:rPr>
            </w:pPr>
            <w:r w:rsidRPr="0091487F">
              <w:rPr>
                <w:rFonts w:ascii="Times New Roman" w:eastAsia="Calibri" w:hAnsi="Times New Roman"/>
                <w:w w:val="99"/>
                <w:sz w:val="24"/>
                <w:szCs w:val="24"/>
                <w:lang w:eastAsia="en-US"/>
              </w:rPr>
              <w:t>2</w:t>
            </w:r>
          </w:p>
        </w:tc>
        <w:tc>
          <w:tcPr>
            <w:tcW w:w="1783" w:type="dxa"/>
            <w:tcBorders>
              <w:top w:val="single" w:sz="4" w:space="0" w:color="000000"/>
              <w:left w:val="single" w:sz="4" w:space="0" w:color="000000"/>
              <w:bottom w:val="single" w:sz="4" w:space="0" w:color="000000"/>
              <w:right w:val="single" w:sz="4" w:space="0" w:color="000000"/>
            </w:tcBorders>
            <w:shd w:val="clear" w:color="auto" w:fill="auto"/>
            <w:hideMark/>
          </w:tcPr>
          <w:p w:rsidR="0091487F" w:rsidRPr="0091487F" w:rsidRDefault="0091487F" w:rsidP="0091487F">
            <w:pPr>
              <w:widowControl w:val="0"/>
              <w:autoSpaceDE w:val="0"/>
              <w:autoSpaceDN w:val="0"/>
              <w:spacing w:after="0" w:line="240" w:lineRule="auto"/>
              <w:ind w:right="168"/>
              <w:contextualSpacing/>
              <w:rPr>
                <w:rFonts w:ascii="Times New Roman" w:eastAsia="Calibri" w:hAnsi="Times New Roman"/>
                <w:sz w:val="24"/>
                <w:szCs w:val="24"/>
                <w:lang w:val="en-US" w:eastAsia="en-US"/>
              </w:rPr>
            </w:pPr>
            <w:r w:rsidRPr="0091487F">
              <w:rPr>
                <w:rFonts w:ascii="Times New Roman" w:eastAsia="Calibri" w:hAnsi="Times New Roman"/>
                <w:sz w:val="24"/>
                <w:szCs w:val="24"/>
                <w:lang w:val="en-US" w:eastAsia="en-US"/>
              </w:rPr>
              <w:t>Станиславская Галина Бисенбаевна</w:t>
            </w:r>
          </w:p>
        </w:tc>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tcPr>
          <w:p w:rsidR="0091487F" w:rsidRPr="0091487F" w:rsidRDefault="0091487F" w:rsidP="0091487F">
            <w:pPr>
              <w:widowControl w:val="0"/>
              <w:autoSpaceDE w:val="0"/>
              <w:autoSpaceDN w:val="0"/>
              <w:spacing w:after="0" w:line="240" w:lineRule="auto"/>
              <w:ind w:right="156"/>
              <w:contextualSpacing/>
              <w:rPr>
                <w:rFonts w:ascii="Times New Roman" w:eastAsia="Calibri" w:hAnsi="Times New Roman"/>
                <w:sz w:val="24"/>
                <w:szCs w:val="24"/>
                <w:lang w:eastAsia="en-US"/>
              </w:rPr>
            </w:pPr>
            <w:r w:rsidRPr="0091487F">
              <w:rPr>
                <w:rFonts w:ascii="Times New Roman" w:eastAsia="Calibri" w:hAnsi="Times New Roman"/>
                <w:sz w:val="24"/>
                <w:szCs w:val="24"/>
                <w:lang w:eastAsia="en-US"/>
              </w:rPr>
              <w:t>«Юный натуралист»</w:t>
            </w:r>
          </w:p>
          <w:p w:rsidR="0091487F" w:rsidRPr="0091487F" w:rsidRDefault="0091487F" w:rsidP="0091487F">
            <w:pPr>
              <w:widowControl w:val="0"/>
              <w:autoSpaceDE w:val="0"/>
              <w:autoSpaceDN w:val="0"/>
              <w:spacing w:after="0" w:line="240" w:lineRule="auto"/>
              <w:contextualSpacing/>
              <w:rPr>
                <w:rFonts w:ascii="Times New Roman" w:eastAsia="Calibri" w:hAnsi="Times New Roman"/>
                <w:sz w:val="24"/>
                <w:szCs w:val="24"/>
                <w:lang w:eastAsia="en-US"/>
              </w:rPr>
            </w:pPr>
            <w:r w:rsidRPr="0091487F">
              <w:rPr>
                <w:rFonts w:ascii="Times New Roman" w:eastAsia="Calibri" w:hAnsi="Times New Roman"/>
                <w:sz w:val="24"/>
                <w:szCs w:val="24"/>
                <w:lang w:eastAsia="en-US"/>
              </w:rPr>
              <w:t>«Юный зоолог»</w:t>
            </w:r>
          </w:p>
          <w:p w:rsidR="0091487F" w:rsidRPr="0091487F" w:rsidRDefault="0091487F" w:rsidP="0091487F">
            <w:pPr>
              <w:widowControl w:val="0"/>
              <w:autoSpaceDE w:val="0"/>
              <w:autoSpaceDN w:val="0"/>
              <w:spacing w:after="0" w:line="240" w:lineRule="auto"/>
              <w:ind w:right="191"/>
              <w:contextualSpacing/>
              <w:rPr>
                <w:rFonts w:ascii="Times New Roman" w:eastAsia="Calibri" w:hAnsi="Times New Roman"/>
                <w:sz w:val="24"/>
                <w:szCs w:val="24"/>
                <w:lang w:eastAsia="en-US"/>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tcPr>
          <w:p w:rsidR="0091487F" w:rsidRPr="0091487F" w:rsidRDefault="0091487F" w:rsidP="0091487F">
            <w:pPr>
              <w:widowControl w:val="0"/>
              <w:autoSpaceDE w:val="0"/>
              <w:autoSpaceDN w:val="0"/>
              <w:spacing w:after="0" w:line="240" w:lineRule="auto"/>
              <w:ind w:right="83"/>
              <w:contextualSpacing/>
              <w:rPr>
                <w:rFonts w:ascii="Times New Roman" w:eastAsia="Calibri" w:hAnsi="Times New Roman"/>
                <w:sz w:val="24"/>
                <w:szCs w:val="24"/>
                <w:lang w:eastAsia="en-US"/>
              </w:rPr>
            </w:pPr>
            <w:r w:rsidRPr="0091487F">
              <w:rPr>
                <w:rFonts w:ascii="Times New Roman" w:eastAsia="Calibri" w:hAnsi="Times New Roman"/>
                <w:sz w:val="24"/>
                <w:szCs w:val="24"/>
                <w:lang w:eastAsia="en-US"/>
              </w:rPr>
              <w:t>СОШ № 2</w:t>
            </w:r>
          </w:p>
          <w:p w:rsidR="0091487F" w:rsidRPr="0091487F" w:rsidRDefault="0091487F" w:rsidP="0091487F">
            <w:pPr>
              <w:widowControl w:val="0"/>
              <w:autoSpaceDE w:val="0"/>
              <w:autoSpaceDN w:val="0"/>
              <w:spacing w:after="0" w:line="240" w:lineRule="auto"/>
              <w:contextualSpacing/>
              <w:rPr>
                <w:rFonts w:ascii="Times New Roman" w:eastAsia="Calibri" w:hAnsi="Times New Roman"/>
                <w:sz w:val="24"/>
                <w:szCs w:val="24"/>
                <w:lang w:eastAsia="en-US"/>
              </w:rPr>
            </w:pPr>
          </w:p>
          <w:p w:rsidR="0091487F" w:rsidRPr="0091487F" w:rsidRDefault="0091487F" w:rsidP="0091487F">
            <w:pPr>
              <w:widowControl w:val="0"/>
              <w:autoSpaceDE w:val="0"/>
              <w:autoSpaceDN w:val="0"/>
              <w:spacing w:after="0" w:line="240" w:lineRule="auto"/>
              <w:ind w:right="101"/>
              <w:contextualSpacing/>
              <w:rPr>
                <w:rFonts w:ascii="Times New Roman" w:eastAsia="Calibri" w:hAnsi="Times New Roman"/>
                <w:sz w:val="24"/>
                <w:szCs w:val="24"/>
                <w:lang w:eastAsia="en-US"/>
              </w:rPr>
            </w:pPr>
          </w:p>
        </w:tc>
        <w:tc>
          <w:tcPr>
            <w:tcW w:w="1047" w:type="dxa"/>
            <w:gridSpan w:val="2"/>
            <w:tcBorders>
              <w:top w:val="single" w:sz="4" w:space="0" w:color="000000"/>
              <w:left w:val="single" w:sz="4" w:space="0" w:color="000000"/>
              <w:bottom w:val="single" w:sz="4" w:space="0" w:color="000000"/>
              <w:right w:val="single" w:sz="4" w:space="0" w:color="000000"/>
            </w:tcBorders>
            <w:shd w:val="clear" w:color="auto" w:fill="auto"/>
          </w:tcPr>
          <w:p w:rsidR="0091487F" w:rsidRPr="0091487F" w:rsidRDefault="0091487F" w:rsidP="0091487F">
            <w:pPr>
              <w:widowControl w:val="0"/>
              <w:autoSpaceDE w:val="0"/>
              <w:autoSpaceDN w:val="0"/>
              <w:spacing w:after="0" w:line="240" w:lineRule="auto"/>
              <w:contextualSpacing/>
              <w:rPr>
                <w:rFonts w:ascii="Times New Roman" w:eastAsia="Calibri" w:hAnsi="Times New Roman"/>
                <w:sz w:val="24"/>
                <w:szCs w:val="24"/>
                <w:lang w:eastAsia="en-US"/>
              </w:rPr>
            </w:pPr>
            <w:r w:rsidRPr="0091487F">
              <w:rPr>
                <w:rFonts w:ascii="Times New Roman" w:eastAsia="Calibri" w:hAnsi="Times New Roman"/>
                <w:sz w:val="24"/>
                <w:szCs w:val="24"/>
                <w:lang w:eastAsia="en-US"/>
              </w:rPr>
              <w:t>2 года</w:t>
            </w:r>
          </w:p>
          <w:p w:rsidR="0091487F" w:rsidRPr="0091487F" w:rsidRDefault="0091487F" w:rsidP="0091487F">
            <w:pPr>
              <w:widowControl w:val="0"/>
              <w:autoSpaceDE w:val="0"/>
              <w:autoSpaceDN w:val="0"/>
              <w:spacing w:after="0" w:line="240" w:lineRule="auto"/>
              <w:contextualSpacing/>
              <w:rPr>
                <w:rFonts w:ascii="Times New Roman" w:eastAsia="Calibri" w:hAnsi="Times New Roman"/>
                <w:sz w:val="24"/>
                <w:szCs w:val="24"/>
                <w:lang w:val="en-US" w:eastAsia="en-US"/>
              </w:rPr>
            </w:pPr>
          </w:p>
          <w:p w:rsidR="0091487F" w:rsidRPr="0091487F" w:rsidRDefault="0091487F" w:rsidP="0091487F">
            <w:pPr>
              <w:widowControl w:val="0"/>
              <w:autoSpaceDE w:val="0"/>
              <w:autoSpaceDN w:val="0"/>
              <w:spacing w:after="0" w:line="240" w:lineRule="auto"/>
              <w:contextualSpacing/>
              <w:rPr>
                <w:rFonts w:ascii="Times New Roman" w:eastAsia="Calibri" w:hAnsi="Times New Roman"/>
                <w:sz w:val="24"/>
                <w:szCs w:val="24"/>
                <w:lang w:val="en-US" w:eastAsia="en-US"/>
              </w:rPr>
            </w:pPr>
          </w:p>
          <w:p w:rsidR="0091487F" w:rsidRPr="0091487F" w:rsidRDefault="0091487F" w:rsidP="0091487F">
            <w:pPr>
              <w:widowControl w:val="0"/>
              <w:autoSpaceDE w:val="0"/>
              <w:autoSpaceDN w:val="0"/>
              <w:spacing w:after="0" w:line="240" w:lineRule="auto"/>
              <w:contextualSpacing/>
              <w:rPr>
                <w:rFonts w:ascii="Times New Roman" w:eastAsia="Calibri" w:hAnsi="Times New Roman"/>
                <w:sz w:val="24"/>
                <w:szCs w:val="24"/>
                <w:lang w:val="en-US" w:eastAsia="en-US"/>
              </w:rPr>
            </w:pP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rsidR="0091487F" w:rsidRPr="0091487F" w:rsidRDefault="0091487F" w:rsidP="0091487F">
            <w:pPr>
              <w:widowControl w:val="0"/>
              <w:autoSpaceDE w:val="0"/>
              <w:autoSpaceDN w:val="0"/>
              <w:spacing w:after="0" w:line="240" w:lineRule="auto"/>
              <w:ind w:right="133"/>
              <w:contextualSpacing/>
              <w:rPr>
                <w:rFonts w:ascii="Times New Roman" w:eastAsia="Calibri" w:hAnsi="Times New Roman"/>
                <w:sz w:val="24"/>
                <w:szCs w:val="24"/>
                <w:lang w:val="en-US" w:eastAsia="en-US"/>
              </w:rPr>
            </w:pPr>
            <w:r w:rsidRPr="0091487F">
              <w:rPr>
                <w:rFonts w:ascii="Times New Roman" w:eastAsia="Calibri" w:hAnsi="Times New Roman"/>
                <w:sz w:val="24"/>
                <w:szCs w:val="24"/>
                <w:lang w:val="en-US" w:eastAsia="en-US"/>
              </w:rPr>
              <w:t>Модифици- рованная</w:t>
            </w:r>
          </w:p>
          <w:p w:rsidR="0091487F" w:rsidRPr="0091487F" w:rsidRDefault="0091487F" w:rsidP="0091487F">
            <w:pPr>
              <w:widowControl w:val="0"/>
              <w:autoSpaceDE w:val="0"/>
              <w:autoSpaceDN w:val="0"/>
              <w:spacing w:after="0" w:line="240" w:lineRule="auto"/>
              <w:contextualSpacing/>
              <w:rPr>
                <w:rFonts w:ascii="Times New Roman" w:eastAsia="Calibri" w:hAnsi="Times New Roman"/>
                <w:sz w:val="24"/>
                <w:szCs w:val="24"/>
                <w:lang w:val="en-US" w:eastAsia="en-US"/>
              </w:rPr>
            </w:pPr>
          </w:p>
          <w:p w:rsidR="0091487F" w:rsidRPr="0091487F" w:rsidRDefault="0091487F" w:rsidP="0091487F">
            <w:pPr>
              <w:widowControl w:val="0"/>
              <w:autoSpaceDE w:val="0"/>
              <w:autoSpaceDN w:val="0"/>
              <w:spacing w:after="0" w:line="240" w:lineRule="auto"/>
              <w:ind w:right="133"/>
              <w:contextualSpacing/>
              <w:rPr>
                <w:rFonts w:ascii="Times New Roman" w:eastAsia="Calibri" w:hAnsi="Times New Roman"/>
                <w:sz w:val="24"/>
                <w:szCs w:val="24"/>
                <w:lang w:val="en-US" w:eastAsia="en-US"/>
              </w:rPr>
            </w:pP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91487F" w:rsidRPr="0091487F" w:rsidRDefault="0091487F" w:rsidP="0091487F">
            <w:pPr>
              <w:widowControl w:val="0"/>
              <w:autoSpaceDE w:val="0"/>
              <w:autoSpaceDN w:val="0"/>
              <w:spacing w:after="0" w:line="240" w:lineRule="auto"/>
              <w:ind w:right="243"/>
              <w:contextualSpacing/>
              <w:jc w:val="center"/>
              <w:rPr>
                <w:rFonts w:ascii="Times New Roman" w:eastAsia="Calibri" w:hAnsi="Times New Roman"/>
                <w:sz w:val="24"/>
                <w:szCs w:val="24"/>
                <w:lang w:eastAsia="en-US"/>
              </w:rPr>
            </w:pPr>
            <w:r w:rsidRPr="0091487F">
              <w:rPr>
                <w:rFonts w:ascii="Times New Roman" w:eastAsia="Calibri" w:hAnsi="Times New Roman"/>
                <w:sz w:val="24"/>
                <w:szCs w:val="24"/>
                <w:lang w:eastAsia="en-US"/>
              </w:rPr>
              <w:t>18</w:t>
            </w:r>
          </w:p>
        </w:tc>
      </w:tr>
      <w:tr w:rsidR="0091487F" w:rsidRPr="0091487F" w:rsidTr="009C701A">
        <w:trPr>
          <w:trHeight w:val="1106"/>
        </w:trPr>
        <w:tc>
          <w:tcPr>
            <w:tcW w:w="594" w:type="dxa"/>
            <w:tcBorders>
              <w:top w:val="single" w:sz="4" w:space="0" w:color="000000"/>
              <w:left w:val="single" w:sz="4" w:space="0" w:color="000000"/>
              <w:bottom w:val="single" w:sz="4" w:space="0" w:color="000000"/>
              <w:right w:val="single" w:sz="4" w:space="0" w:color="000000"/>
            </w:tcBorders>
            <w:shd w:val="clear" w:color="auto" w:fill="auto"/>
            <w:hideMark/>
          </w:tcPr>
          <w:p w:rsidR="0091487F" w:rsidRPr="0091487F" w:rsidRDefault="0091487F" w:rsidP="0091487F">
            <w:pPr>
              <w:widowControl w:val="0"/>
              <w:autoSpaceDE w:val="0"/>
              <w:autoSpaceDN w:val="0"/>
              <w:spacing w:after="0" w:line="240" w:lineRule="auto"/>
              <w:ind w:right="26"/>
              <w:contextualSpacing/>
              <w:jc w:val="center"/>
              <w:rPr>
                <w:rFonts w:ascii="Times New Roman" w:eastAsia="Calibri" w:hAnsi="Times New Roman"/>
                <w:sz w:val="24"/>
                <w:szCs w:val="24"/>
                <w:lang w:eastAsia="en-US"/>
              </w:rPr>
            </w:pPr>
            <w:r w:rsidRPr="0091487F">
              <w:rPr>
                <w:rFonts w:ascii="Times New Roman" w:eastAsia="Calibri" w:hAnsi="Times New Roman"/>
                <w:w w:val="99"/>
                <w:sz w:val="24"/>
                <w:szCs w:val="24"/>
                <w:lang w:eastAsia="en-US"/>
              </w:rPr>
              <w:t>3</w:t>
            </w:r>
          </w:p>
        </w:tc>
        <w:tc>
          <w:tcPr>
            <w:tcW w:w="1783" w:type="dxa"/>
            <w:tcBorders>
              <w:top w:val="single" w:sz="4" w:space="0" w:color="000000"/>
              <w:left w:val="single" w:sz="4" w:space="0" w:color="000000"/>
              <w:bottom w:val="single" w:sz="4" w:space="0" w:color="000000"/>
              <w:right w:val="single" w:sz="4" w:space="0" w:color="000000"/>
            </w:tcBorders>
            <w:shd w:val="clear" w:color="auto" w:fill="auto"/>
            <w:hideMark/>
          </w:tcPr>
          <w:p w:rsidR="0091487F" w:rsidRPr="0091487F" w:rsidRDefault="0091487F" w:rsidP="0091487F">
            <w:pPr>
              <w:widowControl w:val="0"/>
              <w:autoSpaceDE w:val="0"/>
              <w:autoSpaceDN w:val="0"/>
              <w:spacing w:after="0" w:line="240" w:lineRule="auto"/>
              <w:ind w:right="387"/>
              <w:contextualSpacing/>
              <w:rPr>
                <w:rFonts w:ascii="Times New Roman" w:eastAsia="Calibri" w:hAnsi="Times New Roman"/>
                <w:sz w:val="24"/>
                <w:szCs w:val="24"/>
                <w:lang w:eastAsia="en-US"/>
              </w:rPr>
            </w:pPr>
            <w:r w:rsidRPr="0091487F">
              <w:rPr>
                <w:rFonts w:ascii="Times New Roman" w:eastAsia="Calibri" w:hAnsi="Times New Roman"/>
                <w:sz w:val="24"/>
                <w:szCs w:val="24"/>
                <w:lang w:eastAsia="en-US"/>
              </w:rPr>
              <w:t>Куравина</w:t>
            </w:r>
          </w:p>
          <w:p w:rsidR="0091487F" w:rsidRPr="0091487F" w:rsidRDefault="0091487F" w:rsidP="0091487F">
            <w:pPr>
              <w:widowControl w:val="0"/>
              <w:autoSpaceDE w:val="0"/>
              <w:autoSpaceDN w:val="0"/>
              <w:spacing w:after="0" w:line="240" w:lineRule="auto"/>
              <w:ind w:right="387"/>
              <w:contextualSpacing/>
              <w:rPr>
                <w:rFonts w:ascii="Times New Roman" w:eastAsia="Calibri" w:hAnsi="Times New Roman"/>
                <w:sz w:val="24"/>
                <w:szCs w:val="24"/>
                <w:lang w:eastAsia="en-US"/>
              </w:rPr>
            </w:pPr>
            <w:r w:rsidRPr="0091487F">
              <w:rPr>
                <w:rFonts w:ascii="Times New Roman" w:eastAsia="Calibri" w:hAnsi="Times New Roman"/>
                <w:sz w:val="24"/>
                <w:szCs w:val="24"/>
                <w:lang w:eastAsia="en-US"/>
              </w:rPr>
              <w:t xml:space="preserve">Татьяна </w:t>
            </w:r>
          </w:p>
          <w:p w:rsidR="0091487F" w:rsidRPr="0091487F" w:rsidRDefault="0091487F" w:rsidP="0091487F">
            <w:pPr>
              <w:widowControl w:val="0"/>
              <w:autoSpaceDE w:val="0"/>
              <w:autoSpaceDN w:val="0"/>
              <w:spacing w:after="0" w:line="240" w:lineRule="auto"/>
              <w:ind w:right="387"/>
              <w:contextualSpacing/>
              <w:rPr>
                <w:rFonts w:ascii="Times New Roman" w:eastAsia="Calibri" w:hAnsi="Times New Roman"/>
                <w:sz w:val="24"/>
                <w:szCs w:val="24"/>
                <w:lang w:eastAsia="en-US"/>
              </w:rPr>
            </w:pPr>
            <w:r w:rsidRPr="0091487F">
              <w:rPr>
                <w:rFonts w:ascii="Times New Roman" w:eastAsia="Calibri" w:hAnsi="Times New Roman"/>
                <w:sz w:val="24"/>
                <w:szCs w:val="24"/>
                <w:lang w:eastAsia="en-US"/>
              </w:rPr>
              <w:t>Леонидовна</w:t>
            </w:r>
          </w:p>
        </w:tc>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1487F" w:rsidRPr="0091487F" w:rsidRDefault="0091487F" w:rsidP="0091487F">
            <w:pPr>
              <w:widowControl w:val="0"/>
              <w:autoSpaceDE w:val="0"/>
              <w:autoSpaceDN w:val="0"/>
              <w:spacing w:after="0" w:line="240" w:lineRule="auto"/>
              <w:ind w:right="303"/>
              <w:contextualSpacing/>
              <w:rPr>
                <w:rFonts w:ascii="Times New Roman" w:eastAsia="Calibri" w:hAnsi="Times New Roman"/>
                <w:sz w:val="24"/>
                <w:szCs w:val="24"/>
                <w:lang w:eastAsia="en-US"/>
              </w:rPr>
            </w:pPr>
            <w:r w:rsidRPr="0091487F">
              <w:rPr>
                <w:rFonts w:ascii="Times New Roman" w:eastAsia="Calibri" w:hAnsi="Times New Roman"/>
                <w:sz w:val="24"/>
                <w:szCs w:val="24"/>
                <w:lang w:eastAsia="en-US"/>
              </w:rPr>
              <w:t>«Природа и мы»</w:t>
            </w:r>
          </w:p>
        </w:tc>
        <w:tc>
          <w:tcPr>
            <w:tcW w:w="1542" w:type="dxa"/>
            <w:tcBorders>
              <w:top w:val="single" w:sz="4" w:space="0" w:color="000000"/>
              <w:left w:val="single" w:sz="4" w:space="0" w:color="000000"/>
              <w:bottom w:val="single" w:sz="4" w:space="0" w:color="000000"/>
              <w:right w:val="single" w:sz="4" w:space="0" w:color="000000"/>
            </w:tcBorders>
            <w:shd w:val="clear" w:color="auto" w:fill="auto"/>
            <w:hideMark/>
          </w:tcPr>
          <w:p w:rsidR="0091487F" w:rsidRPr="0091487F" w:rsidRDefault="0091487F" w:rsidP="0091487F">
            <w:pPr>
              <w:widowControl w:val="0"/>
              <w:autoSpaceDE w:val="0"/>
              <w:autoSpaceDN w:val="0"/>
              <w:spacing w:after="0" w:line="240" w:lineRule="auto"/>
              <w:ind w:right="110"/>
              <w:contextualSpacing/>
              <w:rPr>
                <w:rFonts w:ascii="Times New Roman" w:eastAsia="Calibri" w:hAnsi="Times New Roman"/>
                <w:sz w:val="24"/>
                <w:szCs w:val="24"/>
                <w:lang w:eastAsia="en-US"/>
              </w:rPr>
            </w:pPr>
            <w:r w:rsidRPr="0091487F">
              <w:rPr>
                <w:rFonts w:ascii="Times New Roman" w:eastAsia="Calibri" w:hAnsi="Times New Roman"/>
                <w:sz w:val="24"/>
                <w:szCs w:val="24"/>
                <w:lang w:eastAsia="en-US"/>
              </w:rPr>
              <w:t>СОШ № 1</w:t>
            </w:r>
          </w:p>
        </w:tc>
        <w:tc>
          <w:tcPr>
            <w:tcW w:w="104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1487F" w:rsidRPr="0091487F" w:rsidRDefault="0091487F" w:rsidP="0091487F">
            <w:pPr>
              <w:widowControl w:val="0"/>
              <w:autoSpaceDE w:val="0"/>
              <w:autoSpaceDN w:val="0"/>
              <w:spacing w:after="0" w:line="240" w:lineRule="auto"/>
              <w:ind w:right="71"/>
              <w:contextualSpacing/>
              <w:rPr>
                <w:rFonts w:ascii="Times New Roman" w:eastAsia="Calibri" w:hAnsi="Times New Roman"/>
                <w:sz w:val="24"/>
                <w:szCs w:val="24"/>
                <w:lang w:eastAsia="en-US"/>
              </w:rPr>
            </w:pPr>
            <w:r w:rsidRPr="0091487F">
              <w:rPr>
                <w:rFonts w:ascii="Times New Roman" w:eastAsia="Calibri" w:hAnsi="Times New Roman"/>
                <w:sz w:val="24"/>
                <w:szCs w:val="24"/>
                <w:lang w:eastAsia="en-US"/>
              </w:rPr>
              <w:t xml:space="preserve"> 1год</w:t>
            </w:r>
          </w:p>
        </w:tc>
        <w:tc>
          <w:tcPr>
            <w:tcW w:w="1566" w:type="dxa"/>
            <w:tcBorders>
              <w:top w:val="single" w:sz="4" w:space="0" w:color="000000"/>
              <w:left w:val="single" w:sz="4" w:space="0" w:color="000000"/>
              <w:bottom w:val="single" w:sz="4" w:space="0" w:color="000000"/>
              <w:right w:val="single" w:sz="4" w:space="0" w:color="000000"/>
            </w:tcBorders>
            <w:shd w:val="clear" w:color="auto" w:fill="auto"/>
            <w:hideMark/>
          </w:tcPr>
          <w:p w:rsidR="0091487F" w:rsidRPr="0091487F" w:rsidRDefault="0091487F" w:rsidP="0091487F">
            <w:pPr>
              <w:widowControl w:val="0"/>
              <w:autoSpaceDE w:val="0"/>
              <w:autoSpaceDN w:val="0"/>
              <w:spacing w:after="0" w:line="240" w:lineRule="auto"/>
              <w:ind w:right="133"/>
              <w:contextualSpacing/>
              <w:rPr>
                <w:rFonts w:ascii="Times New Roman" w:eastAsia="Calibri" w:hAnsi="Times New Roman"/>
                <w:sz w:val="24"/>
                <w:szCs w:val="24"/>
                <w:lang w:val="en-US" w:eastAsia="en-US"/>
              </w:rPr>
            </w:pPr>
            <w:r w:rsidRPr="0091487F">
              <w:rPr>
                <w:rFonts w:ascii="Times New Roman" w:eastAsia="Calibri" w:hAnsi="Times New Roman"/>
                <w:sz w:val="24"/>
                <w:szCs w:val="24"/>
                <w:lang w:val="en-US" w:eastAsia="en-US"/>
              </w:rPr>
              <w:t>Модифици- рованная</w:t>
            </w:r>
          </w:p>
        </w:tc>
        <w:tc>
          <w:tcPr>
            <w:tcW w:w="1142" w:type="dxa"/>
            <w:tcBorders>
              <w:top w:val="single" w:sz="4" w:space="0" w:color="000000"/>
              <w:left w:val="single" w:sz="4" w:space="0" w:color="000000"/>
              <w:bottom w:val="single" w:sz="4" w:space="0" w:color="000000"/>
              <w:right w:val="single" w:sz="4" w:space="0" w:color="000000"/>
            </w:tcBorders>
            <w:shd w:val="clear" w:color="auto" w:fill="auto"/>
            <w:hideMark/>
          </w:tcPr>
          <w:p w:rsidR="0091487F" w:rsidRPr="0091487F" w:rsidRDefault="0091487F" w:rsidP="0091487F">
            <w:pPr>
              <w:widowControl w:val="0"/>
              <w:autoSpaceDE w:val="0"/>
              <w:autoSpaceDN w:val="0"/>
              <w:spacing w:after="0" w:line="240" w:lineRule="auto"/>
              <w:ind w:right="243"/>
              <w:contextualSpacing/>
              <w:jc w:val="center"/>
              <w:rPr>
                <w:rFonts w:ascii="Times New Roman" w:eastAsia="Calibri" w:hAnsi="Times New Roman"/>
                <w:sz w:val="24"/>
                <w:szCs w:val="24"/>
                <w:lang w:eastAsia="en-US"/>
              </w:rPr>
            </w:pPr>
            <w:r w:rsidRPr="0091487F">
              <w:rPr>
                <w:rFonts w:ascii="Times New Roman" w:eastAsia="Calibri" w:hAnsi="Times New Roman"/>
                <w:sz w:val="24"/>
                <w:szCs w:val="24"/>
                <w:lang w:eastAsia="en-US"/>
              </w:rPr>
              <w:t>4</w:t>
            </w:r>
          </w:p>
        </w:tc>
      </w:tr>
      <w:tr w:rsidR="0091487F" w:rsidRPr="0091487F" w:rsidTr="009C701A">
        <w:trPr>
          <w:trHeight w:val="827"/>
        </w:trPr>
        <w:tc>
          <w:tcPr>
            <w:tcW w:w="594" w:type="dxa"/>
            <w:tcBorders>
              <w:top w:val="single" w:sz="4" w:space="0" w:color="000000"/>
              <w:left w:val="single" w:sz="4" w:space="0" w:color="000000"/>
              <w:bottom w:val="single" w:sz="4" w:space="0" w:color="000000"/>
              <w:right w:val="single" w:sz="4" w:space="0" w:color="000000"/>
            </w:tcBorders>
            <w:shd w:val="clear" w:color="auto" w:fill="auto"/>
            <w:hideMark/>
          </w:tcPr>
          <w:p w:rsidR="0091487F" w:rsidRPr="0091487F" w:rsidRDefault="0091487F" w:rsidP="0091487F">
            <w:pPr>
              <w:widowControl w:val="0"/>
              <w:autoSpaceDE w:val="0"/>
              <w:autoSpaceDN w:val="0"/>
              <w:spacing w:after="0" w:line="240" w:lineRule="auto"/>
              <w:ind w:right="26"/>
              <w:contextualSpacing/>
              <w:jc w:val="center"/>
              <w:rPr>
                <w:rFonts w:ascii="Times New Roman" w:eastAsia="Calibri" w:hAnsi="Times New Roman"/>
                <w:sz w:val="24"/>
                <w:szCs w:val="24"/>
                <w:lang w:eastAsia="en-US"/>
              </w:rPr>
            </w:pPr>
            <w:r w:rsidRPr="0091487F">
              <w:rPr>
                <w:rFonts w:ascii="Times New Roman" w:eastAsia="Calibri" w:hAnsi="Times New Roman"/>
                <w:w w:val="99"/>
                <w:sz w:val="24"/>
                <w:szCs w:val="24"/>
                <w:lang w:eastAsia="en-US"/>
              </w:rPr>
              <w:t>4</w:t>
            </w:r>
          </w:p>
        </w:tc>
        <w:tc>
          <w:tcPr>
            <w:tcW w:w="1783" w:type="dxa"/>
            <w:tcBorders>
              <w:top w:val="single" w:sz="4" w:space="0" w:color="000000"/>
              <w:left w:val="single" w:sz="4" w:space="0" w:color="000000"/>
              <w:bottom w:val="single" w:sz="4" w:space="0" w:color="000000"/>
              <w:right w:val="single" w:sz="4" w:space="0" w:color="000000"/>
            </w:tcBorders>
            <w:shd w:val="clear" w:color="auto" w:fill="auto"/>
            <w:hideMark/>
          </w:tcPr>
          <w:p w:rsidR="0091487F" w:rsidRPr="0091487F" w:rsidRDefault="0091487F" w:rsidP="0091487F">
            <w:pPr>
              <w:widowControl w:val="0"/>
              <w:autoSpaceDE w:val="0"/>
              <w:autoSpaceDN w:val="0"/>
              <w:spacing w:after="0" w:line="240" w:lineRule="auto"/>
              <w:contextualSpacing/>
              <w:rPr>
                <w:rFonts w:ascii="Times New Roman" w:eastAsia="Calibri" w:hAnsi="Times New Roman"/>
                <w:sz w:val="24"/>
                <w:szCs w:val="24"/>
                <w:lang w:val="en-US" w:eastAsia="en-US"/>
              </w:rPr>
            </w:pPr>
            <w:r w:rsidRPr="0091487F">
              <w:rPr>
                <w:rFonts w:ascii="Times New Roman" w:eastAsia="Calibri" w:hAnsi="Times New Roman"/>
                <w:sz w:val="24"/>
                <w:szCs w:val="24"/>
                <w:lang w:val="en-US" w:eastAsia="en-US"/>
              </w:rPr>
              <w:t>Толстолуцкая</w:t>
            </w:r>
          </w:p>
          <w:p w:rsidR="0091487F" w:rsidRPr="0091487F" w:rsidRDefault="0091487F" w:rsidP="0091487F">
            <w:pPr>
              <w:widowControl w:val="0"/>
              <w:autoSpaceDE w:val="0"/>
              <w:autoSpaceDN w:val="0"/>
              <w:spacing w:after="0" w:line="240" w:lineRule="auto"/>
              <w:ind w:right="365"/>
              <w:contextualSpacing/>
              <w:rPr>
                <w:rFonts w:ascii="Times New Roman" w:eastAsia="Calibri" w:hAnsi="Times New Roman"/>
                <w:sz w:val="24"/>
                <w:szCs w:val="24"/>
                <w:lang w:val="en-US" w:eastAsia="en-US"/>
              </w:rPr>
            </w:pPr>
            <w:r w:rsidRPr="0091487F">
              <w:rPr>
                <w:rFonts w:ascii="Times New Roman" w:eastAsia="Calibri" w:hAnsi="Times New Roman"/>
                <w:sz w:val="24"/>
                <w:szCs w:val="24"/>
                <w:lang w:val="en-US" w:eastAsia="en-US"/>
              </w:rPr>
              <w:t>Светлана Анатольевна</w:t>
            </w:r>
          </w:p>
        </w:tc>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1487F" w:rsidRPr="0091487F" w:rsidRDefault="0091487F" w:rsidP="0091487F">
            <w:pPr>
              <w:widowControl w:val="0"/>
              <w:autoSpaceDE w:val="0"/>
              <w:autoSpaceDN w:val="0"/>
              <w:spacing w:after="0" w:line="240" w:lineRule="auto"/>
              <w:ind w:right="217"/>
              <w:contextualSpacing/>
              <w:rPr>
                <w:rFonts w:ascii="Times New Roman" w:eastAsia="Calibri" w:hAnsi="Times New Roman"/>
                <w:sz w:val="24"/>
                <w:szCs w:val="24"/>
                <w:lang w:val="en-US" w:eastAsia="en-US"/>
              </w:rPr>
            </w:pPr>
            <w:r w:rsidRPr="0091487F">
              <w:rPr>
                <w:rFonts w:ascii="Times New Roman" w:eastAsia="Calibri" w:hAnsi="Times New Roman"/>
                <w:sz w:val="24"/>
                <w:szCs w:val="24"/>
                <w:lang w:val="en-US" w:eastAsia="en-US"/>
              </w:rPr>
              <w:t>«Царство цве- тов»</w:t>
            </w:r>
          </w:p>
        </w:tc>
        <w:tc>
          <w:tcPr>
            <w:tcW w:w="1542" w:type="dxa"/>
            <w:tcBorders>
              <w:top w:val="single" w:sz="4" w:space="0" w:color="000000"/>
              <w:left w:val="single" w:sz="4" w:space="0" w:color="000000"/>
              <w:bottom w:val="single" w:sz="4" w:space="0" w:color="000000"/>
              <w:right w:val="single" w:sz="4" w:space="0" w:color="000000"/>
            </w:tcBorders>
            <w:shd w:val="clear" w:color="auto" w:fill="auto"/>
            <w:hideMark/>
          </w:tcPr>
          <w:p w:rsidR="0091487F" w:rsidRPr="0091487F" w:rsidRDefault="0091487F" w:rsidP="0091487F">
            <w:pPr>
              <w:widowControl w:val="0"/>
              <w:autoSpaceDE w:val="0"/>
              <w:autoSpaceDN w:val="0"/>
              <w:spacing w:after="0" w:line="240" w:lineRule="auto"/>
              <w:ind w:right="288"/>
              <w:contextualSpacing/>
              <w:rPr>
                <w:rFonts w:ascii="Times New Roman" w:eastAsia="Calibri" w:hAnsi="Times New Roman"/>
                <w:sz w:val="24"/>
                <w:szCs w:val="24"/>
                <w:lang w:eastAsia="en-US"/>
              </w:rPr>
            </w:pPr>
            <w:r w:rsidRPr="0091487F">
              <w:rPr>
                <w:rFonts w:ascii="Times New Roman" w:eastAsia="Calibri" w:hAnsi="Times New Roman"/>
                <w:sz w:val="24"/>
                <w:szCs w:val="24"/>
                <w:lang w:eastAsia="en-US"/>
              </w:rPr>
              <w:t xml:space="preserve"> СОШ №1</w:t>
            </w:r>
          </w:p>
        </w:tc>
        <w:tc>
          <w:tcPr>
            <w:tcW w:w="104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1487F" w:rsidRPr="0091487F" w:rsidRDefault="0091487F" w:rsidP="0091487F">
            <w:pPr>
              <w:widowControl w:val="0"/>
              <w:autoSpaceDE w:val="0"/>
              <w:autoSpaceDN w:val="0"/>
              <w:spacing w:after="0" w:line="240" w:lineRule="auto"/>
              <w:ind w:right="68"/>
              <w:contextualSpacing/>
              <w:rPr>
                <w:rFonts w:ascii="Times New Roman" w:eastAsia="Calibri" w:hAnsi="Times New Roman"/>
                <w:sz w:val="24"/>
                <w:szCs w:val="24"/>
                <w:lang w:eastAsia="en-US"/>
              </w:rPr>
            </w:pPr>
            <w:r w:rsidRPr="0091487F">
              <w:rPr>
                <w:rFonts w:ascii="Times New Roman" w:eastAsia="Calibri" w:hAnsi="Times New Roman"/>
                <w:sz w:val="24"/>
                <w:szCs w:val="24"/>
                <w:lang w:eastAsia="en-US"/>
              </w:rPr>
              <w:t xml:space="preserve"> </w:t>
            </w:r>
            <w:r w:rsidRPr="0091487F">
              <w:rPr>
                <w:rFonts w:ascii="Times New Roman" w:eastAsia="Calibri" w:hAnsi="Times New Roman"/>
                <w:sz w:val="24"/>
                <w:szCs w:val="24"/>
                <w:lang w:val="en-US" w:eastAsia="en-US"/>
              </w:rPr>
              <w:t>2</w:t>
            </w:r>
            <w:r w:rsidRPr="0091487F">
              <w:rPr>
                <w:rFonts w:ascii="Times New Roman" w:eastAsia="Calibri" w:hAnsi="Times New Roman"/>
                <w:sz w:val="24"/>
                <w:szCs w:val="24"/>
                <w:lang w:eastAsia="en-US"/>
              </w:rPr>
              <w:t>года</w:t>
            </w:r>
          </w:p>
        </w:tc>
        <w:tc>
          <w:tcPr>
            <w:tcW w:w="1566" w:type="dxa"/>
            <w:tcBorders>
              <w:top w:val="single" w:sz="4" w:space="0" w:color="000000"/>
              <w:left w:val="single" w:sz="4" w:space="0" w:color="000000"/>
              <w:bottom w:val="single" w:sz="4" w:space="0" w:color="000000"/>
              <w:right w:val="single" w:sz="4" w:space="0" w:color="000000"/>
            </w:tcBorders>
            <w:shd w:val="clear" w:color="auto" w:fill="auto"/>
            <w:hideMark/>
          </w:tcPr>
          <w:p w:rsidR="0091487F" w:rsidRPr="0091487F" w:rsidRDefault="0091487F" w:rsidP="0091487F">
            <w:pPr>
              <w:widowControl w:val="0"/>
              <w:autoSpaceDE w:val="0"/>
              <w:autoSpaceDN w:val="0"/>
              <w:spacing w:after="0" w:line="240" w:lineRule="auto"/>
              <w:ind w:right="133"/>
              <w:contextualSpacing/>
              <w:rPr>
                <w:rFonts w:ascii="Times New Roman" w:eastAsia="Calibri" w:hAnsi="Times New Roman"/>
                <w:sz w:val="24"/>
                <w:szCs w:val="24"/>
                <w:lang w:val="en-US" w:eastAsia="en-US"/>
              </w:rPr>
            </w:pPr>
            <w:r w:rsidRPr="0091487F">
              <w:rPr>
                <w:rFonts w:ascii="Times New Roman" w:eastAsia="Calibri" w:hAnsi="Times New Roman"/>
                <w:sz w:val="24"/>
                <w:szCs w:val="24"/>
                <w:lang w:val="en-US" w:eastAsia="en-US"/>
              </w:rPr>
              <w:t>Модифици- рованная</w:t>
            </w:r>
          </w:p>
        </w:tc>
        <w:tc>
          <w:tcPr>
            <w:tcW w:w="1142" w:type="dxa"/>
            <w:tcBorders>
              <w:top w:val="single" w:sz="4" w:space="0" w:color="000000"/>
              <w:left w:val="single" w:sz="4" w:space="0" w:color="000000"/>
              <w:bottom w:val="single" w:sz="4" w:space="0" w:color="000000"/>
              <w:right w:val="single" w:sz="4" w:space="0" w:color="000000"/>
            </w:tcBorders>
            <w:shd w:val="clear" w:color="auto" w:fill="auto"/>
            <w:hideMark/>
          </w:tcPr>
          <w:p w:rsidR="0091487F" w:rsidRPr="0091487F" w:rsidRDefault="0091487F" w:rsidP="0091487F">
            <w:pPr>
              <w:widowControl w:val="0"/>
              <w:autoSpaceDE w:val="0"/>
              <w:autoSpaceDN w:val="0"/>
              <w:spacing w:after="0" w:line="240" w:lineRule="auto"/>
              <w:ind w:right="243"/>
              <w:contextualSpacing/>
              <w:jc w:val="center"/>
              <w:rPr>
                <w:rFonts w:ascii="Times New Roman" w:eastAsia="Calibri" w:hAnsi="Times New Roman"/>
                <w:sz w:val="24"/>
                <w:szCs w:val="24"/>
                <w:lang w:eastAsia="en-US"/>
              </w:rPr>
            </w:pPr>
            <w:r w:rsidRPr="0091487F">
              <w:rPr>
                <w:rFonts w:ascii="Times New Roman" w:eastAsia="Calibri" w:hAnsi="Times New Roman"/>
                <w:sz w:val="24"/>
                <w:szCs w:val="24"/>
                <w:lang w:eastAsia="en-US"/>
              </w:rPr>
              <w:t>4</w:t>
            </w:r>
          </w:p>
        </w:tc>
      </w:tr>
      <w:tr w:rsidR="0091487F" w:rsidRPr="0091487F" w:rsidTr="009C701A">
        <w:trPr>
          <w:trHeight w:val="827"/>
        </w:trPr>
        <w:tc>
          <w:tcPr>
            <w:tcW w:w="594" w:type="dxa"/>
            <w:tcBorders>
              <w:top w:val="single" w:sz="4" w:space="0" w:color="000000"/>
              <w:left w:val="single" w:sz="4" w:space="0" w:color="000000"/>
              <w:bottom w:val="single" w:sz="4" w:space="0" w:color="000000"/>
              <w:right w:val="single" w:sz="4" w:space="0" w:color="000000"/>
            </w:tcBorders>
            <w:shd w:val="clear" w:color="auto" w:fill="auto"/>
            <w:hideMark/>
          </w:tcPr>
          <w:p w:rsidR="0091487F" w:rsidRPr="0091487F" w:rsidRDefault="0091487F" w:rsidP="0091487F">
            <w:pPr>
              <w:widowControl w:val="0"/>
              <w:autoSpaceDE w:val="0"/>
              <w:autoSpaceDN w:val="0"/>
              <w:spacing w:after="0" w:line="240" w:lineRule="auto"/>
              <w:ind w:right="26"/>
              <w:contextualSpacing/>
              <w:jc w:val="center"/>
              <w:rPr>
                <w:rFonts w:ascii="Times New Roman" w:eastAsia="Calibri" w:hAnsi="Times New Roman"/>
                <w:w w:val="99"/>
                <w:sz w:val="24"/>
                <w:szCs w:val="24"/>
                <w:lang w:eastAsia="en-US"/>
              </w:rPr>
            </w:pPr>
            <w:r w:rsidRPr="0091487F">
              <w:rPr>
                <w:rFonts w:ascii="Times New Roman" w:eastAsia="Calibri" w:hAnsi="Times New Roman"/>
                <w:w w:val="99"/>
                <w:sz w:val="24"/>
                <w:szCs w:val="24"/>
                <w:lang w:eastAsia="en-US"/>
              </w:rPr>
              <w:t>5</w:t>
            </w:r>
          </w:p>
        </w:tc>
        <w:tc>
          <w:tcPr>
            <w:tcW w:w="1783" w:type="dxa"/>
            <w:tcBorders>
              <w:top w:val="single" w:sz="4" w:space="0" w:color="000000"/>
              <w:left w:val="single" w:sz="4" w:space="0" w:color="000000"/>
              <w:bottom w:val="single" w:sz="4" w:space="0" w:color="000000"/>
              <w:right w:val="single" w:sz="4" w:space="0" w:color="000000"/>
            </w:tcBorders>
            <w:shd w:val="clear" w:color="auto" w:fill="auto"/>
            <w:hideMark/>
          </w:tcPr>
          <w:p w:rsidR="0091487F" w:rsidRPr="0091487F" w:rsidRDefault="0091487F" w:rsidP="0091487F">
            <w:pPr>
              <w:widowControl w:val="0"/>
              <w:autoSpaceDE w:val="0"/>
              <w:autoSpaceDN w:val="0"/>
              <w:spacing w:after="0" w:line="240" w:lineRule="auto"/>
              <w:contextualSpacing/>
              <w:rPr>
                <w:rFonts w:ascii="Times New Roman" w:eastAsia="Calibri" w:hAnsi="Times New Roman"/>
                <w:sz w:val="24"/>
                <w:szCs w:val="24"/>
                <w:lang w:eastAsia="en-US"/>
              </w:rPr>
            </w:pPr>
            <w:r w:rsidRPr="0091487F">
              <w:rPr>
                <w:rFonts w:ascii="Times New Roman" w:eastAsia="Calibri" w:hAnsi="Times New Roman"/>
                <w:sz w:val="24"/>
                <w:szCs w:val="24"/>
                <w:lang w:eastAsia="en-US"/>
              </w:rPr>
              <w:t xml:space="preserve">Мосеева </w:t>
            </w:r>
          </w:p>
          <w:p w:rsidR="0091487F" w:rsidRPr="0091487F" w:rsidRDefault="0091487F" w:rsidP="0091487F">
            <w:pPr>
              <w:widowControl w:val="0"/>
              <w:autoSpaceDE w:val="0"/>
              <w:autoSpaceDN w:val="0"/>
              <w:spacing w:after="0" w:line="240" w:lineRule="auto"/>
              <w:contextualSpacing/>
              <w:rPr>
                <w:rFonts w:ascii="Times New Roman" w:eastAsia="Calibri" w:hAnsi="Times New Roman"/>
                <w:sz w:val="24"/>
                <w:szCs w:val="24"/>
                <w:lang w:eastAsia="en-US"/>
              </w:rPr>
            </w:pPr>
            <w:r w:rsidRPr="0091487F">
              <w:rPr>
                <w:rFonts w:ascii="Times New Roman" w:eastAsia="Calibri" w:hAnsi="Times New Roman"/>
                <w:sz w:val="24"/>
                <w:szCs w:val="24"/>
                <w:lang w:eastAsia="en-US"/>
              </w:rPr>
              <w:t>Ирина</w:t>
            </w:r>
          </w:p>
          <w:p w:rsidR="0091487F" w:rsidRPr="0091487F" w:rsidRDefault="0091487F" w:rsidP="0091487F">
            <w:pPr>
              <w:widowControl w:val="0"/>
              <w:autoSpaceDE w:val="0"/>
              <w:autoSpaceDN w:val="0"/>
              <w:spacing w:after="0" w:line="240" w:lineRule="auto"/>
              <w:contextualSpacing/>
              <w:rPr>
                <w:rFonts w:ascii="Times New Roman" w:eastAsia="Calibri" w:hAnsi="Times New Roman"/>
                <w:sz w:val="24"/>
                <w:szCs w:val="24"/>
                <w:lang w:eastAsia="en-US"/>
              </w:rPr>
            </w:pPr>
            <w:r w:rsidRPr="0091487F">
              <w:rPr>
                <w:rFonts w:ascii="Times New Roman" w:eastAsia="Calibri" w:hAnsi="Times New Roman"/>
                <w:sz w:val="24"/>
                <w:szCs w:val="24"/>
                <w:lang w:eastAsia="en-US"/>
              </w:rPr>
              <w:t>Ивановна</w:t>
            </w:r>
          </w:p>
        </w:tc>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1487F" w:rsidRPr="0091487F" w:rsidRDefault="0091487F" w:rsidP="0091487F">
            <w:pPr>
              <w:widowControl w:val="0"/>
              <w:autoSpaceDE w:val="0"/>
              <w:autoSpaceDN w:val="0"/>
              <w:spacing w:after="0" w:line="240" w:lineRule="auto"/>
              <w:ind w:right="217"/>
              <w:contextualSpacing/>
              <w:rPr>
                <w:rFonts w:ascii="Times New Roman" w:eastAsia="Calibri" w:hAnsi="Times New Roman"/>
                <w:sz w:val="24"/>
                <w:szCs w:val="24"/>
                <w:lang w:eastAsia="en-US"/>
              </w:rPr>
            </w:pPr>
            <w:r w:rsidRPr="0091487F">
              <w:rPr>
                <w:rFonts w:ascii="Times New Roman" w:eastAsia="Calibri" w:hAnsi="Times New Roman"/>
                <w:sz w:val="24"/>
                <w:szCs w:val="24"/>
                <w:lang w:eastAsia="en-US"/>
              </w:rPr>
              <w:t xml:space="preserve">«В союзе </w:t>
            </w:r>
          </w:p>
          <w:p w:rsidR="0091487F" w:rsidRPr="0091487F" w:rsidRDefault="0091487F" w:rsidP="0091487F">
            <w:pPr>
              <w:widowControl w:val="0"/>
              <w:autoSpaceDE w:val="0"/>
              <w:autoSpaceDN w:val="0"/>
              <w:spacing w:after="0" w:line="240" w:lineRule="auto"/>
              <w:ind w:right="217"/>
              <w:contextualSpacing/>
              <w:rPr>
                <w:rFonts w:ascii="Times New Roman" w:eastAsia="Calibri" w:hAnsi="Times New Roman"/>
                <w:sz w:val="24"/>
                <w:szCs w:val="24"/>
                <w:lang w:eastAsia="en-US"/>
              </w:rPr>
            </w:pPr>
            <w:r w:rsidRPr="0091487F">
              <w:rPr>
                <w:rFonts w:ascii="Times New Roman" w:eastAsia="Calibri" w:hAnsi="Times New Roman"/>
                <w:sz w:val="24"/>
                <w:szCs w:val="24"/>
                <w:lang w:eastAsia="en-US"/>
              </w:rPr>
              <w:t>с природой»</w:t>
            </w:r>
          </w:p>
        </w:tc>
        <w:tc>
          <w:tcPr>
            <w:tcW w:w="1542" w:type="dxa"/>
            <w:tcBorders>
              <w:top w:val="single" w:sz="4" w:space="0" w:color="000000"/>
              <w:left w:val="single" w:sz="4" w:space="0" w:color="000000"/>
              <w:bottom w:val="single" w:sz="4" w:space="0" w:color="000000"/>
              <w:right w:val="single" w:sz="4" w:space="0" w:color="000000"/>
            </w:tcBorders>
            <w:shd w:val="clear" w:color="auto" w:fill="auto"/>
          </w:tcPr>
          <w:p w:rsidR="0091487F" w:rsidRPr="0091487F" w:rsidRDefault="0091487F" w:rsidP="0091487F">
            <w:pPr>
              <w:widowControl w:val="0"/>
              <w:autoSpaceDE w:val="0"/>
              <w:autoSpaceDN w:val="0"/>
              <w:spacing w:after="0" w:line="240" w:lineRule="auto"/>
              <w:ind w:right="288"/>
              <w:contextualSpacing/>
              <w:jc w:val="both"/>
              <w:rPr>
                <w:rFonts w:ascii="Times New Roman" w:eastAsia="Calibri" w:hAnsi="Times New Roman"/>
                <w:sz w:val="24"/>
                <w:szCs w:val="24"/>
                <w:lang w:eastAsia="en-US"/>
              </w:rPr>
            </w:pPr>
            <w:r w:rsidRPr="0091487F">
              <w:rPr>
                <w:rFonts w:ascii="Times New Roman" w:eastAsia="Calibri" w:hAnsi="Times New Roman"/>
                <w:sz w:val="24"/>
                <w:szCs w:val="24"/>
                <w:lang w:eastAsia="en-US"/>
              </w:rPr>
              <w:t>СОШ № 4</w:t>
            </w:r>
          </w:p>
        </w:tc>
        <w:tc>
          <w:tcPr>
            <w:tcW w:w="104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1487F" w:rsidRPr="0091487F" w:rsidRDefault="0091487F" w:rsidP="0091487F">
            <w:pPr>
              <w:widowControl w:val="0"/>
              <w:autoSpaceDE w:val="0"/>
              <w:autoSpaceDN w:val="0"/>
              <w:spacing w:after="0" w:line="240" w:lineRule="auto"/>
              <w:ind w:right="68"/>
              <w:contextualSpacing/>
              <w:rPr>
                <w:rFonts w:ascii="Times New Roman" w:eastAsia="Calibri" w:hAnsi="Times New Roman"/>
                <w:sz w:val="24"/>
                <w:szCs w:val="24"/>
                <w:lang w:eastAsia="en-US"/>
              </w:rPr>
            </w:pPr>
            <w:r w:rsidRPr="0091487F">
              <w:rPr>
                <w:rFonts w:ascii="Times New Roman" w:eastAsia="Calibri" w:hAnsi="Times New Roman"/>
                <w:sz w:val="24"/>
                <w:szCs w:val="24"/>
                <w:lang w:eastAsia="en-US"/>
              </w:rPr>
              <w:t>1 год</w:t>
            </w:r>
          </w:p>
        </w:tc>
        <w:tc>
          <w:tcPr>
            <w:tcW w:w="1566" w:type="dxa"/>
            <w:tcBorders>
              <w:top w:val="single" w:sz="4" w:space="0" w:color="000000"/>
              <w:left w:val="single" w:sz="4" w:space="0" w:color="000000"/>
              <w:bottom w:val="single" w:sz="4" w:space="0" w:color="000000"/>
              <w:right w:val="single" w:sz="4" w:space="0" w:color="000000"/>
            </w:tcBorders>
            <w:shd w:val="clear" w:color="auto" w:fill="auto"/>
            <w:hideMark/>
          </w:tcPr>
          <w:p w:rsidR="0091487F" w:rsidRPr="0091487F" w:rsidRDefault="0091487F" w:rsidP="0091487F">
            <w:pPr>
              <w:widowControl w:val="0"/>
              <w:autoSpaceDE w:val="0"/>
              <w:autoSpaceDN w:val="0"/>
              <w:spacing w:after="0" w:line="240" w:lineRule="auto"/>
              <w:ind w:right="133"/>
              <w:contextualSpacing/>
              <w:rPr>
                <w:rFonts w:ascii="Times New Roman" w:eastAsia="Calibri" w:hAnsi="Times New Roman"/>
                <w:sz w:val="24"/>
                <w:szCs w:val="24"/>
                <w:lang w:val="en-US" w:eastAsia="en-US"/>
              </w:rPr>
            </w:pPr>
            <w:r w:rsidRPr="0091487F">
              <w:rPr>
                <w:rFonts w:ascii="Times New Roman" w:eastAsia="Calibri" w:hAnsi="Times New Roman"/>
                <w:sz w:val="24"/>
                <w:szCs w:val="24"/>
                <w:lang w:val="en-US" w:eastAsia="en-US"/>
              </w:rPr>
              <w:t>Модифици- рованная</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91487F" w:rsidRPr="0091487F" w:rsidRDefault="0091487F" w:rsidP="0091487F">
            <w:pPr>
              <w:widowControl w:val="0"/>
              <w:autoSpaceDE w:val="0"/>
              <w:autoSpaceDN w:val="0"/>
              <w:spacing w:after="0" w:line="240" w:lineRule="auto"/>
              <w:ind w:right="240"/>
              <w:contextualSpacing/>
              <w:jc w:val="center"/>
              <w:rPr>
                <w:rFonts w:ascii="Times New Roman" w:eastAsia="Calibri" w:hAnsi="Times New Roman"/>
                <w:sz w:val="24"/>
                <w:szCs w:val="24"/>
                <w:lang w:eastAsia="en-US"/>
              </w:rPr>
            </w:pPr>
            <w:r w:rsidRPr="0091487F">
              <w:rPr>
                <w:rFonts w:ascii="Times New Roman" w:eastAsia="Calibri" w:hAnsi="Times New Roman"/>
                <w:sz w:val="24"/>
                <w:szCs w:val="24"/>
                <w:lang w:eastAsia="en-US"/>
              </w:rPr>
              <w:t>4</w:t>
            </w:r>
          </w:p>
        </w:tc>
      </w:tr>
      <w:tr w:rsidR="0091487F" w:rsidRPr="0091487F" w:rsidTr="009C701A">
        <w:trPr>
          <w:trHeight w:val="837"/>
        </w:trPr>
        <w:tc>
          <w:tcPr>
            <w:tcW w:w="9614" w:type="dxa"/>
            <w:gridSpan w:val="9"/>
            <w:tcBorders>
              <w:top w:val="single" w:sz="4" w:space="0" w:color="000000"/>
              <w:left w:val="single" w:sz="4" w:space="0" w:color="000000"/>
              <w:bottom w:val="single" w:sz="4" w:space="0" w:color="000000"/>
              <w:right w:val="single" w:sz="4" w:space="0" w:color="000000"/>
            </w:tcBorders>
            <w:shd w:val="clear" w:color="auto" w:fill="auto"/>
          </w:tcPr>
          <w:p w:rsidR="0091487F" w:rsidRPr="0091487F" w:rsidRDefault="0091487F" w:rsidP="0091487F">
            <w:pPr>
              <w:widowControl w:val="0"/>
              <w:tabs>
                <w:tab w:val="left" w:pos="5108"/>
              </w:tabs>
              <w:autoSpaceDE w:val="0"/>
              <w:autoSpaceDN w:val="0"/>
              <w:spacing w:after="0" w:line="240" w:lineRule="auto"/>
              <w:contextualSpacing/>
              <w:rPr>
                <w:rFonts w:ascii="Times New Roman" w:eastAsia="Calibri" w:hAnsi="Times New Roman"/>
                <w:b/>
                <w:sz w:val="24"/>
                <w:szCs w:val="24"/>
                <w:lang w:eastAsia="en-US"/>
              </w:rPr>
            </w:pPr>
            <w:r w:rsidRPr="0091487F">
              <w:rPr>
                <w:rFonts w:ascii="Times New Roman" w:eastAsia="Calibri" w:hAnsi="Times New Roman"/>
                <w:b/>
                <w:sz w:val="24"/>
                <w:szCs w:val="24"/>
                <w:lang w:eastAsia="en-US"/>
              </w:rPr>
              <w:t xml:space="preserve">                                       </w:t>
            </w:r>
          </w:p>
          <w:p w:rsidR="0091487F" w:rsidRPr="0091487F" w:rsidRDefault="0091487F" w:rsidP="0091487F">
            <w:pPr>
              <w:widowControl w:val="0"/>
              <w:tabs>
                <w:tab w:val="left" w:pos="5108"/>
              </w:tabs>
              <w:autoSpaceDE w:val="0"/>
              <w:autoSpaceDN w:val="0"/>
              <w:spacing w:after="0" w:line="240" w:lineRule="auto"/>
              <w:contextualSpacing/>
              <w:jc w:val="center"/>
              <w:rPr>
                <w:rFonts w:ascii="Times New Roman" w:eastAsia="Calibri" w:hAnsi="Times New Roman"/>
                <w:b/>
                <w:sz w:val="24"/>
                <w:szCs w:val="24"/>
                <w:lang w:eastAsia="en-US"/>
              </w:rPr>
            </w:pPr>
            <w:r w:rsidRPr="0091487F">
              <w:rPr>
                <w:rFonts w:ascii="Times New Roman" w:eastAsia="Calibri" w:hAnsi="Times New Roman"/>
                <w:b/>
                <w:sz w:val="24"/>
                <w:szCs w:val="24"/>
                <w:lang w:val="en-US" w:eastAsia="en-US"/>
              </w:rPr>
              <w:t>Художественное</w:t>
            </w:r>
            <w:r w:rsidRPr="0091487F">
              <w:rPr>
                <w:rFonts w:ascii="Times New Roman" w:eastAsia="Calibri" w:hAnsi="Times New Roman"/>
                <w:b/>
                <w:sz w:val="24"/>
                <w:szCs w:val="24"/>
                <w:lang w:eastAsia="en-US"/>
              </w:rPr>
              <w:t xml:space="preserve"> </w:t>
            </w:r>
            <w:r w:rsidRPr="0091487F">
              <w:rPr>
                <w:rFonts w:ascii="Times New Roman" w:eastAsia="Calibri" w:hAnsi="Times New Roman"/>
                <w:b/>
                <w:sz w:val="24"/>
                <w:szCs w:val="24"/>
                <w:lang w:val="en-US" w:eastAsia="en-US"/>
              </w:rPr>
              <w:t>направление</w:t>
            </w:r>
          </w:p>
        </w:tc>
      </w:tr>
      <w:tr w:rsidR="0091487F" w:rsidRPr="0091487F" w:rsidTr="009C701A">
        <w:trPr>
          <w:trHeight w:val="1104"/>
        </w:trPr>
        <w:tc>
          <w:tcPr>
            <w:tcW w:w="594" w:type="dxa"/>
            <w:tcBorders>
              <w:top w:val="single" w:sz="4" w:space="0" w:color="000000"/>
              <w:left w:val="single" w:sz="4" w:space="0" w:color="000000"/>
              <w:bottom w:val="single" w:sz="4" w:space="0" w:color="000000"/>
              <w:right w:val="single" w:sz="4" w:space="0" w:color="000000"/>
            </w:tcBorders>
            <w:shd w:val="clear" w:color="auto" w:fill="auto"/>
            <w:hideMark/>
          </w:tcPr>
          <w:p w:rsidR="0091487F" w:rsidRPr="0091487F" w:rsidRDefault="0091487F" w:rsidP="0091487F">
            <w:pPr>
              <w:widowControl w:val="0"/>
              <w:autoSpaceDE w:val="0"/>
              <w:autoSpaceDN w:val="0"/>
              <w:spacing w:after="0" w:line="240" w:lineRule="auto"/>
              <w:contextualSpacing/>
              <w:jc w:val="center"/>
              <w:rPr>
                <w:rFonts w:ascii="Times New Roman" w:eastAsia="Calibri" w:hAnsi="Times New Roman"/>
                <w:sz w:val="24"/>
                <w:szCs w:val="24"/>
                <w:lang w:eastAsia="en-US"/>
              </w:rPr>
            </w:pPr>
            <w:r w:rsidRPr="0091487F">
              <w:rPr>
                <w:rFonts w:ascii="Times New Roman" w:eastAsia="Calibri" w:hAnsi="Times New Roman"/>
                <w:w w:val="99"/>
                <w:sz w:val="24"/>
                <w:szCs w:val="24"/>
                <w:lang w:eastAsia="en-US"/>
              </w:rPr>
              <w:lastRenderedPageBreak/>
              <w:t>6</w:t>
            </w:r>
          </w:p>
        </w:tc>
        <w:tc>
          <w:tcPr>
            <w:tcW w:w="1783" w:type="dxa"/>
            <w:tcBorders>
              <w:top w:val="single" w:sz="4" w:space="0" w:color="000000"/>
              <w:left w:val="single" w:sz="4" w:space="0" w:color="000000"/>
              <w:bottom w:val="single" w:sz="4" w:space="0" w:color="000000"/>
              <w:right w:val="single" w:sz="4" w:space="0" w:color="000000"/>
            </w:tcBorders>
            <w:shd w:val="clear" w:color="auto" w:fill="auto"/>
            <w:hideMark/>
          </w:tcPr>
          <w:p w:rsidR="0091487F" w:rsidRPr="0091487F" w:rsidRDefault="0091487F" w:rsidP="0091487F">
            <w:pPr>
              <w:widowControl w:val="0"/>
              <w:autoSpaceDE w:val="0"/>
              <w:autoSpaceDN w:val="0"/>
              <w:spacing w:after="0" w:line="240" w:lineRule="auto"/>
              <w:ind w:right="313"/>
              <w:contextualSpacing/>
              <w:rPr>
                <w:rFonts w:ascii="Times New Roman" w:eastAsia="Calibri" w:hAnsi="Times New Roman"/>
                <w:sz w:val="24"/>
                <w:szCs w:val="24"/>
                <w:lang w:val="en-US" w:eastAsia="en-US"/>
              </w:rPr>
            </w:pPr>
            <w:r w:rsidRPr="0091487F">
              <w:rPr>
                <w:rFonts w:ascii="Times New Roman" w:eastAsia="Calibri" w:hAnsi="Times New Roman"/>
                <w:sz w:val="24"/>
                <w:szCs w:val="24"/>
                <w:lang w:val="en-US" w:eastAsia="en-US"/>
              </w:rPr>
              <w:t>Бабич Виктория Геннадьевна</w:t>
            </w:r>
          </w:p>
        </w:tc>
        <w:tc>
          <w:tcPr>
            <w:tcW w:w="1829" w:type="dxa"/>
            <w:tcBorders>
              <w:top w:val="single" w:sz="4" w:space="0" w:color="000000"/>
              <w:left w:val="single" w:sz="4" w:space="0" w:color="000000"/>
              <w:bottom w:val="single" w:sz="4" w:space="0" w:color="000000"/>
              <w:right w:val="single" w:sz="4" w:space="0" w:color="000000"/>
            </w:tcBorders>
            <w:shd w:val="clear" w:color="auto" w:fill="auto"/>
            <w:hideMark/>
          </w:tcPr>
          <w:p w:rsidR="0091487F" w:rsidRPr="0091487F" w:rsidRDefault="0091487F" w:rsidP="0091487F">
            <w:pPr>
              <w:widowControl w:val="0"/>
              <w:autoSpaceDE w:val="0"/>
              <w:autoSpaceDN w:val="0"/>
              <w:spacing w:after="0" w:line="240" w:lineRule="auto"/>
              <w:ind w:right="287"/>
              <w:contextualSpacing/>
              <w:rPr>
                <w:rFonts w:ascii="Times New Roman" w:eastAsia="Calibri" w:hAnsi="Times New Roman"/>
                <w:sz w:val="24"/>
                <w:szCs w:val="24"/>
                <w:lang w:val="en-US" w:eastAsia="en-US"/>
              </w:rPr>
            </w:pPr>
            <w:r w:rsidRPr="0091487F">
              <w:rPr>
                <w:rFonts w:ascii="Times New Roman" w:eastAsia="Calibri" w:hAnsi="Times New Roman"/>
                <w:sz w:val="24"/>
                <w:szCs w:val="24"/>
                <w:lang w:val="en-US" w:eastAsia="en-US"/>
              </w:rPr>
              <w:t>«Природа и фантазия»</w:t>
            </w:r>
          </w:p>
        </w:tc>
        <w:tc>
          <w:tcPr>
            <w:tcW w:w="1752"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1487F" w:rsidRPr="0091487F" w:rsidRDefault="0091487F" w:rsidP="0091487F">
            <w:pPr>
              <w:widowControl w:val="0"/>
              <w:autoSpaceDE w:val="0"/>
              <w:autoSpaceDN w:val="0"/>
              <w:spacing w:after="0" w:line="240" w:lineRule="auto"/>
              <w:ind w:right="244"/>
              <w:contextualSpacing/>
              <w:rPr>
                <w:rFonts w:ascii="Times New Roman" w:eastAsia="Calibri" w:hAnsi="Times New Roman"/>
                <w:sz w:val="24"/>
                <w:szCs w:val="24"/>
                <w:lang w:eastAsia="en-US"/>
              </w:rPr>
            </w:pPr>
            <w:r w:rsidRPr="0091487F">
              <w:rPr>
                <w:rFonts w:ascii="Times New Roman" w:eastAsia="Calibri" w:hAnsi="Times New Roman"/>
                <w:sz w:val="24"/>
                <w:szCs w:val="24"/>
                <w:lang w:eastAsia="en-US"/>
              </w:rPr>
              <w:t>СОШ № 1</w:t>
            </w:r>
          </w:p>
        </w:tc>
        <w:tc>
          <w:tcPr>
            <w:tcW w:w="948" w:type="dxa"/>
            <w:tcBorders>
              <w:top w:val="single" w:sz="4" w:space="0" w:color="000000"/>
              <w:left w:val="single" w:sz="4" w:space="0" w:color="000000"/>
              <w:bottom w:val="single" w:sz="4" w:space="0" w:color="000000"/>
              <w:right w:val="single" w:sz="4" w:space="0" w:color="000000"/>
            </w:tcBorders>
            <w:shd w:val="clear" w:color="auto" w:fill="auto"/>
            <w:hideMark/>
          </w:tcPr>
          <w:p w:rsidR="0091487F" w:rsidRPr="0091487F" w:rsidRDefault="0091487F" w:rsidP="0091487F">
            <w:pPr>
              <w:widowControl w:val="0"/>
              <w:autoSpaceDE w:val="0"/>
              <w:autoSpaceDN w:val="0"/>
              <w:spacing w:after="0" w:line="240" w:lineRule="auto"/>
              <w:ind w:right="130"/>
              <w:contextualSpacing/>
              <w:rPr>
                <w:rFonts w:ascii="Times New Roman" w:eastAsia="Calibri" w:hAnsi="Times New Roman"/>
                <w:sz w:val="24"/>
                <w:szCs w:val="24"/>
                <w:lang w:eastAsia="en-US"/>
              </w:rPr>
            </w:pPr>
            <w:r w:rsidRPr="0091487F">
              <w:rPr>
                <w:rFonts w:ascii="Times New Roman" w:eastAsia="Calibri" w:hAnsi="Times New Roman"/>
                <w:sz w:val="24"/>
                <w:szCs w:val="24"/>
                <w:lang w:eastAsia="en-US"/>
              </w:rPr>
              <w:t>3 года</w:t>
            </w:r>
          </w:p>
        </w:tc>
        <w:tc>
          <w:tcPr>
            <w:tcW w:w="1566" w:type="dxa"/>
            <w:tcBorders>
              <w:top w:val="single" w:sz="4" w:space="0" w:color="000000"/>
              <w:left w:val="single" w:sz="4" w:space="0" w:color="000000"/>
              <w:bottom w:val="single" w:sz="4" w:space="0" w:color="000000"/>
              <w:right w:val="single" w:sz="4" w:space="0" w:color="000000"/>
            </w:tcBorders>
            <w:shd w:val="clear" w:color="auto" w:fill="auto"/>
            <w:hideMark/>
          </w:tcPr>
          <w:p w:rsidR="0091487F" w:rsidRPr="0091487F" w:rsidRDefault="0091487F" w:rsidP="0091487F">
            <w:pPr>
              <w:widowControl w:val="0"/>
              <w:autoSpaceDE w:val="0"/>
              <w:autoSpaceDN w:val="0"/>
              <w:spacing w:after="0" w:line="240" w:lineRule="auto"/>
              <w:ind w:right="166"/>
              <w:contextualSpacing/>
              <w:rPr>
                <w:rFonts w:ascii="Times New Roman" w:eastAsia="Calibri" w:hAnsi="Times New Roman"/>
                <w:sz w:val="24"/>
                <w:szCs w:val="24"/>
                <w:lang w:val="en-US" w:eastAsia="en-US"/>
              </w:rPr>
            </w:pPr>
            <w:r w:rsidRPr="0091487F">
              <w:rPr>
                <w:rFonts w:ascii="Times New Roman" w:eastAsia="Calibri" w:hAnsi="Times New Roman"/>
                <w:sz w:val="24"/>
                <w:szCs w:val="24"/>
                <w:lang w:val="en-US" w:eastAsia="en-US"/>
              </w:rPr>
              <w:t>Модифици- рованная</w:t>
            </w:r>
          </w:p>
        </w:tc>
        <w:tc>
          <w:tcPr>
            <w:tcW w:w="1142" w:type="dxa"/>
            <w:tcBorders>
              <w:top w:val="single" w:sz="4" w:space="0" w:color="000000"/>
              <w:left w:val="single" w:sz="4" w:space="0" w:color="000000"/>
              <w:bottom w:val="single" w:sz="4" w:space="0" w:color="000000"/>
              <w:right w:val="single" w:sz="4" w:space="0" w:color="000000"/>
            </w:tcBorders>
            <w:shd w:val="clear" w:color="auto" w:fill="auto"/>
            <w:hideMark/>
          </w:tcPr>
          <w:p w:rsidR="0091487F" w:rsidRPr="0091487F" w:rsidRDefault="0091487F" w:rsidP="0091487F">
            <w:pPr>
              <w:widowControl w:val="0"/>
              <w:autoSpaceDE w:val="0"/>
              <w:autoSpaceDN w:val="0"/>
              <w:spacing w:after="0" w:line="240" w:lineRule="auto"/>
              <w:ind w:right="256"/>
              <w:contextualSpacing/>
              <w:jc w:val="center"/>
              <w:rPr>
                <w:rFonts w:ascii="Times New Roman" w:eastAsia="Calibri" w:hAnsi="Times New Roman"/>
                <w:sz w:val="24"/>
                <w:szCs w:val="24"/>
                <w:lang w:eastAsia="en-US"/>
              </w:rPr>
            </w:pPr>
            <w:r w:rsidRPr="0091487F">
              <w:rPr>
                <w:rFonts w:ascii="Times New Roman" w:eastAsia="Calibri" w:hAnsi="Times New Roman"/>
                <w:sz w:val="24"/>
                <w:szCs w:val="24"/>
                <w:lang w:eastAsia="en-US"/>
              </w:rPr>
              <w:t>6</w:t>
            </w:r>
          </w:p>
        </w:tc>
      </w:tr>
      <w:tr w:rsidR="0091487F" w:rsidRPr="0091487F" w:rsidTr="009C701A">
        <w:trPr>
          <w:trHeight w:val="1113"/>
        </w:trPr>
        <w:tc>
          <w:tcPr>
            <w:tcW w:w="594" w:type="dxa"/>
            <w:tcBorders>
              <w:top w:val="single" w:sz="4" w:space="0" w:color="000000"/>
              <w:left w:val="single" w:sz="4" w:space="0" w:color="000000"/>
              <w:bottom w:val="single" w:sz="4" w:space="0" w:color="000000"/>
              <w:right w:val="single" w:sz="4" w:space="0" w:color="000000"/>
            </w:tcBorders>
            <w:shd w:val="clear" w:color="auto" w:fill="auto"/>
            <w:hideMark/>
          </w:tcPr>
          <w:p w:rsidR="0091487F" w:rsidRPr="0091487F" w:rsidRDefault="0091487F" w:rsidP="0091487F">
            <w:pPr>
              <w:widowControl w:val="0"/>
              <w:autoSpaceDE w:val="0"/>
              <w:autoSpaceDN w:val="0"/>
              <w:spacing w:after="0" w:line="240" w:lineRule="auto"/>
              <w:contextualSpacing/>
              <w:jc w:val="center"/>
              <w:rPr>
                <w:rFonts w:ascii="Times New Roman" w:eastAsia="Calibri" w:hAnsi="Times New Roman"/>
                <w:sz w:val="24"/>
                <w:szCs w:val="24"/>
                <w:lang w:eastAsia="en-US"/>
              </w:rPr>
            </w:pPr>
            <w:r w:rsidRPr="0091487F">
              <w:rPr>
                <w:rFonts w:ascii="Times New Roman" w:eastAsia="Calibri" w:hAnsi="Times New Roman"/>
                <w:w w:val="99"/>
                <w:sz w:val="24"/>
                <w:szCs w:val="24"/>
                <w:lang w:eastAsia="en-US"/>
              </w:rPr>
              <w:t>7</w:t>
            </w:r>
          </w:p>
        </w:tc>
        <w:tc>
          <w:tcPr>
            <w:tcW w:w="1783" w:type="dxa"/>
            <w:tcBorders>
              <w:top w:val="single" w:sz="4" w:space="0" w:color="000000"/>
              <w:left w:val="single" w:sz="4" w:space="0" w:color="000000"/>
              <w:bottom w:val="single" w:sz="4" w:space="0" w:color="000000"/>
              <w:right w:val="single" w:sz="4" w:space="0" w:color="000000"/>
            </w:tcBorders>
            <w:shd w:val="clear" w:color="auto" w:fill="auto"/>
            <w:hideMark/>
          </w:tcPr>
          <w:p w:rsidR="0091487F" w:rsidRPr="0091487F" w:rsidRDefault="0091487F" w:rsidP="0091487F">
            <w:pPr>
              <w:widowControl w:val="0"/>
              <w:autoSpaceDE w:val="0"/>
              <w:autoSpaceDN w:val="0"/>
              <w:spacing w:after="0" w:line="240" w:lineRule="auto"/>
              <w:ind w:right="709"/>
              <w:contextualSpacing/>
              <w:rPr>
                <w:rFonts w:ascii="Times New Roman" w:eastAsia="Calibri" w:hAnsi="Times New Roman"/>
                <w:sz w:val="24"/>
                <w:szCs w:val="24"/>
                <w:lang w:val="en-US" w:eastAsia="en-US"/>
              </w:rPr>
            </w:pPr>
            <w:r w:rsidRPr="0091487F">
              <w:rPr>
                <w:rFonts w:ascii="Times New Roman" w:eastAsia="Calibri" w:hAnsi="Times New Roman"/>
                <w:sz w:val="24"/>
                <w:szCs w:val="24"/>
                <w:lang w:val="en-US" w:eastAsia="en-US"/>
              </w:rPr>
              <w:t>Климова Анжела</w:t>
            </w:r>
          </w:p>
          <w:p w:rsidR="0091487F" w:rsidRPr="0091487F" w:rsidRDefault="0091487F" w:rsidP="0091487F">
            <w:pPr>
              <w:widowControl w:val="0"/>
              <w:autoSpaceDE w:val="0"/>
              <w:autoSpaceDN w:val="0"/>
              <w:spacing w:after="0" w:line="240" w:lineRule="auto"/>
              <w:contextualSpacing/>
              <w:rPr>
                <w:rFonts w:ascii="Times New Roman" w:eastAsia="Calibri" w:hAnsi="Times New Roman"/>
                <w:sz w:val="24"/>
                <w:szCs w:val="24"/>
                <w:lang w:val="en-US" w:eastAsia="en-US"/>
              </w:rPr>
            </w:pPr>
            <w:r w:rsidRPr="0091487F">
              <w:rPr>
                <w:rFonts w:ascii="Times New Roman" w:eastAsia="Calibri" w:hAnsi="Times New Roman"/>
                <w:sz w:val="24"/>
                <w:szCs w:val="24"/>
                <w:lang w:val="en-US" w:eastAsia="en-US"/>
              </w:rPr>
              <w:t>Владимировна</w:t>
            </w:r>
          </w:p>
        </w:tc>
        <w:tc>
          <w:tcPr>
            <w:tcW w:w="1829" w:type="dxa"/>
            <w:tcBorders>
              <w:top w:val="single" w:sz="4" w:space="0" w:color="000000"/>
              <w:left w:val="single" w:sz="4" w:space="0" w:color="000000"/>
              <w:bottom w:val="single" w:sz="4" w:space="0" w:color="000000"/>
              <w:right w:val="single" w:sz="4" w:space="0" w:color="000000"/>
            </w:tcBorders>
            <w:shd w:val="clear" w:color="auto" w:fill="auto"/>
            <w:hideMark/>
          </w:tcPr>
          <w:p w:rsidR="0091487F" w:rsidRPr="0091487F" w:rsidRDefault="0091487F" w:rsidP="0091487F">
            <w:pPr>
              <w:widowControl w:val="0"/>
              <w:autoSpaceDE w:val="0"/>
              <w:autoSpaceDN w:val="0"/>
              <w:spacing w:after="0" w:line="240" w:lineRule="auto"/>
              <w:ind w:right="347"/>
              <w:contextualSpacing/>
              <w:rPr>
                <w:rFonts w:ascii="Times New Roman" w:eastAsia="Calibri" w:hAnsi="Times New Roman"/>
                <w:sz w:val="24"/>
                <w:szCs w:val="24"/>
                <w:lang w:val="en-US" w:eastAsia="en-US"/>
              </w:rPr>
            </w:pPr>
            <w:r w:rsidRPr="0091487F">
              <w:rPr>
                <w:rFonts w:ascii="Times New Roman" w:eastAsia="Calibri" w:hAnsi="Times New Roman"/>
                <w:sz w:val="24"/>
                <w:szCs w:val="24"/>
                <w:lang w:val="en-US" w:eastAsia="en-US"/>
              </w:rPr>
              <w:t>«Теремок умельцев»</w:t>
            </w:r>
          </w:p>
        </w:tc>
        <w:tc>
          <w:tcPr>
            <w:tcW w:w="1752"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1487F" w:rsidRPr="0091487F" w:rsidRDefault="0091487F" w:rsidP="0091487F">
            <w:pPr>
              <w:widowControl w:val="0"/>
              <w:autoSpaceDE w:val="0"/>
              <w:autoSpaceDN w:val="0"/>
              <w:spacing w:after="0" w:line="240" w:lineRule="auto"/>
              <w:ind w:right="153"/>
              <w:contextualSpacing/>
              <w:rPr>
                <w:rFonts w:ascii="Times New Roman" w:eastAsia="Calibri" w:hAnsi="Times New Roman"/>
                <w:sz w:val="24"/>
                <w:szCs w:val="24"/>
                <w:lang w:eastAsia="en-US"/>
              </w:rPr>
            </w:pPr>
            <w:r w:rsidRPr="0091487F">
              <w:rPr>
                <w:rFonts w:ascii="Times New Roman" w:eastAsia="Calibri" w:hAnsi="Times New Roman"/>
                <w:sz w:val="24"/>
                <w:szCs w:val="24"/>
                <w:lang w:eastAsia="en-US"/>
              </w:rPr>
              <w:t>ДОУ</w:t>
            </w:r>
          </w:p>
          <w:p w:rsidR="0091487F" w:rsidRPr="0091487F" w:rsidRDefault="0091487F" w:rsidP="0091487F">
            <w:pPr>
              <w:widowControl w:val="0"/>
              <w:autoSpaceDE w:val="0"/>
              <w:autoSpaceDN w:val="0"/>
              <w:spacing w:after="0" w:line="240" w:lineRule="auto"/>
              <w:ind w:right="153"/>
              <w:contextualSpacing/>
              <w:rPr>
                <w:rFonts w:ascii="Times New Roman" w:eastAsia="Calibri" w:hAnsi="Times New Roman"/>
                <w:sz w:val="24"/>
                <w:szCs w:val="24"/>
                <w:lang w:eastAsia="en-US"/>
              </w:rPr>
            </w:pPr>
            <w:r w:rsidRPr="0091487F">
              <w:rPr>
                <w:rFonts w:ascii="Times New Roman" w:eastAsia="Calibri" w:hAnsi="Times New Roman"/>
                <w:sz w:val="24"/>
                <w:szCs w:val="24"/>
                <w:lang w:eastAsia="en-US"/>
              </w:rPr>
              <w:t>«Теремок»</w:t>
            </w:r>
          </w:p>
        </w:tc>
        <w:tc>
          <w:tcPr>
            <w:tcW w:w="948" w:type="dxa"/>
            <w:tcBorders>
              <w:top w:val="single" w:sz="4" w:space="0" w:color="000000"/>
              <w:left w:val="single" w:sz="4" w:space="0" w:color="000000"/>
              <w:bottom w:val="single" w:sz="4" w:space="0" w:color="000000"/>
              <w:right w:val="single" w:sz="4" w:space="0" w:color="000000"/>
            </w:tcBorders>
            <w:shd w:val="clear" w:color="auto" w:fill="auto"/>
            <w:hideMark/>
          </w:tcPr>
          <w:p w:rsidR="0091487F" w:rsidRPr="0091487F" w:rsidRDefault="0091487F" w:rsidP="0091487F">
            <w:pPr>
              <w:widowControl w:val="0"/>
              <w:autoSpaceDE w:val="0"/>
              <w:autoSpaceDN w:val="0"/>
              <w:spacing w:after="0" w:line="240" w:lineRule="auto"/>
              <w:ind w:right="130"/>
              <w:contextualSpacing/>
              <w:rPr>
                <w:rFonts w:ascii="Times New Roman" w:eastAsia="Calibri" w:hAnsi="Times New Roman"/>
                <w:sz w:val="24"/>
                <w:szCs w:val="24"/>
                <w:lang w:eastAsia="en-US"/>
              </w:rPr>
            </w:pPr>
            <w:r w:rsidRPr="0091487F">
              <w:rPr>
                <w:rFonts w:ascii="Times New Roman" w:eastAsia="Calibri" w:hAnsi="Times New Roman"/>
                <w:sz w:val="24"/>
                <w:szCs w:val="24"/>
                <w:lang w:eastAsia="en-US"/>
              </w:rPr>
              <w:t xml:space="preserve">  3 года</w:t>
            </w:r>
          </w:p>
        </w:tc>
        <w:tc>
          <w:tcPr>
            <w:tcW w:w="1566" w:type="dxa"/>
            <w:tcBorders>
              <w:top w:val="single" w:sz="4" w:space="0" w:color="000000"/>
              <w:left w:val="single" w:sz="4" w:space="0" w:color="000000"/>
              <w:bottom w:val="single" w:sz="4" w:space="0" w:color="000000"/>
              <w:right w:val="single" w:sz="4" w:space="0" w:color="000000"/>
            </w:tcBorders>
            <w:shd w:val="clear" w:color="auto" w:fill="auto"/>
            <w:hideMark/>
          </w:tcPr>
          <w:p w:rsidR="0091487F" w:rsidRPr="0091487F" w:rsidRDefault="0091487F" w:rsidP="0091487F">
            <w:pPr>
              <w:widowControl w:val="0"/>
              <w:autoSpaceDE w:val="0"/>
              <w:autoSpaceDN w:val="0"/>
              <w:spacing w:after="0" w:line="240" w:lineRule="auto"/>
              <w:ind w:right="166"/>
              <w:contextualSpacing/>
              <w:rPr>
                <w:rFonts w:ascii="Times New Roman" w:eastAsia="Calibri" w:hAnsi="Times New Roman"/>
                <w:sz w:val="24"/>
                <w:szCs w:val="24"/>
                <w:lang w:val="en-US" w:eastAsia="en-US"/>
              </w:rPr>
            </w:pPr>
            <w:r w:rsidRPr="0091487F">
              <w:rPr>
                <w:rFonts w:ascii="Times New Roman" w:eastAsia="Calibri" w:hAnsi="Times New Roman"/>
                <w:sz w:val="24"/>
                <w:szCs w:val="24"/>
                <w:lang w:val="en-US" w:eastAsia="en-US"/>
              </w:rPr>
              <w:t>Модифици- рованная</w:t>
            </w:r>
          </w:p>
        </w:tc>
        <w:tc>
          <w:tcPr>
            <w:tcW w:w="1142" w:type="dxa"/>
            <w:tcBorders>
              <w:top w:val="single" w:sz="4" w:space="0" w:color="000000"/>
              <w:left w:val="single" w:sz="4" w:space="0" w:color="000000"/>
              <w:bottom w:val="single" w:sz="4" w:space="0" w:color="000000"/>
              <w:right w:val="single" w:sz="4" w:space="0" w:color="000000"/>
            </w:tcBorders>
            <w:shd w:val="clear" w:color="auto" w:fill="auto"/>
            <w:hideMark/>
          </w:tcPr>
          <w:p w:rsidR="0091487F" w:rsidRPr="0091487F" w:rsidRDefault="0091487F" w:rsidP="0091487F">
            <w:pPr>
              <w:widowControl w:val="0"/>
              <w:autoSpaceDE w:val="0"/>
              <w:autoSpaceDN w:val="0"/>
              <w:spacing w:after="0" w:line="240" w:lineRule="auto"/>
              <w:ind w:right="215"/>
              <w:contextualSpacing/>
              <w:jc w:val="center"/>
              <w:rPr>
                <w:rFonts w:ascii="Times New Roman" w:eastAsia="Calibri" w:hAnsi="Times New Roman"/>
                <w:sz w:val="24"/>
                <w:szCs w:val="24"/>
                <w:lang w:eastAsia="en-US"/>
              </w:rPr>
            </w:pPr>
            <w:r w:rsidRPr="0091487F">
              <w:rPr>
                <w:rFonts w:ascii="Times New Roman" w:eastAsia="Calibri" w:hAnsi="Times New Roman"/>
                <w:sz w:val="24"/>
                <w:szCs w:val="24"/>
                <w:lang w:eastAsia="en-US"/>
              </w:rPr>
              <w:t>4</w:t>
            </w:r>
          </w:p>
        </w:tc>
      </w:tr>
    </w:tbl>
    <w:p w:rsidR="0091487F" w:rsidRPr="0091487F" w:rsidRDefault="0091487F" w:rsidP="0091487F">
      <w:pPr>
        <w:spacing w:after="0" w:line="240" w:lineRule="auto"/>
        <w:contextualSpacing/>
        <w:rPr>
          <w:rFonts w:ascii="Times New Roman" w:hAnsi="Times New Roman"/>
          <w:sz w:val="28"/>
          <w:szCs w:val="28"/>
        </w:rPr>
      </w:pPr>
    </w:p>
    <w:p w:rsidR="0091487F" w:rsidRPr="0091487F" w:rsidRDefault="0091487F" w:rsidP="0091487F">
      <w:pPr>
        <w:spacing w:after="0" w:line="240" w:lineRule="auto"/>
        <w:contextualSpacing/>
        <w:rPr>
          <w:rFonts w:ascii="Times New Roman" w:hAnsi="Times New Roman"/>
          <w:color w:val="000000"/>
          <w:sz w:val="28"/>
          <w:szCs w:val="28"/>
        </w:rPr>
      </w:pPr>
      <w:r w:rsidRPr="0091487F">
        <w:rPr>
          <w:rFonts w:ascii="Times New Roman" w:hAnsi="Times New Roman"/>
          <w:color w:val="000000"/>
          <w:sz w:val="28"/>
          <w:szCs w:val="28"/>
        </w:rPr>
        <w:t xml:space="preserve">            Итогом обучения на станции юных натуралистов является овладение обучающимися  определенным объемом знаний, умений и навыков, развитие их творческих способностей и познавательных интересов.</w:t>
      </w:r>
    </w:p>
    <w:p w:rsidR="0091487F" w:rsidRPr="0091487F" w:rsidRDefault="0091487F" w:rsidP="0091487F">
      <w:pPr>
        <w:spacing w:after="0" w:line="240" w:lineRule="auto"/>
        <w:contextualSpacing/>
        <w:jc w:val="both"/>
        <w:rPr>
          <w:rFonts w:ascii="Times New Roman" w:eastAsia="Calibri" w:hAnsi="Times New Roman"/>
          <w:sz w:val="28"/>
          <w:szCs w:val="28"/>
        </w:rPr>
      </w:pPr>
      <w:r w:rsidRPr="0091487F">
        <w:rPr>
          <w:rFonts w:ascii="Times New Roman" w:eastAsia="Calibri" w:hAnsi="Times New Roman"/>
          <w:sz w:val="28"/>
          <w:szCs w:val="28"/>
        </w:rPr>
        <w:t xml:space="preserve">      Анализ образовательных программ, реализуемых на станции юных натуралистов, показал, что их содержание способствует воспитанию любви к природе, приобщению детей к духовности, нравственности, развивают индивидуальные способности детей.</w:t>
      </w:r>
    </w:p>
    <w:p w:rsidR="0091487F" w:rsidRPr="0091487F" w:rsidRDefault="0091487F" w:rsidP="0091487F">
      <w:pPr>
        <w:spacing w:after="0" w:line="240" w:lineRule="auto"/>
        <w:contextualSpacing/>
        <w:jc w:val="center"/>
        <w:rPr>
          <w:rFonts w:ascii="Times New Roman" w:eastAsia="Calibri" w:hAnsi="Times New Roman"/>
          <w:b/>
          <w:sz w:val="28"/>
          <w:szCs w:val="28"/>
          <w:lang w:eastAsia="en-US"/>
        </w:rPr>
      </w:pPr>
      <w:r w:rsidRPr="0091487F">
        <w:rPr>
          <w:rFonts w:ascii="Times New Roman" w:eastAsia="Calibri" w:hAnsi="Times New Roman"/>
          <w:b/>
          <w:sz w:val="28"/>
          <w:szCs w:val="28"/>
          <w:lang w:eastAsia="en-US"/>
        </w:rPr>
        <w:t>Соотношение образовательных программ по срокам реализации</w:t>
      </w:r>
    </w:p>
    <w:tbl>
      <w:tblPr>
        <w:tblpPr w:leftFromText="180" w:rightFromText="180" w:vertAnchor="text" w:horzAnchor="margin" w:tblpY="306"/>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134"/>
        <w:gridCol w:w="992"/>
        <w:gridCol w:w="992"/>
        <w:gridCol w:w="993"/>
        <w:gridCol w:w="992"/>
        <w:gridCol w:w="992"/>
        <w:gridCol w:w="992"/>
        <w:gridCol w:w="1134"/>
      </w:tblGrid>
      <w:tr w:rsidR="0091487F" w:rsidRPr="0091487F" w:rsidTr="009C701A">
        <w:trPr>
          <w:trHeight w:val="410"/>
        </w:trPr>
        <w:tc>
          <w:tcPr>
            <w:tcW w:w="1526" w:type="dxa"/>
            <w:vMerge w:val="restart"/>
          </w:tcPr>
          <w:p w:rsidR="0091487F" w:rsidRPr="0091487F" w:rsidRDefault="0091487F" w:rsidP="0091487F">
            <w:pPr>
              <w:tabs>
                <w:tab w:val="left" w:pos="2640"/>
              </w:tabs>
              <w:spacing w:after="0" w:line="240" w:lineRule="auto"/>
              <w:contextualSpacing/>
              <w:jc w:val="both"/>
              <w:rPr>
                <w:rFonts w:ascii="Times New Roman" w:hAnsi="Times New Roman"/>
                <w:b/>
                <w:sz w:val="24"/>
                <w:szCs w:val="24"/>
              </w:rPr>
            </w:pPr>
            <w:r w:rsidRPr="0091487F">
              <w:rPr>
                <w:rFonts w:ascii="Times New Roman" w:hAnsi="Times New Roman"/>
                <w:b/>
                <w:sz w:val="24"/>
                <w:szCs w:val="24"/>
              </w:rPr>
              <w:t>Виды программ</w:t>
            </w:r>
          </w:p>
        </w:tc>
        <w:tc>
          <w:tcPr>
            <w:tcW w:w="1134" w:type="dxa"/>
          </w:tcPr>
          <w:p w:rsidR="0091487F" w:rsidRPr="0091487F" w:rsidRDefault="0091487F" w:rsidP="0091487F">
            <w:pPr>
              <w:tabs>
                <w:tab w:val="left" w:pos="2640"/>
              </w:tabs>
              <w:spacing w:after="0" w:line="240" w:lineRule="auto"/>
              <w:contextualSpacing/>
              <w:jc w:val="both"/>
              <w:rPr>
                <w:rFonts w:ascii="Times New Roman" w:hAnsi="Times New Roman"/>
                <w:b/>
                <w:sz w:val="24"/>
                <w:szCs w:val="24"/>
              </w:rPr>
            </w:pPr>
            <w:r w:rsidRPr="0091487F">
              <w:rPr>
                <w:rFonts w:ascii="Times New Roman" w:hAnsi="Times New Roman"/>
                <w:b/>
                <w:sz w:val="24"/>
                <w:szCs w:val="24"/>
              </w:rPr>
              <w:t>2011-2012</w:t>
            </w:r>
          </w:p>
        </w:tc>
        <w:tc>
          <w:tcPr>
            <w:tcW w:w="992" w:type="dxa"/>
          </w:tcPr>
          <w:p w:rsidR="0091487F" w:rsidRPr="0091487F" w:rsidRDefault="0091487F" w:rsidP="0091487F">
            <w:pPr>
              <w:tabs>
                <w:tab w:val="left" w:pos="2640"/>
              </w:tabs>
              <w:spacing w:after="0" w:line="240" w:lineRule="auto"/>
              <w:contextualSpacing/>
              <w:jc w:val="both"/>
              <w:rPr>
                <w:rFonts w:ascii="Times New Roman" w:hAnsi="Times New Roman"/>
                <w:b/>
                <w:sz w:val="24"/>
                <w:szCs w:val="24"/>
              </w:rPr>
            </w:pPr>
            <w:r w:rsidRPr="0091487F">
              <w:rPr>
                <w:rFonts w:ascii="Times New Roman" w:hAnsi="Times New Roman"/>
                <w:b/>
                <w:sz w:val="24"/>
                <w:szCs w:val="24"/>
              </w:rPr>
              <w:t>2012-2013</w:t>
            </w:r>
          </w:p>
        </w:tc>
        <w:tc>
          <w:tcPr>
            <w:tcW w:w="992" w:type="dxa"/>
          </w:tcPr>
          <w:p w:rsidR="0091487F" w:rsidRPr="0091487F" w:rsidRDefault="0091487F" w:rsidP="0091487F">
            <w:pPr>
              <w:tabs>
                <w:tab w:val="left" w:pos="2640"/>
              </w:tabs>
              <w:spacing w:after="0" w:line="240" w:lineRule="auto"/>
              <w:contextualSpacing/>
              <w:jc w:val="both"/>
              <w:rPr>
                <w:rFonts w:ascii="Times New Roman" w:hAnsi="Times New Roman"/>
                <w:b/>
                <w:sz w:val="24"/>
                <w:szCs w:val="24"/>
              </w:rPr>
            </w:pPr>
            <w:r w:rsidRPr="0091487F">
              <w:rPr>
                <w:rFonts w:ascii="Times New Roman" w:hAnsi="Times New Roman"/>
                <w:b/>
                <w:sz w:val="24"/>
                <w:szCs w:val="24"/>
              </w:rPr>
              <w:t>2013-2014</w:t>
            </w:r>
          </w:p>
        </w:tc>
        <w:tc>
          <w:tcPr>
            <w:tcW w:w="993" w:type="dxa"/>
          </w:tcPr>
          <w:p w:rsidR="0091487F" w:rsidRPr="0091487F" w:rsidRDefault="0091487F" w:rsidP="0091487F">
            <w:pPr>
              <w:tabs>
                <w:tab w:val="left" w:pos="2640"/>
              </w:tabs>
              <w:spacing w:after="0" w:line="240" w:lineRule="auto"/>
              <w:contextualSpacing/>
              <w:jc w:val="both"/>
              <w:rPr>
                <w:rFonts w:ascii="Times New Roman" w:hAnsi="Times New Roman"/>
                <w:b/>
                <w:sz w:val="24"/>
                <w:szCs w:val="24"/>
              </w:rPr>
            </w:pPr>
            <w:r w:rsidRPr="0091487F">
              <w:rPr>
                <w:rFonts w:ascii="Times New Roman" w:hAnsi="Times New Roman"/>
                <w:b/>
                <w:sz w:val="24"/>
                <w:szCs w:val="24"/>
              </w:rPr>
              <w:t>2014-2015</w:t>
            </w:r>
          </w:p>
        </w:tc>
        <w:tc>
          <w:tcPr>
            <w:tcW w:w="992" w:type="dxa"/>
          </w:tcPr>
          <w:p w:rsidR="0091487F" w:rsidRPr="0091487F" w:rsidRDefault="0091487F" w:rsidP="0091487F">
            <w:pPr>
              <w:tabs>
                <w:tab w:val="left" w:pos="2640"/>
              </w:tabs>
              <w:spacing w:after="0" w:line="240" w:lineRule="auto"/>
              <w:contextualSpacing/>
              <w:jc w:val="both"/>
              <w:rPr>
                <w:rFonts w:ascii="Times New Roman" w:hAnsi="Times New Roman"/>
                <w:b/>
                <w:sz w:val="24"/>
                <w:szCs w:val="24"/>
              </w:rPr>
            </w:pPr>
            <w:r w:rsidRPr="0091487F">
              <w:rPr>
                <w:rFonts w:ascii="Times New Roman" w:hAnsi="Times New Roman"/>
                <w:b/>
                <w:sz w:val="24"/>
                <w:szCs w:val="24"/>
              </w:rPr>
              <w:t>2015-2016</w:t>
            </w:r>
          </w:p>
        </w:tc>
        <w:tc>
          <w:tcPr>
            <w:tcW w:w="992" w:type="dxa"/>
          </w:tcPr>
          <w:p w:rsidR="0091487F" w:rsidRPr="0091487F" w:rsidRDefault="0091487F" w:rsidP="0091487F">
            <w:pPr>
              <w:tabs>
                <w:tab w:val="left" w:pos="2640"/>
              </w:tabs>
              <w:spacing w:after="0" w:line="240" w:lineRule="auto"/>
              <w:contextualSpacing/>
              <w:jc w:val="both"/>
              <w:rPr>
                <w:rFonts w:ascii="Times New Roman" w:hAnsi="Times New Roman"/>
                <w:b/>
                <w:sz w:val="24"/>
                <w:szCs w:val="24"/>
              </w:rPr>
            </w:pPr>
            <w:r w:rsidRPr="0091487F">
              <w:rPr>
                <w:rFonts w:ascii="Times New Roman" w:hAnsi="Times New Roman"/>
                <w:b/>
                <w:sz w:val="24"/>
                <w:szCs w:val="24"/>
              </w:rPr>
              <w:t>2016-2017</w:t>
            </w:r>
          </w:p>
        </w:tc>
        <w:tc>
          <w:tcPr>
            <w:tcW w:w="992" w:type="dxa"/>
          </w:tcPr>
          <w:p w:rsidR="0091487F" w:rsidRPr="0091487F" w:rsidRDefault="0091487F" w:rsidP="0091487F">
            <w:pPr>
              <w:tabs>
                <w:tab w:val="left" w:pos="2640"/>
              </w:tabs>
              <w:spacing w:after="0" w:line="240" w:lineRule="auto"/>
              <w:contextualSpacing/>
              <w:jc w:val="both"/>
              <w:rPr>
                <w:rFonts w:ascii="Times New Roman" w:hAnsi="Times New Roman"/>
                <w:b/>
                <w:sz w:val="24"/>
                <w:szCs w:val="24"/>
              </w:rPr>
            </w:pPr>
            <w:r w:rsidRPr="0091487F">
              <w:rPr>
                <w:rFonts w:ascii="Times New Roman" w:hAnsi="Times New Roman"/>
                <w:b/>
                <w:sz w:val="24"/>
                <w:szCs w:val="24"/>
              </w:rPr>
              <w:t>2017-2018</w:t>
            </w:r>
          </w:p>
        </w:tc>
        <w:tc>
          <w:tcPr>
            <w:tcW w:w="1134" w:type="dxa"/>
          </w:tcPr>
          <w:p w:rsidR="0091487F" w:rsidRPr="0091487F" w:rsidRDefault="0091487F" w:rsidP="0091487F">
            <w:pPr>
              <w:tabs>
                <w:tab w:val="left" w:pos="2640"/>
              </w:tabs>
              <w:spacing w:after="0" w:line="240" w:lineRule="auto"/>
              <w:contextualSpacing/>
              <w:jc w:val="both"/>
              <w:rPr>
                <w:rFonts w:ascii="Times New Roman" w:hAnsi="Times New Roman"/>
                <w:b/>
                <w:sz w:val="24"/>
                <w:szCs w:val="24"/>
              </w:rPr>
            </w:pPr>
            <w:r w:rsidRPr="0091487F">
              <w:rPr>
                <w:rFonts w:ascii="Times New Roman" w:hAnsi="Times New Roman"/>
                <w:b/>
                <w:sz w:val="24"/>
                <w:szCs w:val="24"/>
              </w:rPr>
              <w:t>2019-2020</w:t>
            </w:r>
          </w:p>
        </w:tc>
      </w:tr>
      <w:tr w:rsidR="0091487F" w:rsidRPr="0091487F" w:rsidTr="009C701A">
        <w:trPr>
          <w:trHeight w:val="645"/>
        </w:trPr>
        <w:tc>
          <w:tcPr>
            <w:tcW w:w="1526" w:type="dxa"/>
            <w:vMerge/>
          </w:tcPr>
          <w:p w:rsidR="0091487F" w:rsidRPr="0091487F" w:rsidRDefault="0091487F" w:rsidP="0091487F">
            <w:pPr>
              <w:tabs>
                <w:tab w:val="left" w:pos="2640"/>
              </w:tabs>
              <w:spacing w:after="0" w:line="240" w:lineRule="auto"/>
              <w:contextualSpacing/>
              <w:jc w:val="both"/>
              <w:rPr>
                <w:rFonts w:ascii="Times New Roman" w:hAnsi="Times New Roman"/>
                <w:b/>
                <w:sz w:val="24"/>
                <w:szCs w:val="24"/>
              </w:rPr>
            </w:pPr>
          </w:p>
        </w:tc>
        <w:tc>
          <w:tcPr>
            <w:tcW w:w="1134" w:type="dxa"/>
          </w:tcPr>
          <w:p w:rsidR="0091487F" w:rsidRPr="0091487F" w:rsidRDefault="0091487F" w:rsidP="0091487F">
            <w:pPr>
              <w:tabs>
                <w:tab w:val="left" w:pos="2640"/>
              </w:tabs>
              <w:spacing w:after="0" w:line="240" w:lineRule="auto"/>
              <w:contextualSpacing/>
              <w:jc w:val="both"/>
              <w:rPr>
                <w:rFonts w:ascii="Times New Roman" w:hAnsi="Times New Roman"/>
                <w:b/>
                <w:sz w:val="24"/>
                <w:szCs w:val="24"/>
              </w:rPr>
            </w:pPr>
            <w:r w:rsidRPr="0091487F">
              <w:rPr>
                <w:rFonts w:ascii="Times New Roman" w:hAnsi="Times New Roman"/>
                <w:b/>
                <w:sz w:val="24"/>
                <w:szCs w:val="24"/>
              </w:rPr>
              <w:t>Кол-во программ</w:t>
            </w:r>
          </w:p>
          <w:p w:rsidR="0091487F" w:rsidRPr="0091487F" w:rsidRDefault="0091487F" w:rsidP="0091487F">
            <w:pPr>
              <w:tabs>
                <w:tab w:val="left" w:pos="2640"/>
              </w:tabs>
              <w:spacing w:after="0" w:line="240" w:lineRule="auto"/>
              <w:contextualSpacing/>
              <w:jc w:val="both"/>
              <w:rPr>
                <w:rFonts w:ascii="Times New Roman" w:hAnsi="Times New Roman"/>
                <w:b/>
                <w:sz w:val="24"/>
                <w:szCs w:val="24"/>
              </w:rPr>
            </w:pPr>
          </w:p>
        </w:tc>
        <w:tc>
          <w:tcPr>
            <w:tcW w:w="992" w:type="dxa"/>
          </w:tcPr>
          <w:p w:rsidR="0091487F" w:rsidRPr="0091487F" w:rsidRDefault="0091487F" w:rsidP="0091487F">
            <w:pPr>
              <w:tabs>
                <w:tab w:val="left" w:pos="2640"/>
              </w:tabs>
              <w:spacing w:after="0" w:line="240" w:lineRule="auto"/>
              <w:contextualSpacing/>
              <w:jc w:val="both"/>
              <w:rPr>
                <w:rFonts w:ascii="Times New Roman" w:hAnsi="Times New Roman"/>
                <w:b/>
                <w:sz w:val="24"/>
                <w:szCs w:val="24"/>
              </w:rPr>
            </w:pPr>
            <w:r w:rsidRPr="0091487F">
              <w:rPr>
                <w:rFonts w:ascii="Times New Roman" w:hAnsi="Times New Roman"/>
                <w:b/>
                <w:sz w:val="24"/>
                <w:szCs w:val="24"/>
              </w:rPr>
              <w:t>Кол-во программ</w:t>
            </w:r>
          </w:p>
          <w:p w:rsidR="0091487F" w:rsidRPr="0091487F" w:rsidRDefault="0091487F" w:rsidP="0091487F">
            <w:pPr>
              <w:tabs>
                <w:tab w:val="left" w:pos="2640"/>
              </w:tabs>
              <w:spacing w:after="0" w:line="240" w:lineRule="auto"/>
              <w:contextualSpacing/>
              <w:jc w:val="both"/>
              <w:rPr>
                <w:rFonts w:ascii="Times New Roman" w:hAnsi="Times New Roman"/>
                <w:b/>
                <w:sz w:val="24"/>
                <w:szCs w:val="24"/>
              </w:rPr>
            </w:pPr>
          </w:p>
        </w:tc>
        <w:tc>
          <w:tcPr>
            <w:tcW w:w="992" w:type="dxa"/>
          </w:tcPr>
          <w:p w:rsidR="0091487F" w:rsidRPr="0091487F" w:rsidRDefault="0091487F" w:rsidP="0091487F">
            <w:pPr>
              <w:tabs>
                <w:tab w:val="left" w:pos="2640"/>
              </w:tabs>
              <w:spacing w:after="0" w:line="240" w:lineRule="auto"/>
              <w:contextualSpacing/>
              <w:jc w:val="both"/>
              <w:rPr>
                <w:rFonts w:ascii="Times New Roman" w:hAnsi="Times New Roman"/>
                <w:b/>
                <w:sz w:val="24"/>
                <w:szCs w:val="24"/>
              </w:rPr>
            </w:pPr>
            <w:r w:rsidRPr="0091487F">
              <w:rPr>
                <w:rFonts w:ascii="Times New Roman" w:hAnsi="Times New Roman"/>
                <w:b/>
                <w:sz w:val="24"/>
                <w:szCs w:val="24"/>
              </w:rPr>
              <w:t>Кол-во программ</w:t>
            </w:r>
          </w:p>
          <w:p w:rsidR="0091487F" w:rsidRPr="0091487F" w:rsidRDefault="0091487F" w:rsidP="0091487F">
            <w:pPr>
              <w:tabs>
                <w:tab w:val="left" w:pos="2640"/>
              </w:tabs>
              <w:spacing w:after="0" w:line="240" w:lineRule="auto"/>
              <w:contextualSpacing/>
              <w:jc w:val="both"/>
              <w:rPr>
                <w:rFonts w:ascii="Times New Roman" w:hAnsi="Times New Roman"/>
                <w:b/>
                <w:sz w:val="24"/>
                <w:szCs w:val="24"/>
              </w:rPr>
            </w:pPr>
          </w:p>
        </w:tc>
        <w:tc>
          <w:tcPr>
            <w:tcW w:w="993" w:type="dxa"/>
          </w:tcPr>
          <w:p w:rsidR="0091487F" w:rsidRPr="0091487F" w:rsidRDefault="0091487F" w:rsidP="0091487F">
            <w:pPr>
              <w:tabs>
                <w:tab w:val="left" w:pos="2640"/>
              </w:tabs>
              <w:spacing w:after="0" w:line="240" w:lineRule="auto"/>
              <w:contextualSpacing/>
              <w:jc w:val="both"/>
              <w:rPr>
                <w:rFonts w:ascii="Times New Roman" w:hAnsi="Times New Roman"/>
                <w:b/>
                <w:sz w:val="24"/>
                <w:szCs w:val="24"/>
              </w:rPr>
            </w:pPr>
            <w:r w:rsidRPr="0091487F">
              <w:rPr>
                <w:rFonts w:ascii="Times New Roman" w:hAnsi="Times New Roman"/>
                <w:b/>
                <w:sz w:val="24"/>
                <w:szCs w:val="24"/>
              </w:rPr>
              <w:t>Кол-во программ</w:t>
            </w:r>
          </w:p>
          <w:p w:rsidR="0091487F" w:rsidRPr="0091487F" w:rsidRDefault="0091487F" w:rsidP="0091487F">
            <w:pPr>
              <w:tabs>
                <w:tab w:val="left" w:pos="2640"/>
              </w:tabs>
              <w:spacing w:after="0" w:line="240" w:lineRule="auto"/>
              <w:contextualSpacing/>
              <w:jc w:val="both"/>
              <w:rPr>
                <w:rFonts w:ascii="Times New Roman" w:hAnsi="Times New Roman"/>
                <w:b/>
                <w:sz w:val="24"/>
                <w:szCs w:val="24"/>
              </w:rPr>
            </w:pPr>
          </w:p>
        </w:tc>
        <w:tc>
          <w:tcPr>
            <w:tcW w:w="992" w:type="dxa"/>
          </w:tcPr>
          <w:p w:rsidR="0091487F" w:rsidRPr="0091487F" w:rsidRDefault="0091487F" w:rsidP="0091487F">
            <w:pPr>
              <w:tabs>
                <w:tab w:val="left" w:pos="2640"/>
              </w:tabs>
              <w:spacing w:after="0" w:line="240" w:lineRule="auto"/>
              <w:contextualSpacing/>
              <w:jc w:val="both"/>
              <w:rPr>
                <w:rFonts w:ascii="Times New Roman" w:hAnsi="Times New Roman"/>
                <w:b/>
                <w:sz w:val="24"/>
                <w:szCs w:val="24"/>
              </w:rPr>
            </w:pPr>
            <w:r w:rsidRPr="0091487F">
              <w:rPr>
                <w:rFonts w:ascii="Times New Roman" w:hAnsi="Times New Roman"/>
                <w:b/>
                <w:sz w:val="24"/>
                <w:szCs w:val="24"/>
              </w:rPr>
              <w:t>Кол-во программ</w:t>
            </w:r>
          </w:p>
          <w:p w:rsidR="0091487F" w:rsidRPr="0091487F" w:rsidRDefault="0091487F" w:rsidP="0091487F">
            <w:pPr>
              <w:tabs>
                <w:tab w:val="left" w:pos="2640"/>
              </w:tabs>
              <w:spacing w:after="0" w:line="240" w:lineRule="auto"/>
              <w:contextualSpacing/>
              <w:jc w:val="both"/>
              <w:rPr>
                <w:rFonts w:ascii="Times New Roman" w:hAnsi="Times New Roman"/>
                <w:b/>
                <w:sz w:val="24"/>
                <w:szCs w:val="24"/>
              </w:rPr>
            </w:pPr>
          </w:p>
        </w:tc>
        <w:tc>
          <w:tcPr>
            <w:tcW w:w="992" w:type="dxa"/>
          </w:tcPr>
          <w:p w:rsidR="0091487F" w:rsidRPr="0091487F" w:rsidRDefault="0091487F" w:rsidP="0091487F">
            <w:pPr>
              <w:tabs>
                <w:tab w:val="left" w:pos="2640"/>
              </w:tabs>
              <w:spacing w:after="0" w:line="240" w:lineRule="auto"/>
              <w:contextualSpacing/>
              <w:jc w:val="both"/>
              <w:rPr>
                <w:rFonts w:ascii="Times New Roman" w:hAnsi="Times New Roman"/>
                <w:b/>
                <w:sz w:val="24"/>
                <w:szCs w:val="24"/>
              </w:rPr>
            </w:pPr>
            <w:r w:rsidRPr="0091487F">
              <w:rPr>
                <w:rFonts w:ascii="Times New Roman" w:hAnsi="Times New Roman"/>
                <w:b/>
                <w:sz w:val="24"/>
                <w:szCs w:val="24"/>
              </w:rPr>
              <w:t>Кол-во</w:t>
            </w:r>
          </w:p>
          <w:p w:rsidR="0091487F" w:rsidRPr="0091487F" w:rsidRDefault="0091487F" w:rsidP="0091487F">
            <w:pPr>
              <w:tabs>
                <w:tab w:val="left" w:pos="2640"/>
              </w:tabs>
              <w:spacing w:after="0" w:line="240" w:lineRule="auto"/>
              <w:contextualSpacing/>
              <w:jc w:val="both"/>
              <w:rPr>
                <w:rFonts w:ascii="Times New Roman" w:hAnsi="Times New Roman"/>
                <w:b/>
                <w:sz w:val="24"/>
                <w:szCs w:val="24"/>
              </w:rPr>
            </w:pPr>
            <w:r w:rsidRPr="0091487F">
              <w:rPr>
                <w:rFonts w:ascii="Times New Roman" w:hAnsi="Times New Roman"/>
                <w:b/>
                <w:sz w:val="24"/>
                <w:szCs w:val="24"/>
              </w:rPr>
              <w:t>программ</w:t>
            </w:r>
          </w:p>
        </w:tc>
        <w:tc>
          <w:tcPr>
            <w:tcW w:w="992" w:type="dxa"/>
          </w:tcPr>
          <w:p w:rsidR="0091487F" w:rsidRPr="0091487F" w:rsidRDefault="0091487F" w:rsidP="0091487F">
            <w:pPr>
              <w:tabs>
                <w:tab w:val="left" w:pos="2640"/>
              </w:tabs>
              <w:spacing w:after="0" w:line="240" w:lineRule="auto"/>
              <w:contextualSpacing/>
              <w:jc w:val="both"/>
              <w:rPr>
                <w:rFonts w:ascii="Times New Roman" w:hAnsi="Times New Roman"/>
                <w:b/>
                <w:sz w:val="24"/>
                <w:szCs w:val="24"/>
              </w:rPr>
            </w:pPr>
            <w:r w:rsidRPr="0091487F">
              <w:rPr>
                <w:rFonts w:ascii="Times New Roman" w:hAnsi="Times New Roman"/>
                <w:b/>
                <w:sz w:val="24"/>
                <w:szCs w:val="24"/>
              </w:rPr>
              <w:t>Кол-во</w:t>
            </w:r>
          </w:p>
          <w:p w:rsidR="0091487F" w:rsidRPr="0091487F" w:rsidRDefault="0091487F" w:rsidP="0091487F">
            <w:pPr>
              <w:tabs>
                <w:tab w:val="left" w:pos="2640"/>
              </w:tabs>
              <w:spacing w:after="0" w:line="240" w:lineRule="auto"/>
              <w:contextualSpacing/>
              <w:jc w:val="both"/>
              <w:rPr>
                <w:rFonts w:ascii="Times New Roman" w:hAnsi="Times New Roman"/>
                <w:b/>
                <w:sz w:val="24"/>
                <w:szCs w:val="24"/>
              </w:rPr>
            </w:pPr>
            <w:r w:rsidRPr="0091487F">
              <w:rPr>
                <w:rFonts w:ascii="Times New Roman" w:hAnsi="Times New Roman"/>
                <w:b/>
                <w:sz w:val="24"/>
                <w:szCs w:val="24"/>
              </w:rPr>
              <w:t>программ</w:t>
            </w:r>
          </w:p>
        </w:tc>
        <w:tc>
          <w:tcPr>
            <w:tcW w:w="1134" w:type="dxa"/>
          </w:tcPr>
          <w:p w:rsidR="0091487F" w:rsidRPr="0091487F" w:rsidRDefault="0091487F" w:rsidP="0091487F">
            <w:pPr>
              <w:tabs>
                <w:tab w:val="left" w:pos="2640"/>
              </w:tabs>
              <w:spacing w:after="0" w:line="240" w:lineRule="auto"/>
              <w:contextualSpacing/>
              <w:jc w:val="both"/>
              <w:rPr>
                <w:rFonts w:ascii="Times New Roman" w:hAnsi="Times New Roman"/>
                <w:b/>
                <w:sz w:val="24"/>
                <w:szCs w:val="24"/>
              </w:rPr>
            </w:pPr>
            <w:r w:rsidRPr="0091487F">
              <w:rPr>
                <w:rFonts w:ascii="Times New Roman" w:hAnsi="Times New Roman"/>
                <w:b/>
                <w:sz w:val="24"/>
                <w:szCs w:val="24"/>
              </w:rPr>
              <w:t>Кол-во</w:t>
            </w:r>
          </w:p>
          <w:p w:rsidR="0091487F" w:rsidRPr="0091487F" w:rsidRDefault="0091487F" w:rsidP="0091487F">
            <w:pPr>
              <w:tabs>
                <w:tab w:val="left" w:pos="2640"/>
              </w:tabs>
              <w:spacing w:after="0" w:line="240" w:lineRule="auto"/>
              <w:contextualSpacing/>
              <w:jc w:val="both"/>
              <w:rPr>
                <w:rFonts w:ascii="Times New Roman" w:hAnsi="Times New Roman"/>
                <w:b/>
                <w:sz w:val="24"/>
                <w:szCs w:val="24"/>
              </w:rPr>
            </w:pPr>
            <w:r w:rsidRPr="0091487F">
              <w:rPr>
                <w:rFonts w:ascii="Times New Roman" w:hAnsi="Times New Roman"/>
                <w:b/>
                <w:sz w:val="24"/>
                <w:szCs w:val="24"/>
              </w:rPr>
              <w:t>программ</w:t>
            </w:r>
          </w:p>
        </w:tc>
      </w:tr>
      <w:tr w:rsidR="0091487F" w:rsidRPr="0091487F" w:rsidTr="009C701A">
        <w:trPr>
          <w:trHeight w:val="335"/>
        </w:trPr>
        <w:tc>
          <w:tcPr>
            <w:tcW w:w="1526" w:type="dxa"/>
          </w:tcPr>
          <w:p w:rsidR="0091487F" w:rsidRPr="0091487F" w:rsidRDefault="0091487F" w:rsidP="0091487F">
            <w:pPr>
              <w:tabs>
                <w:tab w:val="left" w:pos="2640"/>
              </w:tabs>
              <w:spacing w:after="0" w:line="240" w:lineRule="auto"/>
              <w:contextualSpacing/>
              <w:jc w:val="both"/>
              <w:rPr>
                <w:rFonts w:ascii="Times New Roman" w:hAnsi="Times New Roman"/>
                <w:sz w:val="24"/>
                <w:szCs w:val="24"/>
              </w:rPr>
            </w:pPr>
            <w:r w:rsidRPr="0091487F">
              <w:rPr>
                <w:rFonts w:ascii="Times New Roman" w:hAnsi="Times New Roman"/>
                <w:sz w:val="24"/>
                <w:szCs w:val="24"/>
              </w:rPr>
              <w:t xml:space="preserve">  1 года</w:t>
            </w:r>
          </w:p>
          <w:p w:rsidR="0091487F" w:rsidRPr="0091487F" w:rsidRDefault="0091487F" w:rsidP="0091487F">
            <w:pPr>
              <w:tabs>
                <w:tab w:val="left" w:pos="2640"/>
              </w:tabs>
              <w:spacing w:after="0" w:line="240" w:lineRule="auto"/>
              <w:contextualSpacing/>
              <w:jc w:val="both"/>
              <w:rPr>
                <w:rFonts w:ascii="Times New Roman" w:hAnsi="Times New Roman"/>
                <w:sz w:val="24"/>
                <w:szCs w:val="24"/>
              </w:rPr>
            </w:pPr>
          </w:p>
        </w:tc>
        <w:tc>
          <w:tcPr>
            <w:tcW w:w="1134" w:type="dxa"/>
          </w:tcPr>
          <w:p w:rsidR="0091487F" w:rsidRPr="0091487F" w:rsidRDefault="0091487F" w:rsidP="0091487F">
            <w:pPr>
              <w:tabs>
                <w:tab w:val="left" w:pos="2640"/>
              </w:tabs>
              <w:spacing w:after="0" w:line="240" w:lineRule="auto"/>
              <w:contextualSpacing/>
              <w:jc w:val="both"/>
              <w:rPr>
                <w:rFonts w:ascii="Times New Roman" w:hAnsi="Times New Roman"/>
                <w:b/>
                <w:sz w:val="24"/>
                <w:szCs w:val="24"/>
              </w:rPr>
            </w:pPr>
            <w:r w:rsidRPr="0091487F">
              <w:rPr>
                <w:rFonts w:ascii="Times New Roman" w:hAnsi="Times New Roman"/>
                <w:b/>
                <w:sz w:val="24"/>
                <w:szCs w:val="24"/>
              </w:rPr>
              <w:t xml:space="preserve">      </w:t>
            </w:r>
            <w:r w:rsidRPr="0091487F">
              <w:rPr>
                <w:rFonts w:ascii="Times New Roman" w:hAnsi="Times New Roman"/>
                <w:sz w:val="24"/>
                <w:szCs w:val="24"/>
              </w:rPr>
              <w:t>3</w:t>
            </w:r>
          </w:p>
        </w:tc>
        <w:tc>
          <w:tcPr>
            <w:tcW w:w="992" w:type="dxa"/>
          </w:tcPr>
          <w:p w:rsidR="0091487F" w:rsidRPr="0091487F" w:rsidRDefault="0091487F" w:rsidP="0091487F">
            <w:pPr>
              <w:tabs>
                <w:tab w:val="left" w:pos="2640"/>
              </w:tabs>
              <w:spacing w:after="0" w:line="240" w:lineRule="auto"/>
              <w:contextualSpacing/>
              <w:jc w:val="both"/>
              <w:rPr>
                <w:rFonts w:ascii="Times New Roman" w:hAnsi="Times New Roman"/>
                <w:sz w:val="24"/>
                <w:szCs w:val="24"/>
              </w:rPr>
            </w:pPr>
            <w:r w:rsidRPr="0091487F">
              <w:rPr>
                <w:rFonts w:ascii="Times New Roman" w:hAnsi="Times New Roman"/>
                <w:b/>
                <w:sz w:val="24"/>
                <w:szCs w:val="24"/>
              </w:rPr>
              <w:t xml:space="preserve">       </w:t>
            </w:r>
            <w:r w:rsidRPr="0091487F">
              <w:rPr>
                <w:rFonts w:ascii="Times New Roman" w:hAnsi="Times New Roman"/>
                <w:sz w:val="24"/>
                <w:szCs w:val="24"/>
              </w:rPr>
              <w:t>-</w:t>
            </w:r>
          </w:p>
        </w:tc>
        <w:tc>
          <w:tcPr>
            <w:tcW w:w="992" w:type="dxa"/>
          </w:tcPr>
          <w:p w:rsidR="0091487F" w:rsidRPr="0091487F" w:rsidRDefault="0091487F" w:rsidP="0091487F">
            <w:pPr>
              <w:tabs>
                <w:tab w:val="left" w:pos="2640"/>
              </w:tabs>
              <w:spacing w:after="0" w:line="240" w:lineRule="auto"/>
              <w:contextualSpacing/>
              <w:jc w:val="both"/>
              <w:rPr>
                <w:rFonts w:ascii="Times New Roman" w:hAnsi="Times New Roman"/>
                <w:sz w:val="24"/>
                <w:szCs w:val="24"/>
              </w:rPr>
            </w:pPr>
            <w:r w:rsidRPr="0091487F">
              <w:rPr>
                <w:rFonts w:ascii="Times New Roman" w:hAnsi="Times New Roman"/>
                <w:sz w:val="24"/>
                <w:szCs w:val="24"/>
              </w:rPr>
              <w:t xml:space="preserve">      -</w:t>
            </w:r>
          </w:p>
        </w:tc>
        <w:tc>
          <w:tcPr>
            <w:tcW w:w="993" w:type="dxa"/>
          </w:tcPr>
          <w:p w:rsidR="0091487F" w:rsidRPr="0091487F" w:rsidRDefault="0091487F" w:rsidP="0091487F">
            <w:pPr>
              <w:tabs>
                <w:tab w:val="left" w:pos="2640"/>
              </w:tabs>
              <w:spacing w:after="0" w:line="240" w:lineRule="auto"/>
              <w:contextualSpacing/>
              <w:jc w:val="both"/>
              <w:rPr>
                <w:rFonts w:ascii="Times New Roman" w:hAnsi="Times New Roman"/>
                <w:sz w:val="24"/>
                <w:szCs w:val="24"/>
              </w:rPr>
            </w:pPr>
            <w:r w:rsidRPr="0091487F">
              <w:rPr>
                <w:rFonts w:ascii="Times New Roman" w:hAnsi="Times New Roman"/>
                <w:sz w:val="24"/>
                <w:szCs w:val="24"/>
              </w:rPr>
              <w:t>3</w:t>
            </w:r>
          </w:p>
        </w:tc>
        <w:tc>
          <w:tcPr>
            <w:tcW w:w="992" w:type="dxa"/>
          </w:tcPr>
          <w:p w:rsidR="0091487F" w:rsidRPr="0091487F" w:rsidRDefault="0091487F" w:rsidP="0091487F">
            <w:pPr>
              <w:tabs>
                <w:tab w:val="left" w:pos="2640"/>
              </w:tabs>
              <w:spacing w:after="0" w:line="240" w:lineRule="auto"/>
              <w:contextualSpacing/>
              <w:jc w:val="both"/>
              <w:rPr>
                <w:rFonts w:ascii="Times New Roman" w:hAnsi="Times New Roman"/>
                <w:sz w:val="24"/>
                <w:szCs w:val="24"/>
              </w:rPr>
            </w:pPr>
            <w:r w:rsidRPr="0091487F">
              <w:rPr>
                <w:rFonts w:ascii="Times New Roman" w:hAnsi="Times New Roman"/>
                <w:sz w:val="24"/>
                <w:szCs w:val="24"/>
              </w:rPr>
              <w:t>2</w:t>
            </w:r>
          </w:p>
        </w:tc>
        <w:tc>
          <w:tcPr>
            <w:tcW w:w="992" w:type="dxa"/>
          </w:tcPr>
          <w:p w:rsidR="0091487F" w:rsidRPr="0091487F" w:rsidRDefault="0091487F" w:rsidP="0091487F">
            <w:pPr>
              <w:tabs>
                <w:tab w:val="left" w:pos="2640"/>
              </w:tabs>
              <w:spacing w:after="0" w:line="240" w:lineRule="auto"/>
              <w:contextualSpacing/>
              <w:jc w:val="both"/>
              <w:rPr>
                <w:rFonts w:ascii="Times New Roman" w:hAnsi="Times New Roman"/>
                <w:sz w:val="24"/>
                <w:szCs w:val="24"/>
              </w:rPr>
            </w:pPr>
          </w:p>
        </w:tc>
        <w:tc>
          <w:tcPr>
            <w:tcW w:w="992" w:type="dxa"/>
          </w:tcPr>
          <w:p w:rsidR="0091487F" w:rsidRPr="0091487F" w:rsidRDefault="0091487F" w:rsidP="0091487F">
            <w:pPr>
              <w:tabs>
                <w:tab w:val="left" w:pos="2640"/>
              </w:tabs>
              <w:spacing w:after="0" w:line="240" w:lineRule="auto"/>
              <w:contextualSpacing/>
              <w:jc w:val="both"/>
              <w:rPr>
                <w:rFonts w:ascii="Times New Roman" w:hAnsi="Times New Roman"/>
                <w:sz w:val="24"/>
                <w:szCs w:val="24"/>
              </w:rPr>
            </w:pPr>
            <w:r w:rsidRPr="0091487F">
              <w:rPr>
                <w:rFonts w:ascii="Times New Roman" w:hAnsi="Times New Roman"/>
                <w:sz w:val="24"/>
                <w:szCs w:val="24"/>
              </w:rPr>
              <w:t>5</w:t>
            </w:r>
          </w:p>
        </w:tc>
        <w:tc>
          <w:tcPr>
            <w:tcW w:w="1134" w:type="dxa"/>
          </w:tcPr>
          <w:p w:rsidR="0091487F" w:rsidRPr="0091487F" w:rsidRDefault="0091487F" w:rsidP="0091487F">
            <w:pPr>
              <w:tabs>
                <w:tab w:val="left" w:pos="2640"/>
              </w:tabs>
              <w:spacing w:after="0" w:line="240" w:lineRule="auto"/>
              <w:contextualSpacing/>
              <w:jc w:val="both"/>
              <w:rPr>
                <w:rFonts w:ascii="Times New Roman" w:hAnsi="Times New Roman"/>
                <w:sz w:val="24"/>
                <w:szCs w:val="24"/>
              </w:rPr>
            </w:pPr>
            <w:r w:rsidRPr="0091487F">
              <w:rPr>
                <w:rFonts w:ascii="Times New Roman" w:hAnsi="Times New Roman"/>
                <w:sz w:val="24"/>
                <w:szCs w:val="24"/>
              </w:rPr>
              <w:t>3</w:t>
            </w:r>
          </w:p>
        </w:tc>
      </w:tr>
      <w:tr w:rsidR="0091487F" w:rsidRPr="0091487F" w:rsidTr="009C701A">
        <w:trPr>
          <w:trHeight w:val="410"/>
        </w:trPr>
        <w:tc>
          <w:tcPr>
            <w:tcW w:w="1526" w:type="dxa"/>
          </w:tcPr>
          <w:p w:rsidR="0091487F" w:rsidRPr="0091487F" w:rsidRDefault="0091487F" w:rsidP="0091487F">
            <w:pPr>
              <w:tabs>
                <w:tab w:val="left" w:pos="2640"/>
              </w:tabs>
              <w:spacing w:after="0" w:line="240" w:lineRule="auto"/>
              <w:contextualSpacing/>
              <w:jc w:val="both"/>
              <w:rPr>
                <w:rFonts w:ascii="Times New Roman" w:hAnsi="Times New Roman"/>
                <w:sz w:val="24"/>
                <w:szCs w:val="24"/>
              </w:rPr>
            </w:pPr>
            <w:r w:rsidRPr="0091487F">
              <w:rPr>
                <w:rFonts w:ascii="Times New Roman" w:hAnsi="Times New Roman"/>
                <w:sz w:val="24"/>
                <w:szCs w:val="24"/>
              </w:rPr>
              <w:t xml:space="preserve">  2 года</w:t>
            </w:r>
          </w:p>
          <w:p w:rsidR="0091487F" w:rsidRPr="0091487F" w:rsidRDefault="0091487F" w:rsidP="0091487F">
            <w:pPr>
              <w:tabs>
                <w:tab w:val="left" w:pos="2640"/>
              </w:tabs>
              <w:spacing w:after="0" w:line="240" w:lineRule="auto"/>
              <w:contextualSpacing/>
              <w:jc w:val="both"/>
              <w:rPr>
                <w:rFonts w:ascii="Times New Roman" w:hAnsi="Times New Roman"/>
                <w:sz w:val="24"/>
                <w:szCs w:val="24"/>
              </w:rPr>
            </w:pPr>
          </w:p>
        </w:tc>
        <w:tc>
          <w:tcPr>
            <w:tcW w:w="1134" w:type="dxa"/>
          </w:tcPr>
          <w:p w:rsidR="0091487F" w:rsidRPr="0091487F" w:rsidRDefault="0091487F" w:rsidP="0091487F">
            <w:pPr>
              <w:tabs>
                <w:tab w:val="left" w:pos="2640"/>
              </w:tabs>
              <w:spacing w:after="0" w:line="240" w:lineRule="auto"/>
              <w:contextualSpacing/>
              <w:jc w:val="both"/>
              <w:rPr>
                <w:rFonts w:ascii="Times New Roman" w:hAnsi="Times New Roman"/>
                <w:sz w:val="24"/>
                <w:szCs w:val="24"/>
              </w:rPr>
            </w:pPr>
            <w:r w:rsidRPr="0091487F">
              <w:rPr>
                <w:rFonts w:ascii="Times New Roman" w:hAnsi="Times New Roman"/>
                <w:sz w:val="24"/>
                <w:szCs w:val="24"/>
              </w:rPr>
              <w:t>10</w:t>
            </w:r>
          </w:p>
        </w:tc>
        <w:tc>
          <w:tcPr>
            <w:tcW w:w="992" w:type="dxa"/>
          </w:tcPr>
          <w:p w:rsidR="0091487F" w:rsidRPr="0091487F" w:rsidRDefault="0091487F" w:rsidP="0091487F">
            <w:pPr>
              <w:tabs>
                <w:tab w:val="left" w:pos="2640"/>
              </w:tabs>
              <w:spacing w:after="0" w:line="240" w:lineRule="auto"/>
              <w:contextualSpacing/>
              <w:jc w:val="both"/>
              <w:rPr>
                <w:rFonts w:ascii="Times New Roman" w:hAnsi="Times New Roman"/>
                <w:sz w:val="24"/>
                <w:szCs w:val="24"/>
              </w:rPr>
            </w:pPr>
            <w:r w:rsidRPr="0091487F">
              <w:rPr>
                <w:rFonts w:ascii="Times New Roman" w:hAnsi="Times New Roman"/>
                <w:sz w:val="24"/>
                <w:szCs w:val="24"/>
              </w:rPr>
              <w:t>16</w:t>
            </w:r>
          </w:p>
        </w:tc>
        <w:tc>
          <w:tcPr>
            <w:tcW w:w="992" w:type="dxa"/>
          </w:tcPr>
          <w:p w:rsidR="0091487F" w:rsidRPr="0091487F" w:rsidRDefault="0091487F" w:rsidP="0091487F">
            <w:pPr>
              <w:tabs>
                <w:tab w:val="left" w:pos="2640"/>
              </w:tabs>
              <w:spacing w:after="0" w:line="240" w:lineRule="auto"/>
              <w:contextualSpacing/>
              <w:jc w:val="both"/>
              <w:rPr>
                <w:rFonts w:ascii="Times New Roman" w:hAnsi="Times New Roman"/>
                <w:sz w:val="24"/>
                <w:szCs w:val="24"/>
              </w:rPr>
            </w:pPr>
            <w:r w:rsidRPr="0091487F">
              <w:rPr>
                <w:rFonts w:ascii="Times New Roman" w:hAnsi="Times New Roman"/>
                <w:sz w:val="24"/>
                <w:szCs w:val="24"/>
              </w:rPr>
              <w:t>13</w:t>
            </w:r>
          </w:p>
        </w:tc>
        <w:tc>
          <w:tcPr>
            <w:tcW w:w="993" w:type="dxa"/>
          </w:tcPr>
          <w:p w:rsidR="0091487F" w:rsidRPr="0091487F" w:rsidRDefault="0091487F" w:rsidP="0091487F">
            <w:pPr>
              <w:tabs>
                <w:tab w:val="left" w:pos="2640"/>
              </w:tabs>
              <w:spacing w:after="0" w:line="240" w:lineRule="auto"/>
              <w:contextualSpacing/>
              <w:jc w:val="both"/>
              <w:rPr>
                <w:rFonts w:ascii="Times New Roman" w:hAnsi="Times New Roman"/>
                <w:sz w:val="24"/>
                <w:szCs w:val="24"/>
              </w:rPr>
            </w:pPr>
            <w:r w:rsidRPr="0091487F">
              <w:rPr>
                <w:rFonts w:ascii="Times New Roman" w:hAnsi="Times New Roman"/>
                <w:sz w:val="24"/>
                <w:szCs w:val="24"/>
              </w:rPr>
              <w:t>9</w:t>
            </w:r>
          </w:p>
        </w:tc>
        <w:tc>
          <w:tcPr>
            <w:tcW w:w="992" w:type="dxa"/>
          </w:tcPr>
          <w:p w:rsidR="0091487F" w:rsidRPr="0091487F" w:rsidRDefault="0091487F" w:rsidP="0091487F">
            <w:pPr>
              <w:tabs>
                <w:tab w:val="left" w:pos="2640"/>
              </w:tabs>
              <w:spacing w:after="0" w:line="240" w:lineRule="auto"/>
              <w:contextualSpacing/>
              <w:jc w:val="both"/>
              <w:rPr>
                <w:rFonts w:ascii="Times New Roman" w:hAnsi="Times New Roman"/>
                <w:sz w:val="24"/>
                <w:szCs w:val="24"/>
              </w:rPr>
            </w:pPr>
            <w:r w:rsidRPr="0091487F">
              <w:rPr>
                <w:rFonts w:ascii="Times New Roman" w:hAnsi="Times New Roman"/>
                <w:sz w:val="24"/>
                <w:szCs w:val="24"/>
              </w:rPr>
              <w:t xml:space="preserve">     10</w:t>
            </w:r>
          </w:p>
        </w:tc>
        <w:tc>
          <w:tcPr>
            <w:tcW w:w="992" w:type="dxa"/>
          </w:tcPr>
          <w:p w:rsidR="0091487F" w:rsidRPr="0091487F" w:rsidRDefault="0091487F" w:rsidP="0091487F">
            <w:pPr>
              <w:tabs>
                <w:tab w:val="left" w:pos="2640"/>
              </w:tabs>
              <w:spacing w:after="0" w:line="240" w:lineRule="auto"/>
              <w:contextualSpacing/>
              <w:jc w:val="both"/>
              <w:rPr>
                <w:rFonts w:ascii="Times New Roman" w:hAnsi="Times New Roman"/>
                <w:sz w:val="24"/>
                <w:szCs w:val="24"/>
              </w:rPr>
            </w:pPr>
            <w:r w:rsidRPr="0091487F">
              <w:rPr>
                <w:rFonts w:ascii="Times New Roman" w:hAnsi="Times New Roman"/>
                <w:sz w:val="24"/>
                <w:szCs w:val="24"/>
              </w:rPr>
              <w:t xml:space="preserve">       </w:t>
            </w:r>
          </w:p>
        </w:tc>
        <w:tc>
          <w:tcPr>
            <w:tcW w:w="992" w:type="dxa"/>
          </w:tcPr>
          <w:p w:rsidR="0091487F" w:rsidRPr="0091487F" w:rsidRDefault="0091487F" w:rsidP="0091487F">
            <w:pPr>
              <w:tabs>
                <w:tab w:val="left" w:pos="2640"/>
              </w:tabs>
              <w:spacing w:after="0" w:line="240" w:lineRule="auto"/>
              <w:contextualSpacing/>
              <w:jc w:val="both"/>
              <w:rPr>
                <w:rFonts w:ascii="Times New Roman" w:hAnsi="Times New Roman"/>
                <w:sz w:val="24"/>
                <w:szCs w:val="24"/>
                <w:highlight w:val="yellow"/>
              </w:rPr>
            </w:pPr>
            <w:r w:rsidRPr="0091487F">
              <w:rPr>
                <w:rFonts w:ascii="Times New Roman" w:hAnsi="Times New Roman"/>
                <w:sz w:val="24"/>
                <w:szCs w:val="24"/>
              </w:rPr>
              <w:t>9</w:t>
            </w:r>
          </w:p>
        </w:tc>
        <w:tc>
          <w:tcPr>
            <w:tcW w:w="1134" w:type="dxa"/>
          </w:tcPr>
          <w:p w:rsidR="0091487F" w:rsidRPr="0091487F" w:rsidRDefault="0091487F" w:rsidP="0091487F">
            <w:pPr>
              <w:tabs>
                <w:tab w:val="left" w:pos="2640"/>
              </w:tabs>
              <w:spacing w:after="0" w:line="240" w:lineRule="auto"/>
              <w:contextualSpacing/>
              <w:rPr>
                <w:rFonts w:ascii="Times New Roman" w:hAnsi="Times New Roman"/>
                <w:sz w:val="24"/>
                <w:szCs w:val="24"/>
              </w:rPr>
            </w:pPr>
            <w:r w:rsidRPr="0091487F">
              <w:rPr>
                <w:rFonts w:ascii="Times New Roman" w:hAnsi="Times New Roman"/>
                <w:sz w:val="24"/>
                <w:szCs w:val="24"/>
              </w:rPr>
              <w:t>5</w:t>
            </w:r>
          </w:p>
        </w:tc>
      </w:tr>
      <w:tr w:rsidR="0091487F" w:rsidRPr="0091487F" w:rsidTr="009C701A">
        <w:trPr>
          <w:trHeight w:val="422"/>
        </w:trPr>
        <w:tc>
          <w:tcPr>
            <w:tcW w:w="1526" w:type="dxa"/>
          </w:tcPr>
          <w:p w:rsidR="0091487F" w:rsidRPr="0091487F" w:rsidRDefault="0091487F" w:rsidP="0091487F">
            <w:pPr>
              <w:tabs>
                <w:tab w:val="left" w:pos="2640"/>
              </w:tabs>
              <w:spacing w:after="0" w:line="240" w:lineRule="auto"/>
              <w:contextualSpacing/>
              <w:jc w:val="both"/>
              <w:rPr>
                <w:rFonts w:ascii="Times New Roman" w:hAnsi="Times New Roman"/>
                <w:sz w:val="24"/>
                <w:szCs w:val="24"/>
              </w:rPr>
            </w:pPr>
            <w:r w:rsidRPr="0091487F">
              <w:rPr>
                <w:rFonts w:ascii="Times New Roman" w:hAnsi="Times New Roman"/>
                <w:sz w:val="24"/>
                <w:szCs w:val="24"/>
              </w:rPr>
              <w:t xml:space="preserve">  3 года</w:t>
            </w:r>
          </w:p>
        </w:tc>
        <w:tc>
          <w:tcPr>
            <w:tcW w:w="1134" w:type="dxa"/>
          </w:tcPr>
          <w:p w:rsidR="0091487F" w:rsidRPr="0091487F" w:rsidRDefault="0091487F" w:rsidP="0091487F">
            <w:pPr>
              <w:tabs>
                <w:tab w:val="left" w:pos="2640"/>
              </w:tabs>
              <w:spacing w:after="0" w:line="240" w:lineRule="auto"/>
              <w:contextualSpacing/>
              <w:jc w:val="both"/>
              <w:rPr>
                <w:rFonts w:ascii="Times New Roman" w:hAnsi="Times New Roman"/>
                <w:sz w:val="24"/>
                <w:szCs w:val="24"/>
              </w:rPr>
            </w:pPr>
            <w:r w:rsidRPr="0091487F">
              <w:rPr>
                <w:rFonts w:ascii="Times New Roman" w:hAnsi="Times New Roman"/>
                <w:sz w:val="24"/>
                <w:szCs w:val="24"/>
              </w:rPr>
              <w:t>4</w:t>
            </w:r>
          </w:p>
        </w:tc>
        <w:tc>
          <w:tcPr>
            <w:tcW w:w="992" w:type="dxa"/>
            <w:tcBorders>
              <w:top w:val="nil"/>
            </w:tcBorders>
          </w:tcPr>
          <w:p w:rsidR="0091487F" w:rsidRPr="0091487F" w:rsidRDefault="0091487F" w:rsidP="0091487F">
            <w:pPr>
              <w:tabs>
                <w:tab w:val="left" w:pos="2640"/>
              </w:tabs>
              <w:spacing w:after="0" w:line="240" w:lineRule="auto"/>
              <w:contextualSpacing/>
              <w:jc w:val="both"/>
              <w:rPr>
                <w:rFonts w:ascii="Times New Roman" w:hAnsi="Times New Roman"/>
                <w:sz w:val="24"/>
                <w:szCs w:val="24"/>
              </w:rPr>
            </w:pPr>
            <w:r w:rsidRPr="0091487F">
              <w:rPr>
                <w:rFonts w:ascii="Times New Roman" w:hAnsi="Times New Roman"/>
                <w:sz w:val="24"/>
                <w:szCs w:val="24"/>
              </w:rPr>
              <w:t>4</w:t>
            </w:r>
          </w:p>
        </w:tc>
        <w:tc>
          <w:tcPr>
            <w:tcW w:w="992" w:type="dxa"/>
            <w:tcBorders>
              <w:top w:val="nil"/>
            </w:tcBorders>
          </w:tcPr>
          <w:p w:rsidR="0091487F" w:rsidRPr="0091487F" w:rsidRDefault="0091487F" w:rsidP="0091487F">
            <w:pPr>
              <w:tabs>
                <w:tab w:val="left" w:pos="2640"/>
              </w:tabs>
              <w:spacing w:after="0" w:line="240" w:lineRule="auto"/>
              <w:contextualSpacing/>
              <w:jc w:val="both"/>
              <w:rPr>
                <w:rFonts w:ascii="Times New Roman" w:hAnsi="Times New Roman"/>
                <w:sz w:val="24"/>
                <w:szCs w:val="24"/>
              </w:rPr>
            </w:pPr>
            <w:r w:rsidRPr="0091487F">
              <w:rPr>
                <w:rFonts w:ascii="Times New Roman" w:hAnsi="Times New Roman"/>
                <w:sz w:val="24"/>
                <w:szCs w:val="24"/>
              </w:rPr>
              <w:t>6</w:t>
            </w:r>
          </w:p>
        </w:tc>
        <w:tc>
          <w:tcPr>
            <w:tcW w:w="993" w:type="dxa"/>
            <w:tcBorders>
              <w:top w:val="nil"/>
            </w:tcBorders>
          </w:tcPr>
          <w:p w:rsidR="0091487F" w:rsidRPr="0091487F" w:rsidRDefault="0091487F" w:rsidP="0091487F">
            <w:pPr>
              <w:tabs>
                <w:tab w:val="left" w:pos="2640"/>
              </w:tabs>
              <w:spacing w:after="0" w:line="240" w:lineRule="auto"/>
              <w:contextualSpacing/>
              <w:jc w:val="both"/>
              <w:rPr>
                <w:rFonts w:ascii="Times New Roman" w:hAnsi="Times New Roman"/>
                <w:sz w:val="24"/>
                <w:szCs w:val="24"/>
              </w:rPr>
            </w:pPr>
            <w:r w:rsidRPr="0091487F">
              <w:rPr>
                <w:rFonts w:ascii="Times New Roman" w:hAnsi="Times New Roman"/>
                <w:sz w:val="24"/>
                <w:szCs w:val="24"/>
              </w:rPr>
              <w:t>4</w:t>
            </w:r>
          </w:p>
        </w:tc>
        <w:tc>
          <w:tcPr>
            <w:tcW w:w="992" w:type="dxa"/>
            <w:tcBorders>
              <w:top w:val="nil"/>
            </w:tcBorders>
          </w:tcPr>
          <w:p w:rsidR="0091487F" w:rsidRPr="0091487F" w:rsidRDefault="0091487F" w:rsidP="0091487F">
            <w:pPr>
              <w:tabs>
                <w:tab w:val="left" w:pos="2640"/>
              </w:tabs>
              <w:spacing w:after="0" w:line="240" w:lineRule="auto"/>
              <w:contextualSpacing/>
              <w:jc w:val="both"/>
              <w:rPr>
                <w:rFonts w:ascii="Times New Roman" w:hAnsi="Times New Roman"/>
                <w:sz w:val="24"/>
                <w:szCs w:val="24"/>
              </w:rPr>
            </w:pPr>
            <w:r w:rsidRPr="0091487F">
              <w:rPr>
                <w:rFonts w:ascii="Times New Roman" w:hAnsi="Times New Roman"/>
                <w:sz w:val="24"/>
                <w:szCs w:val="24"/>
              </w:rPr>
              <w:t xml:space="preserve">    6</w:t>
            </w:r>
          </w:p>
        </w:tc>
        <w:tc>
          <w:tcPr>
            <w:tcW w:w="992" w:type="dxa"/>
            <w:tcBorders>
              <w:top w:val="nil"/>
            </w:tcBorders>
          </w:tcPr>
          <w:p w:rsidR="0091487F" w:rsidRPr="0091487F" w:rsidRDefault="0091487F" w:rsidP="0091487F">
            <w:pPr>
              <w:tabs>
                <w:tab w:val="left" w:pos="2640"/>
              </w:tabs>
              <w:spacing w:after="0" w:line="240" w:lineRule="auto"/>
              <w:contextualSpacing/>
              <w:jc w:val="both"/>
              <w:rPr>
                <w:rFonts w:ascii="Times New Roman" w:hAnsi="Times New Roman"/>
                <w:sz w:val="24"/>
                <w:szCs w:val="24"/>
              </w:rPr>
            </w:pPr>
            <w:r w:rsidRPr="0091487F">
              <w:rPr>
                <w:rFonts w:ascii="Times New Roman" w:hAnsi="Times New Roman"/>
                <w:sz w:val="24"/>
                <w:szCs w:val="24"/>
              </w:rPr>
              <w:t xml:space="preserve">         </w:t>
            </w:r>
          </w:p>
          <w:p w:rsidR="0091487F" w:rsidRPr="0091487F" w:rsidRDefault="0091487F" w:rsidP="0091487F">
            <w:pPr>
              <w:tabs>
                <w:tab w:val="left" w:pos="2640"/>
              </w:tabs>
              <w:spacing w:after="0" w:line="240" w:lineRule="auto"/>
              <w:contextualSpacing/>
              <w:jc w:val="both"/>
              <w:rPr>
                <w:rFonts w:ascii="Times New Roman" w:hAnsi="Times New Roman"/>
                <w:sz w:val="24"/>
                <w:szCs w:val="24"/>
              </w:rPr>
            </w:pPr>
          </w:p>
        </w:tc>
        <w:tc>
          <w:tcPr>
            <w:tcW w:w="992" w:type="dxa"/>
            <w:tcBorders>
              <w:top w:val="nil"/>
            </w:tcBorders>
          </w:tcPr>
          <w:p w:rsidR="0091487F" w:rsidRPr="0091487F" w:rsidRDefault="0091487F" w:rsidP="0091487F">
            <w:pPr>
              <w:tabs>
                <w:tab w:val="left" w:pos="2640"/>
              </w:tabs>
              <w:spacing w:after="0" w:line="240" w:lineRule="auto"/>
              <w:contextualSpacing/>
              <w:jc w:val="both"/>
              <w:rPr>
                <w:rFonts w:ascii="Times New Roman" w:hAnsi="Times New Roman"/>
                <w:sz w:val="24"/>
                <w:szCs w:val="24"/>
                <w:highlight w:val="yellow"/>
              </w:rPr>
            </w:pPr>
            <w:r w:rsidRPr="0091487F">
              <w:rPr>
                <w:rFonts w:ascii="Times New Roman" w:hAnsi="Times New Roman"/>
                <w:sz w:val="24"/>
                <w:szCs w:val="24"/>
              </w:rPr>
              <w:t>8</w:t>
            </w:r>
          </w:p>
        </w:tc>
        <w:tc>
          <w:tcPr>
            <w:tcW w:w="1134" w:type="dxa"/>
            <w:tcBorders>
              <w:top w:val="nil"/>
            </w:tcBorders>
          </w:tcPr>
          <w:p w:rsidR="0091487F" w:rsidRPr="0091487F" w:rsidRDefault="0091487F" w:rsidP="0091487F">
            <w:pPr>
              <w:tabs>
                <w:tab w:val="left" w:pos="2640"/>
              </w:tabs>
              <w:spacing w:after="0" w:line="240" w:lineRule="auto"/>
              <w:contextualSpacing/>
              <w:jc w:val="both"/>
              <w:rPr>
                <w:rFonts w:ascii="Times New Roman" w:hAnsi="Times New Roman"/>
                <w:sz w:val="24"/>
                <w:szCs w:val="24"/>
              </w:rPr>
            </w:pPr>
            <w:r w:rsidRPr="0091487F">
              <w:rPr>
                <w:rFonts w:ascii="Times New Roman" w:hAnsi="Times New Roman"/>
                <w:sz w:val="24"/>
                <w:szCs w:val="24"/>
              </w:rPr>
              <w:t>6</w:t>
            </w:r>
          </w:p>
        </w:tc>
      </w:tr>
    </w:tbl>
    <w:p w:rsidR="0091487F" w:rsidRPr="0091487F" w:rsidRDefault="0091487F" w:rsidP="0091487F">
      <w:pPr>
        <w:spacing w:after="0" w:line="240" w:lineRule="auto"/>
        <w:contextualSpacing/>
        <w:jc w:val="both"/>
        <w:rPr>
          <w:rFonts w:ascii="Times New Roman" w:eastAsia="Calibri" w:hAnsi="Times New Roman"/>
          <w:sz w:val="28"/>
          <w:szCs w:val="28"/>
        </w:rPr>
      </w:pPr>
      <w:r w:rsidRPr="0091487F">
        <w:rPr>
          <w:rFonts w:ascii="Times New Roman" w:eastAsia="Calibri" w:hAnsi="Times New Roman"/>
          <w:sz w:val="28"/>
          <w:szCs w:val="28"/>
        </w:rPr>
        <w:t xml:space="preserve">     </w:t>
      </w:r>
    </w:p>
    <w:p w:rsidR="0091487F" w:rsidRPr="0091487F" w:rsidRDefault="0091487F" w:rsidP="0091487F">
      <w:pPr>
        <w:spacing w:after="0" w:line="240" w:lineRule="auto"/>
        <w:contextualSpacing/>
        <w:jc w:val="both"/>
        <w:rPr>
          <w:rFonts w:ascii="Times New Roman" w:eastAsia="Calibri" w:hAnsi="Times New Roman"/>
          <w:sz w:val="28"/>
          <w:szCs w:val="28"/>
        </w:rPr>
      </w:pPr>
      <w:r w:rsidRPr="0091487F">
        <w:rPr>
          <w:rFonts w:ascii="Times New Roman" w:eastAsia="Calibri" w:hAnsi="Times New Roman"/>
          <w:sz w:val="28"/>
          <w:szCs w:val="28"/>
        </w:rPr>
        <w:t xml:space="preserve">     Промежуточная и итоговая аттестации проводятся с учетом индивидуальных и возрастных особенностей учащихся в соответствии со спецификой деятельности объединений и периода обучения необходимости, обязательности и открытости проведения. Целью аттестации является отслеживание роста познавательных интересов учащихся, их стремления к знаниям, уровням овладения тем или иным видом деятельности.</w:t>
      </w:r>
    </w:p>
    <w:p w:rsidR="0091487F" w:rsidRPr="0091487F" w:rsidRDefault="0091487F" w:rsidP="0091487F">
      <w:pPr>
        <w:spacing w:after="0" w:line="240" w:lineRule="auto"/>
        <w:contextualSpacing/>
        <w:jc w:val="both"/>
        <w:rPr>
          <w:rFonts w:ascii="Times New Roman" w:eastAsia="Calibri" w:hAnsi="Times New Roman"/>
          <w:sz w:val="28"/>
          <w:szCs w:val="28"/>
          <w:lang w:eastAsia="en-US"/>
        </w:rPr>
      </w:pPr>
      <w:r w:rsidRPr="0091487F">
        <w:rPr>
          <w:rFonts w:ascii="Times New Roman" w:eastAsia="Calibri" w:hAnsi="Times New Roman"/>
          <w:sz w:val="28"/>
          <w:szCs w:val="28"/>
          <w:lang w:eastAsia="en-US"/>
        </w:rPr>
        <w:t>Задачи аттестации:</w:t>
      </w:r>
    </w:p>
    <w:p w:rsidR="0091487F" w:rsidRPr="0091487F" w:rsidRDefault="0091487F" w:rsidP="0091487F">
      <w:pPr>
        <w:spacing w:after="0" w:line="240" w:lineRule="auto"/>
        <w:contextualSpacing/>
        <w:jc w:val="both"/>
        <w:rPr>
          <w:rFonts w:ascii="Times New Roman" w:eastAsia="Calibri" w:hAnsi="Times New Roman"/>
          <w:sz w:val="28"/>
          <w:szCs w:val="28"/>
        </w:rPr>
      </w:pPr>
      <w:r w:rsidRPr="0091487F">
        <w:rPr>
          <w:rFonts w:ascii="Times New Roman" w:eastAsia="Calibri" w:hAnsi="Times New Roman"/>
          <w:sz w:val="28"/>
          <w:szCs w:val="28"/>
        </w:rPr>
        <w:t xml:space="preserve">         • определить уровень теоретической подготовки учащихся в конкретной                                       образовательной области;</w:t>
      </w:r>
    </w:p>
    <w:p w:rsidR="0091487F" w:rsidRPr="0091487F" w:rsidRDefault="0091487F" w:rsidP="0091487F">
      <w:pPr>
        <w:spacing w:after="0" w:line="240" w:lineRule="auto"/>
        <w:contextualSpacing/>
        <w:jc w:val="both"/>
        <w:rPr>
          <w:rFonts w:ascii="Times New Roman" w:eastAsia="Calibri" w:hAnsi="Times New Roman"/>
          <w:sz w:val="28"/>
          <w:szCs w:val="28"/>
        </w:rPr>
      </w:pPr>
      <w:r w:rsidRPr="0091487F">
        <w:rPr>
          <w:rFonts w:ascii="Times New Roman" w:eastAsia="Calibri" w:hAnsi="Times New Roman"/>
          <w:sz w:val="28"/>
          <w:szCs w:val="28"/>
        </w:rPr>
        <w:t xml:space="preserve">        • выявить степень сформированности практических умений и навыков</w:t>
      </w:r>
      <w:r w:rsidRPr="0091487F">
        <w:rPr>
          <w:rFonts w:ascii="Times New Roman" w:eastAsia="Calibri" w:hAnsi="Times New Roman"/>
          <w:sz w:val="28"/>
          <w:szCs w:val="28"/>
        </w:rPr>
        <w:br/>
        <w:t xml:space="preserve">          учащихся в выбранном ими виде деятельности;</w:t>
      </w:r>
      <w:r w:rsidRPr="0091487F">
        <w:rPr>
          <w:rFonts w:ascii="Times New Roman" w:eastAsia="Calibri" w:hAnsi="Times New Roman"/>
          <w:sz w:val="28"/>
          <w:szCs w:val="28"/>
        </w:rPr>
        <w:br/>
        <w:t xml:space="preserve">        • анализ полноты реализации образовательной программы объединения.</w:t>
      </w:r>
      <w:r w:rsidRPr="0091487F">
        <w:rPr>
          <w:rFonts w:ascii="Times New Roman" w:eastAsia="Calibri" w:hAnsi="Times New Roman"/>
          <w:sz w:val="28"/>
          <w:szCs w:val="28"/>
        </w:rPr>
        <w:br/>
        <w:t xml:space="preserve">       С целью выявления уровня обученности учащихся  из основных показателей образовательной деятельности в течение года проводился </w:t>
      </w:r>
      <w:r w:rsidRPr="0091487F">
        <w:rPr>
          <w:rFonts w:ascii="Times New Roman" w:eastAsia="Calibri" w:hAnsi="Times New Roman"/>
          <w:sz w:val="28"/>
          <w:szCs w:val="28"/>
        </w:rPr>
        <w:lastRenderedPageBreak/>
        <w:t>мониторинг с целью изучения динамики усвоения образовательных программ, формирования уровня обученности учащихся. Проводился входной (начальный), промежуточный контроль уровня знаний и умений учащихся. Организация проведения мониторинга осуществлялась педагогами объединений. В качестве форм проведения контроля было выбрано: анкетирование, беседы по темам дополнительных образовательных программ, реализуемых в объединениях в течение учебного года.</w:t>
      </w:r>
    </w:p>
    <w:p w:rsidR="0091487F" w:rsidRPr="0091487F" w:rsidRDefault="0091487F" w:rsidP="0091487F">
      <w:pPr>
        <w:tabs>
          <w:tab w:val="left" w:pos="7797"/>
        </w:tabs>
        <w:spacing w:after="0" w:line="240" w:lineRule="auto"/>
        <w:contextualSpacing/>
        <w:jc w:val="both"/>
        <w:rPr>
          <w:rFonts w:ascii="Times New Roman" w:hAnsi="Times New Roman"/>
          <w:color w:val="000000"/>
          <w:sz w:val="28"/>
          <w:szCs w:val="28"/>
        </w:rPr>
      </w:pPr>
      <w:r w:rsidRPr="0091487F">
        <w:rPr>
          <w:rFonts w:ascii="Times New Roman" w:hAnsi="Times New Roman"/>
          <w:color w:val="000000"/>
          <w:sz w:val="28"/>
          <w:szCs w:val="28"/>
        </w:rPr>
        <w:t>С целью выявления уровня обученности учащихся из основных показателей образовательной деятельности.</w:t>
      </w:r>
    </w:p>
    <w:p w:rsidR="0091487F" w:rsidRPr="0091487F" w:rsidRDefault="0091487F" w:rsidP="0091487F">
      <w:pPr>
        <w:tabs>
          <w:tab w:val="left" w:pos="7797"/>
        </w:tabs>
        <w:spacing w:after="0" w:line="240" w:lineRule="auto"/>
        <w:contextualSpacing/>
        <w:jc w:val="both"/>
        <w:rPr>
          <w:rFonts w:ascii="Times New Roman" w:hAnsi="Times New Roman"/>
          <w:color w:val="000000"/>
          <w:sz w:val="28"/>
          <w:szCs w:val="28"/>
        </w:rPr>
      </w:pPr>
      <w:r w:rsidRPr="0091487F">
        <w:rPr>
          <w:rFonts w:ascii="Times New Roman" w:hAnsi="Times New Roman"/>
          <w:color w:val="000000"/>
          <w:sz w:val="28"/>
          <w:szCs w:val="28"/>
        </w:rPr>
        <w:t xml:space="preserve">       Для определения уровня первичных знаний учащихся 1-го года </w:t>
      </w:r>
      <w:proofErr w:type="gramStart"/>
      <w:r w:rsidRPr="0091487F">
        <w:rPr>
          <w:rFonts w:ascii="Times New Roman" w:hAnsi="Times New Roman"/>
          <w:color w:val="000000"/>
          <w:sz w:val="28"/>
          <w:szCs w:val="28"/>
        </w:rPr>
        <w:t>обучения</w:t>
      </w:r>
      <w:proofErr w:type="gramEnd"/>
      <w:r w:rsidRPr="0091487F">
        <w:rPr>
          <w:rFonts w:ascii="Times New Roman" w:hAnsi="Times New Roman"/>
          <w:color w:val="000000"/>
          <w:sz w:val="28"/>
          <w:szCs w:val="28"/>
        </w:rPr>
        <w:t xml:space="preserve"> по дополнительным общеобразовательным программам в объединениях МБУДО «Борисовская станция юных натуралистов» был проведен мониторинговый контроль на начальном этапе обучения учащихся.          </w:t>
      </w:r>
      <w:r w:rsidRPr="0091487F">
        <w:rPr>
          <w:rFonts w:ascii="Times New Roman" w:hAnsi="Times New Roman"/>
          <w:color w:val="000000"/>
          <w:sz w:val="28"/>
          <w:szCs w:val="28"/>
        </w:rPr>
        <w:br/>
        <w:t xml:space="preserve">     Цель начального этапа диагностики - определение уровня подготовки учащихся в начале </w:t>
      </w:r>
      <w:proofErr w:type="gramStart"/>
      <w:r w:rsidRPr="0091487F">
        <w:rPr>
          <w:rFonts w:ascii="Times New Roman" w:hAnsi="Times New Roman"/>
          <w:color w:val="000000"/>
          <w:sz w:val="28"/>
          <w:szCs w:val="28"/>
        </w:rPr>
        <w:t>обучения</w:t>
      </w:r>
      <w:proofErr w:type="gramEnd"/>
      <w:r w:rsidRPr="0091487F">
        <w:rPr>
          <w:rFonts w:ascii="Times New Roman" w:hAnsi="Times New Roman"/>
          <w:color w:val="000000"/>
          <w:sz w:val="28"/>
          <w:szCs w:val="28"/>
        </w:rPr>
        <w:t xml:space="preserve"> по дополнительным общеобразовательным программам, т.е. начальное диагностирование.</w:t>
      </w:r>
    </w:p>
    <w:p w:rsidR="0091487F" w:rsidRPr="0091487F" w:rsidRDefault="0091487F" w:rsidP="0091487F">
      <w:pPr>
        <w:tabs>
          <w:tab w:val="left" w:pos="7797"/>
        </w:tabs>
        <w:spacing w:after="0" w:line="240" w:lineRule="auto"/>
        <w:contextualSpacing/>
        <w:jc w:val="both"/>
        <w:rPr>
          <w:rFonts w:ascii="Times New Roman" w:hAnsi="Times New Roman"/>
          <w:color w:val="000000"/>
          <w:sz w:val="28"/>
          <w:szCs w:val="28"/>
        </w:rPr>
      </w:pPr>
      <w:r w:rsidRPr="0091487F">
        <w:rPr>
          <w:rFonts w:ascii="Times New Roman" w:hAnsi="Times New Roman"/>
          <w:color w:val="000000"/>
          <w:sz w:val="28"/>
          <w:szCs w:val="28"/>
        </w:rPr>
        <w:t xml:space="preserve">      В ходе проведения нулевого этапа мониторинговых исследований педагогами осуществлялось:</w:t>
      </w:r>
    </w:p>
    <w:p w:rsidR="0091487F" w:rsidRPr="0091487F" w:rsidRDefault="0091487F" w:rsidP="0091487F">
      <w:pPr>
        <w:tabs>
          <w:tab w:val="left" w:pos="7797"/>
        </w:tabs>
        <w:spacing w:after="0" w:line="240" w:lineRule="auto"/>
        <w:contextualSpacing/>
        <w:jc w:val="both"/>
        <w:rPr>
          <w:rFonts w:ascii="Times New Roman" w:hAnsi="Times New Roman"/>
          <w:color w:val="000000"/>
          <w:sz w:val="28"/>
          <w:szCs w:val="28"/>
        </w:rPr>
      </w:pPr>
      <w:r w:rsidRPr="0091487F">
        <w:rPr>
          <w:rFonts w:ascii="Times New Roman" w:hAnsi="Times New Roman"/>
          <w:color w:val="000000"/>
          <w:sz w:val="28"/>
          <w:szCs w:val="28"/>
        </w:rPr>
        <w:t xml:space="preserve"> - определение уровня теоретической и практической подготовки учащихся на</w:t>
      </w:r>
      <w:r w:rsidRPr="0091487F">
        <w:rPr>
          <w:rFonts w:ascii="Times New Roman" w:hAnsi="Times New Roman"/>
          <w:color w:val="000000"/>
          <w:sz w:val="28"/>
          <w:szCs w:val="28"/>
        </w:rPr>
        <w:br/>
        <w:t xml:space="preserve">    начальном этапе изучения программного материала;</w:t>
      </w:r>
      <w:r w:rsidRPr="0091487F">
        <w:rPr>
          <w:rFonts w:ascii="Times New Roman" w:hAnsi="Times New Roman"/>
          <w:color w:val="000000"/>
          <w:sz w:val="28"/>
          <w:szCs w:val="28"/>
        </w:rPr>
        <w:br/>
        <w:t xml:space="preserve">  - оценка сформированности общеучебных умений и навыков;</w:t>
      </w:r>
      <w:r w:rsidRPr="0091487F">
        <w:rPr>
          <w:rFonts w:ascii="Times New Roman" w:hAnsi="Times New Roman"/>
          <w:color w:val="000000"/>
          <w:sz w:val="28"/>
          <w:szCs w:val="28"/>
        </w:rPr>
        <w:br/>
        <w:t xml:space="preserve">  - прогнозирование возможности успешного обучения на данном этапе;</w:t>
      </w:r>
      <w:r w:rsidRPr="0091487F">
        <w:rPr>
          <w:rFonts w:ascii="Times New Roman" w:hAnsi="Times New Roman"/>
          <w:color w:val="000000"/>
          <w:sz w:val="28"/>
          <w:szCs w:val="28"/>
        </w:rPr>
        <w:br/>
        <w:t xml:space="preserve">  - выбор форм, методов и приемов обучения, способствующих формированию</w:t>
      </w:r>
      <w:r w:rsidRPr="0091487F">
        <w:rPr>
          <w:rFonts w:ascii="Times New Roman" w:hAnsi="Times New Roman"/>
          <w:color w:val="000000"/>
          <w:sz w:val="28"/>
          <w:szCs w:val="28"/>
        </w:rPr>
        <w:br/>
        <w:t xml:space="preserve">    познавательного интереса учащихся.</w:t>
      </w:r>
    </w:p>
    <w:p w:rsidR="0091487F" w:rsidRPr="0091487F" w:rsidRDefault="0091487F" w:rsidP="0091487F">
      <w:pPr>
        <w:tabs>
          <w:tab w:val="left" w:pos="7797"/>
        </w:tabs>
        <w:spacing w:after="0" w:line="240" w:lineRule="auto"/>
        <w:contextualSpacing/>
        <w:jc w:val="both"/>
        <w:rPr>
          <w:rFonts w:ascii="Times New Roman" w:hAnsi="Times New Roman"/>
          <w:color w:val="000000"/>
          <w:sz w:val="28"/>
          <w:szCs w:val="28"/>
        </w:rPr>
      </w:pPr>
      <w:r w:rsidRPr="0091487F">
        <w:rPr>
          <w:rFonts w:ascii="Times New Roman" w:hAnsi="Times New Roman"/>
          <w:color w:val="000000"/>
          <w:sz w:val="28"/>
          <w:szCs w:val="28"/>
        </w:rPr>
        <w:t xml:space="preserve">       Для оценки уровня первоначальной теоретической и практической подготовку учащихся было выбрано анкетирование. Диагностический инструментарий составлялся по содержанию дополнительных общеобразовательных программ, реализуемых в объединениях. Оценка сформированности общеучебных умений и навыков проводилась в процессе бесед и педагогического наблюдения.</w:t>
      </w:r>
    </w:p>
    <w:p w:rsidR="0091487F" w:rsidRPr="0091487F" w:rsidRDefault="0091487F" w:rsidP="0091487F">
      <w:pPr>
        <w:tabs>
          <w:tab w:val="left" w:pos="7797"/>
        </w:tabs>
        <w:spacing w:after="0" w:line="240" w:lineRule="auto"/>
        <w:contextualSpacing/>
        <w:jc w:val="both"/>
        <w:rPr>
          <w:rFonts w:ascii="Times New Roman" w:hAnsi="Times New Roman"/>
          <w:color w:val="000000"/>
          <w:sz w:val="28"/>
          <w:szCs w:val="28"/>
        </w:rPr>
      </w:pPr>
      <w:r w:rsidRPr="0091487F">
        <w:rPr>
          <w:rFonts w:ascii="Times New Roman" w:hAnsi="Times New Roman"/>
          <w:color w:val="000000"/>
          <w:sz w:val="28"/>
          <w:szCs w:val="28"/>
        </w:rPr>
        <w:t xml:space="preserve">       В конце первого полугодия 2019 – 2020 учебного года был промежуточный мониторинговый контроль первого и последующих годов обучения.</w:t>
      </w:r>
    </w:p>
    <w:p w:rsidR="0091487F" w:rsidRPr="0091487F" w:rsidRDefault="0091487F" w:rsidP="0091487F">
      <w:pPr>
        <w:spacing w:after="0" w:line="240" w:lineRule="auto"/>
        <w:contextualSpacing/>
        <w:jc w:val="both"/>
        <w:rPr>
          <w:rFonts w:ascii="Times New Roman" w:hAnsi="Times New Roman"/>
          <w:i/>
          <w:iCs/>
          <w:color w:val="000000"/>
          <w:sz w:val="28"/>
          <w:szCs w:val="28"/>
        </w:rPr>
      </w:pPr>
      <w:r w:rsidRPr="0091487F">
        <w:rPr>
          <w:rFonts w:ascii="Times New Roman" w:hAnsi="Times New Roman"/>
          <w:i/>
          <w:iCs/>
          <w:color w:val="000000"/>
          <w:sz w:val="28"/>
          <w:szCs w:val="28"/>
        </w:rPr>
        <w:t>Задачи промежуточного контроля:</w:t>
      </w:r>
    </w:p>
    <w:p w:rsidR="0091487F" w:rsidRPr="0091487F" w:rsidRDefault="0091487F" w:rsidP="0091487F">
      <w:pPr>
        <w:spacing w:after="0" w:line="240" w:lineRule="auto"/>
        <w:contextualSpacing/>
        <w:jc w:val="both"/>
        <w:rPr>
          <w:rFonts w:ascii="Times New Roman" w:hAnsi="Times New Roman"/>
          <w:color w:val="000000"/>
          <w:sz w:val="28"/>
          <w:szCs w:val="28"/>
        </w:rPr>
      </w:pPr>
      <w:r w:rsidRPr="0091487F">
        <w:rPr>
          <w:rFonts w:ascii="Times New Roman" w:hAnsi="Times New Roman"/>
          <w:color w:val="000000"/>
          <w:sz w:val="28"/>
          <w:szCs w:val="28"/>
        </w:rPr>
        <w:t>- определение уровня обученности учащихся на промежуточном этапе реализации дополнительной общеобразовательной программы;</w:t>
      </w:r>
      <w:r w:rsidRPr="0091487F">
        <w:rPr>
          <w:rFonts w:ascii="Times New Roman" w:hAnsi="Times New Roman"/>
          <w:color w:val="000000"/>
          <w:sz w:val="28"/>
          <w:szCs w:val="28"/>
        </w:rPr>
        <w:br/>
        <w:t>- оценка успешности продвижения учащихся по освоению содержания дополнительных общеобразовательных программ;</w:t>
      </w:r>
    </w:p>
    <w:p w:rsidR="0091487F" w:rsidRPr="0091487F" w:rsidRDefault="0091487F" w:rsidP="0091487F">
      <w:pPr>
        <w:spacing w:after="0" w:line="240" w:lineRule="auto"/>
        <w:contextualSpacing/>
        <w:jc w:val="both"/>
        <w:rPr>
          <w:rFonts w:ascii="Times New Roman" w:hAnsi="Times New Roman"/>
          <w:color w:val="000000"/>
          <w:sz w:val="28"/>
          <w:szCs w:val="28"/>
        </w:rPr>
      </w:pPr>
      <w:r w:rsidRPr="0091487F">
        <w:rPr>
          <w:rFonts w:ascii="Times New Roman" w:hAnsi="Times New Roman"/>
          <w:color w:val="000000"/>
          <w:sz w:val="28"/>
          <w:szCs w:val="28"/>
        </w:rPr>
        <w:t>- оценка успешности выбора технологии и методики обучения;</w:t>
      </w:r>
      <w:r w:rsidRPr="0091487F">
        <w:rPr>
          <w:rFonts w:ascii="Times New Roman" w:hAnsi="Times New Roman"/>
          <w:color w:val="000000"/>
          <w:sz w:val="28"/>
          <w:szCs w:val="28"/>
        </w:rPr>
        <w:br/>
        <w:t>- внесение необходимых коррективов в содержание и методику образовательной деятельности объединения.</w:t>
      </w:r>
    </w:p>
    <w:p w:rsidR="0091487F" w:rsidRPr="0091487F" w:rsidRDefault="0091487F" w:rsidP="0091487F">
      <w:pPr>
        <w:spacing w:after="0" w:line="240" w:lineRule="auto"/>
        <w:contextualSpacing/>
        <w:jc w:val="both"/>
        <w:rPr>
          <w:rFonts w:ascii="Times New Roman" w:hAnsi="Times New Roman"/>
          <w:color w:val="000000"/>
          <w:sz w:val="28"/>
          <w:szCs w:val="28"/>
        </w:rPr>
      </w:pPr>
      <w:r w:rsidRPr="0091487F">
        <w:rPr>
          <w:rFonts w:ascii="Times New Roman" w:hAnsi="Times New Roman"/>
          <w:color w:val="000000"/>
          <w:sz w:val="28"/>
          <w:szCs w:val="28"/>
        </w:rPr>
        <w:t xml:space="preserve">      В качестве форм проведения промежуточного мониторинга было выбрано:</w:t>
      </w:r>
      <w:r w:rsidRPr="0091487F">
        <w:rPr>
          <w:rFonts w:ascii="Times New Roman" w:hAnsi="Times New Roman"/>
          <w:color w:val="000000"/>
          <w:sz w:val="28"/>
          <w:szCs w:val="28"/>
        </w:rPr>
        <w:br/>
        <w:t>анкетирование, наблюдение.</w:t>
      </w:r>
    </w:p>
    <w:p w:rsidR="0091487F" w:rsidRPr="0091487F" w:rsidRDefault="0091487F" w:rsidP="0091487F">
      <w:pPr>
        <w:spacing w:after="0" w:line="240" w:lineRule="auto"/>
        <w:contextualSpacing/>
        <w:jc w:val="both"/>
        <w:rPr>
          <w:rFonts w:ascii="Times New Roman" w:hAnsi="Times New Roman"/>
          <w:color w:val="000000"/>
          <w:sz w:val="28"/>
          <w:szCs w:val="28"/>
        </w:rPr>
      </w:pPr>
      <w:r w:rsidRPr="0091487F">
        <w:rPr>
          <w:rFonts w:ascii="Times New Roman" w:hAnsi="Times New Roman"/>
          <w:color w:val="000000"/>
          <w:sz w:val="28"/>
          <w:szCs w:val="28"/>
        </w:rPr>
        <w:lastRenderedPageBreak/>
        <w:t xml:space="preserve">      Содержание контроля определялось педагогами дополнительного</w:t>
      </w:r>
      <w:r w:rsidRPr="0091487F">
        <w:rPr>
          <w:rFonts w:ascii="Times New Roman" w:hAnsi="Times New Roman"/>
          <w:color w:val="000000"/>
          <w:sz w:val="28"/>
          <w:szCs w:val="28"/>
        </w:rPr>
        <w:br/>
        <w:t>образования на основании содержания программ дополнительного образования</w:t>
      </w:r>
      <w:r w:rsidRPr="0091487F">
        <w:rPr>
          <w:rFonts w:ascii="Times New Roman" w:hAnsi="Times New Roman"/>
          <w:color w:val="000000"/>
          <w:sz w:val="28"/>
          <w:szCs w:val="28"/>
        </w:rPr>
        <w:br/>
        <w:t>и в соответствии с их прогнозируемыми результатами. Для того чтобы</w:t>
      </w:r>
      <w:r w:rsidRPr="0091487F">
        <w:rPr>
          <w:rFonts w:ascii="Times New Roman" w:hAnsi="Times New Roman"/>
          <w:color w:val="000000"/>
          <w:sz w:val="28"/>
          <w:szCs w:val="28"/>
        </w:rPr>
        <w:br/>
        <w:t>проследить динамику усвоения программ использовались задания входного</w:t>
      </w:r>
      <w:r w:rsidRPr="0091487F">
        <w:rPr>
          <w:rFonts w:ascii="Times New Roman" w:hAnsi="Times New Roman"/>
          <w:color w:val="000000"/>
          <w:sz w:val="28"/>
          <w:szCs w:val="28"/>
        </w:rPr>
        <w:br/>
        <w:t>контроля.</w:t>
      </w:r>
      <w:r w:rsidRPr="0091487F">
        <w:rPr>
          <w:rFonts w:ascii="Times New Roman" w:hAnsi="Times New Roman"/>
          <w:color w:val="000000"/>
          <w:sz w:val="28"/>
          <w:szCs w:val="28"/>
        </w:rPr>
        <w:br/>
        <w:t xml:space="preserve">      В ходе проведения промежуточного контроля педагогами осуществлялось:</w:t>
      </w:r>
      <w:r w:rsidRPr="0091487F">
        <w:rPr>
          <w:rFonts w:ascii="Times New Roman" w:hAnsi="Times New Roman"/>
          <w:color w:val="000000"/>
          <w:sz w:val="28"/>
          <w:szCs w:val="28"/>
        </w:rPr>
        <w:br/>
        <w:t>- определение уровня усвоения программ учащимися на промежуточном этапе   изучения программного материала;</w:t>
      </w:r>
    </w:p>
    <w:p w:rsidR="0091487F" w:rsidRPr="0091487F" w:rsidRDefault="0091487F" w:rsidP="0091487F">
      <w:pPr>
        <w:spacing w:after="0" w:line="240" w:lineRule="auto"/>
        <w:contextualSpacing/>
        <w:jc w:val="both"/>
        <w:rPr>
          <w:rFonts w:ascii="Times New Roman" w:hAnsi="Times New Roman"/>
          <w:color w:val="000000"/>
          <w:sz w:val="28"/>
          <w:szCs w:val="28"/>
        </w:rPr>
      </w:pPr>
      <w:r w:rsidRPr="0091487F">
        <w:rPr>
          <w:rFonts w:ascii="Times New Roman" w:hAnsi="Times New Roman"/>
          <w:color w:val="000000"/>
          <w:sz w:val="28"/>
          <w:szCs w:val="28"/>
        </w:rPr>
        <w:t>- изучение динамики усвоения программ в ходе сравнения результатов входного и промежуточного контроля.</w:t>
      </w:r>
    </w:p>
    <w:p w:rsidR="0091487F" w:rsidRPr="0091487F" w:rsidRDefault="0091487F" w:rsidP="0091487F">
      <w:pPr>
        <w:widowControl w:val="0"/>
        <w:autoSpaceDE w:val="0"/>
        <w:autoSpaceDN w:val="0"/>
        <w:spacing w:after="0" w:line="240" w:lineRule="auto"/>
        <w:contextualSpacing/>
        <w:jc w:val="both"/>
        <w:rPr>
          <w:rFonts w:ascii="Times New Roman" w:hAnsi="Times New Roman"/>
          <w:sz w:val="28"/>
          <w:szCs w:val="28"/>
        </w:rPr>
      </w:pPr>
      <w:r w:rsidRPr="0091487F">
        <w:rPr>
          <w:rFonts w:ascii="Times New Roman" w:hAnsi="Times New Roman"/>
          <w:sz w:val="28"/>
          <w:szCs w:val="28"/>
        </w:rPr>
        <w:t xml:space="preserve">     Педагогический коллектив Станции юных натуралистов понимает актуальность задачи сохранения и укрепления здоровья детей. Только здоровый человек может стать творцом своей судьбы, добиться определенных успехов. На сегодняшний день проблема сохранения здоровья детей остается практически во всех учреждениях. Программа деятельности Станции юннатов, программы деятельности творческих объединений педагогов включают массовую, индивидуальную, групповую работу по пропаганде здорового образа жизни, проводятся экскурсии на свежем воздухе, оздоровительные паузы, подвижные игры, экологические</w:t>
      </w:r>
      <w:r w:rsidRPr="0091487F">
        <w:rPr>
          <w:rFonts w:ascii="Times New Roman" w:hAnsi="Times New Roman"/>
          <w:spacing w:val="-1"/>
          <w:sz w:val="28"/>
          <w:szCs w:val="28"/>
        </w:rPr>
        <w:t xml:space="preserve"> </w:t>
      </w:r>
      <w:r w:rsidRPr="0091487F">
        <w:rPr>
          <w:rFonts w:ascii="Times New Roman" w:hAnsi="Times New Roman"/>
          <w:sz w:val="28"/>
          <w:szCs w:val="28"/>
        </w:rPr>
        <w:t>десанты.</w:t>
      </w:r>
    </w:p>
    <w:p w:rsidR="0091487F" w:rsidRPr="0091487F" w:rsidRDefault="0091487F" w:rsidP="0091487F">
      <w:pPr>
        <w:widowControl w:val="0"/>
        <w:autoSpaceDE w:val="0"/>
        <w:autoSpaceDN w:val="0"/>
        <w:spacing w:after="0" w:line="240" w:lineRule="auto"/>
        <w:contextualSpacing/>
        <w:jc w:val="both"/>
        <w:rPr>
          <w:rFonts w:ascii="Times New Roman" w:hAnsi="Times New Roman"/>
          <w:sz w:val="28"/>
          <w:szCs w:val="28"/>
        </w:rPr>
      </w:pPr>
      <w:r w:rsidRPr="0091487F">
        <w:rPr>
          <w:rFonts w:ascii="Times New Roman" w:hAnsi="Times New Roman"/>
          <w:sz w:val="28"/>
          <w:szCs w:val="28"/>
        </w:rPr>
        <w:t xml:space="preserve">     Педагогический коллектив станции юных натуралистов, администрация, методическая служба Станции юных натуралистов, педагоги с целью выявления уровня развития личностных качеств обучающихся, их способностей, уровня освоения образовательных программ, определили для себя формы, порядок и периодичность аттестации обучающихся.</w:t>
      </w:r>
    </w:p>
    <w:p w:rsidR="0091487F" w:rsidRPr="0091487F" w:rsidRDefault="0091487F" w:rsidP="0091487F">
      <w:pPr>
        <w:widowControl w:val="0"/>
        <w:autoSpaceDE w:val="0"/>
        <w:autoSpaceDN w:val="0"/>
        <w:spacing w:after="0" w:line="240" w:lineRule="auto"/>
        <w:contextualSpacing/>
        <w:jc w:val="both"/>
        <w:rPr>
          <w:rFonts w:ascii="Times New Roman" w:hAnsi="Times New Roman"/>
          <w:sz w:val="28"/>
          <w:szCs w:val="28"/>
        </w:rPr>
      </w:pPr>
    </w:p>
    <w:p w:rsidR="0091487F" w:rsidRPr="0091487F" w:rsidRDefault="0091487F" w:rsidP="0091487F">
      <w:pPr>
        <w:spacing w:after="0" w:line="240" w:lineRule="auto"/>
        <w:rPr>
          <w:rFonts w:ascii="Times New Roman" w:hAnsi="Times New Roman"/>
          <w:b/>
          <w:color w:val="FF0000"/>
          <w:sz w:val="28"/>
          <w:szCs w:val="28"/>
        </w:rPr>
      </w:pPr>
    </w:p>
    <w:p w:rsidR="0091487F" w:rsidRPr="0091487F" w:rsidRDefault="0091487F" w:rsidP="0091487F">
      <w:pPr>
        <w:spacing w:after="0" w:line="240" w:lineRule="auto"/>
        <w:contextualSpacing/>
        <w:jc w:val="center"/>
        <w:rPr>
          <w:rFonts w:ascii="Times New Roman" w:hAnsi="Times New Roman"/>
          <w:b/>
          <w:bCs/>
          <w:sz w:val="28"/>
          <w:szCs w:val="28"/>
        </w:rPr>
      </w:pPr>
    </w:p>
    <w:p w:rsidR="00740F4F" w:rsidRPr="00740F4F" w:rsidRDefault="00740F4F" w:rsidP="00740F4F">
      <w:pPr>
        <w:spacing w:after="0" w:line="240" w:lineRule="auto"/>
        <w:ind w:firstLine="851"/>
        <w:jc w:val="center"/>
        <w:rPr>
          <w:rFonts w:ascii="Times New Roman" w:eastAsiaTheme="minorHAnsi" w:hAnsi="Times New Roman"/>
          <w:b/>
          <w:i/>
          <w:sz w:val="28"/>
          <w:szCs w:val="28"/>
          <w:lang w:eastAsia="en-US"/>
        </w:rPr>
      </w:pPr>
      <w:bookmarkStart w:id="2" w:name="_GoBack"/>
      <w:bookmarkEnd w:id="2"/>
      <w:r w:rsidRPr="00740F4F">
        <w:rPr>
          <w:rFonts w:ascii="Times New Roman" w:eastAsiaTheme="minorHAnsi" w:hAnsi="Times New Roman"/>
          <w:b/>
          <w:i/>
          <w:sz w:val="28"/>
          <w:szCs w:val="28"/>
          <w:lang w:eastAsia="en-US"/>
        </w:rPr>
        <w:br w:type="page"/>
      </w:r>
    </w:p>
    <w:p w:rsidR="00B24C15" w:rsidRPr="00655705" w:rsidRDefault="00B24C15" w:rsidP="00655705">
      <w:pPr>
        <w:pStyle w:val="a7"/>
        <w:spacing w:after="0" w:line="240" w:lineRule="auto"/>
        <w:ind w:left="0"/>
        <w:jc w:val="center"/>
        <w:rPr>
          <w:rFonts w:ascii="Times New Roman" w:hAnsi="Times New Roman"/>
          <w:color w:val="FF0000"/>
          <w:sz w:val="28"/>
          <w:szCs w:val="28"/>
        </w:rPr>
        <w:sectPr w:rsidR="00B24C15" w:rsidRPr="00655705" w:rsidSect="00FE7990">
          <w:headerReference w:type="default" r:id="rId66"/>
          <w:footerReference w:type="default" r:id="rId67"/>
          <w:pgSz w:w="11906" w:h="16838"/>
          <w:pgMar w:top="1134" w:right="566" w:bottom="1134" w:left="1701" w:header="708" w:footer="708" w:gutter="0"/>
          <w:cols w:space="708"/>
          <w:docGrid w:linePitch="360"/>
        </w:sectPr>
      </w:pPr>
    </w:p>
    <w:p w:rsidR="00AA0943" w:rsidRPr="00AA0943" w:rsidRDefault="00AA0943" w:rsidP="00AA0943">
      <w:pPr>
        <w:tabs>
          <w:tab w:val="left" w:pos="426"/>
        </w:tabs>
        <w:spacing w:after="0" w:line="240" w:lineRule="auto"/>
        <w:ind w:right="-1" w:firstLine="426"/>
        <w:jc w:val="center"/>
        <w:rPr>
          <w:rFonts w:ascii="Times New Roman" w:eastAsiaTheme="minorHAnsi" w:hAnsi="Times New Roman"/>
          <w:b/>
          <w:bCs/>
          <w:sz w:val="28"/>
          <w:szCs w:val="28"/>
          <w:lang w:eastAsia="en-US"/>
        </w:rPr>
      </w:pPr>
      <w:r w:rsidRPr="00AA0943">
        <w:rPr>
          <w:rFonts w:ascii="Times New Roman" w:eastAsiaTheme="minorHAnsi" w:hAnsi="Times New Roman"/>
          <w:b/>
          <w:bCs/>
          <w:sz w:val="28"/>
          <w:szCs w:val="28"/>
          <w:lang w:eastAsia="en-US"/>
        </w:rPr>
        <w:lastRenderedPageBreak/>
        <w:t>Задачи на 20</w:t>
      </w:r>
      <w:r w:rsidR="00740F4F">
        <w:rPr>
          <w:rFonts w:ascii="Times New Roman" w:eastAsiaTheme="minorHAnsi" w:hAnsi="Times New Roman"/>
          <w:b/>
          <w:bCs/>
          <w:sz w:val="28"/>
          <w:szCs w:val="28"/>
          <w:lang w:eastAsia="en-US"/>
        </w:rPr>
        <w:t>20-2021</w:t>
      </w:r>
      <w:r w:rsidRPr="00AA0943">
        <w:rPr>
          <w:rFonts w:ascii="Times New Roman" w:eastAsiaTheme="minorHAnsi" w:hAnsi="Times New Roman"/>
          <w:b/>
          <w:bCs/>
          <w:sz w:val="28"/>
          <w:szCs w:val="28"/>
          <w:lang w:eastAsia="en-US"/>
        </w:rPr>
        <w:t xml:space="preserve"> учебный год</w:t>
      </w:r>
    </w:p>
    <w:p w:rsidR="00AA0943" w:rsidRPr="00655705" w:rsidRDefault="00AA0943" w:rsidP="00AA0943">
      <w:pPr>
        <w:tabs>
          <w:tab w:val="left" w:pos="426"/>
        </w:tabs>
        <w:spacing w:after="0" w:line="240" w:lineRule="auto"/>
        <w:ind w:right="-1" w:firstLine="426"/>
        <w:rPr>
          <w:rFonts w:ascii="Times New Roman" w:eastAsiaTheme="minorHAnsi" w:hAnsi="Times New Roman"/>
          <w:sz w:val="28"/>
          <w:szCs w:val="28"/>
          <w:lang w:eastAsia="en-US"/>
        </w:rPr>
      </w:pPr>
    </w:p>
    <w:p w:rsidR="00CA6390" w:rsidRPr="007E5833" w:rsidRDefault="00CA6390" w:rsidP="00FC58E4">
      <w:pPr>
        <w:numPr>
          <w:ilvl w:val="0"/>
          <w:numId w:val="17"/>
        </w:numPr>
        <w:spacing w:after="0" w:line="240" w:lineRule="auto"/>
        <w:ind w:left="142"/>
        <w:jc w:val="both"/>
        <w:rPr>
          <w:rFonts w:ascii="Times New Roman" w:hAnsi="Times New Roman"/>
          <w:sz w:val="28"/>
          <w:szCs w:val="28"/>
          <w:lang w:eastAsia="en-US"/>
        </w:rPr>
      </w:pPr>
      <w:r w:rsidRPr="007E5833">
        <w:rPr>
          <w:rFonts w:ascii="Times New Roman" w:hAnsi="Times New Roman"/>
          <w:sz w:val="28"/>
          <w:szCs w:val="28"/>
          <w:lang w:eastAsia="en-US"/>
        </w:rPr>
        <w:t xml:space="preserve">Продолжить работу по методическому сопровождению реализации федеральных государственных образовательных стандартов. </w:t>
      </w:r>
    </w:p>
    <w:p w:rsidR="00CA6390" w:rsidRPr="007E5833" w:rsidRDefault="00CA6390" w:rsidP="00FC58E4">
      <w:pPr>
        <w:numPr>
          <w:ilvl w:val="0"/>
          <w:numId w:val="17"/>
        </w:numPr>
        <w:spacing w:after="0" w:line="240" w:lineRule="auto"/>
        <w:ind w:left="142"/>
        <w:jc w:val="both"/>
        <w:rPr>
          <w:rFonts w:ascii="Times New Roman" w:hAnsi="Times New Roman"/>
          <w:sz w:val="28"/>
          <w:szCs w:val="28"/>
          <w:lang w:eastAsia="en-US"/>
        </w:rPr>
      </w:pPr>
      <w:r w:rsidRPr="007E5833">
        <w:rPr>
          <w:rFonts w:ascii="Times New Roman" w:hAnsi="Times New Roman"/>
          <w:sz w:val="28"/>
          <w:szCs w:val="28"/>
          <w:lang w:eastAsia="en-US"/>
        </w:rPr>
        <w:t>Повысить эффективность обеспечения методического сопровождения итоговой аттестации выпускников.</w:t>
      </w:r>
    </w:p>
    <w:p w:rsidR="00CA6390" w:rsidRPr="007E5833" w:rsidRDefault="00CA6390" w:rsidP="00FC58E4">
      <w:pPr>
        <w:numPr>
          <w:ilvl w:val="0"/>
          <w:numId w:val="17"/>
        </w:numPr>
        <w:spacing w:after="0" w:line="240" w:lineRule="auto"/>
        <w:ind w:left="142"/>
        <w:jc w:val="both"/>
        <w:rPr>
          <w:rFonts w:ascii="Times New Roman" w:hAnsi="Times New Roman"/>
          <w:sz w:val="28"/>
          <w:szCs w:val="28"/>
          <w:lang w:eastAsia="en-US"/>
        </w:rPr>
      </w:pPr>
      <w:r w:rsidRPr="007E5833">
        <w:rPr>
          <w:rFonts w:ascii="Times New Roman" w:hAnsi="Times New Roman"/>
          <w:sz w:val="28"/>
          <w:szCs w:val="28"/>
          <w:lang w:eastAsia="en-US"/>
        </w:rPr>
        <w:t>Создать условия для повышения качества образования через использование аналитико-мониторинговой деятельности.</w:t>
      </w:r>
    </w:p>
    <w:p w:rsidR="00CA6390" w:rsidRPr="007E5833" w:rsidRDefault="00CA6390" w:rsidP="00FC58E4">
      <w:pPr>
        <w:numPr>
          <w:ilvl w:val="0"/>
          <w:numId w:val="17"/>
        </w:numPr>
        <w:spacing w:after="0" w:line="240" w:lineRule="auto"/>
        <w:ind w:left="142"/>
        <w:jc w:val="both"/>
        <w:rPr>
          <w:rFonts w:ascii="Times New Roman" w:hAnsi="Times New Roman"/>
          <w:sz w:val="28"/>
          <w:szCs w:val="28"/>
          <w:lang w:eastAsia="en-US"/>
        </w:rPr>
      </w:pPr>
      <w:r w:rsidRPr="007E5833">
        <w:rPr>
          <w:rFonts w:ascii="Times New Roman" w:hAnsi="Times New Roman"/>
          <w:sz w:val="28"/>
          <w:szCs w:val="28"/>
          <w:lang w:eastAsia="en-US"/>
        </w:rPr>
        <w:t>Совершенствовать информационно-аналитическую деятельность посредством создания банков данных педагогической информации и аналитических материалов,  и обеспечения их регулярного пополнения.</w:t>
      </w:r>
    </w:p>
    <w:p w:rsidR="00CA6390" w:rsidRPr="007E5833" w:rsidRDefault="00CA6390" w:rsidP="00FC58E4">
      <w:pPr>
        <w:numPr>
          <w:ilvl w:val="0"/>
          <w:numId w:val="17"/>
        </w:numPr>
        <w:spacing w:after="0" w:line="240" w:lineRule="auto"/>
        <w:ind w:left="142"/>
        <w:jc w:val="both"/>
        <w:rPr>
          <w:rFonts w:ascii="Times New Roman" w:hAnsi="Times New Roman"/>
          <w:sz w:val="28"/>
          <w:szCs w:val="28"/>
          <w:lang w:eastAsia="en-US"/>
        </w:rPr>
      </w:pPr>
      <w:r w:rsidRPr="007E5833">
        <w:rPr>
          <w:rFonts w:ascii="Times New Roman" w:hAnsi="Times New Roman"/>
          <w:sz w:val="28"/>
          <w:szCs w:val="28"/>
          <w:lang w:eastAsia="en-US"/>
        </w:rPr>
        <w:t>В рамках муниципальной программы «Развитие образования Белгородского района на 2014-2020 годы» привлекать и закреплять на рабочих местах молодых специалистов.</w:t>
      </w:r>
    </w:p>
    <w:p w:rsidR="00CA6390" w:rsidRPr="007E5833" w:rsidRDefault="00CA6390" w:rsidP="00FC58E4">
      <w:pPr>
        <w:numPr>
          <w:ilvl w:val="0"/>
          <w:numId w:val="17"/>
        </w:numPr>
        <w:spacing w:after="0" w:line="240" w:lineRule="auto"/>
        <w:ind w:left="142"/>
        <w:jc w:val="both"/>
        <w:rPr>
          <w:rFonts w:ascii="Times New Roman" w:hAnsi="Times New Roman"/>
          <w:sz w:val="28"/>
          <w:szCs w:val="28"/>
          <w:lang w:eastAsia="en-US"/>
        </w:rPr>
      </w:pPr>
      <w:r w:rsidRPr="007E5833">
        <w:rPr>
          <w:rFonts w:ascii="Times New Roman" w:hAnsi="Times New Roman"/>
          <w:sz w:val="28"/>
          <w:szCs w:val="28"/>
          <w:lang w:eastAsia="en-US"/>
        </w:rPr>
        <w:t>Повышение профессиональной компетентности работников образовательных учреждений района</w:t>
      </w:r>
    </w:p>
    <w:p w:rsidR="00CA6390" w:rsidRPr="007E5833" w:rsidRDefault="00CA6390" w:rsidP="00FC58E4">
      <w:pPr>
        <w:numPr>
          <w:ilvl w:val="0"/>
          <w:numId w:val="17"/>
        </w:numPr>
        <w:spacing w:after="0" w:line="240" w:lineRule="auto"/>
        <w:ind w:left="142"/>
        <w:jc w:val="both"/>
        <w:rPr>
          <w:rFonts w:ascii="Times New Roman" w:hAnsi="Times New Roman"/>
          <w:sz w:val="28"/>
          <w:szCs w:val="28"/>
          <w:lang w:eastAsia="en-US"/>
        </w:rPr>
      </w:pPr>
      <w:r w:rsidRPr="007E5833">
        <w:rPr>
          <w:rFonts w:ascii="Times New Roman" w:hAnsi="Times New Roman"/>
          <w:sz w:val="28"/>
          <w:szCs w:val="28"/>
          <w:lang w:eastAsia="en-US"/>
        </w:rPr>
        <w:t xml:space="preserve">Обеспечивать педагогических работников оперативной информацией, консультативной помощью по всем направлениям методической деятельности, обмена методическим, дидактическим и иными учебными материалами в процессе сетевого взаимодействия. </w:t>
      </w:r>
    </w:p>
    <w:p w:rsidR="00CA6390" w:rsidRPr="007E5833" w:rsidRDefault="00CA6390" w:rsidP="00FC58E4">
      <w:pPr>
        <w:numPr>
          <w:ilvl w:val="0"/>
          <w:numId w:val="17"/>
        </w:numPr>
        <w:spacing w:after="0" w:line="240" w:lineRule="auto"/>
        <w:ind w:left="142"/>
        <w:jc w:val="both"/>
        <w:rPr>
          <w:rFonts w:ascii="Times New Roman" w:eastAsia="Calibri" w:hAnsi="Times New Roman"/>
          <w:sz w:val="28"/>
          <w:szCs w:val="28"/>
          <w:lang w:eastAsia="en-US"/>
        </w:rPr>
      </w:pPr>
      <w:r w:rsidRPr="007E5833">
        <w:rPr>
          <w:rFonts w:ascii="Times New Roman" w:eastAsia="Calibri" w:hAnsi="Times New Roman"/>
          <w:sz w:val="28"/>
          <w:szCs w:val="28"/>
          <w:lang w:eastAsia="en-US"/>
        </w:rPr>
        <w:t>Совершенствование методической работы с педагогическими работниками по вопросам организации работы с одаренными учащимися.</w:t>
      </w:r>
    </w:p>
    <w:p w:rsidR="00CA6390" w:rsidRPr="007E5833" w:rsidRDefault="00CA6390" w:rsidP="00FC58E4">
      <w:pPr>
        <w:numPr>
          <w:ilvl w:val="0"/>
          <w:numId w:val="17"/>
        </w:numPr>
        <w:spacing w:after="0" w:line="240" w:lineRule="auto"/>
        <w:ind w:left="142"/>
        <w:jc w:val="both"/>
        <w:rPr>
          <w:rFonts w:ascii="Times New Roman" w:eastAsia="Calibri" w:hAnsi="Times New Roman"/>
          <w:sz w:val="28"/>
          <w:szCs w:val="28"/>
        </w:rPr>
      </w:pPr>
      <w:r w:rsidRPr="007E5833">
        <w:rPr>
          <w:rFonts w:ascii="Times New Roman" w:eastAsia="Calibri" w:hAnsi="Times New Roman"/>
          <w:sz w:val="28"/>
          <w:szCs w:val="28"/>
        </w:rPr>
        <w:t xml:space="preserve">Организация мероприятий по поддержке одаренных учащихся. </w:t>
      </w:r>
    </w:p>
    <w:p w:rsidR="00CA6390" w:rsidRPr="007E5833" w:rsidRDefault="00CA6390" w:rsidP="00FC58E4">
      <w:pPr>
        <w:numPr>
          <w:ilvl w:val="0"/>
          <w:numId w:val="18"/>
        </w:numPr>
        <w:spacing w:after="0" w:line="240" w:lineRule="auto"/>
        <w:ind w:left="142" w:hanging="284"/>
        <w:jc w:val="both"/>
        <w:rPr>
          <w:rFonts w:ascii="Times New Roman" w:eastAsia="Calibri" w:hAnsi="Times New Roman"/>
          <w:sz w:val="28"/>
          <w:szCs w:val="28"/>
        </w:rPr>
      </w:pPr>
      <w:r w:rsidRPr="007E5833">
        <w:rPr>
          <w:rFonts w:ascii="Times New Roman" w:eastAsia="Calibri" w:hAnsi="Times New Roman"/>
          <w:sz w:val="28"/>
          <w:szCs w:val="28"/>
        </w:rPr>
        <w:t>Продолжить работу по подготовке школьников к предметным олимпиадам.</w:t>
      </w:r>
    </w:p>
    <w:p w:rsidR="00CA6390" w:rsidRPr="007E5833" w:rsidRDefault="00CA6390" w:rsidP="00FC58E4">
      <w:pPr>
        <w:numPr>
          <w:ilvl w:val="0"/>
          <w:numId w:val="18"/>
        </w:numPr>
        <w:spacing w:after="0" w:line="240" w:lineRule="auto"/>
        <w:ind w:left="142" w:hanging="284"/>
        <w:jc w:val="both"/>
        <w:rPr>
          <w:rFonts w:ascii="Times New Roman" w:eastAsia="Calibri" w:hAnsi="Times New Roman"/>
          <w:sz w:val="28"/>
          <w:szCs w:val="28"/>
        </w:rPr>
      </w:pPr>
      <w:r w:rsidRPr="007E5833">
        <w:rPr>
          <w:rFonts w:ascii="Times New Roman" w:eastAsia="Calibri" w:hAnsi="Times New Roman"/>
          <w:sz w:val="28"/>
          <w:szCs w:val="28"/>
        </w:rPr>
        <w:t>Совершенствование комплекса мероприятий с целью обеспечения преемственности в сопровождении и развитии одарённого ребёнка и талантливой молодёжи в системе ДОУ-ОО-УДО-ВУЗ (ССУЗ) на муниципальном уровне.</w:t>
      </w:r>
      <w:r w:rsidRPr="007E5833">
        <w:rPr>
          <w:rFonts w:asciiTheme="minorHAnsi" w:eastAsiaTheme="minorHAnsi" w:hAnsiTheme="minorHAnsi" w:cstheme="minorBidi"/>
          <w:color w:val="000000"/>
          <w:sz w:val="27"/>
          <w:szCs w:val="27"/>
          <w:shd w:val="clear" w:color="auto" w:fill="FFFFFF"/>
          <w:lang w:eastAsia="en-US"/>
        </w:rPr>
        <w:t xml:space="preserve"> </w:t>
      </w:r>
    </w:p>
    <w:p w:rsidR="00CA6390" w:rsidRPr="007E5833" w:rsidRDefault="00CA6390" w:rsidP="00FC58E4">
      <w:pPr>
        <w:numPr>
          <w:ilvl w:val="0"/>
          <w:numId w:val="18"/>
        </w:numPr>
        <w:spacing w:after="0" w:line="240" w:lineRule="auto"/>
        <w:ind w:left="142" w:hanging="284"/>
        <w:jc w:val="both"/>
        <w:rPr>
          <w:rFonts w:ascii="Times New Roman" w:eastAsia="Calibri" w:hAnsi="Times New Roman"/>
          <w:sz w:val="28"/>
          <w:szCs w:val="28"/>
        </w:rPr>
      </w:pPr>
      <w:r w:rsidRPr="007E5833">
        <w:rPr>
          <w:rFonts w:ascii="Times New Roman" w:eastAsia="Calibri" w:hAnsi="Times New Roman"/>
          <w:sz w:val="28"/>
          <w:szCs w:val="28"/>
        </w:rPr>
        <w:t>Активизировать совместную работу по преемственности дошкольных образовательных учреждений и школ в целях организации качественной предшкольной подготовки. </w:t>
      </w:r>
    </w:p>
    <w:p w:rsidR="00AA0943" w:rsidRPr="00655705" w:rsidRDefault="00AA0943" w:rsidP="00FC58E4">
      <w:pPr>
        <w:numPr>
          <w:ilvl w:val="0"/>
          <w:numId w:val="16"/>
        </w:numPr>
        <w:spacing w:after="0" w:line="240" w:lineRule="auto"/>
        <w:ind w:left="142"/>
        <w:jc w:val="both"/>
        <w:rPr>
          <w:rFonts w:ascii="Times New Roman" w:eastAsia="Calibri" w:hAnsi="Times New Roman"/>
          <w:sz w:val="28"/>
          <w:szCs w:val="28"/>
          <w:lang w:eastAsia="en-US"/>
        </w:rPr>
      </w:pPr>
      <w:r w:rsidRPr="00655705">
        <w:rPr>
          <w:rFonts w:ascii="Times New Roman" w:eastAsia="Calibri" w:hAnsi="Times New Roman"/>
          <w:sz w:val="28"/>
          <w:szCs w:val="28"/>
          <w:lang w:eastAsia="en-US"/>
        </w:rPr>
        <w:t>Оказание профориентацио</w:t>
      </w:r>
      <w:r w:rsidR="00CF3E38">
        <w:rPr>
          <w:rFonts w:ascii="Times New Roman" w:eastAsia="Calibri" w:hAnsi="Times New Roman"/>
          <w:sz w:val="28"/>
          <w:szCs w:val="28"/>
          <w:lang w:eastAsia="en-US"/>
        </w:rPr>
        <w:t>нной поддержки учащимся, детям-</w:t>
      </w:r>
      <w:r w:rsidRPr="00655705">
        <w:rPr>
          <w:rFonts w:ascii="Times New Roman" w:eastAsia="Calibri" w:hAnsi="Times New Roman"/>
          <w:sz w:val="28"/>
          <w:szCs w:val="28"/>
          <w:lang w:eastAsia="en-US"/>
        </w:rPr>
        <w:t xml:space="preserve">инвалидам, детям с ОВЗ в процессе выбора профиля обучения в сфере будущей профессиональной деятельности. </w:t>
      </w:r>
    </w:p>
    <w:p w:rsidR="005D2083" w:rsidRDefault="00AA0943" w:rsidP="00FC58E4">
      <w:pPr>
        <w:numPr>
          <w:ilvl w:val="0"/>
          <w:numId w:val="16"/>
        </w:numPr>
        <w:spacing w:after="0" w:line="240" w:lineRule="auto"/>
        <w:ind w:left="142"/>
        <w:jc w:val="both"/>
        <w:rPr>
          <w:rFonts w:ascii="Times New Roman" w:eastAsia="Calibri" w:hAnsi="Times New Roman"/>
          <w:sz w:val="28"/>
          <w:szCs w:val="28"/>
          <w:lang w:eastAsia="en-US"/>
        </w:rPr>
      </w:pPr>
      <w:r w:rsidRPr="00655705">
        <w:rPr>
          <w:rFonts w:ascii="Times New Roman" w:eastAsia="Calibri" w:hAnsi="Times New Roman"/>
          <w:sz w:val="28"/>
          <w:szCs w:val="28"/>
          <w:lang w:eastAsia="en-US"/>
        </w:rPr>
        <w:t xml:space="preserve">Поддержка создания необходимых условий для инклюзивного образования в образовательных организациях Борисовского района, реализующих АООП. </w:t>
      </w:r>
    </w:p>
    <w:p w:rsidR="00114541" w:rsidRPr="007236A9" w:rsidRDefault="00114541" w:rsidP="00FC58E4">
      <w:pPr>
        <w:numPr>
          <w:ilvl w:val="0"/>
          <w:numId w:val="16"/>
        </w:numPr>
        <w:spacing w:after="0" w:line="240" w:lineRule="auto"/>
        <w:ind w:left="142"/>
        <w:jc w:val="both"/>
        <w:rPr>
          <w:rFonts w:ascii="Times New Roman" w:eastAsia="Calibri" w:hAnsi="Times New Roman"/>
          <w:sz w:val="28"/>
          <w:szCs w:val="28"/>
          <w:lang w:eastAsia="en-US"/>
        </w:rPr>
      </w:pPr>
      <w:r>
        <w:rPr>
          <w:rFonts w:ascii="Times New Roman" w:eastAsia="Calibri" w:hAnsi="Times New Roman"/>
          <w:sz w:val="28"/>
          <w:szCs w:val="28"/>
          <w:lang w:eastAsia="en-US"/>
        </w:rPr>
        <w:t>Организовать массовую выдачу сертификатов в рамках ПФ ДОД учреждениями дополнительного образования.</w:t>
      </w:r>
    </w:p>
    <w:p w:rsidR="00CF3E38" w:rsidRPr="00740F4F" w:rsidRDefault="00CF3E38" w:rsidP="00CF3E38">
      <w:pPr>
        <w:spacing w:after="0" w:line="240" w:lineRule="auto"/>
        <w:ind w:firstLine="851"/>
        <w:contextualSpacing/>
        <w:jc w:val="both"/>
        <w:rPr>
          <w:rFonts w:ascii="Times New Roman" w:eastAsiaTheme="minorHAnsi" w:hAnsi="Times New Roman"/>
          <w:sz w:val="28"/>
          <w:szCs w:val="28"/>
          <w:lang w:eastAsia="en-US"/>
        </w:rPr>
      </w:pPr>
      <w:r w:rsidRPr="00740F4F">
        <w:rPr>
          <w:rFonts w:ascii="Times New Roman" w:eastAsiaTheme="minorHAnsi" w:hAnsi="Times New Roman"/>
          <w:sz w:val="28"/>
          <w:szCs w:val="28"/>
          <w:lang w:eastAsia="en-US"/>
        </w:rPr>
        <w:t>Отделу оценки качества образования</w:t>
      </w:r>
      <w:r w:rsidRPr="00CF3E38">
        <w:rPr>
          <w:rFonts w:ascii="Times New Roman" w:eastAsiaTheme="minorHAnsi" w:hAnsi="Times New Roman"/>
          <w:sz w:val="28"/>
          <w:szCs w:val="28"/>
          <w:lang w:eastAsia="en-US"/>
        </w:rPr>
        <w:t xml:space="preserve"> </w:t>
      </w:r>
      <w:r w:rsidRPr="00655705">
        <w:rPr>
          <w:rFonts w:ascii="Times New Roman" w:eastAsiaTheme="minorHAnsi" w:hAnsi="Times New Roman"/>
          <w:sz w:val="28"/>
          <w:szCs w:val="28"/>
          <w:lang w:eastAsia="en-US"/>
        </w:rPr>
        <w:t>и руководителям о</w:t>
      </w:r>
      <w:r>
        <w:rPr>
          <w:rFonts w:ascii="Times New Roman" w:eastAsiaTheme="minorHAnsi" w:hAnsi="Times New Roman"/>
          <w:sz w:val="28"/>
          <w:szCs w:val="28"/>
          <w:lang w:eastAsia="en-US"/>
        </w:rPr>
        <w:t>бщеобразовательных организаций:</w:t>
      </w:r>
    </w:p>
    <w:p w:rsidR="00CF3E38" w:rsidRPr="00740F4F" w:rsidRDefault="00CF3E38" w:rsidP="00FC58E4">
      <w:pPr>
        <w:numPr>
          <w:ilvl w:val="0"/>
          <w:numId w:val="2"/>
        </w:numPr>
        <w:spacing w:after="0" w:line="240" w:lineRule="auto"/>
        <w:ind w:left="0" w:firstLine="851"/>
        <w:contextualSpacing/>
        <w:jc w:val="both"/>
        <w:rPr>
          <w:rFonts w:ascii="Times New Roman" w:eastAsiaTheme="minorHAnsi" w:hAnsi="Times New Roman"/>
          <w:sz w:val="28"/>
          <w:szCs w:val="28"/>
          <w:lang w:eastAsia="en-US"/>
        </w:rPr>
      </w:pPr>
      <w:r w:rsidRPr="00740F4F">
        <w:rPr>
          <w:rFonts w:ascii="Times New Roman" w:eastAsiaTheme="minorHAnsi" w:hAnsi="Times New Roman"/>
          <w:sz w:val="28"/>
          <w:szCs w:val="28"/>
          <w:lang w:eastAsia="en-US"/>
        </w:rPr>
        <w:t>разработать и утверждать план мероприятий по подготовке и проведению государственной (итоговой) аттестации 2019 -2020 учебный год;</w:t>
      </w:r>
    </w:p>
    <w:p w:rsidR="00CF3E38" w:rsidRPr="00740F4F" w:rsidRDefault="00CF3E38" w:rsidP="00FC58E4">
      <w:pPr>
        <w:numPr>
          <w:ilvl w:val="0"/>
          <w:numId w:val="2"/>
        </w:numPr>
        <w:spacing w:after="0" w:line="240" w:lineRule="auto"/>
        <w:ind w:left="0" w:firstLine="851"/>
        <w:contextualSpacing/>
        <w:jc w:val="both"/>
        <w:rPr>
          <w:rFonts w:ascii="Times New Roman" w:eastAsiaTheme="minorHAnsi" w:hAnsi="Times New Roman"/>
          <w:sz w:val="28"/>
          <w:szCs w:val="28"/>
          <w:lang w:eastAsia="en-US"/>
        </w:rPr>
      </w:pPr>
      <w:r w:rsidRPr="00740F4F">
        <w:rPr>
          <w:rFonts w:ascii="Times New Roman" w:eastAsiaTheme="minorHAnsi" w:hAnsi="Times New Roman"/>
          <w:sz w:val="28"/>
          <w:szCs w:val="28"/>
          <w:lang w:eastAsia="en-US"/>
        </w:rPr>
        <w:lastRenderedPageBreak/>
        <w:t>разработать «дорожную карту» по организации и проведению государственной итоговой аттестации по образовательным программам основного, среднего общего образования;</w:t>
      </w:r>
    </w:p>
    <w:p w:rsidR="00CF3E38" w:rsidRDefault="00CF3E38" w:rsidP="00CF3E38">
      <w:pPr>
        <w:numPr>
          <w:ilvl w:val="0"/>
          <w:numId w:val="1"/>
        </w:numPr>
        <w:spacing w:after="0" w:line="240" w:lineRule="auto"/>
        <w:ind w:left="0" w:firstLine="851"/>
        <w:contextualSpacing/>
        <w:jc w:val="both"/>
        <w:rPr>
          <w:rFonts w:ascii="Times New Roman" w:eastAsiaTheme="minorHAnsi" w:hAnsi="Times New Roman"/>
          <w:sz w:val="28"/>
          <w:szCs w:val="28"/>
          <w:lang w:eastAsia="en-US"/>
        </w:rPr>
      </w:pPr>
      <w:r w:rsidRPr="00740F4F">
        <w:rPr>
          <w:rFonts w:ascii="Times New Roman" w:eastAsiaTheme="minorHAnsi" w:hAnsi="Times New Roman"/>
          <w:sz w:val="28"/>
          <w:szCs w:val="28"/>
          <w:lang w:eastAsia="en-US"/>
        </w:rPr>
        <w:t xml:space="preserve">продолжить работу по созданию </w:t>
      </w:r>
      <w:proofErr w:type="gramStart"/>
      <w:r w:rsidRPr="00740F4F">
        <w:rPr>
          <w:rFonts w:ascii="Times New Roman" w:eastAsiaTheme="minorHAnsi" w:hAnsi="Times New Roman"/>
          <w:sz w:val="28"/>
          <w:szCs w:val="28"/>
          <w:lang w:eastAsia="en-US"/>
        </w:rPr>
        <w:t>системы организации итоговой аттестации выпускников школы</w:t>
      </w:r>
      <w:proofErr w:type="gramEnd"/>
      <w:r w:rsidRPr="00740F4F">
        <w:rPr>
          <w:rFonts w:ascii="Times New Roman" w:eastAsiaTheme="minorHAnsi" w:hAnsi="Times New Roman"/>
          <w:sz w:val="28"/>
          <w:szCs w:val="28"/>
          <w:lang w:eastAsia="en-US"/>
        </w:rPr>
        <w:t xml:space="preserve"> через: </w:t>
      </w:r>
    </w:p>
    <w:p w:rsidR="00CF3E38" w:rsidRDefault="00CF3E38" w:rsidP="00CF3E38">
      <w:pPr>
        <w:numPr>
          <w:ilvl w:val="0"/>
          <w:numId w:val="1"/>
        </w:numPr>
        <w:spacing w:after="0" w:line="240" w:lineRule="auto"/>
        <w:ind w:left="0" w:firstLine="851"/>
        <w:contextualSpacing/>
        <w:jc w:val="both"/>
        <w:rPr>
          <w:rFonts w:ascii="Times New Roman" w:eastAsiaTheme="minorHAnsi" w:hAnsi="Times New Roman"/>
          <w:sz w:val="28"/>
          <w:szCs w:val="28"/>
          <w:lang w:eastAsia="en-US"/>
        </w:rPr>
      </w:pPr>
      <w:r w:rsidRPr="00740F4F">
        <w:rPr>
          <w:rFonts w:ascii="Times New Roman" w:eastAsiaTheme="minorHAnsi" w:hAnsi="Times New Roman"/>
          <w:sz w:val="28"/>
          <w:szCs w:val="28"/>
          <w:lang w:eastAsia="en-US"/>
        </w:rPr>
        <w:t>повышение информационной компетенции участников образовательного процесса;</w:t>
      </w:r>
    </w:p>
    <w:p w:rsidR="00CF3E38" w:rsidRPr="00CF3E38" w:rsidRDefault="00CF3E38" w:rsidP="00CF3E38">
      <w:pPr>
        <w:numPr>
          <w:ilvl w:val="0"/>
          <w:numId w:val="1"/>
        </w:numPr>
        <w:spacing w:after="0" w:line="240" w:lineRule="auto"/>
        <w:ind w:left="0" w:firstLine="851"/>
        <w:contextualSpacing/>
        <w:jc w:val="both"/>
        <w:rPr>
          <w:rFonts w:ascii="Times New Roman" w:eastAsiaTheme="minorHAnsi" w:hAnsi="Times New Roman"/>
          <w:sz w:val="28"/>
          <w:szCs w:val="28"/>
          <w:lang w:eastAsia="en-US"/>
        </w:rPr>
      </w:pPr>
      <w:r w:rsidRPr="00CF3E38">
        <w:rPr>
          <w:rFonts w:ascii="Times New Roman" w:eastAsiaTheme="minorHAnsi" w:hAnsi="Times New Roman"/>
          <w:sz w:val="28"/>
          <w:szCs w:val="28"/>
          <w:lang w:eastAsia="en-US"/>
        </w:rPr>
        <w:t>практическую отработку механизма ЕГЭ с учителями и выпускниками школы.</w:t>
      </w:r>
    </w:p>
    <w:p w:rsidR="00CF3E38" w:rsidRPr="00740F4F" w:rsidRDefault="00CF3E38" w:rsidP="00CF3E38">
      <w:pPr>
        <w:numPr>
          <w:ilvl w:val="0"/>
          <w:numId w:val="1"/>
        </w:numPr>
        <w:spacing w:after="0" w:line="240" w:lineRule="auto"/>
        <w:ind w:left="0" w:firstLine="851"/>
        <w:contextualSpacing/>
        <w:jc w:val="both"/>
        <w:rPr>
          <w:rFonts w:ascii="Times New Roman" w:eastAsiaTheme="minorHAnsi" w:hAnsi="Times New Roman"/>
          <w:sz w:val="28"/>
          <w:szCs w:val="28"/>
          <w:lang w:eastAsia="en-US"/>
        </w:rPr>
      </w:pPr>
      <w:r w:rsidRPr="00740F4F">
        <w:rPr>
          <w:rFonts w:ascii="Times New Roman" w:eastAsiaTheme="minorHAnsi" w:hAnsi="Times New Roman"/>
          <w:sz w:val="28"/>
          <w:szCs w:val="28"/>
          <w:lang w:eastAsia="en-US"/>
        </w:rPr>
        <w:t xml:space="preserve"> осуществлять взаимодействие между школой с целью организации совместных действий для решения успешности обучения и социализации личности.</w:t>
      </w:r>
    </w:p>
    <w:p w:rsidR="00B64664" w:rsidRPr="00B64664" w:rsidRDefault="00B64664" w:rsidP="00B64664">
      <w:pPr>
        <w:tabs>
          <w:tab w:val="left" w:pos="360"/>
        </w:tabs>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О</w:t>
      </w:r>
      <w:r w:rsidRPr="00B64664">
        <w:rPr>
          <w:rFonts w:ascii="Times New Roman" w:eastAsiaTheme="minorHAnsi" w:hAnsi="Times New Roman"/>
          <w:sz w:val="28"/>
          <w:lang w:eastAsia="en-US"/>
        </w:rPr>
        <w:t xml:space="preserve">беспечить: </w:t>
      </w:r>
    </w:p>
    <w:p w:rsidR="00CA6390" w:rsidRPr="00740F4F" w:rsidRDefault="00CA6390" w:rsidP="00FC58E4">
      <w:pPr>
        <w:numPr>
          <w:ilvl w:val="0"/>
          <w:numId w:val="3"/>
        </w:numPr>
        <w:tabs>
          <w:tab w:val="left" w:pos="360"/>
        </w:tabs>
        <w:spacing w:after="0" w:line="240" w:lineRule="auto"/>
        <w:ind w:left="0" w:firstLine="851"/>
        <w:contextualSpacing/>
        <w:jc w:val="both"/>
        <w:rPr>
          <w:rFonts w:ascii="Times New Roman" w:eastAsiaTheme="minorHAnsi" w:hAnsi="Times New Roman"/>
          <w:sz w:val="28"/>
          <w:lang w:eastAsia="en-US"/>
        </w:rPr>
      </w:pPr>
      <w:r w:rsidRPr="00740F4F">
        <w:rPr>
          <w:rFonts w:ascii="Times New Roman" w:eastAsiaTheme="minorHAnsi" w:hAnsi="Times New Roman"/>
          <w:sz w:val="28"/>
          <w:lang w:eastAsia="en-US"/>
        </w:rPr>
        <w:t>организационно-технологическую поддержку реализации Федеральных государственных образовательных стандартов нового поколения; Федеральных государственных требований к структуре основной общеобразовательной программы дошкольного образования;</w:t>
      </w:r>
    </w:p>
    <w:p w:rsidR="00CA6390" w:rsidRPr="00740F4F" w:rsidRDefault="00CA6390" w:rsidP="00FC58E4">
      <w:pPr>
        <w:numPr>
          <w:ilvl w:val="0"/>
          <w:numId w:val="3"/>
        </w:numPr>
        <w:tabs>
          <w:tab w:val="left" w:pos="360"/>
        </w:tabs>
        <w:spacing w:after="0" w:line="240" w:lineRule="auto"/>
        <w:ind w:left="0" w:firstLine="851"/>
        <w:contextualSpacing/>
        <w:jc w:val="both"/>
        <w:rPr>
          <w:rFonts w:ascii="Times New Roman" w:eastAsiaTheme="minorHAnsi" w:hAnsi="Times New Roman"/>
          <w:sz w:val="28"/>
          <w:lang w:eastAsia="en-US"/>
        </w:rPr>
      </w:pPr>
      <w:r w:rsidRPr="00740F4F">
        <w:rPr>
          <w:rFonts w:ascii="Times New Roman" w:eastAsiaTheme="minorHAnsi" w:hAnsi="Times New Roman"/>
          <w:sz w:val="28"/>
          <w:lang w:eastAsia="en-US"/>
        </w:rPr>
        <w:t>организационно-технологическое сопровождение федеральных, региональных муниципальных, комплексных целевых программ;</w:t>
      </w:r>
    </w:p>
    <w:p w:rsidR="00CA6390" w:rsidRPr="00740F4F" w:rsidRDefault="00CA6390" w:rsidP="00FC58E4">
      <w:pPr>
        <w:numPr>
          <w:ilvl w:val="0"/>
          <w:numId w:val="3"/>
        </w:numPr>
        <w:spacing w:after="0" w:line="240" w:lineRule="auto"/>
        <w:ind w:left="0" w:firstLine="851"/>
        <w:contextualSpacing/>
        <w:jc w:val="both"/>
        <w:rPr>
          <w:rFonts w:ascii="Times New Roman" w:eastAsiaTheme="minorHAnsi" w:hAnsi="Times New Roman"/>
          <w:sz w:val="28"/>
          <w:lang w:eastAsia="en-US"/>
        </w:rPr>
      </w:pPr>
      <w:r w:rsidRPr="00740F4F">
        <w:rPr>
          <w:rFonts w:ascii="Times New Roman" w:eastAsiaTheme="minorHAnsi" w:hAnsi="Times New Roman"/>
          <w:sz w:val="28"/>
          <w:lang w:eastAsia="en-US"/>
        </w:rPr>
        <w:t>апробацию и внедрение системы контрольно-оценочных процедур по оценке качества образовательных достижений учащихся в соответствии с ФГОС;</w:t>
      </w:r>
    </w:p>
    <w:p w:rsidR="00CA6390" w:rsidRPr="00740F4F" w:rsidRDefault="00CA6390" w:rsidP="00FC58E4">
      <w:pPr>
        <w:numPr>
          <w:ilvl w:val="0"/>
          <w:numId w:val="3"/>
        </w:numPr>
        <w:ind w:left="0" w:firstLine="851"/>
        <w:contextualSpacing/>
        <w:jc w:val="both"/>
        <w:rPr>
          <w:rFonts w:ascii="Times New Roman" w:eastAsiaTheme="minorHAnsi" w:hAnsi="Times New Roman"/>
          <w:sz w:val="28"/>
          <w:lang w:eastAsia="en-US"/>
        </w:rPr>
      </w:pPr>
      <w:r w:rsidRPr="00740F4F">
        <w:rPr>
          <w:rFonts w:ascii="Times New Roman" w:eastAsiaTheme="minorHAnsi" w:hAnsi="Times New Roman"/>
          <w:sz w:val="28"/>
          <w:lang w:eastAsia="en-US"/>
        </w:rPr>
        <w:t>организационно-техническую поддержку государственной итоговой аттестации выпускников 9,11 (12) классов общеобразовательных учреждений Борисовского района;</w:t>
      </w:r>
    </w:p>
    <w:p w:rsidR="00CA6390" w:rsidRPr="00740F4F" w:rsidRDefault="00CA6390" w:rsidP="00FC58E4">
      <w:pPr>
        <w:numPr>
          <w:ilvl w:val="0"/>
          <w:numId w:val="3"/>
        </w:numPr>
        <w:ind w:left="0" w:firstLine="851"/>
        <w:contextualSpacing/>
        <w:jc w:val="both"/>
        <w:rPr>
          <w:rFonts w:ascii="Times New Roman" w:eastAsiaTheme="minorHAnsi" w:hAnsi="Times New Roman"/>
          <w:sz w:val="28"/>
          <w:lang w:eastAsia="en-US"/>
        </w:rPr>
      </w:pPr>
      <w:r w:rsidRPr="00740F4F">
        <w:rPr>
          <w:rFonts w:ascii="Times New Roman" w:eastAsiaTheme="minorHAnsi" w:hAnsi="Times New Roman"/>
          <w:sz w:val="28"/>
          <w:lang w:eastAsia="en-US"/>
        </w:rPr>
        <w:t>организационно-техническую поддержку процедуры аккредитации образовательных учреждений района;</w:t>
      </w:r>
    </w:p>
    <w:p w:rsidR="00CA6390" w:rsidRPr="00740F4F" w:rsidRDefault="00CA6390" w:rsidP="00FC58E4">
      <w:pPr>
        <w:numPr>
          <w:ilvl w:val="0"/>
          <w:numId w:val="3"/>
        </w:numPr>
        <w:ind w:left="0" w:firstLine="851"/>
        <w:contextualSpacing/>
        <w:jc w:val="both"/>
        <w:rPr>
          <w:rFonts w:ascii="Times New Roman" w:eastAsiaTheme="minorHAnsi" w:hAnsi="Times New Roman"/>
          <w:sz w:val="28"/>
          <w:lang w:eastAsia="en-US"/>
        </w:rPr>
      </w:pPr>
      <w:r w:rsidRPr="00740F4F">
        <w:rPr>
          <w:rFonts w:ascii="Times New Roman" w:eastAsiaTheme="minorHAnsi" w:hAnsi="Times New Roman"/>
          <w:sz w:val="28"/>
          <w:lang w:eastAsia="en-US"/>
        </w:rPr>
        <w:t>сбор и обобщение аналитических данных о содержании и уровне образования в образовательных учреждениях  района;</w:t>
      </w:r>
    </w:p>
    <w:p w:rsidR="00CA6390" w:rsidRPr="00740F4F" w:rsidRDefault="00CA6390" w:rsidP="00FC58E4">
      <w:pPr>
        <w:numPr>
          <w:ilvl w:val="0"/>
          <w:numId w:val="3"/>
        </w:numPr>
        <w:ind w:left="0" w:firstLine="851"/>
        <w:contextualSpacing/>
        <w:jc w:val="both"/>
        <w:rPr>
          <w:rFonts w:ascii="Times New Roman" w:eastAsiaTheme="minorHAnsi" w:hAnsi="Times New Roman"/>
          <w:sz w:val="28"/>
          <w:lang w:eastAsia="en-US"/>
        </w:rPr>
      </w:pPr>
      <w:r w:rsidRPr="00740F4F">
        <w:rPr>
          <w:rFonts w:ascii="Times New Roman" w:eastAsiaTheme="minorHAnsi" w:hAnsi="Times New Roman"/>
          <w:sz w:val="28"/>
          <w:lang w:eastAsia="en-US"/>
        </w:rPr>
        <w:t>развитие единого информационно-коммуникационного пространства системы образования района;</w:t>
      </w:r>
    </w:p>
    <w:p w:rsidR="00CA6390" w:rsidRPr="00740F4F" w:rsidRDefault="00CA6390" w:rsidP="00FC58E4">
      <w:pPr>
        <w:numPr>
          <w:ilvl w:val="0"/>
          <w:numId w:val="3"/>
        </w:numPr>
        <w:spacing w:after="0" w:line="240" w:lineRule="auto"/>
        <w:ind w:left="0" w:firstLine="851"/>
        <w:contextualSpacing/>
        <w:jc w:val="both"/>
        <w:rPr>
          <w:rFonts w:ascii="Times New Roman" w:eastAsiaTheme="minorHAnsi" w:hAnsi="Times New Roman"/>
          <w:sz w:val="28"/>
          <w:lang w:eastAsia="en-US"/>
        </w:rPr>
      </w:pPr>
      <w:r w:rsidRPr="00740F4F">
        <w:rPr>
          <w:rFonts w:ascii="Times New Roman" w:eastAsiaTheme="minorHAnsi" w:hAnsi="Times New Roman"/>
          <w:sz w:val="28"/>
          <w:lang w:eastAsia="en-US"/>
        </w:rPr>
        <w:t>подготовку и издание аналитических материалов о состоянии и тенденциях развития в районе образовательных процессов и контроля деятельности образовательных учреждений;</w:t>
      </w:r>
    </w:p>
    <w:p w:rsidR="00CA6390" w:rsidRPr="00740F4F" w:rsidRDefault="00CA6390" w:rsidP="00CA6390">
      <w:pPr>
        <w:spacing w:after="0" w:line="240" w:lineRule="auto"/>
        <w:ind w:firstLine="851"/>
        <w:jc w:val="both"/>
        <w:rPr>
          <w:rFonts w:ascii="Times New Roman" w:eastAsiaTheme="minorHAnsi" w:hAnsi="Times New Roman"/>
          <w:sz w:val="28"/>
          <w:lang w:eastAsia="en-US"/>
        </w:rPr>
      </w:pPr>
      <w:r w:rsidRPr="00740F4F">
        <w:rPr>
          <w:rFonts w:ascii="Times New Roman" w:eastAsiaTheme="minorHAnsi" w:hAnsi="Times New Roman"/>
          <w:sz w:val="28"/>
          <w:lang w:eastAsia="en-US"/>
        </w:rPr>
        <w:t>организовать:</w:t>
      </w:r>
    </w:p>
    <w:p w:rsidR="00CA6390" w:rsidRPr="00740F4F" w:rsidRDefault="00CA6390" w:rsidP="00FC58E4">
      <w:pPr>
        <w:numPr>
          <w:ilvl w:val="0"/>
          <w:numId w:val="4"/>
        </w:numPr>
        <w:spacing w:after="0" w:line="240" w:lineRule="auto"/>
        <w:ind w:left="0" w:firstLine="851"/>
        <w:contextualSpacing/>
        <w:jc w:val="both"/>
        <w:rPr>
          <w:rFonts w:ascii="Times New Roman" w:eastAsiaTheme="minorHAnsi" w:hAnsi="Times New Roman"/>
          <w:sz w:val="28"/>
          <w:lang w:eastAsia="en-US"/>
        </w:rPr>
      </w:pPr>
      <w:r w:rsidRPr="00740F4F">
        <w:rPr>
          <w:rFonts w:ascii="Times New Roman" w:eastAsiaTheme="minorHAnsi" w:hAnsi="Times New Roman"/>
          <w:sz w:val="28"/>
          <w:lang w:eastAsia="en-US"/>
        </w:rPr>
        <w:t>мониторинговые исследования учебных достижений обучающихся и провести статистический анализ результатов исследований;</w:t>
      </w:r>
    </w:p>
    <w:p w:rsidR="00CA6390" w:rsidRPr="00740F4F" w:rsidRDefault="00CA6390" w:rsidP="00FC58E4">
      <w:pPr>
        <w:numPr>
          <w:ilvl w:val="0"/>
          <w:numId w:val="4"/>
        </w:numPr>
        <w:spacing w:after="0" w:line="240" w:lineRule="auto"/>
        <w:ind w:left="0" w:firstLine="851"/>
        <w:contextualSpacing/>
        <w:jc w:val="both"/>
        <w:rPr>
          <w:rFonts w:ascii="Times New Roman" w:eastAsiaTheme="minorHAnsi" w:hAnsi="Times New Roman"/>
          <w:sz w:val="28"/>
          <w:lang w:eastAsia="en-US"/>
        </w:rPr>
      </w:pPr>
      <w:r w:rsidRPr="00740F4F">
        <w:rPr>
          <w:rFonts w:ascii="Times New Roman" w:eastAsiaTheme="minorHAnsi" w:hAnsi="Times New Roman"/>
          <w:sz w:val="28"/>
          <w:lang w:eastAsia="en-US"/>
        </w:rPr>
        <w:t xml:space="preserve">проведение международных исследований </w:t>
      </w:r>
      <w:r w:rsidRPr="00740F4F">
        <w:rPr>
          <w:rFonts w:ascii="Times New Roman" w:eastAsiaTheme="minorHAnsi" w:hAnsi="Times New Roman"/>
          <w:sz w:val="28"/>
          <w:lang w:val="en-US" w:eastAsia="en-US"/>
        </w:rPr>
        <w:t>PIRLS</w:t>
      </w:r>
      <w:r w:rsidRPr="00740F4F">
        <w:rPr>
          <w:rFonts w:ascii="Times New Roman" w:eastAsiaTheme="minorHAnsi" w:hAnsi="Times New Roman"/>
          <w:sz w:val="28"/>
          <w:lang w:eastAsia="en-US"/>
        </w:rPr>
        <w:t xml:space="preserve">, </w:t>
      </w:r>
      <w:r w:rsidRPr="00740F4F">
        <w:rPr>
          <w:rFonts w:ascii="Times New Roman" w:eastAsiaTheme="minorHAnsi" w:hAnsi="Times New Roman"/>
          <w:sz w:val="28"/>
          <w:lang w:val="en-US" w:eastAsia="en-US"/>
        </w:rPr>
        <w:t>PISA</w:t>
      </w:r>
      <w:r w:rsidRPr="00740F4F">
        <w:rPr>
          <w:rFonts w:ascii="Times New Roman" w:eastAsiaTheme="minorHAnsi" w:hAnsi="Times New Roman"/>
          <w:sz w:val="28"/>
          <w:lang w:eastAsia="en-US"/>
        </w:rPr>
        <w:t xml:space="preserve">, </w:t>
      </w:r>
      <w:r w:rsidRPr="00740F4F">
        <w:rPr>
          <w:rFonts w:ascii="Times New Roman" w:eastAsiaTheme="minorHAnsi" w:hAnsi="Times New Roman"/>
          <w:sz w:val="28"/>
          <w:lang w:val="en-US" w:eastAsia="en-US"/>
        </w:rPr>
        <w:t>TIMSS</w:t>
      </w:r>
      <w:r w:rsidRPr="00740F4F">
        <w:rPr>
          <w:rFonts w:ascii="Times New Roman" w:eastAsiaTheme="minorHAnsi" w:hAnsi="Times New Roman"/>
          <w:sz w:val="28"/>
          <w:lang w:eastAsia="en-US"/>
        </w:rPr>
        <w:t xml:space="preserve"> и др. на территории Борисовского района.</w:t>
      </w:r>
    </w:p>
    <w:sectPr w:rsidR="00CA6390" w:rsidRPr="00740F4F" w:rsidSect="00B24C15">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2973" w:rsidRDefault="003D2973" w:rsidP="006F70DC">
      <w:pPr>
        <w:spacing w:after="0" w:line="240" w:lineRule="auto"/>
      </w:pPr>
      <w:r>
        <w:separator/>
      </w:r>
    </w:p>
  </w:endnote>
  <w:endnote w:type="continuationSeparator" w:id="0">
    <w:p w:rsidR="003D2973" w:rsidRDefault="003D2973" w:rsidP="006F7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Liberation Serif">
    <w:altName w:val="Times New Roman"/>
    <w:charset w:val="CC"/>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yandex-sans">
    <w:altName w:val="Times New Roman"/>
    <w:charset w:val="00"/>
    <w:family w:val="auto"/>
    <w:pitch w:val="default"/>
  </w:font>
  <w:font w:name="Mangal">
    <w:panose1 w:val="02040503050203030202"/>
    <w:charset w:val="00"/>
    <w:family w:val="roman"/>
    <w:pitch w:val="variable"/>
    <w:sig w:usb0="00008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j-ea">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01A" w:rsidRDefault="009C701A">
    <w:pPr>
      <w:pStyle w:val="a5"/>
      <w:jc w:val="right"/>
    </w:pPr>
  </w:p>
  <w:p w:rsidR="009C701A" w:rsidRDefault="009C701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01A" w:rsidRDefault="009C701A">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01A" w:rsidRDefault="009C701A">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01A" w:rsidRDefault="009C701A">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01A" w:rsidRDefault="009C701A">
    <w:pPr>
      <w:pStyle w:val="a5"/>
      <w:jc w:val="right"/>
    </w:pPr>
  </w:p>
  <w:p w:rsidR="009C701A" w:rsidRDefault="009C701A"/>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01A" w:rsidRDefault="009C701A">
    <w:pPr>
      <w:pStyle w:val="a5"/>
      <w:jc w:val="right"/>
    </w:pPr>
  </w:p>
  <w:p w:rsidR="009C701A" w:rsidRDefault="009C701A" w:rsidP="00260AFB">
    <w:pPr>
      <w:pStyle w:val="a5"/>
      <w:jc w:val="right"/>
    </w:pPr>
  </w:p>
  <w:p w:rsidR="009C701A" w:rsidRDefault="009C701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2973" w:rsidRDefault="003D2973" w:rsidP="006F70DC">
      <w:pPr>
        <w:spacing w:after="0" w:line="240" w:lineRule="auto"/>
      </w:pPr>
      <w:r>
        <w:separator/>
      </w:r>
    </w:p>
  </w:footnote>
  <w:footnote w:type="continuationSeparator" w:id="0">
    <w:p w:rsidR="003D2973" w:rsidRDefault="003D2973" w:rsidP="006F70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7778624"/>
      <w:docPartObj>
        <w:docPartGallery w:val="Page Numbers (Top of Page)"/>
        <w:docPartUnique/>
      </w:docPartObj>
    </w:sdtPr>
    <w:sdtContent>
      <w:p w:rsidR="009C701A" w:rsidRDefault="009C701A">
        <w:pPr>
          <w:pStyle w:val="a3"/>
          <w:jc w:val="right"/>
        </w:pPr>
        <w:r>
          <w:fldChar w:fldCharType="begin"/>
        </w:r>
        <w:r>
          <w:instrText>PAGE   \* MERGEFORMAT</w:instrText>
        </w:r>
        <w:r>
          <w:fldChar w:fldCharType="separate"/>
        </w:r>
        <w:r w:rsidR="00D65434">
          <w:rPr>
            <w:noProof/>
          </w:rPr>
          <w:t>2</w:t>
        </w:r>
        <w:r>
          <w:fldChar w:fldCharType="end"/>
        </w:r>
      </w:p>
    </w:sdtContent>
  </w:sdt>
  <w:p w:rsidR="009C701A" w:rsidRPr="00E46A88" w:rsidRDefault="009C701A" w:rsidP="00E46A88">
    <w:pPr>
      <w:spacing w:after="0" w:line="240" w:lineRule="auto"/>
      <w:jc w:val="center"/>
      <w:rPr>
        <w:rFonts w:ascii="Times New Roman" w:hAnsi="Times New Roman"/>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1007239"/>
      <w:docPartObj>
        <w:docPartGallery w:val="Page Numbers (Top of Page)"/>
        <w:docPartUnique/>
      </w:docPartObj>
    </w:sdtPr>
    <w:sdtContent>
      <w:p w:rsidR="009C701A" w:rsidRDefault="009C701A">
        <w:pPr>
          <w:pStyle w:val="a3"/>
          <w:jc w:val="right"/>
        </w:pPr>
        <w:r>
          <w:t>33</w:t>
        </w:r>
      </w:p>
    </w:sdtContent>
  </w:sdt>
  <w:p w:rsidR="009C701A" w:rsidRDefault="009C701A">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8046006"/>
      <w:docPartObj>
        <w:docPartGallery w:val="Page Numbers (Top of Page)"/>
        <w:docPartUnique/>
      </w:docPartObj>
    </w:sdtPr>
    <w:sdtContent>
      <w:p w:rsidR="009C701A" w:rsidRDefault="009C701A">
        <w:pPr>
          <w:pStyle w:val="a3"/>
          <w:jc w:val="right"/>
        </w:pPr>
        <w:r>
          <w:fldChar w:fldCharType="begin"/>
        </w:r>
        <w:r>
          <w:instrText>PAGE   \* MERGEFORMAT</w:instrText>
        </w:r>
        <w:r>
          <w:fldChar w:fldCharType="separate"/>
        </w:r>
        <w:r w:rsidR="00D65434">
          <w:rPr>
            <w:noProof/>
          </w:rPr>
          <w:t>165</w:t>
        </w:r>
        <w:r>
          <w:fldChar w:fldCharType="end"/>
        </w:r>
      </w:p>
    </w:sdtContent>
  </w:sdt>
  <w:p w:rsidR="009C701A" w:rsidRPr="00FE3A98" w:rsidRDefault="009C701A" w:rsidP="00FE3A98">
    <w:pPr>
      <w:pStyle w:val="ac"/>
      <w:jc w:val="center"/>
      <w:rPr>
        <w:rFonts w:ascii="Times New Roman" w:hAnsi="Times New Roman"/>
        <w:sz w:val="28"/>
        <w:szCs w:val="2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7967306"/>
      <w:docPartObj>
        <w:docPartGallery w:val="Page Numbers (Top of Page)"/>
        <w:docPartUnique/>
      </w:docPartObj>
    </w:sdtPr>
    <w:sdtContent>
      <w:p w:rsidR="009C701A" w:rsidRDefault="009C701A">
        <w:pPr>
          <w:pStyle w:val="a3"/>
          <w:jc w:val="right"/>
        </w:pPr>
        <w:r>
          <w:fldChar w:fldCharType="begin"/>
        </w:r>
        <w:r>
          <w:instrText>PAGE   \* MERGEFORMAT</w:instrText>
        </w:r>
        <w:r>
          <w:fldChar w:fldCharType="separate"/>
        </w:r>
        <w:r w:rsidR="00D65434">
          <w:rPr>
            <w:noProof/>
          </w:rPr>
          <w:t>181</w:t>
        </w:r>
        <w:r>
          <w:fldChar w:fldCharType="end"/>
        </w:r>
      </w:p>
    </w:sdtContent>
  </w:sdt>
  <w:p w:rsidR="009C701A" w:rsidRPr="00FE3A98" w:rsidRDefault="009C701A" w:rsidP="00FE3A98">
    <w:pPr>
      <w:pStyle w:val="ac"/>
      <w:jc w:val="center"/>
      <w:rPr>
        <w:rFonts w:ascii="Times New Roman" w:hAnsi="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5689"/>
      </v:shape>
    </w:pict>
  </w:numPicBullet>
  <w:numPicBullet w:numPicBulletId="1">
    <w:pict>
      <v:shape id="_x0000_i1033" type="#_x0000_t75" style="width:3in;height:3in" o:bullet="t"/>
    </w:pict>
  </w:numPicBullet>
  <w:abstractNum w:abstractNumId="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3">
    <w:nsid w:val="00000007"/>
    <w:multiLevelType w:val="singleLevel"/>
    <w:tmpl w:val="00000007"/>
    <w:name w:val="WW8Num7"/>
    <w:lvl w:ilvl="0">
      <w:start w:val="1"/>
      <w:numFmt w:val="decimal"/>
      <w:lvlText w:val="%1."/>
      <w:lvlJc w:val="left"/>
      <w:pPr>
        <w:tabs>
          <w:tab w:val="num" w:pos="1260"/>
        </w:tabs>
        <w:ind w:left="1260" w:hanging="360"/>
      </w:pPr>
    </w:lvl>
  </w:abstractNum>
  <w:abstractNum w:abstractNumId="4">
    <w:nsid w:val="09FE0C84"/>
    <w:multiLevelType w:val="hybridMultilevel"/>
    <w:tmpl w:val="C736E9A0"/>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BF15314"/>
    <w:multiLevelType w:val="hybridMultilevel"/>
    <w:tmpl w:val="D07A74E2"/>
    <w:lvl w:ilvl="0" w:tplc="04190001">
      <w:start w:val="1"/>
      <w:numFmt w:val="bullet"/>
      <w:lvlText w:val=""/>
      <w:lvlJc w:val="left"/>
      <w:pPr>
        <w:ind w:left="1068" w:hanging="360"/>
      </w:pPr>
      <w:rPr>
        <w:rFonts w:ascii="Symbol" w:hAnsi="Symbol"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0C3A4EB8"/>
    <w:multiLevelType w:val="hybridMultilevel"/>
    <w:tmpl w:val="5F329DD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nsid w:val="13097143"/>
    <w:multiLevelType w:val="hybridMultilevel"/>
    <w:tmpl w:val="AE324412"/>
    <w:lvl w:ilvl="0" w:tplc="04190001">
      <w:start w:val="1"/>
      <w:numFmt w:val="bullet"/>
      <w:lvlText w:val=""/>
      <w:lvlJc w:val="left"/>
      <w:pPr>
        <w:ind w:left="1095" w:hanging="360"/>
      </w:pPr>
      <w:rPr>
        <w:rFonts w:ascii="Symbol" w:hAnsi="Symbo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8">
    <w:nsid w:val="173211CD"/>
    <w:multiLevelType w:val="hybridMultilevel"/>
    <w:tmpl w:val="959AC2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9DB2779"/>
    <w:multiLevelType w:val="hybridMultilevel"/>
    <w:tmpl w:val="9A7C1742"/>
    <w:lvl w:ilvl="0" w:tplc="AFD2ADA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A347E83"/>
    <w:multiLevelType w:val="hybridMultilevel"/>
    <w:tmpl w:val="30D47D70"/>
    <w:lvl w:ilvl="0" w:tplc="C708FD32">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8E5CC0"/>
    <w:multiLevelType w:val="hybridMultilevel"/>
    <w:tmpl w:val="EEB2D02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1E736710"/>
    <w:multiLevelType w:val="hybridMultilevel"/>
    <w:tmpl w:val="756291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FFF32C0"/>
    <w:multiLevelType w:val="hybridMultilevel"/>
    <w:tmpl w:val="FE2A390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20307DB"/>
    <w:multiLevelType w:val="multilevel"/>
    <w:tmpl w:val="E6329B7A"/>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4AC11E8"/>
    <w:multiLevelType w:val="multilevel"/>
    <w:tmpl w:val="54F6E272"/>
    <w:lvl w:ilvl="0">
      <w:start w:val="1"/>
      <w:numFmt w:val="bullet"/>
      <w:lvlText w:val=""/>
      <w:lvlJc w:val="left"/>
      <w:pPr>
        <w:tabs>
          <w:tab w:val="num" w:pos="363"/>
        </w:tabs>
        <w:ind w:left="363" w:hanging="360"/>
      </w:pPr>
      <w:rPr>
        <w:rFonts w:ascii="Symbol" w:hAnsi="Symbol" w:hint="default"/>
        <w:sz w:val="20"/>
      </w:rPr>
    </w:lvl>
    <w:lvl w:ilvl="1" w:tentative="1">
      <w:start w:val="1"/>
      <w:numFmt w:val="bullet"/>
      <w:lvlText w:val="o"/>
      <w:lvlJc w:val="left"/>
      <w:pPr>
        <w:tabs>
          <w:tab w:val="num" w:pos="1083"/>
        </w:tabs>
        <w:ind w:left="1083" w:hanging="360"/>
      </w:pPr>
      <w:rPr>
        <w:rFonts w:ascii="Courier New" w:hAnsi="Courier New" w:hint="default"/>
        <w:sz w:val="20"/>
      </w:rPr>
    </w:lvl>
    <w:lvl w:ilvl="2" w:tentative="1">
      <w:start w:val="1"/>
      <w:numFmt w:val="bullet"/>
      <w:lvlText w:val=""/>
      <w:lvlJc w:val="left"/>
      <w:pPr>
        <w:tabs>
          <w:tab w:val="num" w:pos="1803"/>
        </w:tabs>
        <w:ind w:left="1803" w:hanging="360"/>
      </w:pPr>
      <w:rPr>
        <w:rFonts w:ascii="Wingdings" w:hAnsi="Wingdings" w:hint="default"/>
        <w:sz w:val="20"/>
      </w:rPr>
    </w:lvl>
    <w:lvl w:ilvl="3" w:tentative="1">
      <w:start w:val="1"/>
      <w:numFmt w:val="bullet"/>
      <w:lvlText w:val=""/>
      <w:lvlJc w:val="left"/>
      <w:pPr>
        <w:tabs>
          <w:tab w:val="num" w:pos="2523"/>
        </w:tabs>
        <w:ind w:left="2523" w:hanging="360"/>
      </w:pPr>
      <w:rPr>
        <w:rFonts w:ascii="Wingdings" w:hAnsi="Wingdings" w:hint="default"/>
        <w:sz w:val="20"/>
      </w:rPr>
    </w:lvl>
    <w:lvl w:ilvl="4" w:tentative="1">
      <w:start w:val="1"/>
      <w:numFmt w:val="bullet"/>
      <w:lvlText w:val=""/>
      <w:lvlJc w:val="left"/>
      <w:pPr>
        <w:tabs>
          <w:tab w:val="num" w:pos="3243"/>
        </w:tabs>
        <w:ind w:left="3243" w:hanging="360"/>
      </w:pPr>
      <w:rPr>
        <w:rFonts w:ascii="Wingdings" w:hAnsi="Wingdings" w:hint="default"/>
        <w:sz w:val="20"/>
      </w:rPr>
    </w:lvl>
    <w:lvl w:ilvl="5" w:tentative="1">
      <w:start w:val="1"/>
      <w:numFmt w:val="bullet"/>
      <w:lvlText w:val=""/>
      <w:lvlJc w:val="left"/>
      <w:pPr>
        <w:tabs>
          <w:tab w:val="num" w:pos="3963"/>
        </w:tabs>
        <w:ind w:left="3963" w:hanging="360"/>
      </w:pPr>
      <w:rPr>
        <w:rFonts w:ascii="Wingdings" w:hAnsi="Wingdings" w:hint="default"/>
        <w:sz w:val="20"/>
      </w:rPr>
    </w:lvl>
    <w:lvl w:ilvl="6" w:tentative="1">
      <w:start w:val="1"/>
      <w:numFmt w:val="bullet"/>
      <w:lvlText w:val=""/>
      <w:lvlJc w:val="left"/>
      <w:pPr>
        <w:tabs>
          <w:tab w:val="num" w:pos="4683"/>
        </w:tabs>
        <w:ind w:left="4683" w:hanging="360"/>
      </w:pPr>
      <w:rPr>
        <w:rFonts w:ascii="Wingdings" w:hAnsi="Wingdings" w:hint="default"/>
        <w:sz w:val="20"/>
      </w:rPr>
    </w:lvl>
    <w:lvl w:ilvl="7" w:tentative="1">
      <w:start w:val="1"/>
      <w:numFmt w:val="bullet"/>
      <w:lvlText w:val=""/>
      <w:lvlJc w:val="left"/>
      <w:pPr>
        <w:tabs>
          <w:tab w:val="num" w:pos="5403"/>
        </w:tabs>
        <w:ind w:left="5403" w:hanging="360"/>
      </w:pPr>
      <w:rPr>
        <w:rFonts w:ascii="Wingdings" w:hAnsi="Wingdings" w:hint="default"/>
        <w:sz w:val="20"/>
      </w:rPr>
    </w:lvl>
    <w:lvl w:ilvl="8" w:tentative="1">
      <w:start w:val="1"/>
      <w:numFmt w:val="bullet"/>
      <w:lvlText w:val=""/>
      <w:lvlJc w:val="left"/>
      <w:pPr>
        <w:tabs>
          <w:tab w:val="num" w:pos="6123"/>
        </w:tabs>
        <w:ind w:left="6123" w:hanging="360"/>
      </w:pPr>
      <w:rPr>
        <w:rFonts w:ascii="Wingdings" w:hAnsi="Wingdings" w:hint="default"/>
        <w:sz w:val="20"/>
      </w:rPr>
    </w:lvl>
  </w:abstractNum>
  <w:abstractNum w:abstractNumId="16">
    <w:nsid w:val="255B5E85"/>
    <w:multiLevelType w:val="hybridMultilevel"/>
    <w:tmpl w:val="B53C55B2"/>
    <w:lvl w:ilvl="0" w:tplc="F85CA44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CF45457"/>
    <w:multiLevelType w:val="hybridMultilevel"/>
    <w:tmpl w:val="3AE4BE8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2B6EAC"/>
    <w:multiLevelType w:val="hybridMultilevel"/>
    <w:tmpl w:val="01B6F2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A9829B6"/>
    <w:multiLevelType w:val="hybridMultilevel"/>
    <w:tmpl w:val="E554722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
    <w:nsid w:val="3B8F2E68"/>
    <w:multiLevelType w:val="hybridMultilevel"/>
    <w:tmpl w:val="1DC43CD8"/>
    <w:lvl w:ilvl="0" w:tplc="C708FD32">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09C5D20"/>
    <w:multiLevelType w:val="hybridMultilevel"/>
    <w:tmpl w:val="D6A88FD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46586F4F"/>
    <w:multiLevelType w:val="hybridMultilevel"/>
    <w:tmpl w:val="A7D65A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9992AA8"/>
    <w:multiLevelType w:val="hybridMultilevel"/>
    <w:tmpl w:val="90323F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AD3566C"/>
    <w:multiLevelType w:val="hybridMultilevel"/>
    <w:tmpl w:val="1C18280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4B803EB6"/>
    <w:multiLevelType w:val="hybridMultilevel"/>
    <w:tmpl w:val="3408A53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4DBB3DA5"/>
    <w:multiLevelType w:val="hybridMultilevel"/>
    <w:tmpl w:val="96EAFFC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52E136F2"/>
    <w:multiLevelType w:val="hybridMultilevel"/>
    <w:tmpl w:val="4B509818"/>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5317613E"/>
    <w:multiLevelType w:val="hybridMultilevel"/>
    <w:tmpl w:val="07D251BE"/>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9">
    <w:nsid w:val="5AB231C5"/>
    <w:multiLevelType w:val="hybridMultilevel"/>
    <w:tmpl w:val="FD9020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12227D6"/>
    <w:multiLevelType w:val="hybridMultilevel"/>
    <w:tmpl w:val="FAF2A788"/>
    <w:lvl w:ilvl="0" w:tplc="04190001">
      <w:start w:val="1"/>
      <w:numFmt w:val="bullet"/>
      <w:lvlText w:val=""/>
      <w:lvlJc w:val="left"/>
      <w:pPr>
        <w:ind w:left="720" w:hanging="360"/>
      </w:pPr>
      <w:rPr>
        <w:rFonts w:ascii="Symbol" w:hAnsi="Symbol" w:hint="default"/>
      </w:rPr>
    </w:lvl>
    <w:lvl w:ilvl="1" w:tplc="F85CA446">
      <w:start w:val="1"/>
      <w:numFmt w:val="bullet"/>
      <w:lvlText w:val="-"/>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2B038AB"/>
    <w:multiLevelType w:val="hybridMultilevel"/>
    <w:tmpl w:val="8258F0C4"/>
    <w:lvl w:ilvl="0" w:tplc="C708FD32">
      <w:start w:val="1"/>
      <w:numFmt w:val="bullet"/>
      <w:lvlText w:val=""/>
      <w:lvlJc w:val="left"/>
      <w:pPr>
        <w:ind w:left="1369" w:hanging="360"/>
      </w:pPr>
      <w:rPr>
        <w:rFonts w:ascii="Symbol" w:hAnsi="Symbol" w:hint="default"/>
        <w:sz w:val="20"/>
        <w:szCs w:val="20"/>
      </w:rPr>
    </w:lvl>
    <w:lvl w:ilvl="1" w:tplc="04190003" w:tentative="1">
      <w:start w:val="1"/>
      <w:numFmt w:val="bullet"/>
      <w:lvlText w:val="o"/>
      <w:lvlJc w:val="left"/>
      <w:pPr>
        <w:ind w:left="2089" w:hanging="360"/>
      </w:pPr>
      <w:rPr>
        <w:rFonts w:ascii="Courier New" w:hAnsi="Courier New" w:cs="Courier New" w:hint="default"/>
      </w:rPr>
    </w:lvl>
    <w:lvl w:ilvl="2" w:tplc="04190005" w:tentative="1">
      <w:start w:val="1"/>
      <w:numFmt w:val="bullet"/>
      <w:lvlText w:val=""/>
      <w:lvlJc w:val="left"/>
      <w:pPr>
        <w:ind w:left="2809" w:hanging="360"/>
      </w:pPr>
      <w:rPr>
        <w:rFonts w:ascii="Wingdings" w:hAnsi="Wingdings" w:hint="default"/>
      </w:rPr>
    </w:lvl>
    <w:lvl w:ilvl="3" w:tplc="04190001" w:tentative="1">
      <w:start w:val="1"/>
      <w:numFmt w:val="bullet"/>
      <w:lvlText w:val=""/>
      <w:lvlJc w:val="left"/>
      <w:pPr>
        <w:ind w:left="3529" w:hanging="360"/>
      </w:pPr>
      <w:rPr>
        <w:rFonts w:ascii="Symbol" w:hAnsi="Symbol" w:hint="default"/>
      </w:rPr>
    </w:lvl>
    <w:lvl w:ilvl="4" w:tplc="04190003" w:tentative="1">
      <w:start w:val="1"/>
      <w:numFmt w:val="bullet"/>
      <w:lvlText w:val="o"/>
      <w:lvlJc w:val="left"/>
      <w:pPr>
        <w:ind w:left="4249" w:hanging="360"/>
      </w:pPr>
      <w:rPr>
        <w:rFonts w:ascii="Courier New" w:hAnsi="Courier New" w:cs="Courier New" w:hint="default"/>
      </w:rPr>
    </w:lvl>
    <w:lvl w:ilvl="5" w:tplc="04190005" w:tentative="1">
      <w:start w:val="1"/>
      <w:numFmt w:val="bullet"/>
      <w:lvlText w:val=""/>
      <w:lvlJc w:val="left"/>
      <w:pPr>
        <w:ind w:left="4969" w:hanging="360"/>
      </w:pPr>
      <w:rPr>
        <w:rFonts w:ascii="Wingdings" w:hAnsi="Wingdings" w:hint="default"/>
      </w:rPr>
    </w:lvl>
    <w:lvl w:ilvl="6" w:tplc="04190001" w:tentative="1">
      <w:start w:val="1"/>
      <w:numFmt w:val="bullet"/>
      <w:lvlText w:val=""/>
      <w:lvlJc w:val="left"/>
      <w:pPr>
        <w:ind w:left="5689" w:hanging="360"/>
      </w:pPr>
      <w:rPr>
        <w:rFonts w:ascii="Symbol" w:hAnsi="Symbol" w:hint="default"/>
      </w:rPr>
    </w:lvl>
    <w:lvl w:ilvl="7" w:tplc="04190003" w:tentative="1">
      <w:start w:val="1"/>
      <w:numFmt w:val="bullet"/>
      <w:lvlText w:val="o"/>
      <w:lvlJc w:val="left"/>
      <w:pPr>
        <w:ind w:left="6409" w:hanging="360"/>
      </w:pPr>
      <w:rPr>
        <w:rFonts w:ascii="Courier New" w:hAnsi="Courier New" w:cs="Courier New" w:hint="default"/>
      </w:rPr>
    </w:lvl>
    <w:lvl w:ilvl="8" w:tplc="04190005" w:tentative="1">
      <w:start w:val="1"/>
      <w:numFmt w:val="bullet"/>
      <w:lvlText w:val=""/>
      <w:lvlJc w:val="left"/>
      <w:pPr>
        <w:ind w:left="7129" w:hanging="360"/>
      </w:pPr>
      <w:rPr>
        <w:rFonts w:ascii="Wingdings" w:hAnsi="Wingdings" w:hint="default"/>
      </w:rPr>
    </w:lvl>
  </w:abstractNum>
  <w:abstractNum w:abstractNumId="32">
    <w:nsid w:val="63B72FDB"/>
    <w:multiLevelType w:val="hybridMultilevel"/>
    <w:tmpl w:val="092ACF7A"/>
    <w:lvl w:ilvl="0" w:tplc="18D030B6">
      <w:start w:val="1"/>
      <w:numFmt w:val="decimal"/>
      <w:lvlText w:val="%1."/>
      <w:lvlJc w:val="left"/>
      <w:pPr>
        <w:ind w:left="785" w:hanging="360"/>
      </w:pPr>
      <w:rPr>
        <w:rFonts w:hint="default"/>
        <w:b/>
        <w:color w:val="0D0D0D" w:themeColor="text1" w:themeTint="F2"/>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nsid w:val="67B00D21"/>
    <w:multiLevelType w:val="hybridMultilevel"/>
    <w:tmpl w:val="B9707D26"/>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4">
    <w:nsid w:val="68F96567"/>
    <w:multiLevelType w:val="hybridMultilevel"/>
    <w:tmpl w:val="B08C5EAA"/>
    <w:lvl w:ilvl="0" w:tplc="22929F42">
      <w:start w:val="1"/>
      <w:numFmt w:val="decimal"/>
      <w:lvlText w:val="%1."/>
      <w:lvlJc w:val="left"/>
      <w:pPr>
        <w:tabs>
          <w:tab w:val="num" w:pos="360"/>
        </w:tabs>
        <w:ind w:left="360" w:hanging="360"/>
      </w:pPr>
      <w:rPr>
        <w:rFonts w:ascii="Times New Roman" w:eastAsia="Times New Roman" w:hAnsi="Times New Roman" w:cs="Times New Roman"/>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A050F36"/>
    <w:multiLevelType w:val="hybridMultilevel"/>
    <w:tmpl w:val="587ADD56"/>
    <w:lvl w:ilvl="0" w:tplc="1C041524">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6">
    <w:nsid w:val="6AAD2DC0"/>
    <w:multiLevelType w:val="hybridMultilevel"/>
    <w:tmpl w:val="C2BACA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B346600"/>
    <w:multiLevelType w:val="multilevel"/>
    <w:tmpl w:val="F12A9B9C"/>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tabs>
          <w:tab w:val="num" w:pos="1440"/>
        </w:tabs>
        <w:ind w:left="1440" w:hanging="360"/>
      </w:pPr>
      <w:rPr>
        <w:rFonts w:hint="default"/>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E520255"/>
    <w:multiLevelType w:val="hybridMultilevel"/>
    <w:tmpl w:val="46046660"/>
    <w:lvl w:ilvl="0" w:tplc="0419000F">
      <w:start w:val="1"/>
      <w:numFmt w:val="decimal"/>
      <w:lvlText w:val="%1."/>
      <w:lvlJc w:val="left"/>
      <w:pPr>
        <w:tabs>
          <w:tab w:val="num" w:pos="1080"/>
        </w:tabs>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9">
    <w:nsid w:val="6EFC7FC5"/>
    <w:multiLevelType w:val="hybridMultilevel"/>
    <w:tmpl w:val="0A70CDC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B1066EB"/>
    <w:multiLevelType w:val="hybridMultilevel"/>
    <w:tmpl w:val="AA700AB6"/>
    <w:lvl w:ilvl="0" w:tplc="0419000D">
      <w:start w:val="1"/>
      <w:numFmt w:val="bullet"/>
      <w:lvlText w:val=""/>
      <w:lvlJc w:val="left"/>
      <w:pPr>
        <w:ind w:left="192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1">
    <w:nsid w:val="7E9500AB"/>
    <w:multiLevelType w:val="hybridMultilevel"/>
    <w:tmpl w:val="9ED86B20"/>
    <w:lvl w:ilvl="0" w:tplc="C708FD32">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F2E5FD4"/>
    <w:multiLevelType w:val="hybridMultilevel"/>
    <w:tmpl w:val="C53887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num>
  <w:num w:numId="2">
    <w:abstractNumId w:val="21"/>
  </w:num>
  <w:num w:numId="3">
    <w:abstractNumId w:val="23"/>
  </w:num>
  <w:num w:numId="4">
    <w:abstractNumId w:val="22"/>
  </w:num>
  <w:num w:numId="5">
    <w:abstractNumId w:val="12"/>
  </w:num>
  <w:num w:numId="6">
    <w:abstractNumId w:val="42"/>
  </w:num>
  <w:num w:numId="7">
    <w:abstractNumId w:val="18"/>
  </w:num>
  <w:num w:numId="8">
    <w:abstractNumId w:val="8"/>
  </w:num>
  <w:num w:numId="9">
    <w:abstractNumId w:val="29"/>
  </w:num>
  <w:num w:numId="10">
    <w:abstractNumId w:val="40"/>
  </w:num>
  <w:num w:numId="11">
    <w:abstractNumId w:val="33"/>
  </w:num>
  <w:num w:numId="12">
    <w:abstractNumId w:val="28"/>
  </w:num>
  <w:num w:numId="13">
    <w:abstractNumId w:val="39"/>
  </w:num>
  <w:num w:numId="14">
    <w:abstractNumId w:val="34"/>
  </w:num>
  <w:num w:numId="15">
    <w:abstractNumId w:val="17"/>
  </w:num>
  <w:num w:numId="16">
    <w:abstractNumId w:val="10"/>
  </w:num>
  <w:num w:numId="17">
    <w:abstractNumId w:val="20"/>
  </w:num>
  <w:num w:numId="18">
    <w:abstractNumId w:val="41"/>
  </w:num>
  <w:num w:numId="19">
    <w:abstractNumId w:val="5"/>
  </w:num>
  <w:num w:numId="20">
    <w:abstractNumId w:val="19"/>
  </w:num>
  <w:num w:numId="21">
    <w:abstractNumId w:val="31"/>
  </w:num>
  <w:num w:numId="22">
    <w:abstractNumId w:val="32"/>
  </w:num>
  <w:num w:numId="23">
    <w:abstractNumId w:val="13"/>
  </w:num>
  <w:num w:numId="24">
    <w:abstractNumId w:val="24"/>
  </w:num>
  <w:num w:numId="25">
    <w:abstractNumId w:val="15"/>
  </w:num>
  <w:num w:numId="26">
    <w:abstractNumId w:val="30"/>
  </w:num>
  <w:num w:numId="27">
    <w:abstractNumId w:val="16"/>
  </w:num>
  <w:num w:numId="28">
    <w:abstractNumId w:val="27"/>
  </w:num>
  <w:num w:numId="29">
    <w:abstractNumId w:val="4"/>
  </w:num>
  <w:num w:numId="30">
    <w:abstractNumId w:val="25"/>
  </w:num>
  <w:num w:numId="31">
    <w:abstractNumId w:val="1"/>
  </w:num>
  <w:num w:numId="32">
    <w:abstractNumId w:val="2"/>
  </w:num>
  <w:num w:numId="33">
    <w:abstractNumId w:val="9"/>
  </w:num>
  <w:num w:numId="34">
    <w:abstractNumId w:val="36"/>
  </w:num>
  <w:num w:numId="35">
    <w:abstractNumId w:val="14"/>
  </w:num>
  <w:num w:numId="36">
    <w:abstractNumId w:val="7"/>
  </w:num>
  <w:num w:numId="37">
    <w:abstractNumId w:val="37"/>
  </w:num>
  <w:num w:numId="38">
    <w:abstractNumId w:val="11"/>
  </w:num>
  <w:num w:numId="39">
    <w:abstractNumId w:val="35"/>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70DC"/>
    <w:rsid w:val="000279E4"/>
    <w:rsid w:val="00046DB9"/>
    <w:rsid w:val="00057E0C"/>
    <w:rsid w:val="0007409D"/>
    <w:rsid w:val="00074966"/>
    <w:rsid w:val="000879F1"/>
    <w:rsid w:val="000A59D9"/>
    <w:rsid w:val="000B0F6B"/>
    <w:rsid w:val="001009E8"/>
    <w:rsid w:val="00113D88"/>
    <w:rsid w:val="00114541"/>
    <w:rsid w:val="00115858"/>
    <w:rsid w:val="001313F3"/>
    <w:rsid w:val="00142206"/>
    <w:rsid w:val="001707E0"/>
    <w:rsid w:val="00176672"/>
    <w:rsid w:val="0018326B"/>
    <w:rsid w:val="001901DE"/>
    <w:rsid w:val="001A186C"/>
    <w:rsid w:val="001A23F3"/>
    <w:rsid w:val="001A764B"/>
    <w:rsid w:val="001B404B"/>
    <w:rsid w:val="001C2AD5"/>
    <w:rsid w:val="001C559E"/>
    <w:rsid w:val="001C6089"/>
    <w:rsid w:val="001D6FAA"/>
    <w:rsid w:val="001F021A"/>
    <w:rsid w:val="0021246A"/>
    <w:rsid w:val="00224551"/>
    <w:rsid w:val="00231449"/>
    <w:rsid w:val="0024098A"/>
    <w:rsid w:val="002543B6"/>
    <w:rsid w:val="00254F92"/>
    <w:rsid w:val="00260AFB"/>
    <w:rsid w:val="00267900"/>
    <w:rsid w:val="00293E9C"/>
    <w:rsid w:val="0029459F"/>
    <w:rsid w:val="002A349C"/>
    <w:rsid w:val="002B1705"/>
    <w:rsid w:val="002B6A5B"/>
    <w:rsid w:val="002C29B0"/>
    <w:rsid w:val="002C6C93"/>
    <w:rsid w:val="002E20C9"/>
    <w:rsid w:val="002E4504"/>
    <w:rsid w:val="002E69B8"/>
    <w:rsid w:val="002E739C"/>
    <w:rsid w:val="002F5985"/>
    <w:rsid w:val="00302891"/>
    <w:rsid w:val="00313A05"/>
    <w:rsid w:val="00315188"/>
    <w:rsid w:val="003259A0"/>
    <w:rsid w:val="0033196F"/>
    <w:rsid w:val="00337AEC"/>
    <w:rsid w:val="003508F3"/>
    <w:rsid w:val="00371AD0"/>
    <w:rsid w:val="00382A50"/>
    <w:rsid w:val="0039478E"/>
    <w:rsid w:val="0039587A"/>
    <w:rsid w:val="003B1CA5"/>
    <w:rsid w:val="003C4CDF"/>
    <w:rsid w:val="003D2973"/>
    <w:rsid w:val="003D6C9C"/>
    <w:rsid w:val="00402F36"/>
    <w:rsid w:val="0042151B"/>
    <w:rsid w:val="0043714C"/>
    <w:rsid w:val="004539C4"/>
    <w:rsid w:val="00473A73"/>
    <w:rsid w:val="004745E1"/>
    <w:rsid w:val="00474E97"/>
    <w:rsid w:val="00480AD0"/>
    <w:rsid w:val="00496E07"/>
    <w:rsid w:val="004A7092"/>
    <w:rsid w:val="004B1EB4"/>
    <w:rsid w:val="004B215C"/>
    <w:rsid w:val="004D4035"/>
    <w:rsid w:val="004F7A10"/>
    <w:rsid w:val="005079C9"/>
    <w:rsid w:val="00522173"/>
    <w:rsid w:val="00522EB4"/>
    <w:rsid w:val="00532ECB"/>
    <w:rsid w:val="00547921"/>
    <w:rsid w:val="00553BA8"/>
    <w:rsid w:val="005612E8"/>
    <w:rsid w:val="00563B66"/>
    <w:rsid w:val="0058159B"/>
    <w:rsid w:val="005875DE"/>
    <w:rsid w:val="00592A26"/>
    <w:rsid w:val="00597BB1"/>
    <w:rsid w:val="005C6B29"/>
    <w:rsid w:val="005D2083"/>
    <w:rsid w:val="005E34FB"/>
    <w:rsid w:val="0060253A"/>
    <w:rsid w:val="0060265F"/>
    <w:rsid w:val="00637D3F"/>
    <w:rsid w:val="00654B4A"/>
    <w:rsid w:val="00655705"/>
    <w:rsid w:val="0068275B"/>
    <w:rsid w:val="006A1EB0"/>
    <w:rsid w:val="006A53E4"/>
    <w:rsid w:val="006B1A92"/>
    <w:rsid w:val="006B4660"/>
    <w:rsid w:val="006C2AFE"/>
    <w:rsid w:val="006E10D0"/>
    <w:rsid w:val="006E6F33"/>
    <w:rsid w:val="006F70DC"/>
    <w:rsid w:val="00710132"/>
    <w:rsid w:val="007144A0"/>
    <w:rsid w:val="007236A9"/>
    <w:rsid w:val="00740F4F"/>
    <w:rsid w:val="00746CA7"/>
    <w:rsid w:val="00754AAA"/>
    <w:rsid w:val="00780F80"/>
    <w:rsid w:val="0078325E"/>
    <w:rsid w:val="00784331"/>
    <w:rsid w:val="0078482E"/>
    <w:rsid w:val="007C1113"/>
    <w:rsid w:val="007C18ED"/>
    <w:rsid w:val="007C7569"/>
    <w:rsid w:val="007D1B8E"/>
    <w:rsid w:val="007D475C"/>
    <w:rsid w:val="007D6CC7"/>
    <w:rsid w:val="007E5833"/>
    <w:rsid w:val="007F3CB5"/>
    <w:rsid w:val="00811E07"/>
    <w:rsid w:val="008241D6"/>
    <w:rsid w:val="00842673"/>
    <w:rsid w:val="0084698A"/>
    <w:rsid w:val="00874DF2"/>
    <w:rsid w:val="00890F06"/>
    <w:rsid w:val="0089643A"/>
    <w:rsid w:val="008A7908"/>
    <w:rsid w:val="008D246E"/>
    <w:rsid w:val="008F0B25"/>
    <w:rsid w:val="0091487F"/>
    <w:rsid w:val="00924273"/>
    <w:rsid w:val="009276CB"/>
    <w:rsid w:val="00966DC9"/>
    <w:rsid w:val="00993A3A"/>
    <w:rsid w:val="009A6F3C"/>
    <w:rsid w:val="009B6DE4"/>
    <w:rsid w:val="009C701A"/>
    <w:rsid w:val="009F4346"/>
    <w:rsid w:val="009F4751"/>
    <w:rsid w:val="00A209BC"/>
    <w:rsid w:val="00A35749"/>
    <w:rsid w:val="00A358A8"/>
    <w:rsid w:val="00A52378"/>
    <w:rsid w:val="00A70884"/>
    <w:rsid w:val="00A82CEA"/>
    <w:rsid w:val="00A96CAB"/>
    <w:rsid w:val="00AA0943"/>
    <w:rsid w:val="00AB12CE"/>
    <w:rsid w:val="00AB5AF0"/>
    <w:rsid w:val="00AD7CBE"/>
    <w:rsid w:val="00AE57B9"/>
    <w:rsid w:val="00B05EEE"/>
    <w:rsid w:val="00B17182"/>
    <w:rsid w:val="00B24C15"/>
    <w:rsid w:val="00B353F6"/>
    <w:rsid w:val="00B50A48"/>
    <w:rsid w:val="00B55928"/>
    <w:rsid w:val="00B64664"/>
    <w:rsid w:val="00B87F8A"/>
    <w:rsid w:val="00B93F4F"/>
    <w:rsid w:val="00BB3F26"/>
    <w:rsid w:val="00BD2836"/>
    <w:rsid w:val="00BD2B52"/>
    <w:rsid w:val="00BD4A4E"/>
    <w:rsid w:val="00BE0CAD"/>
    <w:rsid w:val="00C003DD"/>
    <w:rsid w:val="00C12D17"/>
    <w:rsid w:val="00C137E4"/>
    <w:rsid w:val="00C16716"/>
    <w:rsid w:val="00C51D14"/>
    <w:rsid w:val="00C70761"/>
    <w:rsid w:val="00C81366"/>
    <w:rsid w:val="00C814E1"/>
    <w:rsid w:val="00C914B2"/>
    <w:rsid w:val="00C938FE"/>
    <w:rsid w:val="00CA1786"/>
    <w:rsid w:val="00CA6390"/>
    <w:rsid w:val="00CB22E0"/>
    <w:rsid w:val="00CB4096"/>
    <w:rsid w:val="00CC0BA0"/>
    <w:rsid w:val="00CD4CF6"/>
    <w:rsid w:val="00CF1D24"/>
    <w:rsid w:val="00CF3E38"/>
    <w:rsid w:val="00D149EE"/>
    <w:rsid w:val="00D17B3A"/>
    <w:rsid w:val="00D27D06"/>
    <w:rsid w:val="00D44127"/>
    <w:rsid w:val="00D61A34"/>
    <w:rsid w:val="00D65434"/>
    <w:rsid w:val="00D73BAB"/>
    <w:rsid w:val="00DB2107"/>
    <w:rsid w:val="00DC0CD5"/>
    <w:rsid w:val="00DC17A2"/>
    <w:rsid w:val="00DD48F3"/>
    <w:rsid w:val="00DE67DA"/>
    <w:rsid w:val="00DF2E31"/>
    <w:rsid w:val="00E12A8C"/>
    <w:rsid w:val="00E21104"/>
    <w:rsid w:val="00E46A88"/>
    <w:rsid w:val="00E644C1"/>
    <w:rsid w:val="00E76965"/>
    <w:rsid w:val="00E769CE"/>
    <w:rsid w:val="00E874BE"/>
    <w:rsid w:val="00E96237"/>
    <w:rsid w:val="00EA5BCD"/>
    <w:rsid w:val="00EC675F"/>
    <w:rsid w:val="00ED39F2"/>
    <w:rsid w:val="00EF481F"/>
    <w:rsid w:val="00F1113F"/>
    <w:rsid w:val="00F13646"/>
    <w:rsid w:val="00F23BAF"/>
    <w:rsid w:val="00F277D8"/>
    <w:rsid w:val="00F3254B"/>
    <w:rsid w:val="00F3569D"/>
    <w:rsid w:val="00F43246"/>
    <w:rsid w:val="00F43F3E"/>
    <w:rsid w:val="00F575F9"/>
    <w:rsid w:val="00F616F5"/>
    <w:rsid w:val="00F642AE"/>
    <w:rsid w:val="00F65866"/>
    <w:rsid w:val="00F756D3"/>
    <w:rsid w:val="00F8035E"/>
    <w:rsid w:val="00F81670"/>
    <w:rsid w:val="00F853B7"/>
    <w:rsid w:val="00F87112"/>
    <w:rsid w:val="00F961DB"/>
    <w:rsid w:val="00FB4C62"/>
    <w:rsid w:val="00FC3FC0"/>
    <w:rsid w:val="00FC58E4"/>
    <w:rsid w:val="00FC7C3A"/>
    <w:rsid w:val="00FD55AA"/>
    <w:rsid w:val="00FE3A98"/>
    <w:rsid w:val="00FE4890"/>
    <w:rsid w:val="00FE7990"/>
    <w:rsid w:val="00FF15AA"/>
    <w:rsid w:val="00FF20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7E0C"/>
    <w:rPr>
      <w:rFonts w:ascii="Calibri" w:eastAsia="Times New Roman" w:hAnsi="Calibri" w:cs="Times New Roman"/>
      <w:lang w:eastAsia="ru-RU"/>
    </w:rPr>
  </w:style>
  <w:style w:type="paragraph" w:styleId="1">
    <w:name w:val="heading 1"/>
    <w:basedOn w:val="a"/>
    <w:next w:val="a"/>
    <w:link w:val="10"/>
    <w:qFormat/>
    <w:rsid w:val="00F65866"/>
    <w:pPr>
      <w:keepNext/>
      <w:spacing w:before="240" w:after="60" w:line="240" w:lineRule="auto"/>
      <w:outlineLvl w:val="0"/>
    </w:pPr>
    <w:rPr>
      <w:rFonts w:ascii="Arial" w:hAnsi="Arial" w:cs="Arial"/>
      <w:b/>
      <w:bCs/>
      <w:kern w:val="32"/>
      <w:sz w:val="32"/>
      <w:szCs w:val="32"/>
    </w:rPr>
  </w:style>
  <w:style w:type="paragraph" w:styleId="2">
    <w:name w:val="heading 2"/>
    <w:basedOn w:val="a"/>
    <w:next w:val="a"/>
    <w:link w:val="20"/>
    <w:unhideWhenUsed/>
    <w:qFormat/>
    <w:rsid w:val="00260AFB"/>
    <w:pPr>
      <w:keepNext/>
      <w:keepLines/>
      <w:spacing w:after="0" w:line="140" w:lineRule="atLeast"/>
      <w:jc w:val="center"/>
      <w:outlineLvl w:val="1"/>
    </w:pPr>
    <w:rPr>
      <w:rFonts w:ascii="Times New Roman" w:hAnsi="Times New Roman"/>
      <w:b/>
      <w:bCs/>
      <w:sz w:val="28"/>
      <w:szCs w:val="28"/>
    </w:rPr>
  </w:style>
  <w:style w:type="paragraph" w:styleId="3">
    <w:name w:val="heading 3"/>
    <w:basedOn w:val="a"/>
    <w:next w:val="a"/>
    <w:link w:val="30"/>
    <w:qFormat/>
    <w:rsid w:val="00F65866"/>
    <w:pPr>
      <w:keepNext/>
      <w:spacing w:after="0" w:line="240" w:lineRule="auto"/>
      <w:jc w:val="center"/>
      <w:outlineLvl w:val="2"/>
    </w:pPr>
    <w:rPr>
      <w:rFonts w:ascii="Times New Roman" w:hAnsi="Times New Roman"/>
      <w:sz w:val="28"/>
      <w:szCs w:val="28"/>
    </w:rPr>
  </w:style>
  <w:style w:type="paragraph" w:styleId="4">
    <w:name w:val="heading 4"/>
    <w:basedOn w:val="a"/>
    <w:next w:val="a"/>
    <w:link w:val="40"/>
    <w:qFormat/>
    <w:rsid w:val="00F65866"/>
    <w:pPr>
      <w:keepNext/>
      <w:spacing w:after="0" w:line="240" w:lineRule="auto"/>
      <w:jc w:val="center"/>
      <w:outlineLvl w:val="3"/>
    </w:pPr>
    <w:rPr>
      <w:rFonts w:ascii="Times New Roman" w:hAnsi="Times New Roman"/>
      <w:b/>
      <w:bCs/>
      <w:sz w:val="28"/>
      <w:szCs w:val="28"/>
    </w:rPr>
  </w:style>
  <w:style w:type="paragraph" w:styleId="5">
    <w:name w:val="heading 5"/>
    <w:basedOn w:val="a"/>
    <w:next w:val="a"/>
    <w:link w:val="50"/>
    <w:uiPriority w:val="9"/>
    <w:semiHidden/>
    <w:unhideWhenUsed/>
    <w:qFormat/>
    <w:rsid w:val="007E5833"/>
    <w:pPr>
      <w:keepNext/>
      <w:keepLines/>
      <w:spacing w:before="200" w:after="0"/>
      <w:outlineLvl w:val="4"/>
    </w:pPr>
    <w:rPr>
      <w:rFonts w:asciiTheme="majorHAnsi" w:eastAsiaTheme="majorEastAsia" w:hAnsiTheme="majorHAnsi" w:cstheme="majorBidi"/>
      <w:color w:val="243F60" w:themeColor="accent1" w:themeShade="7F"/>
      <w:lang w:eastAsia="en-US"/>
    </w:rPr>
  </w:style>
  <w:style w:type="paragraph" w:styleId="7">
    <w:name w:val="heading 7"/>
    <w:basedOn w:val="a"/>
    <w:next w:val="a"/>
    <w:link w:val="70"/>
    <w:qFormat/>
    <w:rsid w:val="00F65866"/>
    <w:pPr>
      <w:spacing w:before="240" w:after="60" w:line="240" w:lineRule="auto"/>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70D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F70DC"/>
    <w:rPr>
      <w:rFonts w:ascii="Calibri" w:eastAsia="Times New Roman" w:hAnsi="Calibri" w:cs="Times New Roman"/>
      <w:lang w:eastAsia="ru-RU"/>
    </w:rPr>
  </w:style>
  <w:style w:type="paragraph" w:styleId="a5">
    <w:name w:val="footer"/>
    <w:basedOn w:val="a"/>
    <w:link w:val="a6"/>
    <w:uiPriority w:val="99"/>
    <w:unhideWhenUsed/>
    <w:rsid w:val="006F70D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F70DC"/>
    <w:rPr>
      <w:rFonts w:ascii="Calibri" w:eastAsia="Times New Roman" w:hAnsi="Calibri" w:cs="Times New Roman"/>
      <w:lang w:eastAsia="ru-RU"/>
    </w:rPr>
  </w:style>
  <w:style w:type="paragraph" w:styleId="a7">
    <w:name w:val="List Paragraph"/>
    <w:basedOn w:val="a"/>
    <w:qFormat/>
    <w:rsid w:val="00547921"/>
    <w:pPr>
      <w:ind w:left="720"/>
      <w:contextualSpacing/>
    </w:pPr>
  </w:style>
  <w:style w:type="paragraph" w:styleId="a8">
    <w:name w:val="Balloon Text"/>
    <w:basedOn w:val="a"/>
    <w:link w:val="a9"/>
    <w:uiPriority w:val="99"/>
    <w:unhideWhenUsed/>
    <w:rsid w:val="00547921"/>
    <w:pPr>
      <w:spacing w:after="0" w:line="240" w:lineRule="auto"/>
    </w:pPr>
    <w:rPr>
      <w:rFonts w:ascii="Tahoma" w:eastAsiaTheme="minorEastAsia" w:hAnsi="Tahoma" w:cs="Tahoma"/>
      <w:sz w:val="16"/>
      <w:szCs w:val="16"/>
    </w:rPr>
  </w:style>
  <w:style w:type="character" w:customStyle="1" w:styleId="a9">
    <w:name w:val="Текст выноски Знак"/>
    <w:basedOn w:val="a0"/>
    <w:link w:val="a8"/>
    <w:uiPriority w:val="99"/>
    <w:rsid w:val="00547921"/>
    <w:rPr>
      <w:rFonts w:ascii="Tahoma" w:eastAsiaTheme="minorEastAsia" w:hAnsi="Tahoma" w:cs="Tahoma"/>
      <w:sz w:val="16"/>
      <w:szCs w:val="16"/>
      <w:lang w:eastAsia="ru-RU"/>
    </w:rPr>
  </w:style>
  <w:style w:type="character" w:styleId="aa">
    <w:name w:val="Strong"/>
    <w:basedOn w:val="a0"/>
    <w:qFormat/>
    <w:rsid w:val="00547921"/>
    <w:rPr>
      <w:b/>
      <w:bCs/>
    </w:rPr>
  </w:style>
  <w:style w:type="table" w:styleId="ab">
    <w:name w:val="Table Grid"/>
    <w:basedOn w:val="a1"/>
    <w:uiPriority w:val="59"/>
    <w:rsid w:val="005479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E46A88"/>
  </w:style>
  <w:style w:type="character" w:customStyle="1" w:styleId="20">
    <w:name w:val="Заголовок 2 Знак"/>
    <w:basedOn w:val="a0"/>
    <w:link w:val="2"/>
    <w:rsid w:val="00260AFB"/>
    <w:rPr>
      <w:rFonts w:ascii="Times New Roman" w:eastAsia="Times New Roman" w:hAnsi="Times New Roman" w:cs="Times New Roman"/>
      <w:b/>
      <w:bCs/>
      <w:sz w:val="28"/>
      <w:szCs w:val="28"/>
      <w:lang w:eastAsia="ru-RU"/>
    </w:rPr>
  </w:style>
  <w:style w:type="paragraph" w:styleId="ac">
    <w:name w:val="No Spacing"/>
    <w:link w:val="ad"/>
    <w:uiPriority w:val="1"/>
    <w:qFormat/>
    <w:rsid w:val="00260AFB"/>
    <w:pPr>
      <w:spacing w:after="0" w:line="240" w:lineRule="auto"/>
    </w:pPr>
    <w:rPr>
      <w:rFonts w:ascii="Calibri" w:eastAsia="Times New Roman" w:hAnsi="Calibri" w:cs="Times New Roman"/>
      <w:lang w:eastAsia="ru-RU"/>
    </w:rPr>
  </w:style>
  <w:style w:type="character" w:customStyle="1" w:styleId="ad">
    <w:name w:val="Без интервала Знак"/>
    <w:basedOn w:val="a0"/>
    <w:link w:val="ac"/>
    <w:uiPriority w:val="1"/>
    <w:rsid w:val="00260AFB"/>
    <w:rPr>
      <w:rFonts w:ascii="Calibri" w:eastAsia="Times New Roman" w:hAnsi="Calibri" w:cs="Times New Roman"/>
      <w:lang w:eastAsia="ru-RU"/>
    </w:rPr>
  </w:style>
  <w:style w:type="character" w:styleId="ae">
    <w:name w:val="Hyperlink"/>
    <w:basedOn w:val="a0"/>
    <w:uiPriority w:val="99"/>
    <w:unhideWhenUsed/>
    <w:rsid w:val="00260AFB"/>
    <w:rPr>
      <w:color w:val="0000FF"/>
      <w:u w:val="single"/>
    </w:rPr>
  </w:style>
  <w:style w:type="paragraph" w:styleId="af">
    <w:name w:val="Normal (Web)"/>
    <w:aliases w:val=" Знак Знак1,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
    <w:basedOn w:val="a"/>
    <w:unhideWhenUsed/>
    <w:qFormat/>
    <w:rsid w:val="00260AFB"/>
    <w:pPr>
      <w:spacing w:before="100" w:beforeAutospacing="1" w:after="100" w:afterAutospacing="1" w:line="240" w:lineRule="auto"/>
    </w:pPr>
    <w:rPr>
      <w:rFonts w:ascii="Times New Roman" w:hAnsi="Times New Roman"/>
      <w:sz w:val="24"/>
      <w:szCs w:val="24"/>
    </w:rPr>
  </w:style>
  <w:style w:type="paragraph" w:styleId="af0">
    <w:name w:val="Body Text"/>
    <w:basedOn w:val="a"/>
    <w:link w:val="af1"/>
    <w:rsid w:val="00260AFB"/>
    <w:pPr>
      <w:spacing w:after="0" w:line="240" w:lineRule="auto"/>
      <w:jc w:val="both"/>
    </w:pPr>
    <w:rPr>
      <w:rFonts w:ascii="Times New Roman" w:hAnsi="Times New Roman"/>
      <w:sz w:val="28"/>
      <w:szCs w:val="20"/>
    </w:rPr>
  </w:style>
  <w:style w:type="character" w:customStyle="1" w:styleId="af1">
    <w:name w:val="Основной текст Знак"/>
    <w:basedOn w:val="a0"/>
    <w:link w:val="af0"/>
    <w:rsid w:val="00260AFB"/>
    <w:rPr>
      <w:rFonts w:ascii="Times New Roman" w:eastAsia="Times New Roman" w:hAnsi="Times New Roman" w:cs="Times New Roman"/>
      <w:sz w:val="28"/>
      <w:szCs w:val="20"/>
      <w:lang w:eastAsia="ru-RU"/>
    </w:rPr>
  </w:style>
  <w:style w:type="table" w:customStyle="1" w:styleId="12">
    <w:name w:val="Сетка таблицы1"/>
    <w:basedOn w:val="a1"/>
    <w:next w:val="ab"/>
    <w:uiPriority w:val="59"/>
    <w:rsid w:val="00260AF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line number"/>
    <w:basedOn w:val="a0"/>
    <w:uiPriority w:val="99"/>
    <w:semiHidden/>
    <w:unhideWhenUsed/>
    <w:rsid w:val="00260AFB"/>
  </w:style>
  <w:style w:type="table" w:customStyle="1" w:styleId="21">
    <w:name w:val="Сетка таблицы2"/>
    <w:basedOn w:val="a1"/>
    <w:next w:val="ab"/>
    <w:uiPriority w:val="59"/>
    <w:rsid w:val="009276C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
    <w:name w:val="Нет списка2"/>
    <w:next w:val="a2"/>
    <w:uiPriority w:val="99"/>
    <w:semiHidden/>
    <w:unhideWhenUsed/>
    <w:rsid w:val="002E20C9"/>
  </w:style>
  <w:style w:type="character" w:customStyle="1" w:styleId="FontStyle27">
    <w:name w:val="Font Style27"/>
    <w:basedOn w:val="a0"/>
    <w:rsid w:val="002E20C9"/>
    <w:rPr>
      <w:rFonts w:ascii="Times New Roman" w:hAnsi="Times New Roman" w:cs="Times New Roman"/>
      <w:sz w:val="20"/>
      <w:szCs w:val="20"/>
    </w:rPr>
  </w:style>
  <w:style w:type="paragraph" w:styleId="af3">
    <w:name w:val="Title"/>
    <w:aliases w:val="Заголовок"/>
    <w:basedOn w:val="a"/>
    <w:next w:val="a"/>
    <w:link w:val="af4"/>
    <w:uiPriority w:val="99"/>
    <w:qFormat/>
    <w:rsid w:val="002E20C9"/>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f4">
    <w:name w:val="Название Знак"/>
    <w:aliases w:val="Заголовок Знак"/>
    <w:basedOn w:val="a0"/>
    <w:link w:val="af3"/>
    <w:uiPriority w:val="99"/>
    <w:rsid w:val="002E20C9"/>
    <w:rPr>
      <w:rFonts w:ascii="Cambria" w:eastAsia="Times New Roman" w:hAnsi="Cambria" w:cs="Times New Roman"/>
      <w:color w:val="17365D"/>
      <w:spacing w:val="5"/>
      <w:kern w:val="28"/>
      <w:sz w:val="52"/>
      <w:szCs w:val="52"/>
      <w:lang w:eastAsia="ru-RU"/>
    </w:rPr>
  </w:style>
  <w:style w:type="paragraph" w:styleId="af5">
    <w:name w:val="Subtitle"/>
    <w:basedOn w:val="a"/>
    <w:next w:val="a"/>
    <w:link w:val="af6"/>
    <w:uiPriority w:val="11"/>
    <w:qFormat/>
    <w:rsid w:val="002E20C9"/>
    <w:pPr>
      <w:numPr>
        <w:ilvl w:val="1"/>
      </w:numPr>
    </w:pPr>
    <w:rPr>
      <w:rFonts w:ascii="Cambria" w:hAnsi="Cambria"/>
      <w:i/>
      <w:iCs/>
      <w:color w:val="4F81BD"/>
      <w:spacing w:val="15"/>
      <w:sz w:val="24"/>
      <w:szCs w:val="24"/>
    </w:rPr>
  </w:style>
  <w:style w:type="character" w:customStyle="1" w:styleId="af6">
    <w:name w:val="Подзаголовок Знак"/>
    <w:basedOn w:val="a0"/>
    <w:link w:val="af5"/>
    <w:uiPriority w:val="11"/>
    <w:rsid w:val="002E20C9"/>
    <w:rPr>
      <w:rFonts w:ascii="Cambria" w:eastAsia="Times New Roman" w:hAnsi="Cambria" w:cs="Times New Roman"/>
      <w:i/>
      <w:iCs/>
      <w:color w:val="4F81BD"/>
      <w:spacing w:val="15"/>
      <w:sz w:val="24"/>
      <w:szCs w:val="24"/>
      <w:lang w:eastAsia="ru-RU"/>
    </w:rPr>
  </w:style>
  <w:style w:type="table" w:customStyle="1" w:styleId="31">
    <w:name w:val="Сетка таблицы3"/>
    <w:basedOn w:val="a1"/>
    <w:next w:val="ab"/>
    <w:uiPriority w:val="39"/>
    <w:rsid w:val="002E20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rsid w:val="002E20C9"/>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1"/>
    <w:next w:val="ab"/>
    <w:uiPriority w:val="39"/>
    <w:rsid w:val="002E20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
    <w:name w:val="Заголовок 21"/>
    <w:basedOn w:val="a"/>
    <w:next w:val="a"/>
    <w:uiPriority w:val="9"/>
    <w:unhideWhenUsed/>
    <w:qFormat/>
    <w:rsid w:val="002E20C9"/>
    <w:pPr>
      <w:keepNext/>
      <w:keepLines/>
      <w:spacing w:before="40" w:after="0" w:line="259" w:lineRule="auto"/>
      <w:outlineLvl w:val="1"/>
    </w:pPr>
    <w:rPr>
      <w:rFonts w:ascii="Cambria" w:hAnsi="Cambria"/>
      <w:color w:val="365F91"/>
      <w:sz w:val="26"/>
      <w:szCs w:val="26"/>
      <w:lang w:eastAsia="en-US"/>
    </w:rPr>
  </w:style>
  <w:style w:type="numbering" w:customStyle="1" w:styleId="111">
    <w:name w:val="Нет списка11"/>
    <w:next w:val="a2"/>
    <w:uiPriority w:val="99"/>
    <w:semiHidden/>
    <w:unhideWhenUsed/>
    <w:rsid w:val="002E20C9"/>
  </w:style>
  <w:style w:type="character" w:customStyle="1" w:styleId="212">
    <w:name w:val="Заголовок 2 Знак1"/>
    <w:uiPriority w:val="9"/>
    <w:semiHidden/>
    <w:rsid w:val="002E20C9"/>
    <w:rPr>
      <w:rFonts w:ascii="Cambria" w:eastAsia="Times New Roman" w:hAnsi="Cambria" w:cs="Times New Roman"/>
      <w:b/>
      <w:bCs/>
      <w:color w:val="4F81BD"/>
      <w:sz w:val="26"/>
      <w:szCs w:val="26"/>
    </w:rPr>
  </w:style>
  <w:style w:type="table" w:customStyle="1" w:styleId="41">
    <w:name w:val="Сетка таблицы4"/>
    <w:basedOn w:val="a1"/>
    <w:next w:val="ab"/>
    <w:uiPriority w:val="59"/>
    <w:rsid w:val="002E20C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7">
    <w:name w:val="FollowedHyperlink"/>
    <w:uiPriority w:val="99"/>
    <w:semiHidden/>
    <w:unhideWhenUsed/>
    <w:rsid w:val="002E20C9"/>
    <w:rPr>
      <w:color w:val="800080"/>
      <w:u w:val="single"/>
    </w:rPr>
  </w:style>
  <w:style w:type="paragraph" w:customStyle="1" w:styleId="xl65">
    <w:name w:val="xl65"/>
    <w:basedOn w:val="a"/>
    <w:rsid w:val="002E20C9"/>
    <w:pPr>
      <w:pBdr>
        <w:top w:val="single" w:sz="8" w:space="0" w:color="999999"/>
        <w:left w:val="single" w:sz="8" w:space="0" w:color="999999"/>
        <w:bottom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66">
    <w:name w:val="xl66"/>
    <w:basedOn w:val="a"/>
    <w:rsid w:val="002E20C9"/>
    <w:pPr>
      <w:pBdr>
        <w:top w:val="single" w:sz="8" w:space="0" w:color="999999"/>
        <w:left w:val="single" w:sz="8" w:space="0" w:color="999999"/>
        <w:bottom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67">
    <w:name w:val="xl67"/>
    <w:basedOn w:val="a"/>
    <w:rsid w:val="002E20C9"/>
    <w:pPr>
      <w:pBdr>
        <w:top w:val="single" w:sz="8" w:space="0" w:color="999999"/>
        <w:left w:val="single" w:sz="8" w:space="0" w:color="999999"/>
        <w:bottom w:val="single" w:sz="8" w:space="0" w:color="999999"/>
        <w:right w:val="single" w:sz="8" w:space="0" w:color="808080"/>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68">
    <w:name w:val="xl68"/>
    <w:basedOn w:val="a"/>
    <w:rsid w:val="002E20C9"/>
    <w:pPr>
      <w:pBdr>
        <w:top w:val="single" w:sz="8" w:space="0" w:color="999999"/>
        <w:bottom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69">
    <w:name w:val="xl69"/>
    <w:basedOn w:val="a"/>
    <w:rsid w:val="002E20C9"/>
    <w:pPr>
      <w:pBdr>
        <w:left w:val="single" w:sz="8" w:space="0" w:color="999999"/>
        <w:bottom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70">
    <w:name w:val="xl70"/>
    <w:basedOn w:val="a"/>
    <w:rsid w:val="002E20C9"/>
    <w:pPr>
      <w:pBdr>
        <w:left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71">
    <w:name w:val="xl71"/>
    <w:basedOn w:val="a"/>
    <w:rsid w:val="002E20C9"/>
    <w:pPr>
      <w:pBdr>
        <w:top w:val="single" w:sz="8" w:space="0" w:color="999999"/>
        <w:left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72">
    <w:name w:val="xl72"/>
    <w:basedOn w:val="a"/>
    <w:rsid w:val="002E20C9"/>
    <w:pPr>
      <w:pBdr>
        <w:top w:val="single" w:sz="8" w:space="0" w:color="999999"/>
        <w:bottom w:val="single" w:sz="8" w:space="0" w:color="999999"/>
        <w:right w:val="single" w:sz="8" w:space="0" w:color="808080"/>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73">
    <w:name w:val="xl73"/>
    <w:basedOn w:val="a"/>
    <w:rsid w:val="002E20C9"/>
    <w:pPr>
      <w:pBdr>
        <w:top w:val="single" w:sz="8" w:space="0" w:color="808080"/>
        <w:left w:val="single" w:sz="8" w:space="0" w:color="808080"/>
        <w:bottom w:val="single" w:sz="8" w:space="0" w:color="808080"/>
      </w:pBdr>
      <w:shd w:val="clear" w:color="000000" w:fill="FFFFFF"/>
      <w:spacing w:before="100" w:beforeAutospacing="1" w:after="100" w:afterAutospacing="1" w:line="240" w:lineRule="auto"/>
      <w:jc w:val="center"/>
      <w:textAlignment w:val="center"/>
    </w:pPr>
    <w:rPr>
      <w:rFonts w:ascii="Times New Roman" w:hAnsi="Times New Roman"/>
      <w:b/>
      <w:bCs/>
      <w:color w:val="000000"/>
      <w:sz w:val="20"/>
      <w:szCs w:val="20"/>
    </w:rPr>
  </w:style>
  <w:style w:type="paragraph" w:customStyle="1" w:styleId="xl74">
    <w:name w:val="xl74"/>
    <w:basedOn w:val="a"/>
    <w:rsid w:val="002E20C9"/>
    <w:pPr>
      <w:pBdr>
        <w:top w:val="single" w:sz="8" w:space="0" w:color="999999"/>
        <w:left w:val="single" w:sz="8" w:space="0" w:color="999999"/>
        <w:bottom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75">
    <w:name w:val="xl75"/>
    <w:basedOn w:val="a"/>
    <w:rsid w:val="002E20C9"/>
    <w:pPr>
      <w:pBdr>
        <w:top w:val="single" w:sz="8" w:space="0" w:color="808080"/>
        <w:left w:val="single" w:sz="8" w:space="0" w:color="999999"/>
        <w:bottom w:val="single" w:sz="8" w:space="0" w:color="808080"/>
        <w:right w:val="single" w:sz="8" w:space="0" w:color="808080"/>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76">
    <w:name w:val="xl76"/>
    <w:basedOn w:val="a"/>
    <w:rsid w:val="002E20C9"/>
    <w:pPr>
      <w:pBdr>
        <w:top w:val="single" w:sz="8" w:space="0" w:color="999999"/>
        <w:left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77">
    <w:name w:val="xl77"/>
    <w:basedOn w:val="a"/>
    <w:rsid w:val="002E20C9"/>
    <w:pPr>
      <w:pBdr>
        <w:left w:val="single" w:sz="8" w:space="0" w:color="808080"/>
        <w:bottom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8">
    <w:name w:val="xl78"/>
    <w:basedOn w:val="a"/>
    <w:rsid w:val="002E20C9"/>
    <w:pPr>
      <w:pBdr>
        <w:bottom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9">
    <w:name w:val="xl79"/>
    <w:basedOn w:val="a"/>
    <w:rsid w:val="002E20C9"/>
    <w:pPr>
      <w:pBdr>
        <w:bottom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0">
    <w:name w:val="xl80"/>
    <w:basedOn w:val="a"/>
    <w:rsid w:val="002E20C9"/>
    <w:pPr>
      <w:pBdr>
        <w:top w:val="single" w:sz="8" w:space="0" w:color="999999"/>
        <w:left w:val="single" w:sz="8" w:space="0" w:color="999999"/>
        <w:bottom w:val="single" w:sz="8" w:space="0" w:color="999999"/>
        <w:right w:val="single" w:sz="8" w:space="0" w:color="999999"/>
      </w:pBdr>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81">
    <w:name w:val="xl81"/>
    <w:basedOn w:val="a"/>
    <w:rsid w:val="002E20C9"/>
    <w:pPr>
      <w:pBdr>
        <w:top w:val="single" w:sz="8" w:space="0" w:color="999999"/>
        <w:left w:val="single" w:sz="8" w:space="0" w:color="999999"/>
        <w:bottom w:val="single" w:sz="8" w:space="0" w:color="999999"/>
        <w:right w:val="single" w:sz="8" w:space="0" w:color="999999"/>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82">
    <w:name w:val="xl82"/>
    <w:basedOn w:val="a"/>
    <w:rsid w:val="002E20C9"/>
    <w:pPr>
      <w:pBdr>
        <w:top w:val="single" w:sz="8" w:space="0" w:color="999999"/>
        <w:left w:val="single" w:sz="8" w:space="0" w:color="999999"/>
        <w:bottom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83">
    <w:name w:val="xl83"/>
    <w:basedOn w:val="a"/>
    <w:rsid w:val="002E20C9"/>
    <w:pPr>
      <w:spacing w:before="100" w:beforeAutospacing="1" w:after="100" w:afterAutospacing="1" w:line="240" w:lineRule="auto"/>
    </w:pPr>
    <w:rPr>
      <w:rFonts w:ascii="Times New Roman" w:hAnsi="Times New Roman"/>
      <w:sz w:val="24"/>
      <w:szCs w:val="24"/>
    </w:rPr>
  </w:style>
  <w:style w:type="paragraph" w:customStyle="1" w:styleId="xl84">
    <w:name w:val="xl84"/>
    <w:basedOn w:val="a"/>
    <w:rsid w:val="002E20C9"/>
    <w:pPr>
      <w:pBdr>
        <w:bottom w:val="single" w:sz="8" w:space="0" w:color="808080"/>
      </w:pBdr>
      <w:spacing w:before="100" w:beforeAutospacing="1" w:after="100" w:afterAutospacing="1" w:line="240" w:lineRule="auto"/>
    </w:pPr>
    <w:rPr>
      <w:rFonts w:ascii="Times New Roman" w:hAnsi="Times New Roman"/>
      <w:sz w:val="24"/>
      <w:szCs w:val="24"/>
    </w:rPr>
  </w:style>
  <w:style w:type="paragraph" w:customStyle="1" w:styleId="xl85">
    <w:name w:val="xl85"/>
    <w:basedOn w:val="a"/>
    <w:rsid w:val="002E20C9"/>
    <w:pPr>
      <w:pBdr>
        <w:top w:val="single" w:sz="8" w:space="0" w:color="999999"/>
        <w:lef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86">
    <w:name w:val="xl86"/>
    <w:basedOn w:val="a"/>
    <w:rsid w:val="002E20C9"/>
    <w:pPr>
      <w:pBdr>
        <w:top w:val="single" w:sz="8" w:space="0" w:color="808080"/>
        <w:left w:val="single" w:sz="8" w:space="0" w:color="808080"/>
        <w:bottom w:val="single" w:sz="8" w:space="0" w:color="808080"/>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87">
    <w:name w:val="xl87"/>
    <w:basedOn w:val="a"/>
    <w:rsid w:val="002E20C9"/>
    <w:pPr>
      <w:pBdr>
        <w:top w:val="single" w:sz="8" w:space="0" w:color="808080"/>
        <w:left w:val="single" w:sz="8" w:space="0" w:color="999999"/>
        <w:bottom w:val="single" w:sz="8" w:space="0" w:color="808080"/>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88">
    <w:name w:val="xl88"/>
    <w:basedOn w:val="a"/>
    <w:rsid w:val="002E20C9"/>
    <w:pP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89">
    <w:name w:val="xl89"/>
    <w:basedOn w:val="a"/>
    <w:rsid w:val="002E20C9"/>
    <w:pPr>
      <w:pBdr>
        <w:top w:val="single" w:sz="8" w:space="0" w:color="808080"/>
        <w:left w:val="single" w:sz="8" w:space="0" w:color="808080"/>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90">
    <w:name w:val="xl90"/>
    <w:basedOn w:val="a"/>
    <w:rsid w:val="002E20C9"/>
    <w:pPr>
      <w:pBdr>
        <w:top w:val="single" w:sz="4" w:space="0" w:color="auto"/>
        <w:left w:val="single" w:sz="8" w:space="0" w:color="808080"/>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91">
    <w:name w:val="xl91"/>
    <w:basedOn w:val="a"/>
    <w:rsid w:val="002E20C9"/>
    <w:pPr>
      <w:pBdr>
        <w:top w:val="single" w:sz="4" w:space="0" w:color="auto"/>
        <w:left w:val="single" w:sz="8" w:space="0" w:color="808080"/>
        <w:bottom w:val="single" w:sz="8" w:space="0" w:color="808080"/>
      </w:pBdr>
      <w:spacing w:before="100" w:beforeAutospacing="1" w:after="100" w:afterAutospacing="1" w:line="240" w:lineRule="auto"/>
      <w:jc w:val="center"/>
    </w:pPr>
    <w:rPr>
      <w:rFonts w:ascii="Times New Roman" w:hAnsi="Times New Roman"/>
      <w:sz w:val="24"/>
      <w:szCs w:val="24"/>
    </w:rPr>
  </w:style>
  <w:style w:type="paragraph" w:customStyle="1" w:styleId="xl92">
    <w:name w:val="xl92"/>
    <w:basedOn w:val="a"/>
    <w:rsid w:val="002E20C9"/>
    <w:pPr>
      <w:pBdr>
        <w:top w:val="single" w:sz="8" w:space="0" w:color="999999"/>
        <w:left w:val="single" w:sz="8" w:space="0" w:color="999999"/>
        <w:bottom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93">
    <w:name w:val="xl93"/>
    <w:basedOn w:val="a"/>
    <w:rsid w:val="002E20C9"/>
    <w:pPr>
      <w:pBdr>
        <w:top w:val="single" w:sz="8" w:space="0" w:color="999999"/>
        <w:bottom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94">
    <w:name w:val="xl94"/>
    <w:basedOn w:val="a"/>
    <w:rsid w:val="002E20C9"/>
    <w:pPr>
      <w:pBdr>
        <w:top w:val="single" w:sz="8" w:space="0" w:color="999999"/>
        <w:bottom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95">
    <w:name w:val="xl95"/>
    <w:basedOn w:val="a"/>
    <w:rsid w:val="002E20C9"/>
    <w:pPr>
      <w:pBdr>
        <w:top w:val="single" w:sz="8" w:space="0" w:color="808080"/>
        <w:left w:val="single" w:sz="8" w:space="0" w:color="808080"/>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96">
    <w:name w:val="xl96"/>
    <w:basedOn w:val="a"/>
    <w:rsid w:val="002E20C9"/>
    <w:pPr>
      <w:pBdr>
        <w:left w:val="single" w:sz="8" w:space="0" w:color="808080"/>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97">
    <w:name w:val="xl97"/>
    <w:basedOn w:val="a"/>
    <w:rsid w:val="002E20C9"/>
    <w:pPr>
      <w:pBdr>
        <w:left w:val="single" w:sz="8" w:space="0" w:color="808080"/>
        <w:bottom w:val="single" w:sz="8" w:space="0" w:color="808080"/>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98">
    <w:name w:val="xl98"/>
    <w:basedOn w:val="a"/>
    <w:rsid w:val="002E20C9"/>
    <w:pPr>
      <w:pBdr>
        <w:top w:val="single" w:sz="8" w:space="0" w:color="808080"/>
        <w:left w:val="single" w:sz="8" w:space="0" w:color="808080"/>
        <w:bottom w:val="single" w:sz="4" w:space="0" w:color="auto"/>
        <w:right w:val="single" w:sz="8" w:space="0" w:color="808080"/>
      </w:pBdr>
      <w:spacing w:before="100" w:beforeAutospacing="1" w:after="100" w:afterAutospacing="1" w:line="240" w:lineRule="auto"/>
      <w:jc w:val="center"/>
    </w:pPr>
    <w:rPr>
      <w:rFonts w:ascii="Times New Roman" w:hAnsi="Times New Roman"/>
      <w:sz w:val="24"/>
      <w:szCs w:val="24"/>
    </w:rPr>
  </w:style>
  <w:style w:type="paragraph" w:customStyle="1" w:styleId="xl99">
    <w:name w:val="xl99"/>
    <w:basedOn w:val="a"/>
    <w:rsid w:val="002E20C9"/>
    <w:pPr>
      <w:pBdr>
        <w:top w:val="single" w:sz="4" w:space="0" w:color="auto"/>
        <w:left w:val="single" w:sz="8" w:space="0" w:color="808080"/>
        <w:bottom w:val="single" w:sz="4" w:space="0" w:color="auto"/>
        <w:right w:val="single" w:sz="8" w:space="0" w:color="808080"/>
      </w:pBdr>
      <w:spacing w:before="100" w:beforeAutospacing="1" w:after="100" w:afterAutospacing="1" w:line="240" w:lineRule="auto"/>
      <w:jc w:val="center"/>
    </w:pPr>
    <w:rPr>
      <w:rFonts w:ascii="Times New Roman" w:hAnsi="Times New Roman"/>
      <w:sz w:val="24"/>
      <w:szCs w:val="24"/>
    </w:rPr>
  </w:style>
  <w:style w:type="paragraph" w:customStyle="1" w:styleId="xl100">
    <w:name w:val="xl100"/>
    <w:basedOn w:val="a"/>
    <w:rsid w:val="002E20C9"/>
    <w:pPr>
      <w:pBdr>
        <w:top w:val="single" w:sz="4" w:space="0" w:color="auto"/>
        <w:left w:val="single" w:sz="8" w:space="0" w:color="808080"/>
        <w:bottom w:val="single" w:sz="8" w:space="0" w:color="808080"/>
        <w:right w:val="single" w:sz="8" w:space="0" w:color="808080"/>
      </w:pBdr>
      <w:spacing w:before="100" w:beforeAutospacing="1" w:after="100" w:afterAutospacing="1" w:line="240" w:lineRule="auto"/>
      <w:jc w:val="center"/>
    </w:pPr>
    <w:rPr>
      <w:rFonts w:ascii="Times New Roman" w:hAnsi="Times New Roman"/>
      <w:sz w:val="24"/>
      <w:szCs w:val="24"/>
    </w:rPr>
  </w:style>
  <w:style w:type="paragraph" w:customStyle="1" w:styleId="xl101">
    <w:name w:val="xl101"/>
    <w:basedOn w:val="a"/>
    <w:rsid w:val="002E20C9"/>
    <w:pPr>
      <w:pBdr>
        <w:top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2">
    <w:name w:val="xl102"/>
    <w:basedOn w:val="a"/>
    <w:rsid w:val="002E20C9"/>
    <w:pP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3">
    <w:name w:val="xl103"/>
    <w:basedOn w:val="a"/>
    <w:rsid w:val="002E20C9"/>
    <w:pPr>
      <w:pBdr>
        <w:bottom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4">
    <w:name w:val="xl104"/>
    <w:basedOn w:val="a"/>
    <w:rsid w:val="002E20C9"/>
    <w:pPr>
      <w:pBdr>
        <w:top w:val="single" w:sz="8" w:space="0" w:color="808080"/>
        <w:lef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5">
    <w:name w:val="xl105"/>
    <w:basedOn w:val="a"/>
    <w:rsid w:val="002E20C9"/>
    <w:pPr>
      <w:pBdr>
        <w:lef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6">
    <w:name w:val="xl106"/>
    <w:basedOn w:val="a"/>
    <w:rsid w:val="002E20C9"/>
    <w:pPr>
      <w:pBdr>
        <w:left w:val="single" w:sz="8" w:space="0" w:color="808080"/>
        <w:bottom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7">
    <w:name w:val="xl107"/>
    <w:basedOn w:val="a"/>
    <w:rsid w:val="002E20C9"/>
    <w:pPr>
      <w:pBdr>
        <w:top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8">
    <w:name w:val="xl108"/>
    <w:basedOn w:val="a"/>
    <w:rsid w:val="002E20C9"/>
    <w:pPr>
      <w:pBdr>
        <w:righ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9">
    <w:name w:val="xl109"/>
    <w:basedOn w:val="a"/>
    <w:rsid w:val="002E20C9"/>
    <w:pPr>
      <w:pBdr>
        <w:bottom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0">
    <w:name w:val="xl110"/>
    <w:basedOn w:val="a"/>
    <w:rsid w:val="002E20C9"/>
    <w:pPr>
      <w:pBdr>
        <w:top w:val="single" w:sz="8" w:space="0" w:color="808080"/>
        <w:lef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1">
    <w:name w:val="xl111"/>
    <w:basedOn w:val="a"/>
    <w:rsid w:val="002E20C9"/>
    <w:pPr>
      <w:pBdr>
        <w:lef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2">
    <w:name w:val="xl112"/>
    <w:basedOn w:val="a"/>
    <w:rsid w:val="002E20C9"/>
    <w:pPr>
      <w:pBdr>
        <w:left w:val="single" w:sz="8" w:space="0" w:color="808080"/>
        <w:bottom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3">
    <w:name w:val="xl113"/>
    <w:basedOn w:val="a"/>
    <w:rsid w:val="002E20C9"/>
    <w:pPr>
      <w:pBdr>
        <w:top w:val="single" w:sz="8" w:space="0" w:color="808080"/>
        <w:left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14">
    <w:name w:val="xl114"/>
    <w:basedOn w:val="a"/>
    <w:rsid w:val="002E20C9"/>
    <w:pPr>
      <w:pBdr>
        <w:left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15">
    <w:name w:val="xl115"/>
    <w:basedOn w:val="a"/>
    <w:rsid w:val="002E20C9"/>
    <w:pPr>
      <w:pBdr>
        <w:left w:val="single" w:sz="8" w:space="0" w:color="808080"/>
        <w:bottom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16">
    <w:name w:val="xl116"/>
    <w:basedOn w:val="a"/>
    <w:rsid w:val="002E20C9"/>
    <w:pPr>
      <w:pBdr>
        <w:top w:val="single" w:sz="8" w:space="0" w:color="808080"/>
        <w:left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17">
    <w:name w:val="xl117"/>
    <w:basedOn w:val="a"/>
    <w:rsid w:val="002E20C9"/>
    <w:pPr>
      <w:pBdr>
        <w:top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18">
    <w:name w:val="xl118"/>
    <w:basedOn w:val="a"/>
    <w:rsid w:val="002E20C9"/>
    <w:pPr>
      <w:pBdr>
        <w:left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19">
    <w:name w:val="xl119"/>
    <w:basedOn w:val="a"/>
    <w:rsid w:val="002E20C9"/>
    <w:pP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0">
    <w:name w:val="xl120"/>
    <w:basedOn w:val="a"/>
    <w:rsid w:val="002E20C9"/>
    <w:pPr>
      <w:pBdr>
        <w:left w:val="single" w:sz="8" w:space="0" w:color="808080"/>
        <w:bottom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1">
    <w:name w:val="xl121"/>
    <w:basedOn w:val="a"/>
    <w:rsid w:val="002E20C9"/>
    <w:pPr>
      <w:pBdr>
        <w:bottom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2">
    <w:name w:val="xl122"/>
    <w:basedOn w:val="a"/>
    <w:rsid w:val="002E20C9"/>
    <w:pPr>
      <w:pBdr>
        <w:top w:val="single" w:sz="4" w:space="0" w:color="auto"/>
        <w:left w:val="single" w:sz="8" w:space="0" w:color="808080"/>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23">
    <w:name w:val="xl123"/>
    <w:basedOn w:val="a"/>
    <w:rsid w:val="002E20C9"/>
    <w:pPr>
      <w:pBdr>
        <w:top w:val="single" w:sz="4" w:space="0" w:color="auto"/>
        <w:left w:val="single" w:sz="8" w:space="0" w:color="808080"/>
        <w:bottom w:val="single" w:sz="8" w:space="0" w:color="808080"/>
      </w:pBdr>
      <w:spacing w:before="100" w:beforeAutospacing="1" w:after="100" w:afterAutospacing="1" w:line="240" w:lineRule="auto"/>
      <w:jc w:val="center"/>
    </w:pPr>
    <w:rPr>
      <w:rFonts w:ascii="Times New Roman" w:hAnsi="Times New Roman"/>
      <w:sz w:val="24"/>
      <w:szCs w:val="24"/>
    </w:rPr>
  </w:style>
  <w:style w:type="paragraph" w:customStyle="1" w:styleId="xl124">
    <w:name w:val="xl124"/>
    <w:basedOn w:val="a"/>
    <w:rsid w:val="002E20C9"/>
    <w:pPr>
      <w:pBdr>
        <w:top w:val="single" w:sz="8" w:space="0" w:color="999999"/>
        <w:left w:val="single" w:sz="8" w:space="0" w:color="999999"/>
        <w:bottom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25">
    <w:name w:val="xl125"/>
    <w:basedOn w:val="a"/>
    <w:rsid w:val="002E20C9"/>
    <w:pPr>
      <w:pBdr>
        <w:top w:val="single" w:sz="8" w:space="0" w:color="999999"/>
        <w:bottom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26">
    <w:name w:val="xl126"/>
    <w:basedOn w:val="a"/>
    <w:rsid w:val="002E20C9"/>
    <w:pPr>
      <w:pBdr>
        <w:top w:val="single" w:sz="8" w:space="0" w:color="999999"/>
        <w:bottom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27">
    <w:name w:val="xl127"/>
    <w:basedOn w:val="a"/>
    <w:rsid w:val="002E20C9"/>
    <w:pPr>
      <w:pBdr>
        <w:top w:val="single" w:sz="8" w:space="0" w:color="808080"/>
        <w:left w:val="single" w:sz="8" w:space="0" w:color="808080"/>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28">
    <w:name w:val="xl128"/>
    <w:basedOn w:val="a"/>
    <w:rsid w:val="002E20C9"/>
    <w:pPr>
      <w:pBdr>
        <w:left w:val="single" w:sz="8" w:space="0" w:color="808080"/>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29">
    <w:name w:val="xl129"/>
    <w:basedOn w:val="a"/>
    <w:rsid w:val="002E20C9"/>
    <w:pPr>
      <w:pBdr>
        <w:left w:val="single" w:sz="8" w:space="0" w:color="808080"/>
        <w:bottom w:val="single" w:sz="8" w:space="0" w:color="808080"/>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30">
    <w:name w:val="xl130"/>
    <w:basedOn w:val="a"/>
    <w:rsid w:val="002E20C9"/>
    <w:pPr>
      <w:pBdr>
        <w:top w:val="single" w:sz="8" w:space="0" w:color="808080"/>
        <w:left w:val="single" w:sz="8" w:space="0" w:color="808080"/>
        <w:bottom w:val="single" w:sz="4" w:space="0" w:color="auto"/>
        <w:right w:val="single" w:sz="8" w:space="0" w:color="808080"/>
      </w:pBdr>
      <w:spacing w:before="100" w:beforeAutospacing="1" w:after="100" w:afterAutospacing="1" w:line="240" w:lineRule="auto"/>
      <w:jc w:val="center"/>
    </w:pPr>
    <w:rPr>
      <w:rFonts w:ascii="Times New Roman" w:hAnsi="Times New Roman"/>
      <w:sz w:val="24"/>
      <w:szCs w:val="24"/>
    </w:rPr>
  </w:style>
  <w:style w:type="paragraph" w:customStyle="1" w:styleId="xl131">
    <w:name w:val="xl131"/>
    <w:basedOn w:val="a"/>
    <w:rsid w:val="002E20C9"/>
    <w:pPr>
      <w:pBdr>
        <w:top w:val="single" w:sz="4" w:space="0" w:color="auto"/>
        <w:left w:val="single" w:sz="8" w:space="0" w:color="808080"/>
        <w:bottom w:val="single" w:sz="4" w:space="0" w:color="auto"/>
        <w:right w:val="single" w:sz="8" w:space="0" w:color="808080"/>
      </w:pBdr>
      <w:spacing w:before="100" w:beforeAutospacing="1" w:after="100" w:afterAutospacing="1" w:line="240" w:lineRule="auto"/>
      <w:jc w:val="center"/>
    </w:pPr>
    <w:rPr>
      <w:rFonts w:ascii="Times New Roman" w:hAnsi="Times New Roman"/>
      <w:sz w:val="24"/>
      <w:szCs w:val="24"/>
    </w:rPr>
  </w:style>
  <w:style w:type="paragraph" w:customStyle="1" w:styleId="xl132">
    <w:name w:val="xl132"/>
    <w:basedOn w:val="a"/>
    <w:rsid w:val="002E20C9"/>
    <w:pPr>
      <w:pBdr>
        <w:top w:val="single" w:sz="4" w:space="0" w:color="auto"/>
        <w:left w:val="single" w:sz="8" w:space="0" w:color="808080"/>
        <w:bottom w:val="single" w:sz="8" w:space="0" w:color="808080"/>
        <w:right w:val="single" w:sz="8" w:space="0" w:color="808080"/>
      </w:pBdr>
      <w:spacing w:before="100" w:beforeAutospacing="1" w:after="100" w:afterAutospacing="1" w:line="240" w:lineRule="auto"/>
      <w:jc w:val="center"/>
    </w:pPr>
    <w:rPr>
      <w:rFonts w:ascii="Times New Roman" w:hAnsi="Times New Roman"/>
      <w:sz w:val="24"/>
      <w:szCs w:val="24"/>
    </w:rPr>
  </w:style>
  <w:style w:type="paragraph" w:customStyle="1" w:styleId="xl133">
    <w:name w:val="xl133"/>
    <w:basedOn w:val="a"/>
    <w:rsid w:val="002E20C9"/>
    <w:pPr>
      <w:pBdr>
        <w:top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4">
    <w:name w:val="xl134"/>
    <w:basedOn w:val="a"/>
    <w:rsid w:val="002E20C9"/>
    <w:pPr>
      <w:pBdr>
        <w:top w:val="single" w:sz="8" w:space="0" w:color="808080"/>
        <w:lef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5">
    <w:name w:val="xl135"/>
    <w:basedOn w:val="a"/>
    <w:rsid w:val="002E20C9"/>
    <w:pPr>
      <w:pBdr>
        <w:lef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6">
    <w:name w:val="xl136"/>
    <w:basedOn w:val="a"/>
    <w:rsid w:val="002E20C9"/>
    <w:pPr>
      <w:pBdr>
        <w:left w:val="single" w:sz="8" w:space="0" w:color="808080"/>
        <w:bottom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7">
    <w:name w:val="xl137"/>
    <w:basedOn w:val="a"/>
    <w:rsid w:val="002E20C9"/>
    <w:pPr>
      <w:pBdr>
        <w:top w:val="single" w:sz="8" w:space="0" w:color="808080"/>
        <w:lef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8">
    <w:name w:val="xl138"/>
    <w:basedOn w:val="a"/>
    <w:rsid w:val="002E20C9"/>
    <w:pPr>
      <w:pBdr>
        <w:lef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9">
    <w:name w:val="xl139"/>
    <w:basedOn w:val="a"/>
    <w:rsid w:val="002E20C9"/>
    <w:pPr>
      <w:pBdr>
        <w:left w:val="single" w:sz="8" w:space="0" w:color="808080"/>
        <w:bottom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40">
    <w:name w:val="xl140"/>
    <w:basedOn w:val="a"/>
    <w:rsid w:val="002E20C9"/>
    <w:pPr>
      <w:pBdr>
        <w:top w:val="single" w:sz="8" w:space="0" w:color="808080"/>
        <w:left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41">
    <w:name w:val="xl141"/>
    <w:basedOn w:val="a"/>
    <w:rsid w:val="002E20C9"/>
    <w:pPr>
      <w:pBdr>
        <w:left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42">
    <w:name w:val="xl142"/>
    <w:basedOn w:val="a"/>
    <w:rsid w:val="002E20C9"/>
    <w:pPr>
      <w:pBdr>
        <w:left w:val="single" w:sz="8" w:space="0" w:color="808080"/>
        <w:bottom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43">
    <w:name w:val="xl143"/>
    <w:basedOn w:val="a"/>
    <w:rsid w:val="002E20C9"/>
    <w:pPr>
      <w:pBdr>
        <w:top w:val="single" w:sz="8" w:space="0" w:color="808080"/>
        <w:left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4">
    <w:name w:val="xl144"/>
    <w:basedOn w:val="a"/>
    <w:rsid w:val="002E20C9"/>
    <w:pPr>
      <w:pBdr>
        <w:top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5">
    <w:name w:val="xl145"/>
    <w:basedOn w:val="a"/>
    <w:rsid w:val="002E20C9"/>
    <w:pPr>
      <w:pBdr>
        <w:left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6">
    <w:name w:val="xl146"/>
    <w:basedOn w:val="a"/>
    <w:rsid w:val="002E20C9"/>
    <w:pP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7">
    <w:name w:val="xl147"/>
    <w:basedOn w:val="a"/>
    <w:rsid w:val="002E20C9"/>
    <w:pPr>
      <w:pBdr>
        <w:left w:val="single" w:sz="8" w:space="0" w:color="808080"/>
        <w:bottom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8">
    <w:name w:val="xl148"/>
    <w:basedOn w:val="a"/>
    <w:rsid w:val="002E20C9"/>
    <w:pPr>
      <w:pBdr>
        <w:bottom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table" w:customStyle="1" w:styleId="51">
    <w:name w:val="Сетка таблицы5"/>
    <w:basedOn w:val="a1"/>
    <w:next w:val="ab"/>
    <w:uiPriority w:val="59"/>
    <w:rsid w:val="002E20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
    <w:name w:val="Нет списка21"/>
    <w:next w:val="a2"/>
    <w:uiPriority w:val="99"/>
    <w:semiHidden/>
    <w:unhideWhenUsed/>
    <w:rsid w:val="002E20C9"/>
  </w:style>
  <w:style w:type="table" w:customStyle="1" w:styleId="6">
    <w:name w:val="Сетка таблицы6"/>
    <w:basedOn w:val="a1"/>
    <w:next w:val="ab"/>
    <w:uiPriority w:val="59"/>
    <w:rsid w:val="002E20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b"/>
    <w:uiPriority w:val="59"/>
    <w:rsid w:val="002E20C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b"/>
    <w:uiPriority w:val="59"/>
    <w:rsid w:val="002E20C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
    <w:name w:val="Сетка таблицы8"/>
    <w:basedOn w:val="a1"/>
    <w:next w:val="ab"/>
    <w:uiPriority w:val="59"/>
    <w:rsid w:val="002E20C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
    <w:name w:val="Сетка таблицы9"/>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3"/>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4"/>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
    <w:rsid w:val="002E20C9"/>
    <w:pPr>
      <w:widowControl w:val="0"/>
      <w:autoSpaceDE w:val="0"/>
      <w:autoSpaceDN w:val="0"/>
      <w:adjustRightInd w:val="0"/>
      <w:spacing w:after="0" w:line="341" w:lineRule="exact"/>
      <w:jc w:val="center"/>
    </w:pPr>
    <w:rPr>
      <w:rFonts w:ascii="Times New Roman" w:hAnsi="Times New Roman"/>
      <w:sz w:val="24"/>
      <w:szCs w:val="24"/>
    </w:rPr>
  </w:style>
  <w:style w:type="numbering" w:customStyle="1" w:styleId="32">
    <w:name w:val="Нет списка3"/>
    <w:next w:val="a2"/>
    <w:uiPriority w:val="99"/>
    <w:semiHidden/>
    <w:unhideWhenUsed/>
    <w:rsid w:val="00F43F3E"/>
  </w:style>
  <w:style w:type="table" w:customStyle="1" w:styleId="25">
    <w:name w:val="Сетка таблицы25"/>
    <w:basedOn w:val="a1"/>
    <w:next w:val="ab"/>
    <w:uiPriority w:val="59"/>
    <w:rsid w:val="00F43F3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b"/>
    <w:rsid w:val="00F43F3E"/>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
    <w:name w:val="Сетка таблицы26"/>
    <w:basedOn w:val="a1"/>
    <w:next w:val="ab"/>
    <w:uiPriority w:val="39"/>
    <w:rsid w:val="00F43F3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2"/>
    <w:uiPriority w:val="99"/>
    <w:semiHidden/>
    <w:unhideWhenUsed/>
    <w:rsid w:val="00F43F3E"/>
  </w:style>
  <w:style w:type="table" w:customStyle="1" w:styleId="310">
    <w:name w:val="Сетка таблицы31"/>
    <w:basedOn w:val="a1"/>
    <w:next w:val="ab"/>
    <w:uiPriority w:val="39"/>
    <w:rsid w:val="00F43F3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F43F3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1"/>
    <w:next w:val="ab"/>
    <w:uiPriority w:val="59"/>
    <w:rsid w:val="00F43F3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2"/>
    <w:uiPriority w:val="99"/>
    <w:semiHidden/>
    <w:unhideWhenUsed/>
    <w:rsid w:val="00F43F3E"/>
  </w:style>
  <w:style w:type="table" w:customStyle="1" w:styleId="61">
    <w:name w:val="Сетка таблицы61"/>
    <w:basedOn w:val="a1"/>
    <w:next w:val="ab"/>
    <w:uiPriority w:val="59"/>
    <w:rsid w:val="00F43F3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1"/>
    <w:next w:val="ab"/>
    <w:uiPriority w:val="59"/>
    <w:rsid w:val="00F43F3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1"/>
    <w:next w:val="ab"/>
    <w:uiPriority w:val="59"/>
    <w:rsid w:val="00F43F3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
    <w:name w:val="Сетка таблицы81"/>
    <w:basedOn w:val="a1"/>
    <w:next w:val="ab"/>
    <w:uiPriority w:val="59"/>
    <w:rsid w:val="00F43F3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
    <w:name w:val="Сетка таблицы9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Grid Accent 1"/>
    <w:basedOn w:val="a1"/>
    <w:uiPriority w:val="62"/>
    <w:rsid w:val="00480AD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1">
    <w:name w:val="Medium Grid 1 Accent 1"/>
    <w:basedOn w:val="a1"/>
    <w:uiPriority w:val="67"/>
    <w:rsid w:val="00480AD0"/>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27">
    <w:name w:val="Сетка таблицы27"/>
    <w:basedOn w:val="a1"/>
    <w:next w:val="ab"/>
    <w:uiPriority w:val="59"/>
    <w:rsid w:val="001A186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
    <w:name w:val="Сетка таблицы28"/>
    <w:basedOn w:val="a1"/>
    <w:next w:val="ab"/>
    <w:uiPriority w:val="59"/>
    <w:rsid w:val="0071013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B24C15"/>
  </w:style>
  <w:style w:type="table" w:customStyle="1" w:styleId="29">
    <w:name w:val="Сетка таблицы29"/>
    <w:basedOn w:val="a1"/>
    <w:next w:val="ab"/>
    <w:uiPriority w:val="99"/>
    <w:rsid w:val="00B24C15"/>
    <w:pPr>
      <w:spacing w:after="0" w:line="240" w:lineRule="auto"/>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pt">
    <w:name w:val="Основной текст + 12 pt"/>
    <w:basedOn w:val="a0"/>
    <w:rsid w:val="00CA1786"/>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Default">
    <w:name w:val="Default"/>
    <w:rsid w:val="00522173"/>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52">
    <w:name w:val="Нет списка5"/>
    <w:next w:val="a2"/>
    <w:semiHidden/>
    <w:rsid w:val="00FE7990"/>
  </w:style>
  <w:style w:type="character" w:customStyle="1" w:styleId="80">
    <w:name w:val="Знак Знак8"/>
    <w:locked/>
    <w:rsid w:val="00FE7990"/>
    <w:rPr>
      <w:sz w:val="28"/>
      <w:lang w:val="x-none" w:eastAsia="ru-RU" w:bidi="ar-SA"/>
    </w:rPr>
  </w:style>
  <w:style w:type="paragraph" w:customStyle="1" w:styleId="ConsPlusTitle">
    <w:name w:val="ConsPlusTitle"/>
    <w:rsid w:val="00FE7990"/>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numbering" w:customStyle="1" w:styleId="60">
    <w:name w:val="Нет списка6"/>
    <w:next w:val="a2"/>
    <w:uiPriority w:val="99"/>
    <w:semiHidden/>
    <w:unhideWhenUsed/>
    <w:rsid w:val="002C29B0"/>
  </w:style>
  <w:style w:type="numbering" w:customStyle="1" w:styleId="130">
    <w:name w:val="Нет списка13"/>
    <w:next w:val="a2"/>
    <w:uiPriority w:val="99"/>
    <w:semiHidden/>
    <w:unhideWhenUsed/>
    <w:rsid w:val="002C29B0"/>
  </w:style>
  <w:style w:type="numbering" w:customStyle="1" w:styleId="1111">
    <w:name w:val="Нет списка111"/>
    <w:next w:val="a2"/>
    <w:uiPriority w:val="99"/>
    <w:semiHidden/>
    <w:unhideWhenUsed/>
    <w:rsid w:val="002C29B0"/>
  </w:style>
  <w:style w:type="numbering" w:customStyle="1" w:styleId="230">
    <w:name w:val="Нет списка23"/>
    <w:next w:val="a2"/>
    <w:uiPriority w:val="99"/>
    <w:semiHidden/>
    <w:unhideWhenUsed/>
    <w:rsid w:val="002C29B0"/>
  </w:style>
  <w:style w:type="numbering" w:customStyle="1" w:styleId="11110">
    <w:name w:val="Нет списка1111"/>
    <w:next w:val="a2"/>
    <w:uiPriority w:val="99"/>
    <w:semiHidden/>
    <w:unhideWhenUsed/>
    <w:rsid w:val="002C29B0"/>
  </w:style>
  <w:style w:type="numbering" w:customStyle="1" w:styleId="2111">
    <w:name w:val="Нет списка211"/>
    <w:next w:val="a2"/>
    <w:uiPriority w:val="99"/>
    <w:semiHidden/>
    <w:unhideWhenUsed/>
    <w:rsid w:val="002C29B0"/>
  </w:style>
  <w:style w:type="numbering" w:customStyle="1" w:styleId="311">
    <w:name w:val="Нет списка31"/>
    <w:next w:val="a2"/>
    <w:uiPriority w:val="99"/>
    <w:semiHidden/>
    <w:unhideWhenUsed/>
    <w:rsid w:val="002C29B0"/>
  </w:style>
  <w:style w:type="numbering" w:customStyle="1" w:styleId="1211">
    <w:name w:val="Нет списка121"/>
    <w:next w:val="a2"/>
    <w:uiPriority w:val="99"/>
    <w:semiHidden/>
    <w:unhideWhenUsed/>
    <w:rsid w:val="002C29B0"/>
  </w:style>
  <w:style w:type="numbering" w:customStyle="1" w:styleId="2211">
    <w:name w:val="Нет списка221"/>
    <w:next w:val="a2"/>
    <w:uiPriority w:val="99"/>
    <w:semiHidden/>
    <w:unhideWhenUsed/>
    <w:rsid w:val="002C29B0"/>
  </w:style>
  <w:style w:type="numbering" w:customStyle="1" w:styleId="411">
    <w:name w:val="Нет списка41"/>
    <w:next w:val="a2"/>
    <w:uiPriority w:val="99"/>
    <w:semiHidden/>
    <w:unhideWhenUsed/>
    <w:rsid w:val="002C29B0"/>
  </w:style>
  <w:style w:type="character" w:customStyle="1" w:styleId="10">
    <w:name w:val="Заголовок 1 Знак"/>
    <w:basedOn w:val="a0"/>
    <w:link w:val="1"/>
    <w:rsid w:val="00F65866"/>
    <w:rPr>
      <w:rFonts w:ascii="Arial" w:eastAsia="Times New Roman" w:hAnsi="Arial" w:cs="Arial"/>
      <w:b/>
      <w:bCs/>
      <w:kern w:val="32"/>
      <w:sz w:val="32"/>
      <w:szCs w:val="32"/>
      <w:lang w:eastAsia="ru-RU"/>
    </w:rPr>
  </w:style>
  <w:style w:type="character" w:customStyle="1" w:styleId="30">
    <w:name w:val="Заголовок 3 Знак"/>
    <w:basedOn w:val="a0"/>
    <w:link w:val="3"/>
    <w:rsid w:val="00F65866"/>
    <w:rPr>
      <w:rFonts w:ascii="Times New Roman" w:eastAsia="Times New Roman" w:hAnsi="Times New Roman" w:cs="Times New Roman"/>
      <w:sz w:val="28"/>
      <w:szCs w:val="28"/>
      <w:lang w:eastAsia="ru-RU"/>
    </w:rPr>
  </w:style>
  <w:style w:type="character" w:customStyle="1" w:styleId="40">
    <w:name w:val="Заголовок 4 Знак"/>
    <w:basedOn w:val="a0"/>
    <w:link w:val="4"/>
    <w:rsid w:val="00F65866"/>
    <w:rPr>
      <w:rFonts w:ascii="Times New Roman" w:eastAsia="Times New Roman" w:hAnsi="Times New Roman" w:cs="Times New Roman"/>
      <w:b/>
      <w:bCs/>
      <w:sz w:val="28"/>
      <w:szCs w:val="28"/>
      <w:lang w:eastAsia="ru-RU"/>
    </w:rPr>
  </w:style>
  <w:style w:type="character" w:customStyle="1" w:styleId="70">
    <w:name w:val="Заголовок 7 Знак"/>
    <w:basedOn w:val="a0"/>
    <w:link w:val="7"/>
    <w:rsid w:val="00F65866"/>
    <w:rPr>
      <w:rFonts w:ascii="Calibri" w:eastAsia="Times New Roman" w:hAnsi="Calibri" w:cs="Times New Roman"/>
      <w:sz w:val="24"/>
      <w:szCs w:val="24"/>
      <w:lang w:eastAsia="ru-RU"/>
    </w:rPr>
  </w:style>
  <w:style w:type="numbering" w:customStyle="1" w:styleId="72">
    <w:name w:val="Нет списка7"/>
    <w:next w:val="a2"/>
    <w:semiHidden/>
    <w:unhideWhenUsed/>
    <w:rsid w:val="00F65866"/>
  </w:style>
  <w:style w:type="numbering" w:customStyle="1" w:styleId="140">
    <w:name w:val="Нет списка14"/>
    <w:next w:val="a2"/>
    <w:uiPriority w:val="99"/>
    <w:semiHidden/>
    <w:unhideWhenUsed/>
    <w:rsid w:val="00F65866"/>
  </w:style>
  <w:style w:type="paragraph" w:customStyle="1" w:styleId="af8">
    <w:name w:val="Знак"/>
    <w:basedOn w:val="a"/>
    <w:rsid w:val="00F65866"/>
    <w:pPr>
      <w:spacing w:after="160" w:line="240" w:lineRule="exact"/>
    </w:pPr>
    <w:rPr>
      <w:rFonts w:ascii="Verdana" w:hAnsi="Verdana" w:cs="Verdana"/>
      <w:sz w:val="20"/>
      <w:szCs w:val="20"/>
      <w:lang w:val="en-US" w:eastAsia="en-US"/>
    </w:rPr>
  </w:style>
  <w:style w:type="character" w:customStyle="1" w:styleId="1a">
    <w:name w:val="Основной текст Знак1"/>
    <w:basedOn w:val="a0"/>
    <w:uiPriority w:val="99"/>
    <w:semiHidden/>
    <w:rsid w:val="00F65866"/>
  </w:style>
  <w:style w:type="paragraph" w:customStyle="1" w:styleId="2a">
    <w:name w:val="Знак2"/>
    <w:basedOn w:val="a"/>
    <w:rsid w:val="00F65866"/>
    <w:pPr>
      <w:spacing w:after="160" w:line="240" w:lineRule="exact"/>
    </w:pPr>
    <w:rPr>
      <w:rFonts w:ascii="Verdana" w:hAnsi="Verdana" w:cs="Verdana"/>
      <w:sz w:val="20"/>
      <w:szCs w:val="20"/>
      <w:lang w:val="en-US" w:eastAsia="en-US"/>
    </w:rPr>
  </w:style>
  <w:style w:type="paragraph" w:customStyle="1" w:styleId="af9">
    <w:name w:val="МОН основной"/>
    <w:basedOn w:val="a"/>
    <w:rsid w:val="00F65866"/>
    <w:pPr>
      <w:spacing w:after="0" w:line="360" w:lineRule="auto"/>
      <w:ind w:firstLine="709"/>
      <w:jc w:val="both"/>
    </w:pPr>
    <w:rPr>
      <w:rFonts w:ascii="Times New Roman" w:hAnsi="Times New Roman"/>
      <w:sz w:val="28"/>
      <w:szCs w:val="24"/>
    </w:rPr>
  </w:style>
  <w:style w:type="character" w:customStyle="1" w:styleId="highlighthighlightactive">
    <w:name w:val="highlight highlight_active"/>
    <w:basedOn w:val="a0"/>
    <w:rsid w:val="00F65866"/>
  </w:style>
  <w:style w:type="paragraph" w:customStyle="1" w:styleId="western">
    <w:name w:val="western"/>
    <w:basedOn w:val="a"/>
    <w:rsid w:val="00F65866"/>
    <w:pPr>
      <w:spacing w:before="100" w:beforeAutospacing="1" w:after="100" w:afterAutospacing="1" w:line="240" w:lineRule="auto"/>
    </w:pPr>
    <w:rPr>
      <w:rFonts w:ascii="Times New Roman" w:hAnsi="Times New Roman"/>
      <w:sz w:val="24"/>
      <w:szCs w:val="24"/>
    </w:rPr>
  </w:style>
  <w:style w:type="table" w:customStyle="1" w:styleId="300">
    <w:name w:val="Сетка таблицы30"/>
    <w:basedOn w:val="a1"/>
    <w:next w:val="ab"/>
    <w:rsid w:val="00F65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Знак1"/>
    <w:basedOn w:val="a"/>
    <w:rsid w:val="00F65866"/>
    <w:pPr>
      <w:spacing w:after="160" w:line="240" w:lineRule="exact"/>
    </w:pPr>
    <w:rPr>
      <w:rFonts w:ascii="Verdana" w:hAnsi="Verdana" w:cs="Verdana"/>
      <w:sz w:val="20"/>
      <w:szCs w:val="20"/>
      <w:lang w:val="en-US" w:eastAsia="en-US"/>
    </w:rPr>
  </w:style>
  <w:style w:type="paragraph" w:customStyle="1" w:styleId="122">
    <w:name w:val="Знак12"/>
    <w:basedOn w:val="a"/>
    <w:rsid w:val="00F65866"/>
    <w:pPr>
      <w:spacing w:after="160" w:line="240" w:lineRule="exact"/>
    </w:pPr>
    <w:rPr>
      <w:rFonts w:ascii="Verdana" w:hAnsi="Verdana"/>
      <w:sz w:val="20"/>
      <w:szCs w:val="20"/>
      <w:lang w:val="en-US" w:eastAsia="en-US"/>
    </w:rPr>
  </w:style>
  <w:style w:type="paragraph" w:customStyle="1" w:styleId="1c">
    <w:name w:val="Знак1 Знак Знак Знак Знак Знак Знак"/>
    <w:basedOn w:val="a"/>
    <w:rsid w:val="00F65866"/>
    <w:pPr>
      <w:spacing w:after="160" w:line="240" w:lineRule="exact"/>
    </w:pPr>
    <w:rPr>
      <w:rFonts w:ascii="Verdana" w:hAnsi="Verdana"/>
      <w:sz w:val="20"/>
      <w:szCs w:val="20"/>
      <w:lang w:val="en-US" w:eastAsia="en-US"/>
    </w:rPr>
  </w:style>
  <w:style w:type="character" w:customStyle="1" w:styleId="62">
    <w:name w:val="Знак Знак6"/>
    <w:semiHidden/>
    <w:rsid w:val="00F65866"/>
    <w:rPr>
      <w:w w:val="90"/>
      <w:sz w:val="28"/>
      <w:szCs w:val="28"/>
    </w:rPr>
  </w:style>
  <w:style w:type="paragraph" w:styleId="afa">
    <w:name w:val="Body Text Indent"/>
    <w:basedOn w:val="a"/>
    <w:link w:val="afb"/>
    <w:rsid w:val="00F65866"/>
    <w:pPr>
      <w:spacing w:after="120" w:line="240" w:lineRule="auto"/>
      <w:ind w:left="283"/>
    </w:pPr>
    <w:rPr>
      <w:rFonts w:ascii="Times New Roman" w:hAnsi="Times New Roman"/>
      <w:sz w:val="24"/>
      <w:szCs w:val="24"/>
    </w:rPr>
  </w:style>
  <w:style w:type="character" w:customStyle="1" w:styleId="afb">
    <w:name w:val="Основной текст с отступом Знак"/>
    <w:basedOn w:val="a0"/>
    <w:link w:val="afa"/>
    <w:rsid w:val="00F65866"/>
    <w:rPr>
      <w:rFonts w:ascii="Times New Roman" w:eastAsia="Times New Roman" w:hAnsi="Times New Roman" w:cs="Times New Roman"/>
      <w:sz w:val="24"/>
      <w:szCs w:val="24"/>
      <w:lang w:eastAsia="ru-RU"/>
    </w:rPr>
  </w:style>
  <w:style w:type="paragraph" w:styleId="2b">
    <w:name w:val="Body Text Indent 2"/>
    <w:basedOn w:val="a"/>
    <w:link w:val="2c"/>
    <w:rsid w:val="00F65866"/>
    <w:pPr>
      <w:spacing w:after="120" w:line="480" w:lineRule="auto"/>
      <w:ind w:left="283"/>
    </w:pPr>
    <w:rPr>
      <w:rFonts w:ascii="Times New Roman" w:hAnsi="Times New Roman"/>
      <w:sz w:val="24"/>
      <w:szCs w:val="24"/>
    </w:rPr>
  </w:style>
  <w:style w:type="character" w:customStyle="1" w:styleId="2c">
    <w:name w:val="Основной текст с отступом 2 Знак"/>
    <w:basedOn w:val="a0"/>
    <w:link w:val="2b"/>
    <w:rsid w:val="00F65866"/>
    <w:rPr>
      <w:rFonts w:ascii="Times New Roman" w:eastAsia="Times New Roman" w:hAnsi="Times New Roman" w:cs="Times New Roman"/>
      <w:sz w:val="24"/>
      <w:szCs w:val="24"/>
      <w:lang w:eastAsia="ru-RU"/>
    </w:rPr>
  </w:style>
  <w:style w:type="paragraph" w:customStyle="1" w:styleId="msonormalcxspmiddle">
    <w:name w:val="msonormalcxspmiddle"/>
    <w:basedOn w:val="a"/>
    <w:rsid w:val="00F65866"/>
    <w:pPr>
      <w:spacing w:before="100" w:beforeAutospacing="1" w:after="100" w:afterAutospacing="1" w:line="240" w:lineRule="auto"/>
    </w:pPr>
    <w:rPr>
      <w:rFonts w:ascii="Times New Roman" w:hAnsi="Times New Roman"/>
      <w:sz w:val="24"/>
      <w:szCs w:val="24"/>
    </w:rPr>
  </w:style>
  <w:style w:type="paragraph" w:customStyle="1" w:styleId="Heading">
    <w:name w:val="Heading"/>
    <w:rsid w:val="00F65866"/>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c">
    <w:name w:val="Знак Знак Знак Знак Знак Знак Знак Знак Знак Знак"/>
    <w:basedOn w:val="a"/>
    <w:rsid w:val="00F65866"/>
    <w:pPr>
      <w:spacing w:after="160" w:line="240" w:lineRule="exact"/>
    </w:pPr>
    <w:rPr>
      <w:rFonts w:ascii="Verdana" w:hAnsi="Verdana" w:cs="Verdana"/>
      <w:sz w:val="20"/>
      <w:szCs w:val="20"/>
      <w:lang w:val="en-US" w:eastAsia="en-US"/>
    </w:rPr>
  </w:style>
  <w:style w:type="paragraph" w:customStyle="1" w:styleId="1d">
    <w:name w:val="Абзац списка1"/>
    <w:basedOn w:val="a"/>
    <w:rsid w:val="00F65866"/>
    <w:pPr>
      <w:ind w:left="720"/>
    </w:pPr>
    <w:rPr>
      <w:lang w:eastAsia="en-US"/>
    </w:rPr>
  </w:style>
  <w:style w:type="paragraph" w:customStyle="1" w:styleId="113">
    <w:name w:val="Абзац списка11"/>
    <w:basedOn w:val="a"/>
    <w:rsid w:val="00F65866"/>
    <w:pPr>
      <w:spacing w:after="0" w:line="240" w:lineRule="auto"/>
      <w:ind w:left="720"/>
    </w:pPr>
    <w:rPr>
      <w:rFonts w:ascii="Times New Roman" w:eastAsia="Calibri" w:hAnsi="Times New Roman"/>
      <w:sz w:val="24"/>
      <w:szCs w:val="24"/>
    </w:rPr>
  </w:style>
  <w:style w:type="character" w:styleId="afd">
    <w:name w:val="page number"/>
    <w:basedOn w:val="a0"/>
    <w:rsid w:val="00F65866"/>
  </w:style>
  <w:style w:type="character" w:customStyle="1" w:styleId="33">
    <w:name w:val="Знак Знак3"/>
    <w:locked/>
    <w:rsid w:val="00F65866"/>
    <w:rPr>
      <w:sz w:val="28"/>
      <w:szCs w:val="28"/>
      <w:lang w:val="ru-RU" w:eastAsia="ru-RU" w:bidi="ar-SA"/>
    </w:rPr>
  </w:style>
  <w:style w:type="paragraph" w:styleId="34">
    <w:name w:val="Body Text 3"/>
    <w:basedOn w:val="a"/>
    <w:link w:val="35"/>
    <w:rsid w:val="00F65866"/>
    <w:pPr>
      <w:spacing w:after="120" w:line="240" w:lineRule="auto"/>
    </w:pPr>
    <w:rPr>
      <w:rFonts w:ascii="Times New Roman" w:hAnsi="Times New Roman"/>
      <w:sz w:val="16"/>
      <w:szCs w:val="16"/>
    </w:rPr>
  </w:style>
  <w:style w:type="character" w:customStyle="1" w:styleId="35">
    <w:name w:val="Основной текст 3 Знак"/>
    <w:basedOn w:val="a0"/>
    <w:link w:val="34"/>
    <w:rsid w:val="00F65866"/>
    <w:rPr>
      <w:rFonts w:ascii="Times New Roman" w:eastAsia="Times New Roman" w:hAnsi="Times New Roman" w:cs="Times New Roman"/>
      <w:sz w:val="16"/>
      <w:szCs w:val="16"/>
      <w:lang w:eastAsia="ru-RU"/>
    </w:rPr>
  </w:style>
  <w:style w:type="paragraph" w:customStyle="1" w:styleId="114">
    <w:name w:val="Знак11"/>
    <w:basedOn w:val="a"/>
    <w:rsid w:val="00F65866"/>
    <w:pPr>
      <w:spacing w:after="160" w:line="240" w:lineRule="exact"/>
    </w:pPr>
    <w:rPr>
      <w:rFonts w:ascii="Verdana" w:hAnsi="Verdana" w:cs="Verdana"/>
      <w:sz w:val="20"/>
      <w:szCs w:val="20"/>
      <w:lang w:val="en-US" w:eastAsia="en-US"/>
    </w:rPr>
  </w:style>
  <w:style w:type="paragraph" w:customStyle="1" w:styleId="afe">
    <w:name w:val="Знак Знак Знак Знак"/>
    <w:basedOn w:val="a"/>
    <w:rsid w:val="00F65866"/>
    <w:pPr>
      <w:spacing w:after="160" w:line="240" w:lineRule="exact"/>
    </w:pPr>
    <w:rPr>
      <w:rFonts w:ascii="Verdana" w:hAnsi="Verdana" w:cs="Verdana"/>
      <w:sz w:val="20"/>
      <w:szCs w:val="20"/>
      <w:lang w:val="en-US" w:eastAsia="en-US"/>
    </w:rPr>
  </w:style>
  <w:style w:type="paragraph" w:styleId="36">
    <w:name w:val="Body Text Indent 3"/>
    <w:basedOn w:val="a"/>
    <w:link w:val="37"/>
    <w:rsid w:val="00F65866"/>
    <w:pPr>
      <w:spacing w:after="120" w:line="240" w:lineRule="auto"/>
      <w:ind w:left="283"/>
    </w:pPr>
    <w:rPr>
      <w:rFonts w:ascii="Times New Roman" w:hAnsi="Times New Roman"/>
      <w:sz w:val="16"/>
      <w:szCs w:val="16"/>
    </w:rPr>
  </w:style>
  <w:style w:type="character" w:customStyle="1" w:styleId="37">
    <w:name w:val="Основной текст с отступом 3 Знак"/>
    <w:basedOn w:val="a0"/>
    <w:link w:val="36"/>
    <w:rsid w:val="00F65866"/>
    <w:rPr>
      <w:rFonts w:ascii="Times New Roman" w:eastAsia="Times New Roman" w:hAnsi="Times New Roman" w:cs="Times New Roman"/>
      <w:sz w:val="16"/>
      <w:szCs w:val="16"/>
      <w:lang w:eastAsia="ru-RU"/>
    </w:rPr>
  </w:style>
  <w:style w:type="paragraph" w:customStyle="1" w:styleId="aff">
    <w:name w:val="Знак Знак Знак"/>
    <w:basedOn w:val="a"/>
    <w:rsid w:val="00F65866"/>
    <w:pPr>
      <w:spacing w:before="100" w:beforeAutospacing="1" w:after="100" w:afterAutospacing="1" w:line="240" w:lineRule="auto"/>
    </w:pPr>
    <w:rPr>
      <w:rFonts w:ascii="Tahoma" w:hAnsi="Tahoma"/>
      <w:sz w:val="20"/>
      <w:szCs w:val="20"/>
      <w:lang w:val="en-US" w:eastAsia="en-US"/>
    </w:rPr>
  </w:style>
  <w:style w:type="character" w:customStyle="1" w:styleId="FontStyle17">
    <w:name w:val="Font Style17"/>
    <w:rsid w:val="00F65866"/>
    <w:rPr>
      <w:rFonts w:ascii="Times New Roman" w:hAnsi="Times New Roman" w:cs="Times New Roman" w:hint="default"/>
      <w:sz w:val="22"/>
      <w:szCs w:val="22"/>
    </w:rPr>
  </w:style>
  <w:style w:type="paragraph" w:customStyle="1" w:styleId="1e">
    <w:name w:val="Без интервала1"/>
    <w:link w:val="NoSpacingChar"/>
    <w:qFormat/>
    <w:rsid w:val="00F65866"/>
    <w:pPr>
      <w:spacing w:after="0" w:line="240" w:lineRule="auto"/>
    </w:pPr>
    <w:rPr>
      <w:rFonts w:ascii="Calibri" w:eastAsia="Times New Roman" w:hAnsi="Calibri" w:cs="Calibri"/>
    </w:rPr>
  </w:style>
  <w:style w:type="character" w:customStyle="1" w:styleId="NoSpacingChar">
    <w:name w:val="No Spacing Char"/>
    <w:link w:val="1e"/>
    <w:locked/>
    <w:rsid w:val="00F65866"/>
    <w:rPr>
      <w:rFonts w:ascii="Calibri" w:eastAsia="Times New Roman" w:hAnsi="Calibri" w:cs="Calibri"/>
    </w:rPr>
  </w:style>
  <w:style w:type="paragraph" w:customStyle="1" w:styleId="c1">
    <w:name w:val="c1"/>
    <w:basedOn w:val="a"/>
    <w:rsid w:val="00F65866"/>
    <w:pPr>
      <w:spacing w:before="100" w:beforeAutospacing="1" w:after="100" w:afterAutospacing="1" w:line="240" w:lineRule="auto"/>
    </w:pPr>
    <w:rPr>
      <w:rFonts w:ascii="Times New Roman" w:hAnsi="Times New Roman"/>
      <w:sz w:val="24"/>
      <w:szCs w:val="24"/>
    </w:rPr>
  </w:style>
  <w:style w:type="character" w:customStyle="1" w:styleId="c0">
    <w:name w:val="c0"/>
    <w:basedOn w:val="a0"/>
    <w:rsid w:val="00F65866"/>
  </w:style>
  <w:style w:type="character" w:customStyle="1" w:styleId="mw-headline">
    <w:name w:val="mw-headline"/>
    <w:basedOn w:val="a0"/>
    <w:rsid w:val="00F65866"/>
  </w:style>
  <w:style w:type="character" w:customStyle="1" w:styleId="610">
    <w:name w:val="Знак Знак61"/>
    <w:semiHidden/>
    <w:locked/>
    <w:rsid w:val="00F65866"/>
    <w:rPr>
      <w:b/>
      <w:bCs/>
      <w:w w:val="90"/>
      <w:sz w:val="24"/>
      <w:szCs w:val="24"/>
      <w:lang w:val="ru-RU" w:eastAsia="ru-RU" w:bidi="ar-SA"/>
    </w:rPr>
  </w:style>
  <w:style w:type="character" w:customStyle="1" w:styleId="1f">
    <w:name w:val="Знак Знак1"/>
    <w:locked/>
    <w:rsid w:val="00F65866"/>
    <w:rPr>
      <w:b/>
      <w:sz w:val="28"/>
      <w:lang w:val="ru-RU" w:eastAsia="ru-RU" w:bidi="ar-SA"/>
    </w:rPr>
  </w:style>
  <w:style w:type="character" w:customStyle="1" w:styleId="aff0">
    <w:name w:val="Знак Знак"/>
    <w:locked/>
    <w:rsid w:val="00F65866"/>
    <w:rPr>
      <w:sz w:val="16"/>
      <w:szCs w:val="16"/>
      <w:lang w:val="ru-RU" w:eastAsia="ru-RU" w:bidi="ar-SA"/>
    </w:rPr>
  </w:style>
  <w:style w:type="paragraph" w:customStyle="1" w:styleId="listparagraphcxspmiddle">
    <w:name w:val="listparagraphcxspmiddle"/>
    <w:basedOn w:val="a"/>
    <w:rsid w:val="00F65866"/>
    <w:pPr>
      <w:spacing w:before="100" w:beforeAutospacing="1" w:after="100" w:afterAutospacing="1" w:line="240" w:lineRule="auto"/>
    </w:pPr>
    <w:rPr>
      <w:rFonts w:ascii="Times New Roman" w:hAnsi="Times New Roman"/>
      <w:sz w:val="24"/>
      <w:szCs w:val="24"/>
    </w:rPr>
  </w:style>
  <w:style w:type="paragraph" w:customStyle="1" w:styleId="style2">
    <w:name w:val="style2"/>
    <w:basedOn w:val="a"/>
    <w:rsid w:val="00F65866"/>
    <w:pPr>
      <w:spacing w:before="100" w:beforeAutospacing="1" w:after="100" w:afterAutospacing="1" w:line="240" w:lineRule="auto"/>
    </w:pPr>
    <w:rPr>
      <w:rFonts w:ascii="Times New Roman" w:hAnsi="Times New Roman"/>
      <w:sz w:val="24"/>
      <w:szCs w:val="24"/>
    </w:rPr>
  </w:style>
  <w:style w:type="character" w:customStyle="1" w:styleId="1f0">
    <w:name w:val="Основной шрифт абзаца1"/>
    <w:rsid w:val="00F65866"/>
  </w:style>
  <w:style w:type="character" w:customStyle="1" w:styleId="TitleChar">
    <w:name w:val="Title Char"/>
    <w:locked/>
    <w:rsid w:val="00F65866"/>
    <w:rPr>
      <w:rFonts w:ascii="Calibri" w:hAnsi="Calibri" w:cs="Calibri"/>
      <w:b/>
      <w:bCs/>
      <w:sz w:val="22"/>
      <w:szCs w:val="22"/>
      <w:lang w:val="ru-RU" w:eastAsia="ru-RU" w:bidi="ar-SA"/>
    </w:rPr>
  </w:style>
  <w:style w:type="paragraph" w:customStyle="1" w:styleId="Style5">
    <w:name w:val="Style5"/>
    <w:basedOn w:val="a"/>
    <w:uiPriority w:val="99"/>
    <w:rsid w:val="00F65866"/>
    <w:pPr>
      <w:widowControl w:val="0"/>
      <w:autoSpaceDE w:val="0"/>
      <w:autoSpaceDN w:val="0"/>
      <w:adjustRightInd w:val="0"/>
      <w:spacing w:after="0" w:line="442" w:lineRule="exact"/>
      <w:jc w:val="both"/>
    </w:pPr>
    <w:rPr>
      <w:rFonts w:ascii="Trebuchet MS" w:hAnsi="Trebuchet MS"/>
      <w:sz w:val="24"/>
      <w:szCs w:val="24"/>
    </w:rPr>
  </w:style>
  <w:style w:type="paragraph" w:customStyle="1" w:styleId="Style6">
    <w:name w:val="Style6"/>
    <w:basedOn w:val="a"/>
    <w:rsid w:val="00F65866"/>
    <w:pPr>
      <w:widowControl w:val="0"/>
      <w:autoSpaceDE w:val="0"/>
      <w:autoSpaceDN w:val="0"/>
      <w:adjustRightInd w:val="0"/>
      <w:spacing w:after="0" w:line="240" w:lineRule="auto"/>
    </w:pPr>
    <w:rPr>
      <w:rFonts w:ascii="Trebuchet MS" w:hAnsi="Trebuchet MS"/>
      <w:sz w:val="24"/>
      <w:szCs w:val="24"/>
    </w:rPr>
  </w:style>
  <w:style w:type="paragraph" w:customStyle="1" w:styleId="Style7">
    <w:name w:val="Style7"/>
    <w:basedOn w:val="a"/>
    <w:rsid w:val="00F65866"/>
    <w:pPr>
      <w:widowControl w:val="0"/>
      <w:autoSpaceDE w:val="0"/>
      <w:autoSpaceDN w:val="0"/>
      <w:adjustRightInd w:val="0"/>
      <w:spacing w:after="0" w:line="252" w:lineRule="exact"/>
      <w:ind w:firstLine="274"/>
      <w:jc w:val="both"/>
    </w:pPr>
    <w:rPr>
      <w:rFonts w:ascii="Trebuchet MS" w:hAnsi="Trebuchet MS"/>
      <w:sz w:val="24"/>
      <w:szCs w:val="24"/>
    </w:rPr>
  </w:style>
  <w:style w:type="paragraph" w:customStyle="1" w:styleId="Style8">
    <w:name w:val="Style8"/>
    <w:basedOn w:val="a"/>
    <w:rsid w:val="00F65866"/>
    <w:pPr>
      <w:widowControl w:val="0"/>
      <w:autoSpaceDE w:val="0"/>
      <w:autoSpaceDN w:val="0"/>
      <w:adjustRightInd w:val="0"/>
      <w:spacing w:after="0" w:line="254" w:lineRule="exact"/>
      <w:ind w:hanging="168"/>
    </w:pPr>
    <w:rPr>
      <w:rFonts w:ascii="Trebuchet MS" w:hAnsi="Trebuchet MS"/>
      <w:sz w:val="24"/>
      <w:szCs w:val="24"/>
    </w:rPr>
  </w:style>
  <w:style w:type="character" w:customStyle="1" w:styleId="FontStyle16">
    <w:name w:val="Font Style16"/>
    <w:rsid w:val="00F65866"/>
    <w:rPr>
      <w:rFonts w:ascii="Trebuchet MS" w:hAnsi="Trebuchet MS" w:cs="Trebuchet MS"/>
      <w:sz w:val="18"/>
      <w:szCs w:val="18"/>
    </w:rPr>
  </w:style>
  <w:style w:type="paragraph" w:customStyle="1" w:styleId="Style20">
    <w:name w:val="Style2"/>
    <w:basedOn w:val="a"/>
    <w:uiPriority w:val="99"/>
    <w:rsid w:val="00F65866"/>
    <w:pPr>
      <w:widowControl w:val="0"/>
      <w:autoSpaceDE w:val="0"/>
      <w:autoSpaceDN w:val="0"/>
      <w:adjustRightInd w:val="0"/>
      <w:spacing w:after="0" w:line="264" w:lineRule="exact"/>
    </w:pPr>
    <w:rPr>
      <w:rFonts w:ascii="Trebuchet MS" w:hAnsi="Trebuchet MS"/>
      <w:sz w:val="24"/>
      <w:szCs w:val="24"/>
    </w:rPr>
  </w:style>
  <w:style w:type="character" w:customStyle="1" w:styleId="FontStyle11">
    <w:name w:val="Font Style11"/>
    <w:rsid w:val="00F65866"/>
    <w:rPr>
      <w:rFonts w:ascii="Trebuchet MS" w:hAnsi="Trebuchet MS" w:cs="Trebuchet MS"/>
      <w:spacing w:val="20"/>
      <w:sz w:val="44"/>
      <w:szCs w:val="44"/>
    </w:rPr>
  </w:style>
  <w:style w:type="character" w:customStyle="1" w:styleId="FontStyle13">
    <w:name w:val="Font Style13"/>
    <w:uiPriority w:val="99"/>
    <w:rsid w:val="00F65866"/>
    <w:rPr>
      <w:rFonts w:ascii="Trebuchet MS" w:hAnsi="Trebuchet MS" w:cs="Trebuchet MS"/>
      <w:i/>
      <w:iCs/>
      <w:sz w:val="18"/>
      <w:szCs w:val="18"/>
    </w:rPr>
  </w:style>
  <w:style w:type="paragraph" w:customStyle="1" w:styleId="Style1">
    <w:name w:val="Style1"/>
    <w:basedOn w:val="a"/>
    <w:rsid w:val="00F65866"/>
    <w:pPr>
      <w:widowControl w:val="0"/>
      <w:autoSpaceDE w:val="0"/>
      <w:autoSpaceDN w:val="0"/>
      <w:adjustRightInd w:val="0"/>
      <w:spacing w:after="0" w:line="240" w:lineRule="auto"/>
    </w:pPr>
    <w:rPr>
      <w:rFonts w:ascii="Trebuchet MS" w:hAnsi="Trebuchet MS"/>
      <w:sz w:val="24"/>
      <w:szCs w:val="24"/>
    </w:rPr>
  </w:style>
  <w:style w:type="character" w:customStyle="1" w:styleId="FontStyle12">
    <w:name w:val="Font Style12"/>
    <w:rsid w:val="00F65866"/>
    <w:rPr>
      <w:rFonts w:ascii="Trebuchet MS" w:hAnsi="Trebuchet MS" w:cs="Trebuchet MS"/>
      <w:b/>
      <w:bCs/>
      <w:sz w:val="20"/>
      <w:szCs w:val="20"/>
    </w:rPr>
  </w:style>
  <w:style w:type="paragraph" w:customStyle="1" w:styleId="aff1">
    <w:name w:val="Стиль"/>
    <w:rsid w:val="00F65866"/>
    <w:pPr>
      <w:spacing w:after="0" w:line="240" w:lineRule="auto"/>
    </w:pPr>
    <w:rPr>
      <w:rFonts w:ascii="Times New Roman" w:eastAsia="Times New Roman" w:hAnsi="Times New Roman" w:cs="Times New Roman"/>
      <w:sz w:val="24"/>
      <w:szCs w:val="20"/>
      <w:lang w:eastAsia="ru-RU"/>
    </w:rPr>
  </w:style>
  <w:style w:type="numbering" w:customStyle="1" w:styleId="240">
    <w:name w:val="Нет списка24"/>
    <w:next w:val="a2"/>
    <w:uiPriority w:val="99"/>
    <w:semiHidden/>
    <w:unhideWhenUsed/>
    <w:rsid w:val="00F65866"/>
  </w:style>
  <w:style w:type="table" w:customStyle="1" w:styleId="1130">
    <w:name w:val="Сетка таблицы113"/>
    <w:basedOn w:val="a1"/>
    <w:next w:val="ab"/>
    <w:uiPriority w:val="59"/>
    <w:rsid w:val="00F658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
    <w:name w:val="Нет списка32"/>
    <w:next w:val="a2"/>
    <w:uiPriority w:val="99"/>
    <w:semiHidden/>
    <w:unhideWhenUsed/>
    <w:rsid w:val="00F65866"/>
  </w:style>
  <w:style w:type="paragraph" w:styleId="HTML">
    <w:name w:val="HTML Preformatted"/>
    <w:basedOn w:val="a"/>
    <w:link w:val="HTML0"/>
    <w:uiPriority w:val="99"/>
    <w:unhideWhenUsed/>
    <w:rsid w:val="00F65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F65866"/>
    <w:rPr>
      <w:rFonts w:ascii="Courier New" w:eastAsia="Times New Roman" w:hAnsi="Courier New" w:cs="Courier New"/>
      <w:sz w:val="20"/>
      <w:szCs w:val="20"/>
      <w:lang w:eastAsia="ru-RU"/>
    </w:rPr>
  </w:style>
  <w:style w:type="table" w:customStyle="1" w:styleId="2100">
    <w:name w:val="Сетка таблицы210"/>
    <w:basedOn w:val="a1"/>
    <w:next w:val="ab"/>
    <w:uiPriority w:val="59"/>
    <w:rsid w:val="00F6586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a0"/>
    <w:rsid w:val="00F65866"/>
  </w:style>
  <w:style w:type="character" w:customStyle="1" w:styleId="1f1">
    <w:name w:val="Основной текст1"/>
    <w:rsid w:val="00F65866"/>
    <w:rPr>
      <w:rFonts w:ascii="Times New Roman" w:eastAsia="Times New Roman" w:hAnsi="Times New Roman" w:cs="Times New Roman"/>
      <w:b/>
      <w:bCs/>
      <w:color w:val="000000"/>
      <w:spacing w:val="0"/>
      <w:w w:val="100"/>
      <w:position w:val="0"/>
      <w:sz w:val="24"/>
      <w:szCs w:val="24"/>
      <w:shd w:val="clear" w:color="auto" w:fill="FFFFFF"/>
      <w:lang w:val="ru-RU"/>
    </w:rPr>
  </w:style>
  <w:style w:type="table" w:customStyle="1" w:styleId="1140">
    <w:name w:val="Сетка таблицы114"/>
    <w:basedOn w:val="a1"/>
    <w:next w:val="ab"/>
    <w:uiPriority w:val="59"/>
    <w:rsid w:val="00F658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3">
    <w:name w:val="Style13"/>
    <w:basedOn w:val="a"/>
    <w:uiPriority w:val="99"/>
    <w:rsid w:val="00F65866"/>
    <w:pPr>
      <w:widowControl w:val="0"/>
      <w:autoSpaceDE w:val="0"/>
      <w:autoSpaceDN w:val="0"/>
      <w:adjustRightInd w:val="0"/>
      <w:spacing w:after="0" w:line="278" w:lineRule="exact"/>
    </w:pPr>
    <w:rPr>
      <w:rFonts w:ascii="Times New Roman" w:hAnsi="Times New Roman"/>
      <w:sz w:val="24"/>
      <w:szCs w:val="24"/>
    </w:rPr>
  </w:style>
  <w:style w:type="character" w:customStyle="1" w:styleId="FontStyle38">
    <w:name w:val="Font Style38"/>
    <w:uiPriority w:val="99"/>
    <w:rsid w:val="00F65866"/>
    <w:rPr>
      <w:rFonts w:ascii="Times New Roman" w:hAnsi="Times New Roman" w:cs="Times New Roman"/>
      <w:sz w:val="26"/>
      <w:szCs w:val="26"/>
    </w:rPr>
  </w:style>
  <w:style w:type="numbering" w:customStyle="1" w:styleId="420">
    <w:name w:val="Нет списка42"/>
    <w:next w:val="a2"/>
    <w:uiPriority w:val="99"/>
    <w:semiHidden/>
    <w:unhideWhenUsed/>
    <w:rsid w:val="00F65866"/>
  </w:style>
  <w:style w:type="character" w:customStyle="1" w:styleId="aff2">
    <w:name w:val="Основной текст_"/>
    <w:link w:val="43"/>
    <w:locked/>
    <w:rsid w:val="00F65866"/>
    <w:rPr>
      <w:shd w:val="clear" w:color="auto" w:fill="FFFFFF"/>
    </w:rPr>
  </w:style>
  <w:style w:type="character" w:customStyle="1" w:styleId="11pt">
    <w:name w:val="Основной текст + 11 pt"/>
    <w:aliases w:val="Полужирный"/>
    <w:rsid w:val="00F65866"/>
    <w:rPr>
      <w:b/>
      <w:bCs/>
      <w:color w:val="000000"/>
      <w:spacing w:val="0"/>
      <w:w w:val="100"/>
      <w:position w:val="0"/>
      <w:sz w:val="22"/>
      <w:szCs w:val="22"/>
      <w:lang w:val="ru-RU" w:eastAsia="ru-RU" w:bidi="ar-SA"/>
    </w:rPr>
  </w:style>
  <w:style w:type="character" w:customStyle="1" w:styleId="38">
    <w:name w:val="Основной текст3"/>
    <w:rsid w:val="00F65866"/>
    <w:rPr>
      <w:color w:val="000000"/>
      <w:spacing w:val="0"/>
      <w:w w:val="100"/>
      <w:position w:val="0"/>
      <w:sz w:val="24"/>
      <w:szCs w:val="24"/>
      <w:lang w:val="ru-RU" w:eastAsia="ru-RU" w:bidi="ar-SA"/>
    </w:rPr>
  </w:style>
  <w:style w:type="character" w:customStyle="1" w:styleId="11pt1">
    <w:name w:val="Основной текст + 11 pt1"/>
    <w:aliases w:val="Курсив"/>
    <w:rsid w:val="00F65866"/>
    <w:rPr>
      <w:i/>
      <w:iCs/>
      <w:color w:val="000000"/>
      <w:spacing w:val="0"/>
      <w:w w:val="100"/>
      <w:position w:val="0"/>
      <w:sz w:val="22"/>
      <w:szCs w:val="22"/>
      <w:lang w:val="ru-RU" w:eastAsia="ru-RU" w:bidi="ar-SA"/>
    </w:rPr>
  </w:style>
  <w:style w:type="paragraph" w:customStyle="1" w:styleId="43">
    <w:name w:val="Основной текст4"/>
    <w:basedOn w:val="a"/>
    <w:link w:val="aff2"/>
    <w:rsid w:val="00F65866"/>
    <w:pPr>
      <w:widowControl w:val="0"/>
      <w:shd w:val="clear" w:color="auto" w:fill="FFFFFF"/>
      <w:spacing w:after="180" w:line="274" w:lineRule="exact"/>
    </w:pPr>
    <w:rPr>
      <w:rFonts w:asciiTheme="minorHAnsi" w:eastAsiaTheme="minorHAnsi" w:hAnsiTheme="minorHAnsi" w:cstheme="minorBidi"/>
      <w:lang w:eastAsia="en-US"/>
    </w:rPr>
  </w:style>
  <w:style w:type="table" w:customStyle="1" w:styleId="321">
    <w:name w:val="Сетка таблицы32"/>
    <w:basedOn w:val="a1"/>
    <w:next w:val="ab"/>
    <w:uiPriority w:val="59"/>
    <w:rsid w:val="00F658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F65866"/>
  </w:style>
  <w:style w:type="paragraph" w:customStyle="1" w:styleId="msolistparagraph0">
    <w:name w:val="msolistparagraph"/>
    <w:basedOn w:val="a"/>
    <w:rsid w:val="00F65866"/>
    <w:pPr>
      <w:ind w:left="720"/>
      <w:contextualSpacing/>
    </w:pPr>
    <w:rPr>
      <w:rFonts w:eastAsia="Calibri"/>
      <w:lang w:eastAsia="en-US"/>
    </w:rPr>
  </w:style>
  <w:style w:type="character" w:customStyle="1" w:styleId="FontStyle36">
    <w:name w:val="Font Style36"/>
    <w:basedOn w:val="a0"/>
    <w:uiPriority w:val="99"/>
    <w:rsid w:val="00F65866"/>
    <w:rPr>
      <w:rFonts w:ascii="Times New Roman" w:hAnsi="Times New Roman" w:cs="Times New Roman" w:hint="default"/>
      <w:sz w:val="22"/>
      <w:szCs w:val="22"/>
    </w:rPr>
  </w:style>
  <w:style w:type="character" w:styleId="aff3">
    <w:name w:val="Emphasis"/>
    <w:qFormat/>
    <w:rsid w:val="00F65866"/>
    <w:rPr>
      <w:i/>
      <w:iCs/>
    </w:rPr>
  </w:style>
  <w:style w:type="paragraph" w:styleId="aff4">
    <w:name w:val="Plain Text"/>
    <w:basedOn w:val="a"/>
    <w:link w:val="aff5"/>
    <w:rsid w:val="00F65866"/>
    <w:pPr>
      <w:spacing w:after="0" w:line="240" w:lineRule="auto"/>
    </w:pPr>
    <w:rPr>
      <w:rFonts w:ascii="Courier New" w:hAnsi="Courier New" w:cs="Courier New"/>
      <w:sz w:val="20"/>
      <w:szCs w:val="20"/>
    </w:rPr>
  </w:style>
  <w:style w:type="character" w:customStyle="1" w:styleId="aff5">
    <w:name w:val="Текст Знак"/>
    <w:basedOn w:val="a0"/>
    <w:link w:val="aff4"/>
    <w:rsid w:val="00F65866"/>
    <w:rPr>
      <w:rFonts w:ascii="Courier New" w:eastAsia="Times New Roman" w:hAnsi="Courier New" w:cs="Courier New"/>
      <w:sz w:val="20"/>
      <w:szCs w:val="20"/>
      <w:lang w:eastAsia="ru-RU"/>
    </w:rPr>
  </w:style>
  <w:style w:type="table" w:customStyle="1" w:styleId="421">
    <w:name w:val="Сетка таблицы42"/>
    <w:basedOn w:val="a1"/>
    <w:next w:val="ab"/>
    <w:uiPriority w:val="59"/>
    <w:rsid w:val="00F658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1"/>
    <w:next w:val="ab"/>
    <w:uiPriority w:val="59"/>
    <w:rsid w:val="005875D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uiPriority w:val="9"/>
    <w:semiHidden/>
    <w:rsid w:val="007E5833"/>
    <w:rPr>
      <w:rFonts w:asciiTheme="majorHAnsi" w:eastAsiaTheme="majorEastAsia" w:hAnsiTheme="majorHAnsi" w:cstheme="majorBidi"/>
      <w:color w:val="243F60" w:themeColor="accent1" w:themeShade="7F"/>
    </w:rPr>
  </w:style>
  <w:style w:type="numbering" w:customStyle="1" w:styleId="82">
    <w:name w:val="Нет списка8"/>
    <w:next w:val="a2"/>
    <w:uiPriority w:val="99"/>
    <w:semiHidden/>
    <w:unhideWhenUsed/>
    <w:rsid w:val="007E5833"/>
  </w:style>
  <w:style w:type="numbering" w:customStyle="1" w:styleId="150">
    <w:name w:val="Нет списка15"/>
    <w:next w:val="a2"/>
    <w:uiPriority w:val="99"/>
    <w:semiHidden/>
    <w:unhideWhenUsed/>
    <w:rsid w:val="007E5833"/>
  </w:style>
  <w:style w:type="table" w:customStyle="1" w:styleId="330">
    <w:name w:val="Сетка таблицы33"/>
    <w:basedOn w:val="a1"/>
    <w:next w:val="ab"/>
    <w:rsid w:val="007E583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0">
    <w:name w:val="Нет списка25"/>
    <w:next w:val="a2"/>
    <w:uiPriority w:val="99"/>
    <w:semiHidden/>
    <w:unhideWhenUsed/>
    <w:rsid w:val="007E5833"/>
  </w:style>
  <w:style w:type="table" w:customStyle="1" w:styleId="115">
    <w:name w:val="Сетка таблицы115"/>
    <w:basedOn w:val="a1"/>
    <w:next w:val="ab"/>
    <w:uiPriority w:val="59"/>
    <w:rsid w:val="007E58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
    <w:name w:val="Нет списка33"/>
    <w:next w:val="a2"/>
    <w:uiPriority w:val="99"/>
    <w:semiHidden/>
    <w:unhideWhenUsed/>
    <w:rsid w:val="007E5833"/>
  </w:style>
  <w:style w:type="table" w:customStyle="1" w:styleId="2130">
    <w:name w:val="Сетка таблицы213"/>
    <w:basedOn w:val="a1"/>
    <w:next w:val="ab"/>
    <w:uiPriority w:val="59"/>
    <w:rsid w:val="007E5833"/>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
    <w:name w:val="Сетка таблицы116"/>
    <w:basedOn w:val="a1"/>
    <w:next w:val="ab"/>
    <w:uiPriority w:val="59"/>
    <w:rsid w:val="007E583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0">
    <w:name w:val="Нет списка43"/>
    <w:next w:val="a2"/>
    <w:uiPriority w:val="99"/>
    <w:semiHidden/>
    <w:unhideWhenUsed/>
    <w:rsid w:val="007E5833"/>
  </w:style>
  <w:style w:type="table" w:customStyle="1" w:styleId="340">
    <w:name w:val="Сетка таблицы34"/>
    <w:basedOn w:val="a1"/>
    <w:next w:val="ab"/>
    <w:uiPriority w:val="59"/>
    <w:rsid w:val="007E58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
    <w:basedOn w:val="a1"/>
    <w:next w:val="ab"/>
    <w:uiPriority w:val="59"/>
    <w:rsid w:val="007E58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1"/>
    <w:next w:val="ab"/>
    <w:uiPriority w:val="59"/>
    <w:rsid w:val="007E583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basedOn w:val="a1"/>
    <w:next w:val="ab"/>
    <w:uiPriority w:val="59"/>
    <w:rsid w:val="007E58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1"/>
    <w:next w:val="ab"/>
    <w:uiPriority w:val="59"/>
    <w:rsid w:val="007E583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
    <w:name w:val="Сетка таблицы72"/>
    <w:basedOn w:val="a1"/>
    <w:next w:val="ab"/>
    <w:uiPriority w:val="59"/>
    <w:rsid w:val="007E583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f6">
    <w:name w:val="Содержимое таблицы"/>
    <w:basedOn w:val="a"/>
    <w:rsid w:val="007E5833"/>
    <w:pPr>
      <w:suppressLineNumbers/>
      <w:suppressAutoHyphens/>
      <w:spacing w:after="0" w:line="240" w:lineRule="auto"/>
      <w:textAlignment w:val="baseline"/>
    </w:pPr>
    <w:rPr>
      <w:rFonts w:ascii="Liberation Serif" w:eastAsia="SimSun" w:hAnsi="Liberation Serif" w:cs="Liberation Serif"/>
      <w:kern w:val="2"/>
      <w:sz w:val="24"/>
      <w:szCs w:val="24"/>
      <w:lang w:val="en-US" w:eastAsia="zh-CN"/>
    </w:rPr>
  </w:style>
  <w:style w:type="table" w:customStyle="1" w:styleId="820">
    <w:name w:val="Сетка таблицы82"/>
    <w:basedOn w:val="a1"/>
    <w:next w:val="ab"/>
    <w:uiPriority w:val="59"/>
    <w:rsid w:val="007E583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740F4F"/>
  </w:style>
  <w:style w:type="numbering" w:customStyle="1" w:styleId="1112">
    <w:name w:val="Нет списка1112"/>
    <w:next w:val="a2"/>
    <w:uiPriority w:val="99"/>
    <w:semiHidden/>
    <w:unhideWhenUsed/>
    <w:rsid w:val="00740F4F"/>
  </w:style>
  <w:style w:type="numbering" w:customStyle="1" w:styleId="2121">
    <w:name w:val="Нет списка212"/>
    <w:next w:val="a2"/>
    <w:uiPriority w:val="99"/>
    <w:semiHidden/>
    <w:unhideWhenUsed/>
    <w:rsid w:val="00740F4F"/>
  </w:style>
  <w:style w:type="numbering" w:customStyle="1" w:styleId="1221">
    <w:name w:val="Нет списка122"/>
    <w:next w:val="a2"/>
    <w:uiPriority w:val="99"/>
    <w:semiHidden/>
    <w:unhideWhenUsed/>
    <w:rsid w:val="00740F4F"/>
  </w:style>
  <w:style w:type="numbering" w:customStyle="1" w:styleId="222">
    <w:name w:val="Нет списка222"/>
    <w:next w:val="a2"/>
    <w:uiPriority w:val="99"/>
    <w:semiHidden/>
    <w:unhideWhenUsed/>
    <w:rsid w:val="00740F4F"/>
  </w:style>
  <w:style w:type="numbering" w:customStyle="1" w:styleId="90">
    <w:name w:val="Нет списка9"/>
    <w:next w:val="a2"/>
    <w:uiPriority w:val="99"/>
    <w:semiHidden/>
    <w:unhideWhenUsed/>
    <w:rsid w:val="00740F4F"/>
  </w:style>
  <w:style w:type="table" w:customStyle="1" w:styleId="3210">
    <w:name w:val="Сетка таблицы321"/>
    <w:basedOn w:val="a1"/>
    <w:next w:val="ab"/>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ветлая сетка - Акцент 11"/>
    <w:basedOn w:val="a1"/>
    <w:next w:val="-1"/>
    <w:uiPriority w:val="62"/>
    <w:rsid w:val="00740F4F"/>
    <w:pPr>
      <w:spacing w:after="0" w:line="240" w:lineRule="auto"/>
    </w:pPr>
    <w:rPr>
      <w:rFonts w:ascii="Calibri" w:eastAsia="Calibri" w:hAnsi="Calibri" w:cs="Times New Roma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11">
    <w:name w:val="Средняя сетка 1 - Акцент 11"/>
    <w:basedOn w:val="a1"/>
    <w:next w:val="1-1"/>
    <w:uiPriority w:val="67"/>
    <w:rsid w:val="00740F4F"/>
    <w:pPr>
      <w:spacing w:after="0" w:line="240" w:lineRule="auto"/>
    </w:pPr>
    <w:rPr>
      <w:rFonts w:ascii="Calibri" w:eastAsia="Calibri" w:hAnsi="Calibri" w:cs="Times New Roman"/>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92">
    <w:name w:val="Сетка таблицы9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0">
    <w:name w:val="Сетка таблицы122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етка таблицы17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2"/>
    <w:semiHidden/>
    <w:rsid w:val="00740F4F"/>
  </w:style>
  <w:style w:type="numbering" w:customStyle="1" w:styleId="160">
    <w:name w:val="Нет списка16"/>
    <w:next w:val="a2"/>
    <w:uiPriority w:val="99"/>
    <w:semiHidden/>
    <w:unhideWhenUsed/>
    <w:rsid w:val="00740F4F"/>
  </w:style>
  <w:style w:type="numbering" w:customStyle="1" w:styleId="1131">
    <w:name w:val="Нет списка113"/>
    <w:next w:val="a2"/>
    <w:uiPriority w:val="99"/>
    <w:semiHidden/>
    <w:unhideWhenUsed/>
    <w:rsid w:val="00740F4F"/>
  </w:style>
  <w:style w:type="numbering" w:customStyle="1" w:styleId="1113">
    <w:name w:val="Нет списка1113"/>
    <w:next w:val="a2"/>
    <w:uiPriority w:val="99"/>
    <w:semiHidden/>
    <w:unhideWhenUsed/>
    <w:rsid w:val="00740F4F"/>
  </w:style>
  <w:style w:type="numbering" w:customStyle="1" w:styleId="2131">
    <w:name w:val="Нет списка213"/>
    <w:next w:val="a2"/>
    <w:uiPriority w:val="99"/>
    <w:semiHidden/>
    <w:unhideWhenUsed/>
    <w:rsid w:val="00740F4F"/>
  </w:style>
  <w:style w:type="numbering" w:customStyle="1" w:styleId="123">
    <w:name w:val="Нет списка123"/>
    <w:next w:val="a2"/>
    <w:uiPriority w:val="99"/>
    <w:semiHidden/>
    <w:unhideWhenUsed/>
    <w:rsid w:val="00740F4F"/>
  </w:style>
  <w:style w:type="numbering" w:customStyle="1" w:styleId="223">
    <w:name w:val="Нет списка223"/>
    <w:next w:val="a2"/>
    <w:uiPriority w:val="99"/>
    <w:semiHidden/>
    <w:unhideWhenUsed/>
    <w:rsid w:val="00740F4F"/>
  </w:style>
  <w:style w:type="paragraph" w:customStyle="1" w:styleId="ConsPlusNormal">
    <w:name w:val="ConsPlusNormal"/>
    <w:rsid w:val="00740F4F"/>
    <w:pPr>
      <w:widowControl w:val="0"/>
      <w:autoSpaceDE w:val="0"/>
      <w:autoSpaceDN w:val="0"/>
      <w:spacing w:after="0" w:line="240" w:lineRule="auto"/>
    </w:pPr>
    <w:rPr>
      <w:rFonts w:ascii="Calibri" w:eastAsia="Times New Roman" w:hAnsi="Calibri" w:cs="Calibri"/>
      <w:szCs w:val="20"/>
      <w:lang w:eastAsia="ru-RU"/>
    </w:rPr>
  </w:style>
  <w:style w:type="table" w:customStyle="1" w:styleId="117">
    <w:name w:val="Сетка таблицы117"/>
    <w:basedOn w:val="a1"/>
    <w:next w:val="ab"/>
    <w:uiPriority w:val="59"/>
    <w:rsid w:val="00740F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0">
    <w:name w:val="Нет списка17"/>
    <w:next w:val="a2"/>
    <w:semiHidden/>
    <w:rsid w:val="0091487F"/>
  </w:style>
  <w:style w:type="table" w:customStyle="1" w:styleId="350">
    <w:name w:val="Сетка таблицы35"/>
    <w:basedOn w:val="a1"/>
    <w:next w:val="ab"/>
    <w:rsid w:val="0091487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d">
    <w:name w:val="Без интервала2"/>
    <w:rsid w:val="0091487F"/>
    <w:pPr>
      <w:spacing w:after="0" w:line="240" w:lineRule="auto"/>
    </w:pPr>
    <w:rPr>
      <w:rFonts w:ascii="Calibri" w:eastAsia="Times New Roman" w:hAnsi="Calibri" w:cs="Times New Roman"/>
    </w:rPr>
  </w:style>
  <w:style w:type="paragraph" w:customStyle="1" w:styleId="TableParagraph">
    <w:name w:val="Table Paragraph"/>
    <w:basedOn w:val="a"/>
    <w:uiPriority w:val="1"/>
    <w:qFormat/>
    <w:rsid w:val="0091487F"/>
    <w:pPr>
      <w:widowControl w:val="0"/>
      <w:autoSpaceDE w:val="0"/>
      <w:autoSpaceDN w:val="0"/>
      <w:spacing w:after="0" w:line="240" w:lineRule="auto"/>
    </w:pPr>
    <w:rPr>
      <w:rFonts w:ascii="Times New Roman" w:hAnsi="Times New Roman"/>
      <w:lang w:val="en-US" w:eastAsia="en-US"/>
    </w:rPr>
  </w:style>
  <w:style w:type="table" w:customStyle="1" w:styleId="TableNormal">
    <w:name w:val="Table Normal"/>
    <w:uiPriority w:val="2"/>
    <w:semiHidden/>
    <w:qFormat/>
    <w:rsid w:val="0091487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fontstyle01">
    <w:name w:val="fontstyle01"/>
    <w:rsid w:val="0091487F"/>
    <w:rPr>
      <w:rFonts w:ascii="Times New Roman" w:hAnsi="Times New Roman" w:cs="Times New Roman" w:hint="default"/>
      <w:b w:val="0"/>
      <w:bCs w:val="0"/>
      <w:i w:val="0"/>
      <w:iCs w:val="0"/>
      <w:color w:val="000000"/>
      <w:sz w:val="28"/>
      <w:szCs w:val="28"/>
    </w:rPr>
  </w:style>
  <w:style w:type="table" w:customStyle="1" w:styleId="118">
    <w:name w:val="Сетка таблицы118"/>
    <w:basedOn w:val="a1"/>
    <w:next w:val="ab"/>
    <w:uiPriority w:val="59"/>
    <w:rsid w:val="0091487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4">
    <w:name w:val="Light Shading Accent 4"/>
    <w:basedOn w:val="a1"/>
    <w:uiPriority w:val="60"/>
    <w:rsid w:val="0091487F"/>
    <w:pPr>
      <w:spacing w:after="0" w:line="240" w:lineRule="auto"/>
    </w:pPr>
    <w:rPr>
      <w:rFonts w:ascii="Times New Roman" w:eastAsia="Times New Roman" w:hAnsi="Times New Roman" w:cs="Times New Roman"/>
      <w:color w:val="5F497A"/>
      <w:sz w:val="20"/>
      <w:szCs w:val="20"/>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7E0C"/>
    <w:rPr>
      <w:rFonts w:ascii="Calibri" w:eastAsia="Times New Roman" w:hAnsi="Calibri" w:cs="Times New Roman"/>
      <w:lang w:eastAsia="ru-RU"/>
    </w:rPr>
  </w:style>
  <w:style w:type="paragraph" w:styleId="1">
    <w:name w:val="heading 1"/>
    <w:basedOn w:val="a"/>
    <w:next w:val="a"/>
    <w:link w:val="10"/>
    <w:qFormat/>
    <w:rsid w:val="00F65866"/>
    <w:pPr>
      <w:keepNext/>
      <w:spacing w:before="240" w:after="60" w:line="240" w:lineRule="auto"/>
      <w:outlineLvl w:val="0"/>
    </w:pPr>
    <w:rPr>
      <w:rFonts w:ascii="Arial" w:hAnsi="Arial" w:cs="Arial"/>
      <w:b/>
      <w:bCs/>
      <w:kern w:val="32"/>
      <w:sz w:val="32"/>
      <w:szCs w:val="32"/>
    </w:rPr>
  </w:style>
  <w:style w:type="paragraph" w:styleId="2">
    <w:name w:val="heading 2"/>
    <w:basedOn w:val="a"/>
    <w:next w:val="a"/>
    <w:link w:val="20"/>
    <w:unhideWhenUsed/>
    <w:qFormat/>
    <w:rsid w:val="00260AFB"/>
    <w:pPr>
      <w:keepNext/>
      <w:keepLines/>
      <w:spacing w:after="0" w:line="140" w:lineRule="atLeast"/>
      <w:jc w:val="center"/>
      <w:outlineLvl w:val="1"/>
    </w:pPr>
    <w:rPr>
      <w:rFonts w:ascii="Times New Roman" w:hAnsi="Times New Roman"/>
      <w:b/>
      <w:bCs/>
      <w:sz w:val="28"/>
      <w:szCs w:val="28"/>
    </w:rPr>
  </w:style>
  <w:style w:type="paragraph" w:styleId="3">
    <w:name w:val="heading 3"/>
    <w:basedOn w:val="a"/>
    <w:next w:val="a"/>
    <w:link w:val="30"/>
    <w:qFormat/>
    <w:rsid w:val="00F65866"/>
    <w:pPr>
      <w:keepNext/>
      <w:spacing w:after="0" w:line="240" w:lineRule="auto"/>
      <w:jc w:val="center"/>
      <w:outlineLvl w:val="2"/>
    </w:pPr>
    <w:rPr>
      <w:rFonts w:ascii="Times New Roman" w:hAnsi="Times New Roman"/>
      <w:sz w:val="28"/>
      <w:szCs w:val="28"/>
    </w:rPr>
  </w:style>
  <w:style w:type="paragraph" w:styleId="4">
    <w:name w:val="heading 4"/>
    <w:basedOn w:val="a"/>
    <w:next w:val="a"/>
    <w:link w:val="40"/>
    <w:qFormat/>
    <w:rsid w:val="00F65866"/>
    <w:pPr>
      <w:keepNext/>
      <w:spacing w:after="0" w:line="240" w:lineRule="auto"/>
      <w:jc w:val="center"/>
      <w:outlineLvl w:val="3"/>
    </w:pPr>
    <w:rPr>
      <w:rFonts w:ascii="Times New Roman" w:hAnsi="Times New Roman"/>
      <w:b/>
      <w:bCs/>
      <w:sz w:val="28"/>
      <w:szCs w:val="28"/>
    </w:rPr>
  </w:style>
  <w:style w:type="paragraph" w:styleId="5">
    <w:name w:val="heading 5"/>
    <w:basedOn w:val="a"/>
    <w:next w:val="a"/>
    <w:link w:val="50"/>
    <w:uiPriority w:val="9"/>
    <w:semiHidden/>
    <w:unhideWhenUsed/>
    <w:qFormat/>
    <w:rsid w:val="007E5833"/>
    <w:pPr>
      <w:keepNext/>
      <w:keepLines/>
      <w:spacing w:before="200" w:after="0"/>
      <w:outlineLvl w:val="4"/>
    </w:pPr>
    <w:rPr>
      <w:rFonts w:asciiTheme="majorHAnsi" w:eastAsiaTheme="majorEastAsia" w:hAnsiTheme="majorHAnsi" w:cstheme="majorBidi"/>
      <w:color w:val="243F60" w:themeColor="accent1" w:themeShade="7F"/>
      <w:lang w:eastAsia="en-US"/>
    </w:rPr>
  </w:style>
  <w:style w:type="paragraph" w:styleId="7">
    <w:name w:val="heading 7"/>
    <w:basedOn w:val="a"/>
    <w:next w:val="a"/>
    <w:link w:val="70"/>
    <w:qFormat/>
    <w:rsid w:val="00F65866"/>
    <w:pPr>
      <w:spacing w:before="240" w:after="60" w:line="240" w:lineRule="auto"/>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70D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F70DC"/>
    <w:rPr>
      <w:rFonts w:ascii="Calibri" w:eastAsia="Times New Roman" w:hAnsi="Calibri" w:cs="Times New Roman"/>
      <w:lang w:eastAsia="ru-RU"/>
    </w:rPr>
  </w:style>
  <w:style w:type="paragraph" w:styleId="a5">
    <w:name w:val="footer"/>
    <w:basedOn w:val="a"/>
    <w:link w:val="a6"/>
    <w:uiPriority w:val="99"/>
    <w:unhideWhenUsed/>
    <w:rsid w:val="006F70D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F70DC"/>
    <w:rPr>
      <w:rFonts w:ascii="Calibri" w:eastAsia="Times New Roman" w:hAnsi="Calibri" w:cs="Times New Roman"/>
      <w:lang w:eastAsia="ru-RU"/>
    </w:rPr>
  </w:style>
  <w:style w:type="paragraph" w:styleId="a7">
    <w:name w:val="List Paragraph"/>
    <w:basedOn w:val="a"/>
    <w:qFormat/>
    <w:rsid w:val="00547921"/>
    <w:pPr>
      <w:ind w:left="720"/>
      <w:contextualSpacing/>
    </w:pPr>
  </w:style>
  <w:style w:type="paragraph" w:styleId="a8">
    <w:name w:val="Balloon Text"/>
    <w:basedOn w:val="a"/>
    <w:link w:val="a9"/>
    <w:uiPriority w:val="99"/>
    <w:unhideWhenUsed/>
    <w:rsid w:val="00547921"/>
    <w:pPr>
      <w:spacing w:after="0" w:line="240" w:lineRule="auto"/>
    </w:pPr>
    <w:rPr>
      <w:rFonts w:ascii="Tahoma" w:eastAsiaTheme="minorEastAsia" w:hAnsi="Tahoma" w:cs="Tahoma"/>
      <w:sz w:val="16"/>
      <w:szCs w:val="16"/>
    </w:rPr>
  </w:style>
  <w:style w:type="character" w:customStyle="1" w:styleId="a9">
    <w:name w:val="Текст выноски Знак"/>
    <w:basedOn w:val="a0"/>
    <w:link w:val="a8"/>
    <w:uiPriority w:val="99"/>
    <w:rsid w:val="00547921"/>
    <w:rPr>
      <w:rFonts w:ascii="Tahoma" w:eastAsiaTheme="minorEastAsia" w:hAnsi="Tahoma" w:cs="Tahoma"/>
      <w:sz w:val="16"/>
      <w:szCs w:val="16"/>
      <w:lang w:eastAsia="ru-RU"/>
    </w:rPr>
  </w:style>
  <w:style w:type="character" w:styleId="aa">
    <w:name w:val="Strong"/>
    <w:basedOn w:val="a0"/>
    <w:qFormat/>
    <w:rsid w:val="00547921"/>
    <w:rPr>
      <w:b/>
      <w:bCs/>
    </w:rPr>
  </w:style>
  <w:style w:type="table" w:styleId="ab">
    <w:name w:val="Table Grid"/>
    <w:basedOn w:val="a1"/>
    <w:uiPriority w:val="59"/>
    <w:rsid w:val="005479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E46A88"/>
  </w:style>
  <w:style w:type="character" w:customStyle="1" w:styleId="20">
    <w:name w:val="Заголовок 2 Знак"/>
    <w:basedOn w:val="a0"/>
    <w:link w:val="2"/>
    <w:rsid w:val="00260AFB"/>
    <w:rPr>
      <w:rFonts w:ascii="Times New Roman" w:eastAsia="Times New Roman" w:hAnsi="Times New Roman" w:cs="Times New Roman"/>
      <w:b/>
      <w:bCs/>
      <w:sz w:val="28"/>
      <w:szCs w:val="28"/>
      <w:lang w:eastAsia="ru-RU"/>
    </w:rPr>
  </w:style>
  <w:style w:type="paragraph" w:styleId="ac">
    <w:name w:val="No Spacing"/>
    <w:link w:val="ad"/>
    <w:uiPriority w:val="1"/>
    <w:qFormat/>
    <w:rsid w:val="00260AFB"/>
    <w:pPr>
      <w:spacing w:after="0" w:line="240" w:lineRule="auto"/>
    </w:pPr>
    <w:rPr>
      <w:rFonts w:ascii="Calibri" w:eastAsia="Times New Roman" w:hAnsi="Calibri" w:cs="Times New Roman"/>
      <w:lang w:eastAsia="ru-RU"/>
    </w:rPr>
  </w:style>
  <w:style w:type="character" w:customStyle="1" w:styleId="ad">
    <w:name w:val="Без интервала Знак"/>
    <w:basedOn w:val="a0"/>
    <w:link w:val="ac"/>
    <w:uiPriority w:val="1"/>
    <w:rsid w:val="00260AFB"/>
    <w:rPr>
      <w:rFonts w:ascii="Calibri" w:eastAsia="Times New Roman" w:hAnsi="Calibri" w:cs="Times New Roman"/>
      <w:lang w:eastAsia="ru-RU"/>
    </w:rPr>
  </w:style>
  <w:style w:type="character" w:styleId="ae">
    <w:name w:val="Hyperlink"/>
    <w:basedOn w:val="a0"/>
    <w:uiPriority w:val="99"/>
    <w:unhideWhenUsed/>
    <w:rsid w:val="00260AFB"/>
    <w:rPr>
      <w:color w:val="0000FF"/>
      <w:u w:val="single"/>
    </w:rPr>
  </w:style>
  <w:style w:type="paragraph" w:styleId="af">
    <w:name w:val="Normal (Web)"/>
    <w:aliases w:val=" Знак Знак1,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
    <w:basedOn w:val="a"/>
    <w:unhideWhenUsed/>
    <w:qFormat/>
    <w:rsid w:val="00260AFB"/>
    <w:pPr>
      <w:spacing w:before="100" w:beforeAutospacing="1" w:after="100" w:afterAutospacing="1" w:line="240" w:lineRule="auto"/>
    </w:pPr>
    <w:rPr>
      <w:rFonts w:ascii="Times New Roman" w:hAnsi="Times New Roman"/>
      <w:sz w:val="24"/>
      <w:szCs w:val="24"/>
    </w:rPr>
  </w:style>
  <w:style w:type="paragraph" w:styleId="af0">
    <w:name w:val="Body Text"/>
    <w:basedOn w:val="a"/>
    <w:link w:val="af1"/>
    <w:rsid w:val="00260AFB"/>
    <w:pPr>
      <w:spacing w:after="0" w:line="240" w:lineRule="auto"/>
      <w:jc w:val="both"/>
    </w:pPr>
    <w:rPr>
      <w:rFonts w:ascii="Times New Roman" w:hAnsi="Times New Roman"/>
      <w:sz w:val="28"/>
      <w:szCs w:val="20"/>
    </w:rPr>
  </w:style>
  <w:style w:type="character" w:customStyle="1" w:styleId="af1">
    <w:name w:val="Основной текст Знак"/>
    <w:basedOn w:val="a0"/>
    <w:link w:val="af0"/>
    <w:rsid w:val="00260AFB"/>
    <w:rPr>
      <w:rFonts w:ascii="Times New Roman" w:eastAsia="Times New Roman" w:hAnsi="Times New Roman" w:cs="Times New Roman"/>
      <w:sz w:val="28"/>
      <w:szCs w:val="20"/>
      <w:lang w:eastAsia="ru-RU"/>
    </w:rPr>
  </w:style>
  <w:style w:type="table" w:customStyle="1" w:styleId="12">
    <w:name w:val="Сетка таблицы1"/>
    <w:basedOn w:val="a1"/>
    <w:next w:val="ab"/>
    <w:uiPriority w:val="59"/>
    <w:rsid w:val="00260AF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line number"/>
    <w:basedOn w:val="a0"/>
    <w:uiPriority w:val="99"/>
    <w:semiHidden/>
    <w:unhideWhenUsed/>
    <w:rsid w:val="00260AFB"/>
  </w:style>
  <w:style w:type="table" w:customStyle="1" w:styleId="21">
    <w:name w:val="Сетка таблицы2"/>
    <w:basedOn w:val="a1"/>
    <w:next w:val="ab"/>
    <w:uiPriority w:val="59"/>
    <w:rsid w:val="009276C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
    <w:name w:val="Нет списка2"/>
    <w:next w:val="a2"/>
    <w:uiPriority w:val="99"/>
    <w:semiHidden/>
    <w:unhideWhenUsed/>
    <w:rsid w:val="002E20C9"/>
  </w:style>
  <w:style w:type="character" w:customStyle="1" w:styleId="FontStyle27">
    <w:name w:val="Font Style27"/>
    <w:basedOn w:val="a0"/>
    <w:rsid w:val="002E20C9"/>
    <w:rPr>
      <w:rFonts w:ascii="Times New Roman" w:hAnsi="Times New Roman" w:cs="Times New Roman"/>
      <w:sz w:val="20"/>
      <w:szCs w:val="20"/>
    </w:rPr>
  </w:style>
  <w:style w:type="paragraph" w:styleId="af3">
    <w:name w:val="Title"/>
    <w:aliases w:val="Заголовок"/>
    <w:basedOn w:val="a"/>
    <w:next w:val="a"/>
    <w:link w:val="af4"/>
    <w:uiPriority w:val="99"/>
    <w:qFormat/>
    <w:rsid w:val="002E20C9"/>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f4">
    <w:name w:val="Название Знак"/>
    <w:aliases w:val="Заголовок Знак"/>
    <w:basedOn w:val="a0"/>
    <w:link w:val="af3"/>
    <w:uiPriority w:val="99"/>
    <w:rsid w:val="002E20C9"/>
    <w:rPr>
      <w:rFonts w:ascii="Cambria" w:eastAsia="Times New Roman" w:hAnsi="Cambria" w:cs="Times New Roman"/>
      <w:color w:val="17365D"/>
      <w:spacing w:val="5"/>
      <w:kern w:val="28"/>
      <w:sz w:val="52"/>
      <w:szCs w:val="52"/>
      <w:lang w:eastAsia="ru-RU"/>
    </w:rPr>
  </w:style>
  <w:style w:type="paragraph" w:styleId="af5">
    <w:name w:val="Subtitle"/>
    <w:basedOn w:val="a"/>
    <w:next w:val="a"/>
    <w:link w:val="af6"/>
    <w:uiPriority w:val="11"/>
    <w:qFormat/>
    <w:rsid w:val="002E20C9"/>
    <w:pPr>
      <w:numPr>
        <w:ilvl w:val="1"/>
      </w:numPr>
    </w:pPr>
    <w:rPr>
      <w:rFonts w:ascii="Cambria" w:hAnsi="Cambria"/>
      <w:i/>
      <w:iCs/>
      <w:color w:val="4F81BD"/>
      <w:spacing w:val="15"/>
      <w:sz w:val="24"/>
      <w:szCs w:val="24"/>
    </w:rPr>
  </w:style>
  <w:style w:type="character" w:customStyle="1" w:styleId="af6">
    <w:name w:val="Подзаголовок Знак"/>
    <w:basedOn w:val="a0"/>
    <w:link w:val="af5"/>
    <w:uiPriority w:val="11"/>
    <w:rsid w:val="002E20C9"/>
    <w:rPr>
      <w:rFonts w:ascii="Cambria" w:eastAsia="Times New Roman" w:hAnsi="Cambria" w:cs="Times New Roman"/>
      <w:i/>
      <w:iCs/>
      <w:color w:val="4F81BD"/>
      <w:spacing w:val="15"/>
      <w:sz w:val="24"/>
      <w:szCs w:val="24"/>
      <w:lang w:eastAsia="ru-RU"/>
    </w:rPr>
  </w:style>
  <w:style w:type="table" w:customStyle="1" w:styleId="31">
    <w:name w:val="Сетка таблицы3"/>
    <w:basedOn w:val="a1"/>
    <w:next w:val="ab"/>
    <w:uiPriority w:val="39"/>
    <w:rsid w:val="002E20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rsid w:val="002E20C9"/>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1"/>
    <w:next w:val="ab"/>
    <w:uiPriority w:val="39"/>
    <w:rsid w:val="002E20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
    <w:name w:val="Заголовок 21"/>
    <w:basedOn w:val="a"/>
    <w:next w:val="a"/>
    <w:uiPriority w:val="9"/>
    <w:unhideWhenUsed/>
    <w:qFormat/>
    <w:rsid w:val="002E20C9"/>
    <w:pPr>
      <w:keepNext/>
      <w:keepLines/>
      <w:spacing w:before="40" w:after="0" w:line="259" w:lineRule="auto"/>
      <w:outlineLvl w:val="1"/>
    </w:pPr>
    <w:rPr>
      <w:rFonts w:ascii="Cambria" w:hAnsi="Cambria"/>
      <w:color w:val="365F91"/>
      <w:sz w:val="26"/>
      <w:szCs w:val="26"/>
      <w:lang w:eastAsia="en-US"/>
    </w:rPr>
  </w:style>
  <w:style w:type="numbering" w:customStyle="1" w:styleId="111">
    <w:name w:val="Нет списка11"/>
    <w:next w:val="a2"/>
    <w:uiPriority w:val="99"/>
    <w:semiHidden/>
    <w:unhideWhenUsed/>
    <w:rsid w:val="002E20C9"/>
  </w:style>
  <w:style w:type="character" w:customStyle="1" w:styleId="212">
    <w:name w:val="Заголовок 2 Знак1"/>
    <w:uiPriority w:val="9"/>
    <w:semiHidden/>
    <w:rsid w:val="002E20C9"/>
    <w:rPr>
      <w:rFonts w:ascii="Cambria" w:eastAsia="Times New Roman" w:hAnsi="Cambria" w:cs="Times New Roman"/>
      <w:b/>
      <w:bCs/>
      <w:color w:val="4F81BD"/>
      <w:sz w:val="26"/>
      <w:szCs w:val="26"/>
    </w:rPr>
  </w:style>
  <w:style w:type="table" w:customStyle="1" w:styleId="41">
    <w:name w:val="Сетка таблицы4"/>
    <w:basedOn w:val="a1"/>
    <w:next w:val="ab"/>
    <w:uiPriority w:val="59"/>
    <w:rsid w:val="002E20C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7">
    <w:name w:val="FollowedHyperlink"/>
    <w:uiPriority w:val="99"/>
    <w:semiHidden/>
    <w:unhideWhenUsed/>
    <w:rsid w:val="002E20C9"/>
    <w:rPr>
      <w:color w:val="800080"/>
      <w:u w:val="single"/>
    </w:rPr>
  </w:style>
  <w:style w:type="paragraph" w:customStyle="1" w:styleId="xl65">
    <w:name w:val="xl65"/>
    <w:basedOn w:val="a"/>
    <w:rsid w:val="002E20C9"/>
    <w:pPr>
      <w:pBdr>
        <w:top w:val="single" w:sz="8" w:space="0" w:color="999999"/>
        <w:left w:val="single" w:sz="8" w:space="0" w:color="999999"/>
        <w:bottom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66">
    <w:name w:val="xl66"/>
    <w:basedOn w:val="a"/>
    <w:rsid w:val="002E20C9"/>
    <w:pPr>
      <w:pBdr>
        <w:top w:val="single" w:sz="8" w:space="0" w:color="999999"/>
        <w:left w:val="single" w:sz="8" w:space="0" w:color="999999"/>
        <w:bottom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67">
    <w:name w:val="xl67"/>
    <w:basedOn w:val="a"/>
    <w:rsid w:val="002E20C9"/>
    <w:pPr>
      <w:pBdr>
        <w:top w:val="single" w:sz="8" w:space="0" w:color="999999"/>
        <w:left w:val="single" w:sz="8" w:space="0" w:color="999999"/>
        <w:bottom w:val="single" w:sz="8" w:space="0" w:color="999999"/>
        <w:right w:val="single" w:sz="8" w:space="0" w:color="808080"/>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68">
    <w:name w:val="xl68"/>
    <w:basedOn w:val="a"/>
    <w:rsid w:val="002E20C9"/>
    <w:pPr>
      <w:pBdr>
        <w:top w:val="single" w:sz="8" w:space="0" w:color="999999"/>
        <w:bottom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69">
    <w:name w:val="xl69"/>
    <w:basedOn w:val="a"/>
    <w:rsid w:val="002E20C9"/>
    <w:pPr>
      <w:pBdr>
        <w:left w:val="single" w:sz="8" w:space="0" w:color="999999"/>
        <w:bottom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70">
    <w:name w:val="xl70"/>
    <w:basedOn w:val="a"/>
    <w:rsid w:val="002E20C9"/>
    <w:pPr>
      <w:pBdr>
        <w:left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71">
    <w:name w:val="xl71"/>
    <w:basedOn w:val="a"/>
    <w:rsid w:val="002E20C9"/>
    <w:pPr>
      <w:pBdr>
        <w:top w:val="single" w:sz="8" w:space="0" w:color="999999"/>
        <w:left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72">
    <w:name w:val="xl72"/>
    <w:basedOn w:val="a"/>
    <w:rsid w:val="002E20C9"/>
    <w:pPr>
      <w:pBdr>
        <w:top w:val="single" w:sz="8" w:space="0" w:color="999999"/>
        <w:bottom w:val="single" w:sz="8" w:space="0" w:color="999999"/>
        <w:right w:val="single" w:sz="8" w:space="0" w:color="808080"/>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73">
    <w:name w:val="xl73"/>
    <w:basedOn w:val="a"/>
    <w:rsid w:val="002E20C9"/>
    <w:pPr>
      <w:pBdr>
        <w:top w:val="single" w:sz="8" w:space="0" w:color="808080"/>
        <w:left w:val="single" w:sz="8" w:space="0" w:color="808080"/>
        <w:bottom w:val="single" w:sz="8" w:space="0" w:color="808080"/>
      </w:pBdr>
      <w:shd w:val="clear" w:color="000000" w:fill="FFFFFF"/>
      <w:spacing w:before="100" w:beforeAutospacing="1" w:after="100" w:afterAutospacing="1" w:line="240" w:lineRule="auto"/>
      <w:jc w:val="center"/>
      <w:textAlignment w:val="center"/>
    </w:pPr>
    <w:rPr>
      <w:rFonts w:ascii="Times New Roman" w:hAnsi="Times New Roman"/>
      <w:b/>
      <w:bCs/>
      <w:color w:val="000000"/>
      <w:sz w:val="20"/>
      <w:szCs w:val="20"/>
    </w:rPr>
  </w:style>
  <w:style w:type="paragraph" w:customStyle="1" w:styleId="xl74">
    <w:name w:val="xl74"/>
    <w:basedOn w:val="a"/>
    <w:rsid w:val="002E20C9"/>
    <w:pPr>
      <w:pBdr>
        <w:top w:val="single" w:sz="8" w:space="0" w:color="999999"/>
        <w:left w:val="single" w:sz="8" w:space="0" w:color="999999"/>
        <w:bottom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75">
    <w:name w:val="xl75"/>
    <w:basedOn w:val="a"/>
    <w:rsid w:val="002E20C9"/>
    <w:pPr>
      <w:pBdr>
        <w:top w:val="single" w:sz="8" w:space="0" w:color="808080"/>
        <w:left w:val="single" w:sz="8" w:space="0" w:color="999999"/>
        <w:bottom w:val="single" w:sz="8" w:space="0" w:color="808080"/>
        <w:right w:val="single" w:sz="8" w:space="0" w:color="808080"/>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76">
    <w:name w:val="xl76"/>
    <w:basedOn w:val="a"/>
    <w:rsid w:val="002E20C9"/>
    <w:pPr>
      <w:pBdr>
        <w:top w:val="single" w:sz="8" w:space="0" w:color="999999"/>
        <w:left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77">
    <w:name w:val="xl77"/>
    <w:basedOn w:val="a"/>
    <w:rsid w:val="002E20C9"/>
    <w:pPr>
      <w:pBdr>
        <w:left w:val="single" w:sz="8" w:space="0" w:color="808080"/>
        <w:bottom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8">
    <w:name w:val="xl78"/>
    <w:basedOn w:val="a"/>
    <w:rsid w:val="002E20C9"/>
    <w:pPr>
      <w:pBdr>
        <w:bottom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9">
    <w:name w:val="xl79"/>
    <w:basedOn w:val="a"/>
    <w:rsid w:val="002E20C9"/>
    <w:pPr>
      <w:pBdr>
        <w:bottom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0">
    <w:name w:val="xl80"/>
    <w:basedOn w:val="a"/>
    <w:rsid w:val="002E20C9"/>
    <w:pPr>
      <w:pBdr>
        <w:top w:val="single" w:sz="8" w:space="0" w:color="999999"/>
        <w:left w:val="single" w:sz="8" w:space="0" w:color="999999"/>
        <w:bottom w:val="single" w:sz="8" w:space="0" w:color="999999"/>
        <w:right w:val="single" w:sz="8" w:space="0" w:color="999999"/>
      </w:pBdr>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81">
    <w:name w:val="xl81"/>
    <w:basedOn w:val="a"/>
    <w:rsid w:val="002E20C9"/>
    <w:pPr>
      <w:pBdr>
        <w:top w:val="single" w:sz="8" w:space="0" w:color="999999"/>
        <w:left w:val="single" w:sz="8" w:space="0" w:color="999999"/>
        <w:bottom w:val="single" w:sz="8" w:space="0" w:color="999999"/>
        <w:right w:val="single" w:sz="8" w:space="0" w:color="999999"/>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82">
    <w:name w:val="xl82"/>
    <w:basedOn w:val="a"/>
    <w:rsid w:val="002E20C9"/>
    <w:pPr>
      <w:pBdr>
        <w:top w:val="single" w:sz="8" w:space="0" w:color="999999"/>
        <w:left w:val="single" w:sz="8" w:space="0" w:color="999999"/>
        <w:bottom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83">
    <w:name w:val="xl83"/>
    <w:basedOn w:val="a"/>
    <w:rsid w:val="002E20C9"/>
    <w:pPr>
      <w:spacing w:before="100" w:beforeAutospacing="1" w:after="100" w:afterAutospacing="1" w:line="240" w:lineRule="auto"/>
    </w:pPr>
    <w:rPr>
      <w:rFonts w:ascii="Times New Roman" w:hAnsi="Times New Roman"/>
      <w:sz w:val="24"/>
      <w:szCs w:val="24"/>
    </w:rPr>
  </w:style>
  <w:style w:type="paragraph" w:customStyle="1" w:styleId="xl84">
    <w:name w:val="xl84"/>
    <w:basedOn w:val="a"/>
    <w:rsid w:val="002E20C9"/>
    <w:pPr>
      <w:pBdr>
        <w:bottom w:val="single" w:sz="8" w:space="0" w:color="808080"/>
      </w:pBdr>
      <w:spacing w:before="100" w:beforeAutospacing="1" w:after="100" w:afterAutospacing="1" w:line="240" w:lineRule="auto"/>
    </w:pPr>
    <w:rPr>
      <w:rFonts w:ascii="Times New Roman" w:hAnsi="Times New Roman"/>
      <w:sz w:val="24"/>
      <w:szCs w:val="24"/>
    </w:rPr>
  </w:style>
  <w:style w:type="paragraph" w:customStyle="1" w:styleId="xl85">
    <w:name w:val="xl85"/>
    <w:basedOn w:val="a"/>
    <w:rsid w:val="002E20C9"/>
    <w:pPr>
      <w:pBdr>
        <w:top w:val="single" w:sz="8" w:space="0" w:color="999999"/>
        <w:lef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86">
    <w:name w:val="xl86"/>
    <w:basedOn w:val="a"/>
    <w:rsid w:val="002E20C9"/>
    <w:pPr>
      <w:pBdr>
        <w:top w:val="single" w:sz="8" w:space="0" w:color="808080"/>
        <w:left w:val="single" w:sz="8" w:space="0" w:color="808080"/>
        <w:bottom w:val="single" w:sz="8" w:space="0" w:color="808080"/>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87">
    <w:name w:val="xl87"/>
    <w:basedOn w:val="a"/>
    <w:rsid w:val="002E20C9"/>
    <w:pPr>
      <w:pBdr>
        <w:top w:val="single" w:sz="8" w:space="0" w:color="808080"/>
        <w:left w:val="single" w:sz="8" w:space="0" w:color="999999"/>
        <w:bottom w:val="single" w:sz="8" w:space="0" w:color="808080"/>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88">
    <w:name w:val="xl88"/>
    <w:basedOn w:val="a"/>
    <w:rsid w:val="002E20C9"/>
    <w:pP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89">
    <w:name w:val="xl89"/>
    <w:basedOn w:val="a"/>
    <w:rsid w:val="002E20C9"/>
    <w:pPr>
      <w:pBdr>
        <w:top w:val="single" w:sz="8" w:space="0" w:color="808080"/>
        <w:left w:val="single" w:sz="8" w:space="0" w:color="808080"/>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90">
    <w:name w:val="xl90"/>
    <w:basedOn w:val="a"/>
    <w:rsid w:val="002E20C9"/>
    <w:pPr>
      <w:pBdr>
        <w:top w:val="single" w:sz="4" w:space="0" w:color="auto"/>
        <w:left w:val="single" w:sz="8" w:space="0" w:color="808080"/>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91">
    <w:name w:val="xl91"/>
    <w:basedOn w:val="a"/>
    <w:rsid w:val="002E20C9"/>
    <w:pPr>
      <w:pBdr>
        <w:top w:val="single" w:sz="4" w:space="0" w:color="auto"/>
        <w:left w:val="single" w:sz="8" w:space="0" w:color="808080"/>
        <w:bottom w:val="single" w:sz="8" w:space="0" w:color="808080"/>
      </w:pBdr>
      <w:spacing w:before="100" w:beforeAutospacing="1" w:after="100" w:afterAutospacing="1" w:line="240" w:lineRule="auto"/>
      <w:jc w:val="center"/>
    </w:pPr>
    <w:rPr>
      <w:rFonts w:ascii="Times New Roman" w:hAnsi="Times New Roman"/>
      <w:sz w:val="24"/>
      <w:szCs w:val="24"/>
    </w:rPr>
  </w:style>
  <w:style w:type="paragraph" w:customStyle="1" w:styleId="xl92">
    <w:name w:val="xl92"/>
    <w:basedOn w:val="a"/>
    <w:rsid w:val="002E20C9"/>
    <w:pPr>
      <w:pBdr>
        <w:top w:val="single" w:sz="8" w:space="0" w:color="999999"/>
        <w:left w:val="single" w:sz="8" w:space="0" w:color="999999"/>
        <w:bottom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93">
    <w:name w:val="xl93"/>
    <w:basedOn w:val="a"/>
    <w:rsid w:val="002E20C9"/>
    <w:pPr>
      <w:pBdr>
        <w:top w:val="single" w:sz="8" w:space="0" w:color="999999"/>
        <w:bottom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94">
    <w:name w:val="xl94"/>
    <w:basedOn w:val="a"/>
    <w:rsid w:val="002E20C9"/>
    <w:pPr>
      <w:pBdr>
        <w:top w:val="single" w:sz="8" w:space="0" w:color="999999"/>
        <w:bottom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95">
    <w:name w:val="xl95"/>
    <w:basedOn w:val="a"/>
    <w:rsid w:val="002E20C9"/>
    <w:pPr>
      <w:pBdr>
        <w:top w:val="single" w:sz="8" w:space="0" w:color="808080"/>
        <w:left w:val="single" w:sz="8" w:space="0" w:color="808080"/>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96">
    <w:name w:val="xl96"/>
    <w:basedOn w:val="a"/>
    <w:rsid w:val="002E20C9"/>
    <w:pPr>
      <w:pBdr>
        <w:left w:val="single" w:sz="8" w:space="0" w:color="808080"/>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97">
    <w:name w:val="xl97"/>
    <w:basedOn w:val="a"/>
    <w:rsid w:val="002E20C9"/>
    <w:pPr>
      <w:pBdr>
        <w:left w:val="single" w:sz="8" w:space="0" w:color="808080"/>
        <w:bottom w:val="single" w:sz="8" w:space="0" w:color="808080"/>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98">
    <w:name w:val="xl98"/>
    <w:basedOn w:val="a"/>
    <w:rsid w:val="002E20C9"/>
    <w:pPr>
      <w:pBdr>
        <w:top w:val="single" w:sz="8" w:space="0" w:color="808080"/>
        <w:left w:val="single" w:sz="8" w:space="0" w:color="808080"/>
        <w:bottom w:val="single" w:sz="4" w:space="0" w:color="auto"/>
        <w:right w:val="single" w:sz="8" w:space="0" w:color="808080"/>
      </w:pBdr>
      <w:spacing w:before="100" w:beforeAutospacing="1" w:after="100" w:afterAutospacing="1" w:line="240" w:lineRule="auto"/>
      <w:jc w:val="center"/>
    </w:pPr>
    <w:rPr>
      <w:rFonts w:ascii="Times New Roman" w:hAnsi="Times New Roman"/>
      <w:sz w:val="24"/>
      <w:szCs w:val="24"/>
    </w:rPr>
  </w:style>
  <w:style w:type="paragraph" w:customStyle="1" w:styleId="xl99">
    <w:name w:val="xl99"/>
    <w:basedOn w:val="a"/>
    <w:rsid w:val="002E20C9"/>
    <w:pPr>
      <w:pBdr>
        <w:top w:val="single" w:sz="4" w:space="0" w:color="auto"/>
        <w:left w:val="single" w:sz="8" w:space="0" w:color="808080"/>
        <w:bottom w:val="single" w:sz="4" w:space="0" w:color="auto"/>
        <w:right w:val="single" w:sz="8" w:space="0" w:color="808080"/>
      </w:pBdr>
      <w:spacing w:before="100" w:beforeAutospacing="1" w:after="100" w:afterAutospacing="1" w:line="240" w:lineRule="auto"/>
      <w:jc w:val="center"/>
    </w:pPr>
    <w:rPr>
      <w:rFonts w:ascii="Times New Roman" w:hAnsi="Times New Roman"/>
      <w:sz w:val="24"/>
      <w:szCs w:val="24"/>
    </w:rPr>
  </w:style>
  <w:style w:type="paragraph" w:customStyle="1" w:styleId="xl100">
    <w:name w:val="xl100"/>
    <w:basedOn w:val="a"/>
    <w:rsid w:val="002E20C9"/>
    <w:pPr>
      <w:pBdr>
        <w:top w:val="single" w:sz="4" w:space="0" w:color="auto"/>
        <w:left w:val="single" w:sz="8" w:space="0" w:color="808080"/>
        <w:bottom w:val="single" w:sz="8" w:space="0" w:color="808080"/>
        <w:right w:val="single" w:sz="8" w:space="0" w:color="808080"/>
      </w:pBdr>
      <w:spacing w:before="100" w:beforeAutospacing="1" w:after="100" w:afterAutospacing="1" w:line="240" w:lineRule="auto"/>
      <w:jc w:val="center"/>
    </w:pPr>
    <w:rPr>
      <w:rFonts w:ascii="Times New Roman" w:hAnsi="Times New Roman"/>
      <w:sz w:val="24"/>
      <w:szCs w:val="24"/>
    </w:rPr>
  </w:style>
  <w:style w:type="paragraph" w:customStyle="1" w:styleId="xl101">
    <w:name w:val="xl101"/>
    <w:basedOn w:val="a"/>
    <w:rsid w:val="002E20C9"/>
    <w:pPr>
      <w:pBdr>
        <w:top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2">
    <w:name w:val="xl102"/>
    <w:basedOn w:val="a"/>
    <w:rsid w:val="002E20C9"/>
    <w:pP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3">
    <w:name w:val="xl103"/>
    <w:basedOn w:val="a"/>
    <w:rsid w:val="002E20C9"/>
    <w:pPr>
      <w:pBdr>
        <w:bottom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4">
    <w:name w:val="xl104"/>
    <w:basedOn w:val="a"/>
    <w:rsid w:val="002E20C9"/>
    <w:pPr>
      <w:pBdr>
        <w:top w:val="single" w:sz="8" w:space="0" w:color="808080"/>
        <w:lef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5">
    <w:name w:val="xl105"/>
    <w:basedOn w:val="a"/>
    <w:rsid w:val="002E20C9"/>
    <w:pPr>
      <w:pBdr>
        <w:lef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6">
    <w:name w:val="xl106"/>
    <w:basedOn w:val="a"/>
    <w:rsid w:val="002E20C9"/>
    <w:pPr>
      <w:pBdr>
        <w:left w:val="single" w:sz="8" w:space="0" w:color="808080"/>
        <w:bottom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7">
    <w:name w:val="xl107"/>
    <w:basedOn w:val="a"/>
    <w:rsid w:val="002E20C9"/>
    <w:pPr>
      <w:pBdr>
        <w:top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8">
    <w:name w:val="xl108"/>
    <w:basedOn w:val="a"/>
    <w:rsid w:val="002E20C9"/>
    <w:pPr>
      <w:pBdr>
        <w:righ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9">
    <w:name w:val="xl109"/>
    <w:basedOn w:val="a"/>
    <w:rsid w:val="002E20C9"/>
    <w:pPr>
      <w:pBdr>
        <w:bottom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0">
    <w:name w:val="xl110"/>
    <w:basedOn w:val="a"/>
    <w:rsid w:val="002E20C9"/>
    <w:pPr>
      <w:pBdr>
        <w:top w:val="single" w:sz="8" w:space="0" w:color="808080"/>
        <w:lef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1">
    <w:name w:val="xl111"/>
    <w:basedOn w:val="a"/>
    <w:rsid w:val="002E20C9"/>
    <w:pPr>
      <w:pBdr>
        <w:lef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2">
    <w:name w:val="xl112"/>
    <w:basedOn w:val="a"/>
    <w:rsid w:val="002E20C9"/>
    <w:pPr>
      <w:pBdr>
        <w:left w:val="single" w:sz="8" w:space="0" w:color="808080"/>
        <w:bottom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3">
    <w:name w:val="xl113"/>
    <w:basedOn w:val="a"/>
    <w:rsid w:val="002E20C9"/>
    <w:pPr>
      <w:pBdr>
        <w:top w:val="single" w:sz="8" w:space="0" w:color="808080"/>
        <w:left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14">
    <w:name w:val="xl114"/>
    <w:basedOn w:val="a"/>
    <w:rsid w:val="002E20C9"/>
    <w:pPr>
      <w:pBdr>
        <w:left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15">
    <w:name w:val="xl115"/>
    <w:basedOn w:val="a"/>
    <w:rsid w:val="002E20C9"/>
    <w:pPr>
      <w:pBdr>
        <w:left w:val="single" w:sz="8" w:space="0" w:color="808080"/>
        <w:bottom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16">
    <w:name w:val="xl116"/>
    <w:basedOn w:val="a"/>
    <w:rsid w:val="002E20C9"/>
    <w:pPr>
      <w:pBdr>
        <w:top w:val="single" w:sz="8" w:space="0" w:color="808080"/>
        <w:left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17">
    <w:name w:val="xl117"/>
    <w:basedOn w:val="a"/>
    <w:rsid w:val="002E20C9"/>
    <w:pPr>
      <w:pBdr>
        <w:top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18">
    <w:name w:val="xl118"/>
    <w:basedOn w:val="a"/>
    <w:rsid w:val="002E20C9"/>
    <w:pPr>
      <w:pBdr>
        <w:left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19">
    <w:name w:val="xl119"/>
    <w:basedOn w:val="a"/>
    <w:rsid w:val="002E20C9"/>
    <w:pP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0">
    <w:name w:val="xl120"/>
    <w:basedOn w:val="a"/>
    <w:rsid w:val="002E20C9"/>
    <w:pPr>
      <w:pBdr>
        <w:left w:val="single" w:sz="8" w:space="0" w:color="808080"/>
        <w:bottom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1">
    <w:name w:val="xl121"/>
    <w:basedOn w:val="a"/>
    <w:rsid w:val="002E20C9"/>
    <w:pPr>
      <w:pBdr>
        <w:bottom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2">
    <w:name w:val="xl122"/>
    <w:basedOn w:val="a"/>
    <w:rsid w:val="002E20C9"/>
    <w:pPr>
      <w:pBdr>
        <w:top w:val="single" w:sz="4" w:space="0" w:color="auto"/>
        <w:left w:val="single" w:sz="8" w:space="0" w:color="808080"/>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23">
    <w:name w:val="xl123"/>
    <w:basedOn w:val="a"/>
    <w:rsid w:val="002E20C9"/>
    <w:pPr>
      <w:pBdr>
        <w:top w:val="single" w:sz="4" w:space="0" w:color="auto"/>
        <w:left w:val="single" w:sz="8" w:space="0" w:color="808080"/>
        <w:bottom w:val="single" w:sz="8" w:space="0" w:color="808080"/>
      </w:pBdr>
      <w:spacing w:before="100" w:beforeAutospacing="1" w:after="100" w:afterAutospacing="1" w:line="240" w:lineRule="auto"/>
      <w:jc w:val="center"/>
    </w:pPr>
    <w:rPr>
      <w:rFonts w:ascii="Times New Roman" w:hAnsi="Times New Roman"/>
      <w:sz w:val="24"/>
      <w:szCs w:val="24"/>
    </w:rPr>
  </w:style>
  <w:style w:type="paragraph" w:customStyle="1" w:styleId="xl124">
    <w:name w:val="xl124"/>
    <w:basedOn w:val="a"/>
    <w:rsid w:val="002E20C9"/>
    <w:pPr>
      <w:pBdr>
        <w:top w:val="single" w:sz="8" w:space="0" w:color="999999"/>
        <w:left w:val="single" w:sz="8" w:space="0" w:color="999999"/>
        <w:bottom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25">
    <w:name w:val="xl125"/>
    <w:basedOn w:val="a"/>
    <w:rsid w:val="002E20C9"/>
    <w:pPr>
      <w:pBdr>
        <w:top w:val="single" w:sz="8" w:space="0" w:color="999999"/>
        <w:bottom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26">
    <w:name w:val="xl126"/>
    <w:basedOn w:val="a"/>
    <w:rsid w:val="002E20C9"/>
    <w:pPr>
      <w:pBdr>
        <w:top w:val="single" w:sz="8" w:space="0" w:color="999999"/>
        <w:bottom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27">
    <w:name w:val="xl127"/>
    <w:basedOn w:val="a"/>
    <w:rsid w:val="002E20C9"/>
    <w:pPr>
      <w:pBdr>
        <w:top w:val="single" w:sz="8" w:space="0" w:color="808080"/>
        <w:left w:val="single" w:sz="8" w:space="0" w:color="808080"/>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28">
    <w:name w:val="xl128"/>
    <w:basedOn w:val="a"/>
    <w:rsid w:val="002E20C9"/>
    <w:pPr>
      <w:pBdr>
        <w:left w:val="single" w:sz="8" w:space="0" w:color="808080"/>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29">
    <w:name w:val="xl129"/>
    <w:basedOn w:val="a"/>
    <w:rsid w:val="002E20C9"/>
    <w:pPr>
      <w:pBdr>
        <w:left w:val="single" w:sz="8" w:space="0" w:color="808080"/>
        <w:bottom w:val="single" w:sz="8" w:space="0" w:color="808080"/>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30">
    <w:name w:val="xl130"/>
    <w:basedOn w:val="a"/>
    <w:rsid w:val="002E20C9"/>
    <w:pPr>
      <w:pBdr>
        <w:top w:val="single" w:sz="8" w:space="0" w:color="808080"/>
        <w:left w:val="single" w:sz="8" w:space="0" w:color="808080"/>
        <w:bottom w:val="single" w:sz="4" w:space="0" w:color="auto"/>
        <w:right w:val="single" w:sz="8" w:space="0" w:color="808080"/>
      </w:pBdr>
      <w:spacing w:before="100" w:beforeAutospacing="1" w:after="100" w:afterAutospacing="1" w:line="240" w:lineRule="auto"/>
      <w:jc w:val="center"/>
    </w:pPr>
    <w:rPr>
      <w:rFonts w:ascii="Times New Roman" w:hAnsi="Times New Roman"/>
      <w:sz w:val="24"/>
      <w:szCs w:val="24"/>
    </w:rPr>
  </w:style>
  <w:style w:type="paragraph" w:customStyle="1" w:styleId="xl131">
    <w:name w:val="xl131"/>
    <w:basedOn w:val="a"/>
    <w:rsid w:val="002E20C9"/>
    <w:pPr>
      <w:pBdr>
        <w:top w:val="single" w:sz="4" w:space="0" w:color="auto"/>
        <w:left w:val="single" w:sz="8" w:space="0" w:color="808080"/>
        <w:bottom w:val="single" w:sz="4" w:space="0" w:color="auto"/>
        <w:right w:val="single" w:sz="8" w:space="0" w:color="808080"/>
      </w:pBdr>
      <w:spacing w:before="100" w:beforeAutospacing="1" w:after="100" w:afterAutospacing="1" w:line="240" w:lineRule="auto"/>
      <w:jc w:val="center"/>
    </w:pPr>
    <w:rPr>
      <w:rFonts w:ascii="Times New Roman" w:hAnsi="Times New Roman"/>
      <w:sz w:val="24"/>
      <w:szCs w:val="24"/>
    </w:rPr>
  </w:style>
  <w:style w:type="paragraph" w:customStyle="1" w:styleId="xl132">
    <w:name w:val="xl132"/>
    <w:basedOn w:val="a"/>
    <w:rsid w:val="002E20C9"/>
    <w:pPr>
      <w:pBdr>
        <w:top w:val="single" w:sz="4" w:space="0" w:color="auto"/>
        <w:left w:val="single" w:sz="8" w:space="0" w:color="808080"/>
        <w:bottom w:val="single" w:sz="8" w:space="0" w:color="808080"/>
        <w:right w:val="single" w:sz="8" w:space="0" w:color="808080"/>
      </w:pBdr>
      <w:spacing w:before="100" w:beforeAutospacing="1" w:after="100" w:afterAutospacing="1" w:line="240" w:lineRule="auto"/>
      <w:jc w:val="center"/>
    </w:pPr>
    <w:rPr>
      <w:rFonts w:ascii="Times New Roman" w:hAnsi="Times New Roman"/>
      <w:sz w:val="24"/>
      <w:szCs w:val="24"/>
    </w:rPr>
  </w:style>
  <w:style w:type="paragraph" w:customStyle="1" w:styleId="xl133">
    <w:name w:val="xl133"/>
    <w:basedOn w:val="a"/>
    <w:rsid w:val="002E20C9"/>
    <w:pPr>
      <w:pBdr>
        <w:top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4">
    <w:name w:val="xl134"/>
    <w:basedOn w:val="a"/>
    <w:rsid w:val="002E20C9"/>
    <w:pPr>
      <w:pBdr>
        <w:top w:val="single" w:sz="8" w:space="0" w:color="808080"/>
        <w:lef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5">
    <w:name w:val="xl135"/>
    <w:basedOn w:val="a"/>
    <w:rsid w:val="002E20C9"/>
    <w:pPr>
      <w:pBdr>
        <w:lef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6">
    <w:name w:val="xl136"/>
    <w:basedOn w:val="a"/>
    <w:rsid w:val="002E20C9"/>
    <w:pPr>
      <w:pBdr>
        <w:left w:val="single" w:sz="8" w:space="0" w:color="808080"/>
        <w:bottom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7">
    <w:name w:val="xl137"/>
    <w:basedOn w:val="a"/>
    <w:rsid w:val="002E20C9"/>
    <w:pPr>
      <w:pBdr>
        <w:top w:val="single" w:sz="8" w:space="0" w:color="808080"/>
        <w:lef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8">
    <w:name w:val="xl138"/>
    <w:basedOn w:val="a"/>
    <w:rsid w:val="002E20C9"/>
    <w:pPr>
      <w:pBdr>
        <w:lef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9">
    <w:name w:val="xl139"/>
    <w:basedOn w:val="a"/>
    <w:rsid w:val="002E20C9"/>
    <w:pPr>
      <w:pBdr>
        <w:left w:val="single" w:sz="8" w:space="0" w:color="808080"/>
        <w:bottom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40">
    <w:name w:val="xl140"/>
    <w:basedOn w:val="a"/>
    <w:rsid w:val="002E20C9"/>
    <w:pPr>
      <w:pBdr>
        <w:top w:val="single" w:sz="8" w:space="0" w:color="808080"/>
        <w:left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41">
    <w:name w:val="xl141"/>
    <w:basedOn w:val="a"/>
    <w:rsid w:val="002E20C9"/>
    <w:pPr>
      <w:pBdr>
        <w:left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42">
    <w:name w:val="xl142"/>
    <w:basedOn w:val="a"/>
    <w:rsid w:val="002E20C9"/>
    <w:pPr>
      <w:pBdr>
        <w:left w:val="single" w:sz="8" w:space="0" w:color="808080"/>
        <w:bottom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43">
    <w:name w:val="xl143"/>
    <w:basedOn w:val="a"/>
    <w:rsid w:val="002E20C9"/>
    <w:pPr>
      <w:pBdr>
        <w:top w:val="single" w:sz="8" w:space="0" w:color="808080"/>
        <w:left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4">
    <w:name w:val="xl144"/>
    <w:basedOn w:val="a"/>
    <w:rsid w:val="002E20C9"/>
    <w:pPr>
      <w:pBdr>
        <w:top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5">
    <w:name w:val="xl145"/>
    <w:basedOn w:val="a"/>
    <w:rsid w:val="002E20C9"/>
    <w:pPr>
      <w:pBdr>
        <w:left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6">
    <w:name w:val="xl146"/>
    <w:basedOn w:val="a"/>
    <w:rsid w:val="002E20C9"/>
    <w:pP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7">
    <w:name w:val="xl147"/>
    <w:basedOn w:val="a"/>
    <w:rsid w:val="002E20C9"/>
    <w:pPr>
      <w:pBdr>
        <w:left w:val="single" w:sz="8" w:space="0" w:color="808080"/>
        <w:bottom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8">
    <w:name w:val="xl148"/>
    <w:basedOn w:val="a"/>
    <w:rsid w:val="002E20C9"/>
    <w:pPr>
      <w:pBdr>
        <w:bottom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table" w:customStyle="1" w:styleId="51">
    <w:name w:val="Сетка таблицы5"/>
    <w:basedOn w:val="a1"/>
    <w:next w:val="ab"/>
    <w:uiPriority w:val="59"/>
    <w:rsid w:val="002E20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
    <w:name w:val="Нет списка21"/>
    <w:next w:val="a2"/>
    <w:uiPriority w:val="99"/>
    <w:semiHidden/>
    <w:unhideWhenUsed/>
    <w:rsid w:val="002E20C9"/>
  </w:style>
  <w:style w:type="table" w:customStyle="1" w:styleId="6">
    <w:name w:val="Сетка таблицы6"/>
    <w:basedOn w:val="a1"/>
    <w:next w:val="ab"/>
    <w:uiPriority w:val="59"/>
    <w:rsid w:val="002E20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b"/>
    <w:uiPriority w:val="59"/>
    <w:rsid w:val="002E20C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b"/>
    <w:uiPriority w:val="59"/>
    <w:rsid w:val="002E20C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
    <w:name w:val="Сетка таблицы8"/>
    <w:basedOn w:val="a1"/>
    <w:next w:val="ab"/>
    <w:uiPriority w:val="59"/>
    <w:rsid w:val="002E20C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
    <w:name w:val="Сетка таблицы9"/>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3"/>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4"/>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
    <w:rsid w:val="002E20C9"/>
    <w:pPr>
      <w:widowControl w:val="0"/>
      <w:autoSpaceDE w:val="0"/>
      <w:autoSpaceDN w:val="0"/>
      <w:adjustRightInd w:val="0"/>
      <w:spacing w:after="0" w:line="341" w:lineRule="exact"/>
      <w:jc w:val="center"/>
    </w:pPr>
    <w:rPr>
      <w:rFonts w:ascii="Times New Roman" w:hAnsi="Times New Roman"/>
      <w:sz w:val="24"/>
      <w:szCs w:val="24"/>
    </w:rPr>
  </w:style>
  <w:style w:type="numbering" w:customStyle="1" w:styleId="32">
    <w:name w:val="Нет списка3"/>
    <w:next w:val="a2"/>
    <w:uiPriority w:val="99"/>
    <w:semiHidden/>
    <w:unhideWhenUsed/>
    <w:rsid w:val="00F43F3E"/>
  </w:style>
  <w:style w:type="table" w:customStyle="1" w:styleId="25">
    <w:name w:val="Сетка таблицы25"/>
    <w:basedOn w:val="a1"/>
    <w:next w:val="ab"/>
    <w:uiPriority w:val="59"/>
    <w:rsid w:val="00F43F3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b"/>
    <w:rsid w:val="00F43F3E"/>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
    <w:name w:val="Сетка таблицы26"/>
    <w:basedOn w:val="a1"/>
    <w:next w:val="ab"/>
    <w:uiPriority w:val="39"/>
    <w:rsid w:val="00F43F3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2"/>
    <w:uiPriority w:val="99"/>
    <w:semiHidden/>
    <w:unhideWhenUsed/>
    <w:rsid w:val="00F43F3E"/>
  </w:style>
  <w:style w:type="table" w:customStyle="1" w:styleId="310">
    <w:name w:val="Сетка таблицы31"/>
    <w:basedOn w:val="a1"/>
    <w:next w:val="ab"/>
    <w:uiPriority w:val="39"/>
    <w:rsid w:val="00F43F3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F43F3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1"/>
    <w:next w:val="ab"/>
    <w:uiPriority w:val="59"/>
    <w:rsid w:val="00F43F3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2"/>
    <w:uiPriority w:val="99"/>
    <w:semiHidden/>
    <w:unhideWhenUsed/>
    <w:rsid w:val="00F43F3E"/>
  </w:style>
  <w:style w:type="table" w:customStyle="1" w:styleId="61">
    <w:name w:val="Сетка таблицы61"/>
    <w:basedOn w:val="a1"/>
    <w:next w:val="ab"/>
    <w:uiPriority w:val="59"/>
    <w:rsid w:val="00F43F3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1"/>
    <w:next w:val="ab"/>
    <w:uiPriority w:val="59"/>
    <w:rsid w:val="00F43F3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1"/>
    <w:next w:val="ab"/>
    <w:uiPriority w:val="59"/>
    <w:rsid w:val="00F43F3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
    <w:name w:val="Сетка таблицы81"/>
    <w:basedOn w:val="a1"/>
    <w:next w:val="ab"/>
    <w:uiPriority w:val="59"/>
    <w:rsid w:val="00F43F3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
    <w:name w:val="Сетка таблицы9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Grid Accent 1"/>
    <w:basedOn w:val="a1"/>
    <w:uiPriority w:val="62"/>
    <w:rsid w:val="00480AD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1">
    <w:name w:val="Medium Grid 1 Accent 1"/>
    <w:basedOn w:val="a1"/>
    <w:uiPriority w:val="67"/>
    <w:rsid w:val="00480AD0"/>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27">
    <w:name w:val="Сетка таблицы27"/>
    <w:basedOn w:val="a1"/>
    <w:next w:val="ab"/>
    <w:uiPriority w:val="59"/>
    <w:rsid w:val="001A186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
    <w:name w:val="Сетка таблицы28"/>
    <w:basedOn w:val="a1"/>
    <w:next w:val="ab"/>
    <w:uiPriority w:val="59"/>
    <w:rsid w:val="0071013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B24C15"/>
  </w:style>
  <w:style w:type="table" w:customStyle="1" w:styleId="29">
    <w:name w:val="Сетка таблицы29"/>
    <w:basedOn w:val="a1"/>
    <w:next w:val="ab"/>
    <w:uiPriority w:val="99"/>
    <w:rsid w:val="00B24C15"/>
    <w:pPr>
      <w:spacing w:after="0" w:line="240" w:lineRule="auto"/>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pt">
    <w:name w:val="Основной текст + 12 pt"/>
    <w:basedOn w:val="a0"/>
    <w:rsid w:val="00CA1786"/>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Default">
    <w:name w:val="Default"/>
    <w:rsid w:val="00522173"/>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52">
    <w:name w:val="Нет списка5"/>
    <w:next w:val="a2"/>
    <w:semiHidden/>
    <w:rsid w:val="00FE7990"/>
  </w:style>
  <w:style w:type="character" w:customStyle="1" w:styleId="80">
    <w:name w:val="Знак Знак8"/>
    <w:locked/>
    <w:rsid w:val="00FE7990"/>
    <w:rPr>
      <w:sz w:val="28"/>
      <w:lang w:val="x-none" w:eastAsia="ru-RU" w:bidi="ar-SA"/>
    </w:rPr>
  </w:style>
  <w:style w:type="paragraph" w:customStyle="1" w:styleId="ConsPlusTitle">
    <w:name w:val="ConsPlusTitle"/>
    <w:rsid w:val="00FE7990"/>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numbering" w:customStyle="1" w:styleId="60">
    <w:name w:val="Нет списка6"/>
    <w:next w:val="a2"/>
    <w:uiPriority w:val="99"/>
    <w:semiHidden/>
    <w:unhideWhenUsed/>
    <w:rsid w:val="002C29B0"/>
  </w:style>
  <w:style w:type="numbering" w:customStyle="1" w:styleId="130">
    <w:name w:val="Нет списка13"/>
    <w:next w:val="a2"/>
    <w:uiPriority w:val="99"/>
    <w:semiHidden/>
    <w:unhideWhenUsed/>
    <w:rsid w:val="002C29B0"/>
  </w:style>
  <w:style w:type="numbering" w:customStyle="1" w:styleId="1111">
    <w:name w:val="Нет списка111"/>
    <w:next w:val="a2"/>
    <w:uiPriority w:val="99"/>
    <w:semiHidden/>
    <w:unhideWhenUsed/>
    <w:rsid w:val="002C29B0"/>
  </w:style>
  <w:style w:type="numbering" w:customStyle="1" w:styleId="230">
    <w:name w:val="Нет списка23"/>
    <w:next w:val="a2"/>
    <w:uiPriority w:val="99"/>
    <w:semiHidden/>
    <w:unhideWhenUsed/>
    <w:rsid w:val="002C29B0"/>
  </w:style>
  <w:style w:type="numbering" w:customStyle="1" w:styleId="11110">
    <w:name w:val="Нет списка1111"/>
    <w:next w:val="a2"/>
    <w:uiPriority w:val="99"/>
    <w:semiHidden/>
    <w:unhideWhenUsed/>
    <w:rsid w:val="002C29B0"/>
  </w:style>
  <w:style w:type="numbering" w:customStyle="1" w:styleId="2111">
    <w:name w:val="Нет списка211"/>
    <w:next w:val="a2"/>
    <w:uiPriority w:val="99"/>
    <w:semiHidden/>
    <w:unhideWhenUsed/>
    <w:rsid w:val="002C29B0"/>
  </w:style>
  <w:style w:type="numbering" w:customStyle="1" w:styleId="311">
    <w:name w:val="Нет списка31"/>
    <w:next w:val="a2"/>
    <w:uiPriority w:val="99"/>
    <w:semiHidden/>
    <w:unhideWhenUsed/>
    <w:rsid w:val="002C29B0"/>
  </w:style>
  <w:style w:type="numbering" w:customStyle="1" w:styleId="1211">
    <w:name w:val="Нет списка121"/>
    <w:next w:val="a2"/>
    <w:uiPriority w:val="99"/>
    <w:semiHidden/>
    <w:unhideWhenUsed/>
    <w:rsid w:val="002C29B0"/>
  </w:style>
  <w:style w:type="numbering" w:customStyle="1" w:styleId="2211">
    <w:name w:val="Нет списка221"/>
    <w:next w:val="a2"/>
    <w:uiPriority w:val="99"/>
    <w:semiHidden/>
    <w:unhideWhenUsed/>
    <w:rsid w:val="002C29B0"/>
  </w:style>
  <w:style w:type="numbering" w:customStyle="1" w:styleId="411">
    <w:name w:val="Нет списка41"/>
    <w:next w:val="a2"/>
    <w:uiPriority w:val="99"/>
    <w:semiHidden/>
    <w:unhideWhenUsed/>
    <w:rsid w:val="002C29B0"/>
  </w:style>
  <w:style w:type="character" w:customStyle="1" w:styleId="10">
    <w:name w:val="Заголовок 1 Знак"/>
    <w:basedOn w:val="a0"/>
    <w:link w:val="1"/>
    <w:rsid w:val="00F65866"/>
    <w:rPr>
      <w:rFonts w:ascii="Arial" w:eastAsia="Times New Roman" w:hAnsi="Arial" w:cs="Arial"/>
      <w:b/>
      <w:bCs/>
      <w:kern w:val="32"/>
      <w:sz w:val="32"/>
      <w:szCs w:val="32"/>
      <w:lang w:eastAsia="ru-RU"/>
    </w:rPr>
  </w:style>
  <w:style w:type="character" w:customStyle="1" w:styleId="30">
    <w:name w:val="Заголовок 3 Знак"/>
    <w:basedOn w:val="a0"/>
    <w:link w:val="3"/>
    <w:rsid w:val="00F65866"/>
    <w:rPr>
      <w:rFonts w:ascii="Times New Roman" w:eastAsia="Times New Roman" w:hAnsi="Times New Roman" w:cs="Times New Roman"/>
      <w:sz w:val="28"/>
      <w:szCs w:val="28"/>
      <w:lang w:eastAsia="ru-RU"/>
    </w:rPr>
  </w:style>
  <w:style w:type="character" w:customStyle="1" w:styleId="40">
    <w:name w:val="Заголовок 4 Знак"/>
    <w:basedOn w:val="a0"/>
    <w:link w:val="4"/>
    <w:rsid w:val="00F65866"/>
    <w:rPr>
      <w:rFonts w:ascii="Times New Roman" w:eastAsia="Times New Roman" w:hAnsi="Times New Roman" w:cs="Times New Roman"/>
      <w:b/>
      <w:bCs/>
      <w:sz w:val="28"/>
      <w:szCs w:val="28"/>
      <w:lang w:eastAsia="ru-RU"/>
    </w:rPr>
  </w:style>
  <w:style w:type="character" w:customStyle="1" w:styleId="70">
    <w:name w:val="Заголовок 7 Знак"/>
    <w:basedOn w:val="a0"/>
    <w:link w:val="7"/>
    <w:rsid w:val="00F65866"/>
    <w:rPr>
      <w:rFonts w:ascii="Calibri" w:eastAsia="Times New Roman" w:hAnsi="Calibri" w:cs="Times New Roman"/>
      <w:sz w:val="24"/>
      <w:szCs w:val="24"/>
      <w:lang w:eastAsia="ru-RU"/>
    </w:rPr>
  </w:style>
  <w:style w:type="numbering" w:customStyle="1" w:styleId="72">
    <w:name w:val="Нет списка7"/>
    <w:next w:val="a2"/>
    <w:semiHidden/>
    <w:unhideWhenUsed/>
    <w:rsid w:val="00F65866"/>
  </w:style>
  <w:style w:type="numbering" w:customStyle="1" w:styleId="140">
    <w:name w:val="Нет списка14"/>
    <w:next w:val="a2"/>
    <w:uiPriority w:val="99"/>
    <w:semiHidden/>
    <w:unhideWhenUsed/>
    <w:rsid w:val="00F65866"/>
  </w:style>
  <w:style w:type="paragraph" w:customStyle="1" w:styleId="af8">
    <w:name w:val="Знак"/>
    <w:basedOn w:val="a"/>
    <w:rsid w:val="00F65866"/>
    <w:pPr>
      <w:spacing w:after="160" w:line="240" w:lineRule="exact"/>
    </w:pPr>
    <w:rPr>
      <w:rFonts w:ascii="Verdana" w:hAnsi="Verdana" w:cs="Verdana"/>
      <w:sz w:val="20"/>
      <w:szCs w:val="20"/>
      <w:lang w:val="en-US" w:eastAsia="en-US"/>
    </w:rPr>
  </w:style>
  <w:style w:type="character" w:customStyle="1" w:styleId="1a">
    <w:name w:val="Основной текст Знак1"/>
    <w:basedOn w:val="a0"/>
    <w:uiPriority w:val="99"/>
    <w:semiHidden/>
    <w:rsid w:val="00F65866"/>
  </w:style>
  <w:style w:type="paragraph" w:customStyle="1" w:styleId="2a">
    <w:name w:val="Знак2"/>
    <w:basedOn w:val="a"/>
    <w:rsid w:val="00F65866"/>
    <w:pPr>
      <w:spacing w:after="160" w:line="240" w:lineRule="exact"/>
    </w:pPr>
    <w:rPr>
      <w:rFonts w:ascii="Verdana" w:hAnsi="Verdana" w:cs="Verdana"/>
      <w:sz w:val="20"/>
      <w:szCs w:val="20"/>
      <w:lang w:val="en-US" w:eastAsia="en-US"/>
    </w:rPr>
  </w:style>
  <w:style w:type="paragraph" w:customStyle="1" w:styleId="af9">
    <w:name w:val="МОН основной"/>
    <w:basedOn w:val="a"/>
    <w:rsid w:val="00F65866"/>
    <w:pPr>
      <w:spacing w:after="0" w:line="360" w:lineRule="auto"/>
      <w:ind w:firstLine="709"/>
      <w:jc w:val="both"/>
    </w:pPr>
    <w:rPr>
      <w:rFonts w:ascii="Times New Roman" w:hAnsi="Times New Roman"/>
      <w:sz w:val="28"/>
      <w:szCs w:val="24"/>
    </w:rPr>
  </w:style>
  <w:style w:type="character" w:customStyle="1" w:styleId="highlighthighlightactive">
    <w:name w:val="highlight highlight_active"/>
    <w:basedOn w:val="a0"/>
    <w:rsid w:val="00F65866"/>
  </w:style>
  <w:style w:type="paragraph" w:customStyle="1" w:styleId="western">
    <w:name w:val="western"/>
    <w:basedOn w:val="a"/>
    <w:rsid w:val="00F65866"/>
    <w:pPr>
      <w:spacing w:before="100" w:beforeAutospacing="1" w:after="100" w:afterAutospacing="1" w:line="240" w:lineRule="auto"/>
    </w:pPr>
    <w:rPr>
      <w:rFonts w:ascii="Times New Roman" w:hAnsi="Times New Roman"/>
      <w:sz w:val="24"/>
      <w:szCs w:val="24"/>
    </w:rPr>
  </w:style>
  <w:style w:type="table" w:customStyle="1" w:styleId="300">
    <w:name w:val="Сетка таблицы30"/>
    <w:basedOn w:val="a1"/>
    <w:next w:val="ab"/>
    <w:rsid w:val="00F65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Знак1"/>
    <w:basedOn w:val="a"/>
    <w:rsid w:val="00F65866"/>
    <w:pPr>
      <w:spacing w:after="160" w:line="240" w:lineRule="exact"/>
    </w:pPr>
    <w:rPr>
      <w:rFonts w:ascii="Verdana" w:hAnsi="Verdana" w:cs="Verdana"/>
      <w:sz w:val="20"/>
      <w:szCs w:val="20"/>
      <w:lang w:val="en-US" w:eastAsia="en-US"/>
    </w:rPr>
  </w:style>
  <w:style w:type="paragraph" w:customStyle="1" w:styleId="122">
    <w:name w:val="Знак12"/>
    <w:basedOn w:val="a"/>
    <w:rsid w:val="00F65866"/>
    <w:pPr>
      <w:spacing w:after="160" w:line="240" w:lineRule="exact"/>
    </w:pPr>
    <w:rPr>
      <w:rFonts w:ascii="Verdana" w:hAnsi="Verdana"/>
      <w:sz w:val="20"/>
      <w:szCs w:val="20"/>
      <w:lang w:val="en-US" w:eastAsia="en-US"/>
    </w:rPr>
  </w:style>
  <w:style w:type="paragraph" w:customStyle="1" w:styleId="1c">
    <w:name w:val="Знак1 Знак Знак Знак Знак Знак Знак"/>
    <w:basedOn w:val="a"/>
    <w:rsid w:val="00F65866"/>
    <w:pPr>
      <w:spacing w:after="160" w:line="240" w:lineRule="exact"/>
    </w:pPr>
    <w:rPr>
      <w:rFonts w:ascii="Verdana" w:hAnsi="Verdana"/>
      <w:sz w:val="20"/>
      <w:szCs w:val="20"/>
      <w:lang w:val="en-US" w:eastAsia="en-US"/>
    </w:rPr>
  </w:style>
  <w:style w:type="character" w:customStyle="1" w:styleId="62">
    <w:name w:val="Знак Знак6"/>
    <w:semiHidden/>
    <w:rsid w:val="00F65866"/>
    <w:rPr>
      <w:w w:val="90"/>
      <w:sz w:val="28"/>
      <w:szCs w:val="28"/>
    </w:rPr>
  </w:style>
  <w:style w:type="paragraph" w:styleId="afa">
    <w:name w:val="Body Text Indent"/>
    <w:basedOn w:val="a"/>
    <w:link w:val="afb"/>
    <w:rsid w:val="00F65866"/>
    <w:pPr>
      <w:spacing w:after="120" w:line="240" w:lineRule="auto"/>
      <w:ind w:left="283"/>
    </w:pPr>
    <w:rPr>
      <w:rFonts w:ascii="Times New Roman" w:hAnsi="Times New Roman"/>
      <w:sz w:val="24"/>
      <w:szCs w:val="24"/>
    </w:rPr>
  </w:style>
  <w:style w:type="character" w:customStyle="1" w:styleId="afb">
    <w:name w:val="Основной текст с отступом Знак"/>
    <w:basedOn w:val="a0"/>
    <w:link w:val="afa"/>
    <w:rsid w:val="00F65866"/>
    <w:rPr>
      <w:rFonts w:ascii="Times New Roman" w:eastAsia="Times New Roman" w:hAnsi="Times New Roman" w:cs="Times New Roman"/>
      <w:sz w:val="24"/>
      <w:szCs w:val="24"/>
      <w:lang w:eastAsia="ru-RU"/>
    </w:rPr>
  </w:style>
  <w:style w:type="paragraph" w:styleId="2b">
    <w:name w:val="Body Text Indent 2"/>
    <w:basedOn w:val="a"/>
    <w:link w:val="2c"/>
    <w:rsid w:val="00F65866"/>
    <w:pPr>
      <w:spacing w:after="120" w:line="480" w:lineRule="auto"/>
      <w:ind w:left="283"/>
    </w:pPr>
    <w:rPr>
      <w:rFonts w:ascii="Times New Roman" w:hAnsi="Times New Roman"/>
      <w:sz w:val="24"/>
      <w:szCs w:val="24"/>
    </w:rPr>
  </w:style>
  <w:style w:type="character" w:customStyle="1" w:styleId="2c">
    <w:name w:val="Основной текст с отступом 2 Знак"/>
    <w:basedOn w:val="a0"/>
    <w:link w:val="2b"/>
    <w:rsid w:val="00F65866"/>
    <w:rPr>
      <w:rFonts w:ascii="Times New Roman" w:eastAsia="Times New Roman" w:hAnsi="Times New Roman" w:cs="Times New Roman"/>
      <w:sz w:val="24"/>
      <w:szCs w:val="24"/>
      <w:lang w:eastAsia="ru-RU"/>
    </w:rPr>
  </w:style>
  <w:style w:type="paragraph" w:customStyle="1" w:styleId="msonormalcxspmiddle">
    <w:name w:val="msonormalcxspmiddle"/>
    <w:basedOn w:val="a"/>
    <w:rsid w:val="00F65866"/>
    <w:pPr>
      <w:spacing w:before="100" w:beforeAutospacing="1" w:after="100" w:afterAutospacing="1" w:line="240" w:lineRule="auto"/>
    </w:pPr>
    <w:rPr>
      <w:rFonts w:ascii="Times New Roman" w:hAnsi="Times New Roman"/>
      <w:sz w:val="24"/>
      <w:szCs w:val="24"/>
    </w:rPr>
  </w:style>
  <w:style w:type="paragraph" w:customStyle="1" w:styleId="Heading">
    <w:name w:val="Heading"/>
    <w:rsid w:val="00F65866"/>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c">
    <w:name w:val="Знак Знак Знак Знак Знак Знак Знак Знак Знак Знак"/>
    <w:basedOn w:val="a"/>
    <w:rsid w:val="00F65866"/>
    <w:pPr>
      <w:spacing w:after="160" w:line="240" w:lineRule="exact"/>
    </w:pPr>
    <w:rPr>
      <w:rFonts w:ascii="Verdana" w:hAnsi="Verdana" w:cs="Verdana"/>
      <w:sz w:val="20"/>
      <w:szCs w:val="20"/>
      <w:lang w:val="en-US" w:eastAsia="en-US"/>
    </w:rPr>
  </w:style>
  <w:style w:type="paragraph" w:customStyle="1" w:styleId="1d">
    <w:name w:val="Абзац списка1"/>
    <w:basedOn w:val="a"/>
    <w:rsid w:val="00F65866"/>
    <w:pPr>
      <w:ind w:left="720"/>
    </w:pPr>
    <w:rPr>
      <w:lang w:eastAsia="en-US"/>
    </w:rPr>
  </w:style>
  <w:style w:type="paragraph" w:customStyle="1" w:styleId="113">
    <w:name w:val="Абзац списка11"/>
    <w:basedOn w:val="a"/>
    <w:rsid w:val="00F65866"/>
    <w:pPr>
      <w:spacing w:after="0" w:line="240" w:lineRule="auto"/>
      <w:ind w:left="720"/>
    </w:pPr>
    <w:rPr>
      <w:rFonts w:ascii="Times New Roman" w:eastAsia="Calibri" w:hAnsi="Times New Roman"/>
      <w:sz w:val="24"/>
      <w:szCs w:val="24"/>
    </w:rPr>
  </w:style>
  <w:style w:type="character" w:styleId="afd">
    <w:name w:val="page number"/>
    <w:basedOn w:val="a0"/>
    <w:rsid w:val="00F65866"/>
  </w:style>
  <w:style w:type="character" w:customStyle="1" w:styleId="33">
    <w:name w:val="Знак Знак3"/>
    <w:locked/>
    <w:rsid w:val="00F65866"/>
    <w:rPr>
      <w:sz w:val="28"/>
      <w:szCs w:val="28"/>
      <w:lang w:val="ru-RU" w:eastAsia="ru-RU" w:bidi="ar-SA"/>
    </w:rPr>
  </w:style>
  <w:style w:type="paragraph" w:styleId="34">
    <w:name w:val="Body Text 3"/>
    <w:basedOn w:val="a"/>
    <w:link w:val="35"/>
    <w:rsid w:val="00F65866"/>
    <w:pPr>
      <w:spacing w:after="120" w:line="240" w:lineRule="auto"/>
    </w:pPr>
    <w:rPr>
      <w:rFonts w:ascii="Times New Roman" w:hAnsi="Times New Roman"/>
      <w:sz w:val="16"/>
      <w:szCs w:val="16"/>
    </w:rPr>
  </w:style>
  <w:style w:type="character" w:customStyle="1" w:styleId="35">
    <w:name w:val="Основной текст 3 Знак"/>
    <w:basedOn w:val="a0"/>
    <w:link w:val="34"/>
    <w:rsid w:val="00F65866"/>
    <w:rPr>
      <w:rFonts w:ascii="Times New Roman" w:eastAsia="Times New Roman" w:hAnsi="Times New Roman" w:cs="Times New Roman"/>
      <w:sz w:val="16"/>
      <w:szCs w:val="16"/>
      <w:lang w:eastAsia="ru-RU"/>
    </w:rPr>
  </w:style>
  <w:style w:type="paragraph" w:customStyle="1" w:styleId="114">
    <w:name w:val="Знак11"/>
    <w:basedOn w:val="a"/>
    <w:rsid w:val="00F65866"/>
    <w:pPr>
      <w:spacing w:after="160" w:line="240" w:lineRule="exact"/>
    </w:pPr>
    <w:rPr>
      <w:rFonts w:ascii="Verdana" w:hAnsi="Verdana" w:cs="Verdana"/>
      <w:sz w:val="20"/>
      <w:szCs w:val="20"/>
      <w:lang w:val="en-US" w:eastAsia="en-US"/>
    </w:rPr>
  </w:style>
  <w:style w:type="paragraph" w:customStyle="1" w:styleId="afe">
    <w:name w:val="Знак Знак Знак Знак"/>
    <w:basedOn w:val="a"/>
    <w:rsid w:val="00F65866"/>
    <w:pPr>
      <w:spacing w:after="160" w:line="240" w:lineRule="exact"/>
    </w:pPr>
    <w:rPr>
      <w:rFonts w:ascii="Verdana" w:hAnsi="Verdana" w:cs="Verdana"/>
      <w:sz w:val="20"/>
      <w:szCs w:val="20"/>
      <w:lang w:val="en-US" w:eastAsia="en-US"/>
    </w:rPr>
  </w:style>
  <w:style w:type="paragraph" w:styleId="36">
    <w:name w:val="Body Text Indent 3"/>
    <w:basedOn w:val="a"/>
    <w:link w:val="37"/>
    <w:rsid w:val="00F65866"/>
    <w:pPr>
      <w:spacing w:after="120" w:line="240" w:lineRule="auto"/>
      <w:ind w:left="283"/>
    </w:pPr>
    <w:rPr>
      <w:rFonts w:ascii="Times New Roman" w:hAnsi="Times New Roman"/>
      <w:sz w:val="16"/>
      <w:szCs w:val="16"/>
    </w:rPr>
  </w:style>
  <w:style w:type="character" w:customStyle="1" w:styleId="37">
    <w:name w:val="Основной текст с отступом 3 Знак"/>
    <w:basedOn w:val="a0"/>
    <w:link w:val="36"/>
    <w:rsid w:val="00F65866"/>
    <w:rPr>
      <w:rFonts w:ascii="Times New Roman" w:eastAsia="Times New Roman" w:hAnsi="Times New Roman" w:cs="Times New Roman"/>
      <w:sz w:val="16"/>
      <w:szCs w:val="16"/>
      <w:lang w:eastAsia="ru-RU"/>
    </w:rPr>
  </w:style>
  <w:style w:type="paragraph" w:customStyle="1" w:styleId="aff">
    <w:name w:val="Знак Знак Знак"/>
    <w:basedOn w:val="a"/>
    <w:rsid w:val="00F65866"/>
    <w:pPr>
      <w:spacing w:before="100" w:beforeAutospacing="1" w:after="100" w:afterAutospacing="1" w:line="240" w:lineRule="auto"/>
    </w:pPr>
    <w:rPr>
      <w:rFonts w:ascii="Tahoma" w:hAnsi="Tahoma"/>
      <w:sz w:val="20"/>
      <w:szCs w:val="20"/>
      <w:lang w:val="en-US" w:eastAsia="en-US"/>
    </w:rPr>
  </w:style>
  <w:style w:type="character" w:customStyle="1" w:styleId="FontStyle17">
    <w:name w:val="Font Style17"/>
    <w:rsid w:val="00F65866"/>
    <w:rPr>
      <w:rFonts w:ascii="Times New Roman" w:hAnsi="Times New Roman" w:cs="Times New Roman" w:hint="default"/>
      <w:sz w:val="22"/>
      <w:szCs w:val="22"/>
    </w:rPr>
  </w:style>
  <w:style w:type="paragraph" w:customStyle="1" w:styleId="1e">
    <w:name w:val="Без интервала1"/>
    <w:link w:val="NoSpacingChar"/>
    <w:qFormat/>
    <w:rsid w:val="00F65866"/>
    <w:pPr>
      <w:spacing w:after="0" w:line="240" w:lineRule="auto"/>
    </w:pPr>
    <w:rPr>
      <w:rFonts w:ascii="Calibri" w:eastAsia="Times New Roman" w:hAnsi="Calibri" w:cs="Calibri"/>
    </w:rPr>
  </w:style>
  <w:style w:type="character" w:customStyle="1" w:styleId="NoSpacingChar">
    <w:name w:val="No Spacing Char"/>
    <w:link w:val="1e"/>
    <w:locked/>
    <w:rsid w:val="00F65866"/>
    <w:rPr>
      <w:rFonts w:ascii="Calibri" w:eastAsia="Times New Roman" w:hAnsi="Calibri" w:cs="Calibri"/>
    </w:rPr>
  </w:style>
  <w:style w:type="paragraph" w:customStyle="1" w:styleId="c1">
    <w:name w:val="c1"/>
    <w:basedOn w:val="a"/>
    <w:rsid w:val="00F65866"/>
    <w:pPr>
      <w:spacing w:before="100" w:beforeAutospacing="1" w:after="100" w:afterAutospacing="1" w:line="240" w:lineRule="auto"/>
    </w:pPr>
    <w:rPr>
      <w:rFonts w:ascii="Times New Roman" w:hAnsi="Times New Roman"/>
      <w:sz w:val="24"/>
      <w:szCs w:val="24"/>
    </w:rPr>
  </w:style>
  <w:style w:type="character" w:customStyle="1" w:styleId="c0">
    <w:name w:val="c0"/>
    <w:basedOn w:val="a0"/>
    <w:rsid w:val="00F65866"/>
  </w:style>
  <w:style w:type="character" w:customStyle="1" w:styleId="mw-headline">
    <w:name w:val="mw-headline"/>
    <w:basedOn w:val="a0"/>
    <w:rsid w:val="00F65866"/>
  </w:style>
  <w:style w:type="character" w:customStyle="1" w:styleId="610">
    <w:name w:val="Знак Знак61"/>
    <w:semiHidden/>
    <w:locked/>
    <w:rsid w:val="00F65866"/>
    <w:rPr>
      <w:b/>
      <w:bCs/>
      <w:w w:val="90"/>
      <w:sz w:val="24"/>
      <w:szCs w:val="24"/>
      <w:lang w:val="ru-RU" w:eastAsia="ru-RU" w:bidi="ar-SA"/>
    </w:rPr>
  </w:style>
  <w:style w:type="character" w:customStyle="1" w:styleId="1f">
    <w:name w:val="Знак Знак1"/>
    <w:locked/>
    <w:rsid w:val="00F65866"/>
    <w:rPr>
      <w:b/>
      <w:sz w:val="28"/>
      <w:lang w:val="ru-RU" w:eastAsia="ru-RU" w:bidi="ar-SA"/>
    </w:rPr>
  </w:style>
  <w:style w:type="character" w:customStyle="1" w:styleId="aff0">
    <w:name w:val="Знак Знак"/>
    <w:locked/>
    <w:rsid w:val="00F65866"/>
    <w:rPr>
      <w:sz w:val="16"/>
      <w:szCs w:val="16"/>
      <w:lang w:val="ru-RU" w:eastAsia="ru-RU" w:bidi="ar-SA"/>
    </w:rPr>
  </w:style>
  <w:style w:type="paragraph" w:customStyle="1" w:styleId="listparagraphcxspmiddle">
    <w:name w:val="listparagraphcxspmiddle"/>
    <w:basedOn w:val="a"/>
    <w:rsid w:val="00F65866"/>
    <w:pPr>
      <w:spacing w:before="100" w:beforeAutospacing="1" w:after="100" w:afterAutospacing="1" w:line="240" w:lineRule="auto"/>
    </w:pPr>
    <w:rPr>
      <w:rFonts w:ascii="Times New Roman" w:hAnsi="Times New Roman"/>
      <w:sz w:val="24"/>
      <w:szCs w:val="24"/>
    </w:rPr>
  </w:style>
  <w:style w:type="paragraph" w:customStyle="1" w:styleId="style2">
    <w:name w:val="style2"/>
    <w:basedOn w:val="a"/>
    <w:rsid w:val="00F65866"/>
    <w:pPr>
      <w:spacing w:before="100" w:beforeAutospacing="1" w:after="100" w:afterAutospacing="1" w:line="240" w:lineRule="auto"/>
    </w:pPr>
    <w:rPr>
      <w:rFonts w:ascii="Times New Roman" w:hAnsi="Times New Roman"/>
      <w:sz w:val="24"/>
      <w:szCs w:val="24"/>
    </w:rPr>
  </w:style>
  <w:style w:type="character" w:customStyle="1" w:styleId="1f0">
    <w:name w:val="Основной шрифт абзаца1"/>
    <w:rsid w:val="00F65866"/>
  </w:style>
  <w:style w:type="character" w:customStyle="1" w:styleId="TitleChar">
    <w:name w:val="Title Char"/>
    <w:locked/>
    <w:rsid w:val="00F65866"/>
    <w:rPr>
      <w:rFonts w:ascii="Calibri" w:hAnsi="Calibri" w:cs="Calibri"/>
      <w:b/>
      <w:bCs/>
      <w:sz w:val="22"/>
      <w:szCs w:val="22"/>
      <w:lang w:val="ru-RU" w:eastAsia="ru-RU" w:bidi="ar-SA"/>
    </w:rPr>
  </w:style>
  <w:style w:type="paragraph" w:customStyle="1" w:styleId="Style5">
    <w:name w:val="Style5"/>
    <w:basedOn w:val="a"/>
    <w:uiPriority w:val="99"/>
    <w:rsid w:val="00F65866"/>
    <w:pPr>
      <w:widowControl w:val="0"/>
      <w:autoSpaceDE w:val="0"/>
      <w:autoSpaceDN w:val="0"/>
      <w:adjustRightInd w:val="0"/>
      <w:spacing w:after="0" w:line="442" w:lineRule="exact"/>
      <w:jc w:val="both"/>
    </w:pPr>
    <w:rPr>
      <w:rFonts w:ascii="Trebuchet MS" w:hAnsi="Trebuchet MS"/>
      <w:sz w:val="24"/>
      <w:szCs w:val="24"/>
    </w:rPr>
  </w:style>
  <w:style w:type="paragraph" w:customStyle="1" w:styleId="Style6">
    <w:name w:val="Style6"/>
    <w:basedOn w:val="a"/>
    <w:rsid w:val="00F65866"/>
    <w:pPr>
      <w:widowControl w:val="0"/>
      <w:autoSpaceDE w:val="0"/>
      <w:autoSpaceDN w:val="0"/>
      <w:adjustRightInd w:val="0"/>
      <w:spacing w:after="0" w:line="240" w:lineRule="auto"/>
    </w:pPr>
    <w:rPr>
      <w:rFonts w:ascii="Trebuchet MS" w:hAnsi="Trebuchet MS"/>
      <w:sz w:val="24"/>
      <w:szCs w:val="24"/>
    </w:rPr>
  </w:style>
  <w:style w:type="paragraph" w:customStyle="1" w:styleId="Style7">
    <w:name w:val="Style7"/>
    <w:basedOn w:val="a"/>
    <w:rsid w:val="00F65866"/>
    <w:pPr>
      <w:widowControl w:val="0"/>
      <w:autoSpaceDE w:val="0"/>
      <w:autoSpaceDN w:val="0"/>
      <w:adjustRightInd w:val="0"/>
      <w:spacing w:after="0" w:line="252" w:lineRule="exact"/>
      <w:ind w:firstLine="274"/>
      <w:jc w:val="both"/>
    </w:pPr>
    <w:rPr>
      <w:rFonts w:ascii="Trebuchet MS" w:hAnsi="Trebuchet MS"/>
      <w:sz w:val="24"/>
      <w:szCs w:val="24"/>
    </w:rPr>
  </w:style>
  <w:style w:type="paragraph" w:customStyle="1" w:styleId="Style8">
    <w:name w:val="Style8"/>
    <w:basedOn w:val="a"/>
    <w:rsid w:val="00F65866"/>
    <w:pPr>
      <w:widowControl w:val="0"/>
      <w:autoSpaceDE w:val="0"/>
      <w:autoSpaceDN w:val="0"/>
      <w:adjustRightInd w:val="0"/>
      <w:spacing w:after="0" w:line="254" w:lineRule="exact"/>
      <w:ind w:hanging="168"/>
    </w:pPr>
    <w:rPr>
      <w:rFonts w:ascii="Trebuchet MS" w:hAnsi="Trebuchet MS"/>
      <w:sz w:val="24"/>
      <w:szCs w:val="24"/>
    </w:rPr>
  </w:style>
  <w:style w:type="character" w:customStyle="1" w:styleId="FontStyle16">
    <w:name w:val="Font Style16"/>
    <w:rsid w:val="00F65866"/>
    <w:rPr>
      <w:rFonts w:ascii="Trebuchet MS" w:hAnsi="Trebuchet MS" w:cs="Trebuchet MS"/>
      <w:sz w:val="18"/>
      <w:szCs w:val="18"/>
    </w:rPr>
  </w:style>
  <w:style w:type="paragraph" w:customStyle="1" w:styleId="Style20">
    <w:name w:val="Style2"/>
    <w:basedOn w:val="a"/>
    <w:uiPriority w:val="99"/>
    <w:rsid w:val="00F65866"/>
    <w:pPr>
      <w:widowControl w:val="0"/>
      <w:autoSpaceDE w:val="0"/>
      <w:autoSpaceDN w:val="0"/>
      <w:adjustRightInd w:val="0"/>
      <w:spacing w:after="0" w:line="264" w:lineRule="exact"/>
    </w:pPr>
    <w:rPr>
      <w:rFonts w:ascii="Trebuchet MS" w:hAnsi="Trebuchet MS"/>
      <w:sz w:val="24"/>
      <w:szCs w:val="24"/>
    </w:rPr>
  </w:style>
  <w:style w:type="character" w:customStyle="1" w:styleId="FontStyle11">
    <w:name w:val="Font Style11"/>
    <w:rsid w:val="00F65866"/>
    <w:rPr>
      <w:rFonts w:ascii="Trebuchet MS" w:hAnsi="Trebuchet MS" w:cs="Trebuchet MS"/>
      <w:spacing w:val="20"/>
      <w:sz w:val="44"/>
      <w:szCs w:val="44"/>
    </w:rPr>
  </w:style>
  <w:style w:type="character" w:customStyle="1" w:styleId="FontStyle13">
    <w:name w:val="Font Style13"/>
    <w:uiPriority w:val="99"/>
    <w:rsid w:val="00F65866"/>
    <w:rPr>
      <w:rFonts w:ascii="Trebuchet MS" w:hAnsi="Trebuchet MS" w:cs="Trebuchet MS"/>
      <w:i/>
      <w:iCs/>
      <w:sz w:val="18"/>
      <w:szCs w:val="18"/>
    </w:rPr>
  </w:style>
  <w:style w:type="paragraph" w:customStyle="1" w:styleId="Style1">
    <w:name w:val="Style1"/>
    <w:basedOn w:val="a"/>
    <w:rsid w:val="00F65866"/>
    <w:pPr>
      <w:widowControl w:val="0"/>
      <w:autoSpaceDE w:val="0"/>
      <w:autoSpaceDN w:val="0"/>
      <w:adjustRightInd w:val="0"/>
      <w:spacing w:after="0" w:line="240" w:lineRule="auto"/>
    </w:pPr>
    <w:rPr>
      <w:rFonts w:ascii="Trebuchet MS" w:hAnsi="Trebuchet MS"/>
      <w:sz w:val="24"/>
      <w:szCs w:val="24"/>
    </w:rPr>
  </w:style>
  <w:style w:type="character" w:customStyle="1" w:styleId="FontStyle12">
    <w:name w:val="Font Style12"/>
    <w:rsid w:val="00F65866"/>
    <w:rPr>
      <w:rFonts w:ascii="Trebuchet MS" w:hAnsi="Trebuchet MS" w:cs="Trebuchet MS"/>
      <w:b/>
      <w:bCs/>
      <w:sz w:val="20"/>
      <w:szCs w:val="20"/>
    </w:rPr>
  </w:style>
  <w:style w:type="paragraph" w:customStyle="1" w:styleId="aff1">
    <w:name w:val="Стиль"/>
    <w:rsid w:val="00F65866"/>
    <w:pPr>
      <w:spacing w:after="0" w:line="240" w:lineRule="auto"/>
    </w:pPr>
    <w:rPr>
      <w:rFonts w:ascii="Times New Roman" w:eastAsia="Times New Roman" w:hAnsi="Times New Roman" w:cs="Times New Roman"/>
      <w:sz w:val="24"/>
      <w:szCs w:val="20"/>
      <w:lang w:eastAsia="ru-RU"/>
    </w:rPr>
  </w:style>
  <w:style w:type="numbering" w:customStyle="1" w:styleId="240">
    <w:name w:val="Нет списка24"/>
    <w:next w:val="a2"/>
    <w:uiPriority w:val="99"/>
    <w:semiHidden/>
    <w:unhideWhenUsed/>
    <w:rsid w:val="00F65866"/>
  </w:style>
  <w:style w:type="table" w:customStyle="1" w:styleId="1130">
    <w:name w:val="Сетка таблицы113"/>
    <w:basedOn w:val="a1"/>
    <w:next w:val="ab"/>
    <w:uiPriority w:val="59"/>
    <w:rsid w:val="00F658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
    <w:name w:val="Нет списка32"/>
    <w:next w:val="a2"/>
    <w:uiPriority w:val="99"/>
    <w:semiHidden/>
    <w:unhideWhenUsed/>
    <w:rsid w:val="00F65866"/>
  </w:style>
  <w:style w:type="paragraph" w:styleId="HTML">
    <w:name w:val="HTML Preformatted"/>
    <w:basedOn w:val="a"/>
    <w:link w:val="HTML0"/>
    <w:uiPriority w:val="99"/>
    <w:unhideWhenUsed/>
    <w:rsid w:val="00F65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F65866"/>
    <w:rPr>
      <w:rFonts w:ascii="Courier New" w:eastAsia="Times New Roman" w:hAnsi="Courier New" w:cs="Courier New"/>
      <w:sz w:val="20"/>
      <w:szCs w:val="20"/>
      <w:lang w:eastAsia="ru-RU"/>
    </w:rPr>
  </w:style>
  <w:style w:type="table" w:customStyle="1" w:styleId="2100">
    <w:name w:val="Сетка таблицы210"/>
    <w:basedOn w:val="a1"/>
    <w:next w:val="ab"/>
    <w:uiPriority w:val="59"/>
    <w:rsid w:val="00F6586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a0"/>
    <w:rsid w:val="00F65866"/>
  </w:style>
  <w:style w:type="character" w:customStyle="1" w:styleId="1f1">
    <w:name w:val="Основной текст1"/>
    <w:rsid w:val="00F65866"/>
    <w:rPr>
      <w:rFonts w:ascii="Times New Roman" w:eastAsia="Times New Roman" w:hAnsi="Times New Roman" w:cs="Times New Roman"/>
      <w:b/>
      <w:bCs/>
      <w:color w:val="000000"/>
      <w:spacing w:val="0"/>
      <w:w w:val="100"/>
      <w:position w:val="0"/>
      <w:sz w:val="24"/>
      <w:szCs w:val="24"/>
      <w:shd w:val="clear" w:color="auto" w:fill="FFFFFF"/>
      <w:lang w:val="ru-RU"/>
    </w:rPr>
  </w:style>
  <w:style w:type="table" w:customStyle="1" w:styleId="1140">
    <w:name w:val="Сетка таблицы114"/>
    <w:basedOn w:val="a1"/>
    <w:next w:val="ab"/>
    <w:uiPriority w:val="59"/>
    <w:rsid w:val="00F658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3">
    <w:name w:val="Style13"/>
    <w:basedOn w:val="a"/>
    <w:uiPriority w:val="99"/>
    <w:rsid w:val="00F65866"/>
    <w:pPr>
      <w:widowControl w:val="0"/>
      <w:autoSpaceDE w:val="0"/>
      <w:autoSpaceDN w:val="0"/>
      <w:adjustRightInd w:val="0"/>
      <w:spacing w:after="0" w:line="278" w:lineRule="exact"/>
    </w:pPr>
    <w:rPr>
      <w:rFonts w:ascii="Times New Roman" w:hAnsi="Times New Roman"/>
      <w:sz w:val="24"/>
      <w:szCs w:val="24"/>
    </w:rPr>
  </w:style>
  <w:style w:type="character" w:customStyle="1" w:styleId="FontStyle38">
    <w:name w:val="Font Style38"/>
    <w:uiPriority w:val="99"/>
    <w:rsid w:val="00F65866"/>
    <w:rPr>
      <w:rFonts w:ascii="Times New Roman" w:hAnsi="Times New Roman" w:cs="Times New Roman"/>
      <w:sz w:val="26"/>
      <w:szCs w:val="26"/>
    </w:rPr>
  </w:style>
  <w:style w:type="numbering" w:customStyle="1" w:styleId="420">
    <w:name w:val="Нет списка42"/>
    <w:next w:val="a2"/>
    <w:uiPriority w:val="99"/>
    <w:semiHidden/>
    <w:unhideWhenUsed/>
    <w:rsid w:val="00F65866"/>
  </w:style>
  <w:style w:type="character" w:customStyle="1" w:styleId="aff2">
    <w:name w:val="Основной текст_"/>
    <w:link w:val="43"/>
    <w:locked/>
    <w:rsid w:val="00F65866"/>
    <w:rPr>
      <w:shd w:val="clear" w:color="auto" w:fill="FFFFFF"/>
    </w:rPr>
  </w:style>
  <w:style w:type="character" w:customStyle="1" w:styleId="11pt">
    <w:name w:val="Основной текст + 11 pt"/>
    <w:aliases w:val="Полужирный"/>
    <w:rsid w:val="00F65866"/>
    <w:rPr>
      <w:b/>
      <w:bCs/>
      <w:color w:val="000000"/>
      <w:spacing w:val="0"/>
      <w:w w:val="100"/>
      <w:position w:val="0"/>
      <w:sz w:val="22"/>
      <w:szCs w:val="22"/>
      <w:lang w:val="ru-RU" w:eastAsia="ru-RU" w:bidi="ar-SA"/>
    </w:rPr>
  </w:style>
  <w:style w:type="character" w:customStyle="1" w:styleId="38">
    <w:name w:val="Основной текст3"/>
    <w:rsid w:val="00F65866"/>
    <w:rPr>
      <w:color w:val="000000"/>
      <w:spacing w:val="0"/>
      <w:w w:val="100"/>
      <w:position w:val="0"/>
      <w:sz w:val="24"/>
      <w:szCs w:val="24"/>
      <w:lang w:val="ru-RU" w:eastAsia="ru-RU" w:bidi="ar-SA"/>
    </w:rPr>
  </w:style>
  <w:style w:type="character" w:customStyle="1" w:styleId="11pt1">
    <w:name w:val="Основной текст + 11 pt1"/>
    <w:aliases w:val="Курсив"/>
    <w:rsid w:val="00F65866"/>
    <w:rPr>
      <w:i/>
      <w:iCs/>
      <w:color w:val="000000"/>
      <w:spacing w:val="0"/>
      <w:w w:val="100"/>
      <w:position w:val="0"/>
      <w:sz w:val="22"/>
      <w:szCs w:val="22"/>
      <w:lang w:val="ru-RU" w:eastAsia="ru-RU" w:bidi="ar-SA"/>
    </w:rPr>
  </w:style>
  <w:style w:type="paragraph" w:customStyle="1" w:styleId="43">
    <w:name w:val="Основной текст4"/>
    <w:basedOn w:val="a"/>
    <w:link w:val="aff2"/>
    <w:rsid w:val="00F65866"/>
    <w:pPr>
      <w:widowControl w:val="0"/>
      <w:shd w:val="clear" w:color="auto" w:fill="FFFFFF"/>
      <w:spacing w:after="180" w:line="274" w:lineRule="exact"/>
    </w:pPr>
    <w:rPr>
      <w:rFonts w:asciiTheme="minorHAnsi" w:eastAsiaTheme="minorHAnsi" w:hAnsiTheme="minorHAnsi" w:cstheme="minorBidi"/>
      <w:lang w:eastAsia="en-US"/>
    </w:rPr>
  </w:style>
  <w:style w:type="table" w:customStyle="1" w:styleId="321">
    <w:name w:val="Сетка таблицы32"/>
    <w:basedOn w:val="a1"/>
    <w:next w:val="ab"/>
    <w:uiPriority w:val="59"/>
    <w:rsid w:val="00F658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F65866"/>
  </w:style>
  <w:style w:type="paragraph" w:customStyle="1" w:styleId="msolistparagraph0">
    <w:name w:val="msolistparagraph"/>
    <w:basedOn w:val="a"/>
    <w:rsid w:val="00F65866"/>
    <w:pPr>
      <w:ind w:left="720"/>
      <w:contextualSpacing/>
    </w:pPr>
    <w:rPr>
      <w:rFonts w:eastAsia="Calibri"/>
      <w:lang w:eastAsia="en-US"/>
    </w:rPr>
  </w:style>
  <w:style w:type="character" w:customStyle="1" w:styleId="FontStyle36">
    <w:name w:val="Font Style36"/>
    <w:basedOn w:val="a0"/>
    <w:uiPriority w:val="99"/>
    <w:rsid w:val="00F65866"/>
    <w:rPr>
      <w:rFonts w:ascii="Times New Roman" w:hAnsi="Times New Roman" w:cs="Times New Roman" w:hint="default"/>
      <w:sz w:val="22"/>
      <w:szCs w:val="22"/>
    </w:rPr>
  </w:style>
  <w:style w:type="character" w:styleId="aff3">
    <w:name w:val="Emphasis"/>
    <w:qFormat/>
    <w:rsid w:val="00F65866"/>
    <w:rPr>
      <w:i/>
      <w:iCs/>
    </w:rPr>
  </w:style>
  <w:style w:type="paragraph" w:styleId="aff4">
    <w:name w:val="Plain Text"/>
    <w:basedOn w:val="a"/>
    <w:link w:val="aff5"/>
    <w:rsid w:val="00F65866"/>
    <w:pPr>
      <w:spacing w:after="0" w:line="240" w:lineRule="auto"/>
    </w:pPr>
    <w:rPr>
      <w:rFonts w:ascii="Courier New" w:hAnsi="Courier New" w:cs="Courier New"/>
      <w:sz w:val="20"/>
      <w:szCs w:val="20"/>
    </w:rPr>
  </w:style>
  <w:style w:type="character" w:customStyle="1" w:styleId="aff5">
    <w:name w:val="Текст Знак"/>
    <w:basedOn w:val="a0"/>
    <w:link w:val="aff4"/>
    <w:rsid w:val="00F65866"/>
    <w:rPr>
      <w:rFonts w:ascii="Courier New" w:eastAsia="Times New Roman" w:hAnsi="Courier New" w:cs="Courier New"/>
      <w:sz w:val="20"/>
      <w:szCs w:val="20"/>
      <w:lang w:eastAsia="ru-RU"/>
    </w:rPr>
  </w:style>
  <w:style w:type="table" w:customStyle="1" w:styleId="421">
    <w:name w:val="Сетка таблицы42"/>
    <w:basedOn w:val="a1"/>
    <w:next w:val="ab"/>
    <w:uiPriority w:val="59"/>
    <w:rsid w:val="00F658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1"/>
    <w:next w:val="ab"/>
    <w:uiPriority w:val="59"/>
    <w:rsid w:val="005875D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uiPriority w:val="9"/>
    <w:semiHidden/>
    <w:rsid w:val="007E5833"/>
    <w:rPr>
      <w:rFonts w:asciiTheme="majorHAnsi" w:eastAsiaTheme="majorEastAsia" w:hAnsiTheme="majorHAnsi" w:cstheme="majorBidi"/>
      <w:color w:val="243F60" w:themeColor="accent1" w:themeShade="7F"/>
    </w:rPr>
  </w:style>
  <w:style w:type="numbering" w:customStyle="1" w:styleId="82">
    <w:name w:val="Нет списка8"/>
    <w:next w:val="a2"/>
    <w:uiPriority w:val="99"/>
    <w:semiHidden/>
    <w:unhideWhenUsed/>
    <w:rsid w:val="007E5833"/>
  </w:style>
  <w:style w:type="numbering" w:customStyle="1" w:styleId="150">
    <w:name w:val="Нет списка15"/>
    <w:next w:val="a2"/>
    <w:uiPriority w:val="99"/>
    <w:semiHidden/>
    <w:unhideWhenUsed/>
    <w:rsid w:val="007E5833"/>
  </w:style>
  <w:style w:type="table" w:customStyle="1" w:styleId="330">
    <w:name w:val="Сетка таблицы33"/>
    <w:basedOn w:val="a1"/>
    <w:next w:val="ab"/>
    <w:rsid w:val="007E583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0">
    <w:name w:val="Нет списка25"/>
    <w:next w:val="a2"/>
    <w:uiPriority w:val="99"/>
    <w:semiHidden/>
    <w:unhideWhenUsed/>
    <w:rsid w:val="007E5833"/>
  </w:style>
  <w:style w:type="table" w:customStyle="1" w:styleId="115">
    <w:name w:val="Сетка таблицы115"/>
    <w:basedOn w:val="a1"/>
    <w:next w:val="ab"/>
    <w:uiPriority w:val="59"/>
    <w:rsid w:val="007E58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
    <w:name w:val="Нет списка33"/>
    <w:next w:val="a2"/>
    <w:uiPriority w:val="99"/>
    <w:semiHidden/>
    <w:unhideWhenUsed/>
    <w:rsid w:val="007E5833"/>
  </w:style>
  <w:style w:type="table" w:customStyle="1" w:styleId="2130">
    <w:name w:val="Сетка таблицы213"/>
    <w:basedOn w:val="a1"/>
    <w:next w:val="ab"/>
    <w:uiPriority w:val="59"/>
    <w:rsid w:val="007E5833"/>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
    <w:name w:val="Сетка таблицы116"/>
    <w:basedOn w:val="a1"/>
    <w:next w:val="ab"/>
    <w:uiPriority w:val="59"/>
    <w:rsid w:val="007E583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0">
    <w:name w:val="Нет списка43"/>
    <w:next w:val="a2"/>
    <w:uiPriority w:val="99"/>
    <w:semiHidden/>
    <w:unhideWhenUsed/>
    <w:rsid w:val="007E5833"/>
  </w:style>
  <w:style w:type="table" w:customStyle="1" w:styleId="340">
    <w:name w:val="Сетка таблицы34"/>
    <w:basedOn w:val="a1"/>
    <w:next w:val="ab"/>
    <w:uiPriority w:val="59"/>
    <w:rsid w:val="007E58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
    <w:basedOn w:val="a1"/>
    <w:next w:val="ab"/>
    <w:uiPriority w:val="59"/>
    <w:rsid w:val="007E58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1"/>
    <w:next w:val="ab"/>
    <w:uiPriority w:val="59"/>
    <w:rsid w:val="007E583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basedOn w:val="a1"/>
    <w:next w:val="ab"/>
    <w:uiPriority w:val="59"/>
    <w:rsid w:val="007E58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1"/>
    <w:next w:val="ab"/>
    <w:uiPriority w:val="59"/>
    <w:rsid w:val="007E583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
    <w:name w:val="Сетка таблицы72"/>
    <w:basedOn w:val="a1"/>
    <w:next w:val="ab"/>
    <w:uiPriority w:val="59"/>
    <w:rsid w:val="007E583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f6">
    <w:name w:val="Содержимое таблицы"/>
    <w:basedOn w:val="a"/>
    <w:rsid w:val="007E5833"/>
    <w:pPr>
      <w:suppressLineNumbers/>
      <w:suppressAutoHyphens/>
      <w:spacing w:after="0" w:line="240" w:lineRule="auto"/>
      <w:textAlignment w:val="baseline"/>
    </w:pPr>
    <w:rPr>
      <w:rFonts w:ascii="Liberation Serif" w:eastAsia="SimSun" w:hAnsi="Liberation Serif" w:cs="Liberation Serif"/>
      <w:kern w:val="2"/>
      <w:sz w:val="24"/>
      <w:szCs w:val="24"/>
      <w:lang w:val="en-US" w:eastAsia="zh-CN"/>
    </w:rPr>
  </w:style>
  <w:style w:type="table" w:customStyle="1" w:styleId="820">
    <w:name w:val="Сетка таблицы82"/>
    <w:basedOn w:val="a1"/>
    <w:next w:val="ab"/>
    <w:uiPriority w:val="59"/>
    <w:rsid w:val="007E583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740F4F"/>
  </w:style>
  <w:style w:type="numbering" w:customStyle="1" w:styleId="1112">
    <w:name w:val="Нет списка1112"/>
    <w:next w:val="a2"/>
    <w:uiPriority w:val="99"/>
    <w:semiHidden/>
    <w:unhideWhenUsed/>
    <w:rsid w:val="00740F4F"/>
  </w:style>
  <w:style w:type="numbering" w:customStyle="1" w:styleId="2121">
    <w:name w:val="Нет списка212"/>
    <w:next w:val="a2"/>
    <w:uiPriority w:val="99"/>
    <w:semiHidden/>
    <w:unhideWhenUsed/>
    <w:rsid w:val="00740F4F"/>
  </w:style>
  <w:style w:type="numbering" w:customStyle="1" w:styleId="1221">
    <w:name w:val="Нет списка122"/>
    <w:next w:val="a2"/>
    <w:uiPriority w:val="99"/>
    <w:semiHidden/>
    <w:unhideWhenUsed/>
    <w:rsid w:val="00740F4F"/>
  </w:style>
  <w:style w:type="numbering" w:customStyle="1" w:styleId="222">
    <w:name w:val="Нет списка222"/>
    <w:next w:val="a2"/>
    <w:uiPriority w:val="99"/>
    <w:semiHidden/>
    <w:unhideWhenUsed/>
    <w:rsid w:val="00740F4F"/>
  </w:style>
  <w:style w:type="numbering" w:customStyle="1" w:styleId="90">
    <w:name w:val="Нет списка9"/>
    <w:next w:val="a2"/>
    <w:uiPriority w:val="99"/>
    <w:semiHidden/>
    <w:unhideWhenUsed/>
    <w:rsid w:val="00740F4F"/>
  </w:style>
  <w:style w:type="table" w:customStyle="1" w:styleId="3210">
    <w:name w:val="Сетка таблицы321"/>
    <w:basedOn w:val="a1"/>
    <w:next w:val="ab"/>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ветлая сетка - Акцент 11"/>
    <w:basedOn w:val="a1"/>
    <w:next w:val="-1"/>
    <w:uiPriority w:val="62"/>
    <w:rsid w:val="00740F4F"/>
    <w:pPr>
      <w:spacing w:after="0" w:line="240" w:lineRule="auto"/>
    </w:pPr>
    <w:rPr>
      <w:rFonts w:ascii="Calibri" w:eastAsia="Calibri" w:hAnsi="Calibri" w:cs="Times New Roma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11">
    <w:name w:val="Средняя сетка 1 - Акцент 11"/>
    <w:basedOn w:val="a1"/>
    <w:next w:val="1-1"/>
    <w:uiPriority w:val="67"/>
    <w:rsid w:val="00740F4F"/>
    <w:pPr>
      <w:spacing w:after="0" w:line="240" w:lineRule="auto"/>
    </w:pPr>
    <w:rPr>
      <w:rFonts w:ascii="Calibri" w:eastAsia="Calibri" w:hAnsi="Calibri" w:cs="Times New Roman"/>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92">
    <w:name w:val="Сетка таблицы9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0">
    <w:name w:val="Сетка таблицы122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етка таблицы17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2"/>
    <w:semiHidden/>
    <w:rsid w:val="00740F4F"/>
  </w:style>
  <w:style w:type="numbering" w:customStyle="1" w:styleId="160">
    <w:name w:val="Нет списка16"/>
    <w:next w:val="a2"/>
    <w:uiPriority w:val="99"/>
    <w:semiHidden/>
    <w:unhideWhenUsed/>
    <w:rsid w:val="00740F4F"/>
  </w:style>
  <w:style w:type="numbering" w:customStyle="1" w:styleId="1131">
    <w:name w:val="Нет списка113"/>
    <w:next w:val="a2"/>
    <w:uiPriority w:val="99"/>
    <w:semiHidden/>
    <w:unhideWhenUsed/>
    <w:rsid w:val="00740F4F"/>
  </w:style>
  <w:style w:type="numbering" w:customStyle="1" w:styleId="1113">
    <w:name w:val="Нет списка1113"/>
    <w:next w:val="a2"/>
    <w:uiPriority w:val="99"/>
    <w:semiHidden/>
    <w:unhideWhenUsed/>
    <w:rsid w:val="00740F4F"/>
  </w:style>
  <w:style w:type="numbering" w:customStyle="1" w:styleId="2131">
    <w:name w:val="Нет списка213"/>
    <w:next w:val="a2"/>
    <w:uiPriority w:val="99"/>
    <w:semiHidden/>
    <w:unhideWhenUsed/>
    <w:rsid w:val="00740F4F"/>
  </w:style>
  <w:style w:type="numbering" w:customStyle="1" w:styleId="123">
    <w:name w:val="Нет списка123"/>
    <w:next w:val="a2"/>
    <w:uiPriority w:val="99"/>
    <w:semiHidden/>
    <w:unhideWhenUsed/>
    <w:rsid w:val="00740F4F"/>
  </w:style>
  <w:style w:type="numbering" w:customStyle="1" w:styleId="223">
    <w:name w:val="Нет списка223"/>
    <w:next w:val="a2"/>
    <w:uiPriority w:val="99"/>
    <w:semiHidden/>
    <w:unhideWhenUsed/>
    <w:rsid w:val="00740F4F"/>
  </w:style>
  <w:style w:type="paragraph" w:customStyle="1" w:styleId="ConsPlusNormal">
    <w:name w:val="ConsPlusNormal"/>
    <w:rsid w:val="00740F4F"/>
    <w:pPr>
      <w:widowControl w:val="0"/>
      <w:autoSpaceDE w:val="0"/>
      <w:autoSpaceDN w:val="0"/>
      <w:spacing w:after="0" w:line="240" w:lineRule="auto"/>
    </w:pPr>
    <w:rPr>
      <w:rFonts w:ascii="Calibri" w:eastAsia="Times New Roman" w:hAnsi="Calibri" w:cs="Calibri"/>
      <w:szCs w:val="20"/>
      <w:lang w:eastAsia="ru-RU"/>
    </w:rPr>
  </w:style>
  <w:style w:type="table" w:customStyle="1" w:styleId="117">
    <w:name w:val="Сетка таблицы117"/>
    <w:basedOn w:val="a1"/>
    <w:next w:val="ab"/>
    <w:uiPriority w:val="59"/>
    <w:rsid w:val="00740F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0">
    <w:name w:val="Нет списка17"/>
    <w:next w:val="a2"/>
    <w:semiHidden/>
    <w:rsid w:val="0091487F"/>
  </w:style>
  <w:style w:type="table" w:customStyle="1" w:styleId="350">
    <w:name w:val="Сетка таблицы35"/>
    <w:basedOn w:val="a1"/>
    <w:next w:val="ab"/>
    <w:rsid w:val="0091487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d">
    <w:name w:val="Без интервала2"/>
    <w:rsid w:val="0091487F"/>
    <w:pPr>
      <w:spacing w:after="0" w:line="240" w:lineRule="auto"/>
    </w:pPr>
    <w:rPr>
      <w:rFonts w:ascii="Calibri" w:eastAsia="Times New Roman" w:hAnsi="Calibri" w:cs="Times New Roman"/>
    </w:rPr>
  </w:style>
  <w:style w:type="paragraph" w:customStyle="1" w:styleId="TableParagraph">
    <w:name w:val="Table Paragraph"/>
    <w:basedOn w:val="a"/>
    <w:uiPriority w:val="1"/>
    <w:qFormat/>
    <w:rsid w:val="0091487F"/>
    <w:pPr>
      <w:widowControl w:val="0"/>
      <w:autoSpaceDE w:val="0"/>
      <w:autoSpaceDN w:val="0"/>
      <w:spacing w:after="0" w:line="240" w:lineRule="auto"/>
    </w:pPr>
    <w:rPr>
      <w:rFonts w:ascii="Times New Roman" w:hAnsi="Times New Roman"/>
      <w:lang w:val="en-US" w:eastAsia="en-US"/>
    </w:rPr>
  </w:style>
  <w:style w:type="table" w:customStyle="1" w:styleId="TableNormal">
    <w:name w:val="Table Normal"/>
    <w:uiPriority w:val="2"/>
    <w:semiHidden/>
    <w:qFormat/>
    <w:rsid w:val="0091487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fontstyle01">
    <w:name w:val="fontstyle01"/>
    <w:rsid w:val="0091487F"/>
    <w:rPr>
      <w:rFonts w:ascii="Times New Roman" w:hAnsi="Times New Roman" w:cs="Times New Roman" w:hint="default"/>
      <w:b w:val="0"/>
      <w:bCs w:val="0"/>
      <w:i w:val="0"/>
      <w:iCs w:val="0"/>
      <w:color w:val="000000"/>
      <w:sz w:val="28"/>
      <w:szCs w:val="28"/>
    </w:rPr>
  </w:style>
  <w:style w:type="table" w:customStyle="1" w:styleId="118">
    <w:name w:val="Сетка таблицы118"/>
    <w:basedOn w:val="a1"/>
    <w:next w:val="ab"/>
    <w:uiPriority w:val="59"/>
    <w:rsid w:val="0091487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4">
    <w:name w:val="Light Shading Accent 4"/>
    <w:basedOn w:val="a1"/>
    <w:uiPriority w:val="60"/>
    <w:rsid w:val="0091487F"/>
    <w:pPr>
      <w:spacing w:after="0" w:line="240" w:lineRule="auto"/>
    </w:pPr>
    <w:rPr>
      <w:rFonts w:ascii="Times New Roman" w:eastAsia="Times New Roman" w:hAnsi="Times New Roman" w:cs="Times New Roman"/>
      <w:color w:val="5F497A"/>
      <w:sz w:val="20"/>
      <w:szCs w:val="20"/>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700440">
      <w:bodyDiv w:val="1"/>
      <w:marLeft w:val="0"/>
      <w:marRight w:val="0"/>
      <w:marTop w:val="0"/>
      <w:marBottom w:val="0"/>
      <w:divBdr>
        <w:top w:val="none" w:sz="0" w:space="0" w:color="auto"/>
        <w:left w:val="none" w:sz="0" w:space="0" w:color="auto"/>
        <w:bottom w:val="none" w:sz="0" w:space="0" w:color="auto"/>
        <w:right w:val="none" w:sz="0" w:space="0" w:color="auto"/>
      </w:divBdr>
    </w:div>
    <w:div w:id="372268523">
      <w:bodyDiv w:val="1"/>
      <w:marLeft w:val="0"/>
      <w:marRight w:val="0"/>
      <w:marTop w:val="0"/>
      <w:marBottom w:val="0"/>
      <w:divBdr>
        <w:top w:val="none" w:sz="0" w:space="0" w:color="auto"/>
        <w:left w:val="none" w:sz="0" w:space="0" w:color="auto"/>
        <w:bottom w:val="none" w:sz="0" w:space="0" w:color="auto"/>
        <w:right w:val="none" w:sz="0" w:space="0" w:color="auto"/>
      </w:divBdr>
    </w:div>
    <w:div w:id="482309445">
      <w:bodyDiv w:val="1"/>
      <w:marLeft w:val="0"/>
      <w:marRight w:val="0"/>
      <w:marTop w:val="0"/>
      <w:marBottom w:val="0"/>
      <w:divBdr>
        <w:top w:val="none" w:sz="0" w:space="0" w:color="auto"/>
        <w:left w:val="none" w:sz="0" w:space="0" w:color="auto"/>
        <w:bottom w:val="none" w:sz="0" w:space="0" w:color="auto"/>
        <w:right w:val="none" w:sz="0" w:space="0" w:color="auto"/>
      </w:divBdr>
    </w:div>
    <w:div w:id="1078092646">
      <w:bodyDiv w:val="1"/>
      <w:marLeft w:val="0"/>
      <w:marRight w:val="0"/>
      <w:marTop w:val="0"/>
      <w:marBottom w:val="0"/>
      <w:divBdr>
        <w:top w:val="none" w:sz="0" w:space="0" w:color="auto"/>
        <w:left w:val="none" w:sz="0" w:space="0" w:color="auto"/>
        <w:bottom w:val="none" w:sz="0" w:space="0" w:color="auto"/>
        <w:right w:val="none" w:sz="0" w:space="0" w:color="auto"/>
      </w:divBdr>
    </w:div>
    <w:div w:id="1122309460">
      <w:bodyDiv w:val="1"/>
      <w:marLeft w:val="0"/>
      <w:marRight w:val="0"/>
      <w:marTop w:val="0"/>
      <w:marBottom w:val="0"/>
      <w:divBdr>
        <w:top w:val="none" w:sz="0" w:space="0" w:color="auto"/>
        <w:left w:val="none" w:sz="0" w:space="0" w:color="auto"/>
        <w:bottom w:val="none" w:sz="0" w:space="0" w:color="auto"/>
        <w:right w:val="none" w:sz="0" w:space="0" w:color="auto"/>
      </w:divBdr>
    </w:div>
    <w:div w:id="1644852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4.xml"/><Relationship Id="rId26" Type="http://schemas.openxmlformats.org/officeDocument/2006/relationships/header" Target="header2.xml"/><Relationship Id="rId39" Type="http://schemas.openxmlformats.org/officeDocument/2006/relationships/chart" Target="charts/chart24.xml"/><Relationship Id="rId21" Type="http://schemas.openxmlformats.org/officeDocument/2006/relationships/chart" Target="charts/chart7.xml"/><Relationship Id="rId34" Type="http://schemas.openxmlformats.org/officeDocument/2006/relationships/chart" Target="charts/chart19.xml"/><Relationship Id="rId42" Type="http://schemas.openxmlformats.org/officeDocument/2006/relationships/image" Target="media/image3.emf"/><Relationship Id="rId47" Type="http://schemas.openxmlformats.org/officeDocument/2006/relationships/header" Target="header3.xml"/><Relationship Id="rId50" Type="http://schemas.openxmlformats.org/officeDocument/2006/relationships/hyperlink" Target="http://dom-tvorchestva.ucoz.org/" TargetMode="External"/><Relationship Id="rId55" Type="http://schemas.openxmlformats.org/officeDocument/2006/relationships/chart" Target="charts/chart30.xml"/><Relationship Id="rId63" Type="http://schemas.openxmlformats.org/officeDocument/2006/relationships/chart" Target="charts/chart32.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10.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28.xml"/><Relationship Id="rId53" Type="http://schemas.openxmlformats.org/officeDocument/2006/relationships/image" Target="media/image4.emf"/><Relationship Id="rId58" Type="http://schemas.openxmlformats.org/officeDocument/2006/relationships/image" Target="media/image7.emf"/><Relationship Id="rId66"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consultantplus://offline/ref=45BEF8171699B97D02D4E2CEFA86CD9B0F0AAD69E42F2A94E0AC0594EBW9nAG" TargetMode="External"/><Relationship Id="rId23" Type="http://schemas.openxmlformats.org/officeDocument/2006/relationships/chart" Target="charts/chart9.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hyperlink" Target="mailto:lavro_bor@mail.ru" TargetMode="External"/><Relationship Id="rId57" Type="http://schemas.openxmlformats.org/officeDocument/2006/relationships/image" Target="media/image6.emf"/><Relationship Id="rId61" Type="http://schemas.openxmlformats.org/officeDocument/2006/relationships/image" Target="media/image10.emf"/><Relationship Id="rId10" Type="http://schemas.openxmlformats.org/officeDocument/2006/relationships/footer" Target="footer1.xml"/><Relationship Id="rId19" Type="http://schemas.openxmlformats.org/officeDocument/2006/relationships/chart" Target="charts/chart5.xml"/><Relationship Id="rId31" Type="http://schemas.openxmlformats.org/officeDocument/2006/relationships/chart" Target="charts/chart16.xml"/><Relationship Id="rId44" Type="http://schemas.openxmlformats.org/officeDocument/2006/relationships/chart" Target="charts/chart27.xml"/><Relationship Id="rId52" Type="http://schemas.openxmlformats.org/officeDocument/2006/relationships/hyperlink" Target="http://stannatur.ucoz.ru/" TargetMode="External"/><Relationship Id="rId60" Type="http://schemas.openxmlformats.org/officeDocument/2006/relationships/image" Target="media/image9.emf"/><Relationship Id="rId65" Type="http://schemas.openxmlformats.org/officeDocument/2006/relationships/chart" Target="charts/chart3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chart" Target="charts/chart8.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6.xml"/><Relationship Id="rId48" Type="http://schemas.openxmlformats.org/officeDocument/2006/relationships/footer" Target="footer5.xml"/><Relationship Id="rId56" Type="http://schemas.openxmlformats.org/officeDocument/2006/relationships/image" Target="media/image5.emf"/><Relationship Id="rId64" Type="http://schemas.openxmlformats.org/officeDocument/2006/relationships/chart" Target="charts/chart33.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mailto:bor_ynat@mail.ru"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hyperlink" Target="https://lk-fisoko" TargetMode="External"/><Relationship Id="rId59" Type="http://schemas.openxmlformats.org/officeDocument/2006/relationships/image" Target="media/image8.emf"/><Relationship Id="rId67" Type="http://schemas.openxmlformats.org/officeDocument/2006/relationships/footer" Target="footer6.xml"/><Relationship Id="rId20" Type="http://schemas.openxmlformats.org/officeDocument/2006/relationships/chart" Target="charts/chart6.xml"/><Relationship Id="rId41" Type="http://schemas.openxmlformats.org/officeDocument/2006/relationships/image" Target="media/image2.emf"/><Relationship Id="rId54" Type="http://schemas.openxmlformats.org/officeDocument/2006/relationships/chart" Target="charts/chart29.xml"/><Relationship Id="rId62" Type="http://schemas.openxmlformats.org/officeDocument/2006/relationships/chart" Target="charts/chart3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themeOverride" Target="../theme/themeOverride32.xml"/><Relationship Id="rId4" Type="http://schemas.openxmlformats.org/officeDocument/2006/relationships/package" Target="../embeddings/_____Microsoft_Excel32.xlsx"/></Relationships>
</file>

<file path=word/charts/_rels/chart33.xml.rels><?xml version="1.0" encoding="UTF-8" standalone="yes"?>
<Relationships xmlns="http://schemas.openxmlformats.org/package/2006/relationships"><Relationship Id="rId3" Type="http://schemas.openxmlformats.org/officeDocument/2006/relationships/package" Target="../embeddings/_____Microsoft_Excel33.xlsx"/><Relationship Id="rId2" Type="http://schemas.openxmlformats.org/officeDocument/2006/relationships/image" Target="../media/image12.jpeg"/><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_____Microsoft_Excel34.xlsx"/><Relationship Id="rId2" Type="http://schemas.openxmlformats.org/officeDocument/2006/relationships/image" Target="../media/image12.jpeg"/><Relationship Id="rId1" Type="http://schemas.openxmlformats.org/officeDocument/2006/relationships/themeOverride" Target="../theme/themeOverride34.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738848353002323E-2"/>
          <c:y val="2.1412349772067966E-2"/>
          <c:w val="0.91007370258424303"/>
          <c:h val="0.63025003453515682"/>
        </c:manualLayout>
      </c:layout>
      <c:barChart>
        <c:barDir val="col"/>
        <c:grouping val="percentStacked"/>
        <c:varyColors val="1"/>
        <c:ser>
          <c:idx val="0"/>
          <c:order val="0"/>
          <c:tx>
            <c:strRef>
              <c:f>Лист1!$B$1</c:f>
              <c:strCache>
                <c:ptCount val="1"/>
                <c:pt idx="0">
                  <c:v>Продажи</c:v>
                </c:pt>
              </c:strCache>
            </c:strRef>
          </c:tx>
          <c:spPr>
            <a:solidFill>
              <a:schemeClr val="accent2"/>
            </a:solidFill>
          </c:spPr>
          <c:invertIfNegative val="0"/>
          <c:cat>
            <c:strRef>
              <c:f>Лист1!$A$2:$A$5</c:f>
              <c:strCache>
                <c:ptCount val="4"/>
                <c:pt idx="0">
                  <c:v>педагоги ОО</c:v>
                </c:pt>
                <c:pt idx="1">
                  <c:v>педагоги ДОО</c:v>
                </c:pt>
                <c:pt idx="2">
                  <c:v>педагоги ДО</c:v>
                </c:pt>
                <c:pt idx="3">
                  <c:v>педагоги, работающие по адаптированнымосновным общеобразовательным программам</c:v>
                </c:pt>
              </c:strCache>
            </c:strRef>
          </c:cat>
          <c:val>
            <c:numRef>
              <c:f>Лист1!$B$2:$B$5</c:f>
              <c:numCache>
                <c:formatCode>General</c:formatCode>
                <c:ptCount val="4"/>
                <c:pt idx="0">
                  <c:v>100</c:v>
                </c:pt>
                <c:pt idx="1">
                  <c:v>100</c:v>
                </c:pt>
                <c:pt idx="2">
                  <c:v>100</c:v>
                </c:pt>
                <c:pt idx="3">
                  <c:v>100</c:v>
                </c:pt>
              </c:numCache>
            </c:numRef>
          </c:val>
        </c:ser>
        <c:dLbls>
          <c:showLegendKey val="0"/>
          <c:showVal val="0"/>
          <c:showCatName val="0"/>
          <c:showSerName val="0"/>
          <c:showPercent val="0"/>
          <c:showBubbleSize val="0"/>
        </c:dLbls>
        <c:gapWidth val="150"/>
        <c:overlap val="100"/>
        <c:axId val="120206464"/>
        <c:axId val="120208000"/>
      </c:barChart>
      <c:catAx>
        <c:axId val="120206464"/>
        <c:scaling>
          <c:orientation val="minMax"/>
        </c:scaling>
        <c:delete val="0"/>
        <c:axPos val="b"/>
        <c:majorTickMark val="cross"/>
        <c:minorTickMark val="out"/>
        <c:tickLblPos val="nextTo"/>
        <c:crossAx val="120208000"/>
        <c:crosses val="autoZero"/>
        <c:auto val="1"/>
        <c:lblAlgn val="ctr"/>
        <c:lblOffset val="100"/>
        <c:noMultiLvlLbl val="0"/>
      </c:catAx>
      <c:valAx>
        <c:axId val="120208000"/>
        <c:scaling>
          <c:orientation val="minMax"/>
        </c:scaling>
        <c:delete val="0"/>
        <c:axPos val="l"/>
        <c:majorGridlines/>
        <c:numFmt formatCode="0%" sourceLinked="1"/>
        <c:majorTickMark val="out"/>
        <c:minorTickMark val="none"/>
        <c:tickLblPos val="nextTo"/>
        <c:crossAx val="120206464"/>
        <c:crossesAt val="1"/>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itchFamily="18" charset="0"/>
                <a:cs typeface="Times New Roman" pitchFamily="18" charset="0"/>
              </a:rPr>
              <a:t>Средний балл по химии по результатам государственной (итоговой) аттестации выпускников 11 классов 2020 года</a:t>
            </a:r>
          </a:p>
        </c:rich>
      </c:tx>
      <c:overlay val="0"/>
    </c:title>
    <c:autoTitleDeleted val="0"/>
    <c:plotArea>
      <c:layout/>
      <c:barChart>
        <c:barDir val="col"/>
        <c:grouping val="clustered"/>
        <c:varyColors val="0"/>
        <c:ser>
          <c:idx val="0"/>
          <c:order val="0"/>
          <c:tx>
            <c:strRef>
              <c:f>Лист1!$B$1</c:f>
              <c:strCache>
                <c:ptCount val="1"/>
                <c:pt idx="0">
                  <c:v>средний балл</c:v>
                </c:pt>
              </c:strCache>
            </c:strRef>
          </c:tx>
          <c:invertIfNegative val="0"/>
          <c:dLbls>
            <c:showLegendKey val="0"/>
            <c:showVal val="1"/>
            <c:showCatName val="0"/>
            <c:showSerName val="0"/>
            <c:showPercent val="0"/>
            <c:showBubbleSize val="0"/>
            <c:showLeaderLines val="0"/>
          </c:dLbls>
          <c:cat>
            <c:strRef>
              <c:f>Лист1!$A$2:$A$4</c:f>
              <c:strCache>
                <c:ptCount val="3"/>
                <c:pt idx="0">
                  <c:v>ОГБОУ "Борисовская СОШ им. А.М. Рудого"</c:v>
                </c:pt>
                <c:pt idx="1">
                  <c:v>МБОУ "Борисовская СОШ №2"</c:v>
                </c:pt>
                <c:pt idx="2">
                  <c:v>по району</c:v>
                </c:pt>
              </c:strCache>
            </c:strRef>
          </c:cat>
          <c:val>
            <c:numRef>
              <c:f>Лист1!$B$2:$B$4</c:f>
              <c:numCache>
                <c:formatCode>General</c:formatCode>
                <c:ptCount val="3"/>
                <c:pt idx="0">
                  <c:v>50</c:v>
                </c:pt>
                <c:pt idx="1">
                  <c:v>56</c:v>
                </c:pt>
                <c:pt idx="2">
                  <c:v>47</c:v>
                </c:pt>
              </c:numCache>
            </c:numRef>
          </c:val>
        </c:ser>
        <c:dLbls>
          <c:showLegendKey val="0"/>
          <c:showVal val="0"/>
          <c:showCatName val="0"/>
          <c:showSerName val="0"/>
          <c:showPercent val="0"/>
          <c:showBubbleSize val="0"/>
        </c:dLbls>
        <c:gapWidth val="150"/>
        <c:axId val="205576832"/>
        <c:axId val="208224640"/>
      </c:barChart>
      <c:catAx>
        <c:axId val="205576832"/>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208224640"/>
        <c:crosses val="autoZero"/>
        <c:auto val="1"/>
        <c:lblAlgn val="ctr"/>
        <c:lblOffset val="100"/>
        <c:noMultiLvlLbl val="0"/>
      </c:catAx>
      <c:valAx>
        <c:axId val="208224640"/>
        <c:scaling>
          <c:orientation val="minMax"/>
        </c:scaling>
        <c:delete val="1"/>
        <c:axPos val="l"/>
        <c:majorGridlines/>
        <c:numFmt formatCode="General" sourceLinked="1"/>
        <c:majorTickMark val="out"/>
        <c:minorTickMark val="none"/>
        <c:tickLblPos val="nextTo"/>
        <c:crossAx val="205576832"/>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2018</c:v>
                </c:pt>
              </c:strCache>
            </c:strRef>
          </c:tx>
          <c:invertIfNegative val="0"/>
          <c:dLbls>
            <c:dLbl>
              <c:idx val="0"/>
              <c:layout>
                <c:manualLayout>
                  <c:x val="0"/>
                  <c:y val="-1.3577732518669394E-2"/>
                </c:manualLayout>
              </c:layout>
              <c:showLegendKey val="0"/>
              <c:showVal val="1"/>
              <c:showCatName val="0"/>
              <c:showSerName val="0"/>
              <c:showPercent val="0"/>
              <c:showBubbleSize val="0"/>
            </c:dLbl>
            <c:dLbl>
              <c:idx val="2"/>
              <c:layout>
                <c:manualLayout>
                  <c:x val="-1.2345679012345678E-2"/>
                  <c:y val="0"/>
                </c:manualLayout>
              </c:layout>
              <c:showLegendKey val="0"/>
              <c:showVal val="1"/>
              <c:showCatName val="0"/>
              <c:showSerName val="0"/>
              <c:showPercent val="0"/>
              <c:showBubbleSize val="0"/>
            </c:dLbl>
            <c:dLbl>
              <c:idx val="3"/>
              <c:layout>
                <c:manualLayout>
                  <c:x val="-1.058201058201055E-2"/>
                  <c:y val="0"/>
                </c:manualLayout>
              </c:layout>
              <c:showLegendKey val="0"/>
              <c:showVal val="1"/>
              <c:showCatName val="0"/>
              <c:showSerName val="0"/>
              <c:showPercent val="0"/>
              <c:showBubbleSize val="0"/>
            </c:dLbl>
            <c:dLbl>
              <c:idx val="6"/>
              <c:layout>
                <c:manualLayout>
                  <c:x val="-8.8183421516754845E-3"/>
                  <c:y val="0"/>
                </c:manualLayout>
              </c:layout>
              <c:showLegendKey val="0"/>
              <c:showVal val="1"/>
              <c:showCatName val="0"/>
              <c:showSerName val="0"/>
              <c:showPercent val="0"/>
              <c:showBubbleSize val="0"/>
            </c:dLbl>
            <c:dLbl>
              <c:idx val="7"/>
              <c:layout>
                <c:manualLayout>
                  <c:x val="-1.4109347442680775E-2"/>
                  <c:y val="0"/>
                </c:manualLayout>
              </c:layout>
              <c:showLegendKey val="0"/>
              <c:showVal val="1"/>
              <c:showCatName val="0"/>
              <c:showSerName val="0"/>
              <c:showPercent val="0"/>
              <c:showBubbleSize val="0"/>
            </c:dLbl>
            <c:dLbl>
              <c:idx val="10"/>
              <c:layout>
                <c:manualLayout>
                  <c:x val="-1.0582010582010581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Лист1!$A$2:$A$13</c:f>
              <c:strCache>
                <c:ptCount val="12"/>
                <c:pt idx="0">
                  <c:v>русский язык</c:v>
                </c:pt>
                <c:pt idx="1">
                  <c:v>математика (П)</c:v>
                </c:pt>
                <c:pt idx="2">
                  <c:v>математика (Б)</c:v>
                </c:pt>
                <c:pt idx="3">
                  <c:v>физика</c:v>
                </c:pt>
                <c:pt idx="4">
                  <c:v>химия</c:v>
                </c:pt>
                <c:pt idx="5">
                  <c:v>информатика и ИКТ</c:v>
                </c:pt>
                <c:pt idx="6">
                  <c:v>биология</c:v>
                </c:pt>
                <c:pt idx="7">
                  <c:v>история</c:v>
                </c:pt>
                <c:pt idx="8">
                  <c:v>география</c:v>
                </c:pt>
                <c:pt idx="9">
                  <c:v>иностранный язык</c:v>
                </c:pt>
                <c:pt idx="10">
                  <c:v>обществознание</c:v>
                </c:pt>
                <c:pt idx="11">
                  <c:v>литература</c:v>
                </c:pt>
              </c:strCache>
            </c:strRef>
          </c:cat>
          <c:val>
            <c:numRef>
              <c:f>Лист1!$B$2:$B$13</c:f>
              <c:numCache>
                <c:formatCode>General</c:formatCode>
                <c:ptCount val="12"/>
                <c:pt idx="0">
                  <c:v>69</c:v>
                </c:pt>
                <c:pt idx="1">
                  <c:v>33</c:v>
                </c:pt>
                <c:pt idx="2">
                  <c:v>4</c:v>
                </c:pt>
                <c:pt idx="3">
                  <c:v>47</c:v>
                </c:pt>
                <c:pt idx="4">
                  <c:v>48</c:v>
                </c:pt>
                <c:pt idx="5">
                  <c:v>32</c:v>
                </c:pt>
                <c:pt idx="6">
                  <c:v>37</c:v>
                </c:pt>
                <c:pt idx="7">
                  <c:v>44</c:v>
                </c:pt>
                <c:pt idx="8">
                  <c:v>32</c:v>
                </c:pt>
                <c:pt idx="9">
                  <c:v>65</c:v>
                </c:pt>
                <c:pt idx="10">
                  <c:v>49</c:v>
                </c:pt>
                <c:pt idx="11">
                  <c:v>52</c:v>
                </c:pt>
              </c:numCache>
            </c:numRef>
          </c:val>
        </c:ser>
        <c:ser>
          <c:idx val="1"/>
          <c:order val="1"/>
          <c:tx>
            <c:strRef>
              <c:f>Лист1!$C$1</c:f>
              <c:strCache>
                <c:ptCount val="1"/>
                <c:pt idx="0">
                  <c:v>2019</c:v>
                </c:pt>
              </c:strCache>
            </c:strRef>
          </c:tx>
          <c:invertIfNegative val="0"/>
          <c:dLbls>
            <c:dLbl>
              <c:idx val="1"/>
              <c:layout>
                <c:manualLayout>
                  <c:x val="1.0582010582010581E-2"/>
                  <c:y val="0"/>
                </c:manualLayout>
              </c:layout>
              <c:showLegendKey val="0"/>
              <c:showVal val="1"/>
              <c:showCatName val="0"/>
              <c:showSerName val="0"/>
              <c:showPercent val="0"/>
              <c:showBubbleSize val="0"/>
            </c:dLbl>
            <c:dLbl>
              <c:idx val="5"/>
              <c:layout>
                <c:manualLayout>
                  <c:x val="1.0582010582010581E-2"/>
                  <c:y val="0"/>
                </c:manualLayout>
              </c:layout>
              <c:showLegendKey val="0"/>
              <c:showVal val="1"/>
              <c:showCatName val="0"/>
              <c:showSerName val="0"/>
              <c:showPercent val="0"/>
              <c:showBubbleSize val="0"/>
            </c:dLbl>
            <c:dLbl>
              <c:idx val="8"/>
              <c:layout>
                <c:manualLayout>
                  <c:x val="8.8183421516754845E-3"/>
                  <c:y val="0"/>
                </c:manualLayout>
              </c:layout>
              <c:showLegendKey val="0"/>
              <c:showVal val="1"/>
              <c:showCatName val="0"/>
              <c:showSerName val="0"/>
              <c:showPercent val="0"/>
              <c:showBubbleSize val="0"/>
            </c:dLbl>
            <c:dLbl>
              <c:idx val="9"/>
              <c:layout>
                <c:manualLayout>
                  <c:x val="5.2910052910052907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Лист1!$A$2:$A$13</c:f>
              <c:strCache>
                <c:ptCount val="12"/>
                <c:pt idx="0">
                  <c:v>русский язык</c:v>
                </c:pt>
                <c:pt idx="1">
                  <c:v>математика (П)</c:v>
                </c:pt>
                <c:pt idx="2">
                  <c:v>математика (Б)</c:v>
                </c:pt>
                <c:pt idx="3">
                  <c:v>физика</c:v>
                </c:pt>
                <c:pt idx="4">
                  <c:v>химия</c:v>
                </c:pt>
                <c:pt idx="5">
                  <c:v>информатика и ИКТ</c:v>
                </c:pt>
                <c:pt idx="6">
                  <c:v>биология</c:v>
                </c:pt>
                <c:pt idx="7">
                  <c:v>история</c:v>
                </c:pt>
                <c:pt idx="8">
                  <c:v>география</c:v>
                </c:pt>
                <c:pt idx="9">
                  <c:v>иностранный язык</c:v>
                </c:pt>
                <c:pt idx="10">
                  <c:v>обществознание</c:v>
                </c:pt>
                <c:pt idx="11">
                  <c:v>литература</c:v>
                </c:pt>
              </c:strCache>
            </c:strRef>
          </c:cat>
          <c:val>
            <c:numRef>
              <c:f>Лист1!$C$2:$C$13</c:f>
              <c:numCache>
                <c:formatCode>General</c:formatCode>
                <c:ptCount val="12"/>
                <c:pt idx="0">
                  <c:v>63</c:v>
                </c:pt>
                <c:pt idx="1">
                  <c:v>38.1</c:v>
                </c:pt>
                <c:pt idx="2">
                  <c:v>3</c:v>
                </c:pt>
                <c:pt idx="3">
                  <c:v>49</c:v>
                </c:pt>
                <c:pt idx="4">
                  <c:v>60</c:v>
                </c:pt>
                <c:pt idx="5">
                  <c:v>52</c:v>
                </c:pt>
                <c:pt idx="6">
                  <c:v>48</c:v>
                </c:pt>
                <c:pt idx="7">
                  <c:v>46</c:v>
                </c:pt>
                <c:pt idx="9">
                  <c:v>62</c:v>
                </c:pt>
                <c:pt idx="10">
                  <c:v>47</c:v>
                </c:pt>
                <c:pt idx="11">
                  <c:v>54</c:v>
                </c:pt>
              </c:numCache>
            </c:numRef>
          </c:val>
        </c:ser>
        <c:ser>
          <c:idx val="2"/>
          <c:order val="2"/>
          <c:tx>
            <c:strRef>
              <c:f>Лист1!$D$1</c:f>
              <c:strCache>
                <c:ptCount val="1"/>
                <c:pt idx="0">
                  <c:v>2020</c:v>
                </c:pt>
              </c:strCache>
            </c:strRef>
          </c:tx>
          <c:invertIfNegative val="0"/>
          <c:dLbls>
            <c:showLegendKey val="0"/>
            <c:showVal val="1"/>
            <c:showCatName val="0"/>
            <c:showSerName val="0"/>
            <c:showPercent val="0"/>
            <c:showBubbleSize val="0"/>
            <c:showLeaderLines val="0"/>
          </c:dLbls>
          <c:cat>
            <c:strRef>
              <c:f>Лист1!$A$2:$A$13</c:f>
              <c:strCache>
                <c:ptCount val="12"/>
                <c:pt idx="0">
                  <c:v>русский язык</c:v>
                </c:pt>
                <c:pt idx="1">
                  <c:v>математика (П)</c:v>
                </c:pt>
                <c:pt idx="2">
                  <c:v>математика (Б)</c:v>
                </c:pt>
                <c:pt idx="3">
                  <c:v>физика</c:v>
                </c:pt>
                <c:pt idx="4">
                  <c:v>химия</c:v>
                </c:pt>
                <c:pt idx="5">
                  <c:v>информатика и ИКТ</c:v>
                </c:pt>
                <c:pt idx="6">
                  <c:v>биология</c:v>
                </c:pt>
                <c:pt idx="7">
                  <c:v>история</c:v>
                </c:pt>
                <c:pt idx="8">
                  <c:v>география</c:v>
                </c:pt>
                <c:pt idx="9">
                  <c:v>иностранный язык</c:v>
                </c:pt>
                <c:pt idx="10">
                  <c:v>обществознание</c:v>
                </c:pt>
                <c:pt idx="11">
                  <c:v>литература</c:v>
                </c:pt>
              </c:strCache>
            </c:strRef>
          </c:cat>
          <c:val>
            <c:numRef>
              <c:f>Лист1!$D$2:$D$13</c:f>
              <c:numCache>
                <c:formatCode>General</c:formatCode>
                <c:ptCount val="12"/>
                <c:pt idx="0">
                  <c:v>68</c:v>
                </c:pt>
                <c:pt idx="1">
                  <c:v>49</c:v>
                </c:pt>
                <c:pt idx="3">
                  <c:v>48</c:v>
                </c:pt>
                <c:pt idx="4">
                  <c:v>47</c:v>
                </c:pt>
                <c:pt idx="5">
                  <c:v>56</c:v>
                </c:pt>
                <c:pt idx="6">
                  <c:v>48</c:v>
                </c:pt>
                <c:pt idx="7">
                  <c:v>58</c:v>
                </c:pt>
                <c:pt idx="10">
                  <c:v>50</c:v>
                </c:pt>
                <c:pt idx="11">
                  <c:v>65</c:v>
                </c:pt>
              </c:numCache>
            </c:numRef>
          </c:val>
        </c:ser>
        <c:dLbls>
          <c:showLegendKey val="0"/>
          <c:showVal val="0"/>
          <c:showCatName val="0"/>
          <c:showSerName val="0"/>
          <c:showPercent val="0"/>
          <c:showBubbleSize val="0"/>
        </c:dLbls>
        <c:gapWidth val="150"/>
        <c:axId val="204655616"/>
        <c:axId val="205542144"/>
      </c:barChart>
      <c:catAx>
        <c:axId val="204655616"/>
        <c:scaling>
          <c:orientation val="minMax"/>
        </c:scaling>
        <c:delete val="0"/>
        <c:axPos val="b"/>
        <c:majorTickMark val="out"/>
        <c:minorTickMark val="none"/>
        <c:tickLblPos val="nextTo"/>
        <c:crossAx val="205542144"/>
        <c:crosses val="autoZero"/>
        <c:auto val="1"/>
        <c:lblAlgn val="ctr"/>
        <c:lblOffset val="100"/>
        <c:noMultiLvlLbl val="0"/>
      </c:catAx>
      <c:valAx>
        <c:axId val="205542144"/>
        <c:scaling>
          <c:orientation val="minMax"/>
        </c:scaling>
        <c:delete val="0"/>
        <c:axPos val="l"/>
        <c:majorGridlines/>
        <c:numFmt formatCode="General" sourceLinked="1"/>
        <c:majorTickMark val="out"/>
        <c:minorTickMark val="none"/>
        <c:tickLblPos val="nextTo"/>
        <c:crossAx val="204655616"/>
        <c:crosses val="autoZero"/>
        <c:crossBetween val="between"/>
      </c:valAx>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2018</c:v>
                </c:pt>
              </c:strCache>
            </c:strRef>
          </c:tx>
          <c:spPr>
            <a:effectLst>
              <a:innerShdw blurRad="63500" dist="50800" dir="2700000">
                <a:prstClr val="black">
                  <a:alpha val="50000"/>
                </a:prstClr>
              </a:innerShdw>
            </a:effectLst>
          </c:spPr>
          <c:invertIfNegative val="0"/>
          <c:dLbls>
            <c:showLegendKey val="0"/>
            <c:showVal val="1"/>
            <c:showCatName val="0"/>
            <c:showSerName val="0"/>
            <c:showPercent val="0"/>
            <c:showBubbleSize val="0"/>
            <c:showLeaderLines val="0"/>
          </c:dLbls>
          <c:cat>
            <c:strRef>
              <c:f>Лист1!$A$2:$A$12</c:f>
              <c:strCache>
                <c:ptCount val="11"/>
                <c:pt idx="0">
                  <c:v>русский язык</c:v>
                </c:pt>
                <c:pt idx="1">
                  <c:v>математика</c:v>
                </c:pt>
                <c:pt idx="2">
                  <c:v>физика</c:v>
                </c:pt>
                <c:pt idx="3">
                  <c:v>химия</c:v>
                </c:pt>
                <c:pt idx="4">
                  <c:v>информатика и ИКТ</c:v>
                </c:pt>
                <c:pt idx="5">
                  <c:v>биология</c:v>
                </c:pt>
                <c:pt idx="6">
                  <c:v>история</c:v>
                </c:pt>
                <c:pt idx="7">
                  <c:v>география</c:v>
                </c:pt>
                <c:pt idx="8">
                  <c:v>иностранный язык</c:v>
                </c:pt>
                <c:pt idx="9">
                  <c:v>обществознание</c:v>
                </c:pt>
                <c:pt idx="10">
                  <c:v>литература</c:v>
                </c:pt>
              </c:strCache>
            </c:strRef>
          </c:cat>
          <c:val>
            <c:numRef>
              <c:f>Лист1!$B$2:$B$12</c:f>
              <c:numCache>
                <c:formatCode>General</c:formatCode>
                <c:ptCount val="11"/>
                <c:pt idx="0">
                  <c:v>60.7</c:v>
                </c:pt>
                <c:pt idx="1">
                  <c:v>41.3</c:v>
                </c:pt>
                <c:pt idx="2">
                  <c:v>55.6</c:v>
                </c:pt>
                <c:pt idx="3">
                  <c:v>66.7</c:v>
                </c:pt>
                <c:pt idx="4">
                  <c:v>46.5</c:v>
                </c:pt>
                <c:pt idx="5">
                  <c:v>25.36</c:v>
                </c:pt>
                <c:pt idx="6">
                  <c:v>45.5</c:v>
                </c:pt>
                <c:pt idx="7">
                  <c:v>32.6</c:v>
                </c:pt>
                <c:pt idx="8">
                  <c:v>0</c:v>
                </c:pt>
                <c:pt idx="9">
                  <c:v>55.4</c:v>
                </c:pt>
                <c:pt idx="10">
                  <c:v>63.6</c:v>
                </c:pt>
              </c:numCache>
            </c:numRef>
          </c:val>
        </c:ser>
        <c:ser>
          <c:idx val="1"/>
          <c:order val="1"/>
          <c:tx>
            <c:strRef>
              <c:f>Лист1!$C$1</c:f>
              <c:strCache>
                <c:ptCount val="1"/>
                <c:pt idx="0">
                  <c:v>2019</c:v>
                </c:pt>
              </c:strCache>
            </c:strRef>
          </c:tx>
          <c:spPr>
            <a:effectLst>
              <a:innerShdw blurRad="63500" dist="50800" dir="2700000">
                <a:prstClr val="black">
                  <a:alpha val="50000"/>
                </a:prstClr>
              </a:innerShdw>
            </a:effectLst>
          </c:spPr>
          <c:invertIfNegative val="0"/>
          <c:dLbls>
            <c:showLegendKey val="0"/>
            <c:showVal val="1"/>
            <c:showCatName val="0"/>
            <c:showSerName val="0"/>
            <c:showPercent val="0"/>
            <c:showBubbleSize val="0"/>
            <c:showLeaderLines val="0"/>
          </c:dLbls>
          <c:cat>
            <c:strRef>
              <c:f>Лист1!$A$2:$A$12</c:f>
              <c:strCache>
                <c:ptCount val="11"/>
                <c:pt idx="0">
                  <c:v>русский язык</c:v>
                </c:pt>
                <c:pt idx="1">
                  <c:v>математика</c:v>
                </c:pt>
                <c:pt idx="2">
                  <c:v>физика</c:v>
                </c:pt>
                <c:pt idx="3">
                  <c:v>химия</c:v>
                </c:pt>
                <c:pt idx="4">
                  <c:v>информатика и ИКТ</c:v>
                </c:pt>
                <c:pt idx="5">
                  <c:v>биология</c:v>
                </c:pt>
                <c:pt idx="6">
                  <c:v>история</c:v>
                </c:pt>
                <c:pt idx="7">
                  <c:v>география</c:v>
                </c:pt>
                <c:pt idx="8">
                  <c:v>иностранный язык</c:v>
                </c:pt>
                <c:pt idx="9">
                  <c:v>обществознание</c:v>
                </c:pt>
                <c:pt idx="10">
                  <c:v>литература</c:v>
                </c:pt>
              </c:strCache>
            </c:strRef>
          </c:cat>
          <c:val>
            <c:numRef>
              <c:f>Лист1!$C$2:$C$12</c:f>
              <c:numCache>
                <c:formatCode>General</c:formatCode>
                <c:ptCount val="11"/>
                <c:pt idx="0">
                  <c:v>72.8</c:v>
                </c:pt>
                <c:pt idx="1">
                  <c:v>54</c:v>
                </c:pt>
                <c:pt idx="2">
                  <c:v>35.700000000000003</c:v>
                </c:pt>
                <c:pt idx="3">
                  <c:v>85.7</c:v>
                </c:pt>
                <c:pt idx="4">
                  <c:v>73.8</c:v>
                </c:pt>
                <c:pt idx="5">
                  <c:v>67.3</c:v>
                </c:pt>
                <c:pt idx="6">
                  <c:v>18.2</c:v>
                </c:pt>
                <c:pt idx="7">
                  <c:v>48</c:v>
                </c:pt>
                <c:pt idx="8">
                  <c:v>100</c:v>
                </c:pt>
                <c:pt idx="9">
                  <c:v>59.6</c:v>
                </c:pt>
                <c:pt idx="10">
                  <c:v>60.6</c:v>
                </c:pt>
              </c:numCache>
            </c:numRef>
          </c:val>
        </c:ser>
        <c:ser>
          <c:idx val="2"/>
          <c:order val="2"/>
          <c:tx>
            <c:strRef>
              <c:f>Лист1!$D$1</c:f>
              <c:strCache>
                <c:ptCount val="1"/>
                <c:pt idx="0">
                  <c:v>2020</c:v>
                </c:pt>
              </c:strCache>
            </c:strRef>
          </c:tx>
          <c:spPr>
            <a:effectLst>
              <a:innerShdw blurRad="63500" dist="50800" dir="2700000">
                <a:prstClr val="black">
                  <a:alpha val="50000"/>
                </a:prstClr>
              </a:innerShdw>
            </a:effectLst>
          </c:spPr>
          <c:invertIfNegative val="0"/>
          <c:dLbls>
            <c:showLegendKey val="0"/>
            <c:showVal val="1"/>
            <c:showCatName val="0"/>
            <c:showSerName val="0"/>
            <c:showPercent val="0"/>
            <c:showBubbleSize val="0"/>
            <c:showLeaderLines val="0"/>
          </c:dLbls>
          <c:cat>
            <c:strRef>
              <c:f>Лист1!$A$2:$A$12</c:f>
              <c:strCache>
                <c:ptCount val="11"/>
                <c:pt idx="0">
                  <c:v>русский язык</c:v>
                </c:pt>
                <c:pt idx="1">
                  <c:v>математика</c:v>
                </c:pt>
                <c:pt idx="2">
                  <c:v>физика</c:v>
                </c:pt>
                <c:pt idx="3">
                  <c:v>химия</c:v>
                </c:pt>
                <c:pt idx="4">
                  <c:v>информатика и ИКТ</c:v>
                </c:pt>
                <c:pt idx="5">
                  <c:v>биология</c:v>
                </c:pt>
                <c:pt idx="6">
                  <c:v>история</c:v>
                </c:pt>
                <c:pt idx="7">
                  <c:v>география</c:v>
                </c:pt>
                <c:pt idx="8">
                  <c:v>иностранный язык</c:v>
                </c:pt>
                <c:pt idx="9">
                  <c:v>обществознание</c:v>
                </c:pt>
                <c:pt idx="10">
                  <c:v>литература</c:v>
                </c:pt>
              </c:strCache>
            </c:strRef>
          </c:cat>
          <c:val>
            <c:numRef>
              <c:f>Лист1!$D$2:$D$12</c:f>
              <c:numCache>
                <c:formatCode>General</c:formatCode>
                <c:ptCount val="11"/>
                <c:pt idx="0">
                  <c:v>60.1</c:v>
                </c:pt>
                <c:pt idx="1">
                  <c:v>50.5</c:v>
                </c:pt>
                <c:pt idx="2">
                  <c:v>62.8</c:v>
                </c:pt>
                <c:pt idx="3">
                  <c:v>57.3</c:v>
                </c:pt>
                <c:pt idx="4">
                  <c:v>77.099999999999994</c:v>
                </c:pt>
                <c:pt idx="5">
                  <c:v>64.2</c:v>
                </c:pt>
                <c:pt idx="6">
                  <c:v>68.3</c:v>
                </c:pt>
                <c:pt idx="7">
                  <c:v>65.099999999999994</c:v>
                </c:pt>
                <c:pt idx="8">
                  <c:v>66.5</c:v>
                </c:pt>
                <c:pt idx="9">
                  <c:v>67.400000000000006</c:v>
                </c:pt>
                <c:pt idx="10">
                  <c:v>69.7</c:v>
                </c:pt>
              </c:numCache>
            </c:numRef>
          </c:val>
        </c:ser>
        <c:dLbls>
          <c:showLegendKey val="0"/>
          <c:showVal val="0"/>
          <c:showCatName val="0"/>
          <c:showSerName val="0"/>
          <c:showPercent val="0"/>
          <c:showBubbleSize val="0"/>
        </c:dLbls>
        <c:gapWidth val="150"/>
        <c:axId val="242707456"/>
        <c:axId val="243938048"/>
      </c:barChart>
      <c:catAx>
        <c:axId val="242707456"/>
        <c:scaling>
          <c:orientation val="maxMin"/>
        </c:scaling>
        <c:delete val="0"/>
        <c:axPos val="l"/>
        <c:majorTickMark val="out"/>
        <c:minorTickMark val="none"/>
        <c:tickLblPos val="nextTo"/>
        <c:txPr>
          <a:bodyPr/>
          <a:lstStyle/>
          <a:p>
            <a:pPr>
              <a:defRPr b="1"/>
            </a:pPr>
            <a:endParaRPr lang="ru-RU"/>
          </a:p>
        </c:txPr>
        <c:crossAx val="243938048"/>
        <c:crosses val="autoZero"/>
        <c:auto val="1"/>
        <c:lblAlgn val="ctr"/>
        <c:lblOffset val="100"/>
        <c:noMultiLvlLbl val="0"/>
      </c:catAx>
      <c:valAx>
        <c:axId val="243938048"/>
        <c:scaling>
          <c:orientation val="minMax"/>
        </c:scaling>
        <c:delete val="0"/>
        <c:axPos val="t"/>
        <c:majorGridlines/>
        <c:numFmt formatCode="General" sourceLinked="1"/>
        <c:majorTickMark val="out"/>
        <c:minorTickMark val="none"/>
        <c:tickLblPos val="nextTo"/>
        <c:crossAx val="242707456"/>
        <c:crosses val="autoZero"/>
        <c:crossBetween val="between"/>
      </c:valAx>
    </c:plotArea>
    <c:legend>
      <c:legendPos val="r"/>
      <c:overlay val="0"/>
    </c:legend>
    <c:plotVisOnly val="1"/>
    <c:dispBlanksAs val="gap"/>
    <c:showDLblsOverMax val="0"/>
  </c:chart>
  <c:txPr>
    <a:bodyPr/>
    <a:lstStyle/>
    <a:p>
      <a:pPr>
        <a:defRPr sz="1100"/>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2020</c:v>
                </c:pt>
              </c:strCache>
            </c:strRef>
          </c:tx>
          <c:invertIfNegative val="0"/>
          <c:dLbls>
            <c:dLbl>
              <c:idx val="0"/>
              <c:layout>
                <c:manualLayout>
                  <c:x val="1.4560930615445822E-3"/>
                  <c:y val="4.6296296296296294E-2"/>
                </c:manualLayout>
              </c:layout>
              <c:showLegendKey val="0"/>
              <c:showVal val="1"/>
              <c:showCatName val="0"/>
              <c:showSerName val="0"/>
              <c:showPercent val="0"/>
              <c:showBubbleSize val="0"/>
            </c:dLbl>
            <c:dLbl>
              <c:idx val="1"/>
              <c:layout>
                <c:manualLayout>
                  <c:x val="5.824372246178329E-3"/>
                  <c:y val="4.6296296296296294E-2"/>
                </c:manualLayout>
              </c:layout>
              <c:showLegendKey val="0"/>
              <c:showVal val="1"/>
              <c:showCatName val="0"/>
              <c:showSerName val="0"/>
              <c:showPercent val="0"/>
              <c:showBubbleSize val="0"/>
            </c:dLbl>
            <c:dLbl>
              <c:idx val="2"/>
              <c:layout>
                <c:manualLayout>
                  <c:x val="1.310483755390124E-2"/>
                  <c:y val="4.8611111111111112E-2"/>
                </c:manualLayout>
              </c:layout>
              <c:showLegendKey val="0"/>
              <c:showVal val="1"/>
              <c:showCatName val="0"/>
              <c:showSerName val="0"/>
              <c:showPercent val="0"/>
              <c:showBubbleSize val="0"/>
            </c:dLbl>
            <c:dLbl>
              <c:idx val="3"/>
              <c:layout>
                <c:manualLayout>
                  <c:x val="1.4560930615445822E-3"/>
                  <c:y val="5.5555555555555601E-2"/>
                </c:manualLayout>
              </c:layout>
              <c:showLegendKey val="0"/>
              <c:showVal val="1"/>
              <c:showCatName val="0"/>
              <c:showSerName val="0"/>
              <c:showPercent val="0"/>
              <c:showBubbleSize val="0"/>
            </c:dLbl>
            <c:dLbl>
              <c:idx val="4"/>
              <c:layout>
                <c:manualLayout>
                  <c:x val="8.7365583692675473E-3"/>
                  <c:y val="6.4814814814814811E-2"/>
                </c:manualLayout>
              </c:layout>
              <c:showLegendKey val="0"/>
              <c:showVal val="1"/>
              <c:showCatName val="0"/>
              <c:showSerName val="0"/>
              <c:showPercent val="0"/>
              <c:showBubbleSize val="0"/>
            </c:dLbl>
            <c:dLbl>
              <c:idx val="5"/>
              <c:layout>
                <c:manualLayout>
                  <c:x val="5.824372246178329E-3"/>
                  <c:y val="5.5555555555555601E-2"/>
                </c:manualLayout>
              </c:layout>
              <c:showLegendKey val="0"/>
              <c:showVal val="1"/>
              <c:showCatName val="0"/>
              <c:showSerName val="0"/>
              <c:showPercent val="0"/>
              <c:showBubbleSize val="0"/>
            </c:dLbl>
            <c:dLbl>
              <c:idx val="6"/>
              <c:layout>
                <c:manualLayout>
                  <c:x val="2.9121861230891645E-3"/>
                  <c:y val="4.861111111111107E-2"/>
                </c:manualLayout>
              </c:layout>
              <c:showLegendKey val="0"/>
              <c:showVal val="1"/>
              <c:showCatName val="0"/>
              <c:showSerName val="0"/>
              <c:showPercent val="0"/>
              <c:showBubbleSize val="0"/>
            </c:dLbl>
            <c:dLbl>
              <c:idx val="7"/>
              <c:layout>
                <c:manualLayout>
                  <c:x val="1.0192651430812076E-2"/>
                  <c:y val="5.3240740740740741E-2"/>
                </c:manualLayout>
              </c:layout>
              <c:showLegendKey val="0"/>
              <c:showVal val="1"/>
              <c:showCatName val="0"/>
              <c:showSerName val="0"/>
              <c:showPercent val="0"/>
              <c:showBubbleSize val="0"/>
            </c:dLbl>
            <c:dLbl>
              <c:idx val="8"/>
              <c:layout>
                <c:manualLayout>
                  <c:x val="5.824372246178329E-3"/>
                  <c:y val="5.3240740740740741E-2"/>
                </c:manualLayout>
              </c:layout>
              <c:showLegendKey val="0"/>
              <c:showVal val="1"/>
              <c:showCatName val="0"/>
              <c:showSerName val="0"/>
              <c:showPercent val="0"/>
              <c:showBubbleSize val="0"/>
            </c:dLbl>
            <c:dLbl>
              <c:idx val="9"/>
              <c:layout>
                <c:manualLayout>
                  <c:x val="4.3682791846337467E-3"/>
                  <c:y val="5.0925925925925923E-2"/>
                </c:manualLayout>
              </c:layout>
              <c:showLegendKey val="0"/>
              <c:showVal val="1"/>
              <c:showCatName val="0"/>
              <c:showSerName val="0"/>
              <c:showPercent val="0"/>
              <c:showBubbleSize val="0"/>
            </c:dLbl>
            <c:txPr>
              <a:bodyPr/>
              <a:lstStyle/>
              <a:p>
                <a:pPr>
                  <a:defRPr sz="1100" b="1">
                    <a:solidFill>
                      <a:schemeClr val="bg1"/>
                    </a:solidFill>
                  </a:defRPr>
                </a:pPr>
                <a:endParaRPr lang="ru-RU"/>
              </a:p>
            </c:txPr>
            <c:showLegendKey val="0"/>
            <c:showVal val="1"/>
            <c:showCatName val="0"/>
            <c:showSerName val="0"/>
            <c:showPercent val="0"/>
            <c:showBubbleSize val="0"/>
            <c:showLeaderLines val="0"/>
          </c:dLbls>
          <c:cat>
            <c:strRef>
              <c:f>Лист1!$A$2:$A$11</c:f>
              <c:strCache>
                <c:ptCount val="10"/>
                <c:pt idx="0">
                  <c:v>ОГБОУ «Борисовская СОШ»</c:v>
                </c:pt>
                <c:pt idx="1">
                  <c:v>МБОУ "Борисовская СОШ № 2"</c:v>
                </c:pt>
                <c:pt idx="2">
                  <c:v>МБОУ "Борисовская ООШ № 4"</c:v>
                </c:pt>
                <c:pt idx="3">
                  <c:v>МБОУ "Березовская СОШ имени С. Н. Климова"</c:v>
                </c:pt>
                <c:pt idx="4">
                  <c:v>МБОУ "Грузсчанская СОШ"</c:v>
                </c:pt>
                <c:pt idx="5">
                  <c:v>МБОУ "Крюковская СОШ"</c:v>
                </c:pt>
                <c:pt idx="6">
                  <c:v>МБОУ "Новоборисовская СОШ имени Сырового А. В."</c:v>
                </c:pt>
                <c:pt idx="7">
                  <c:v>МБОУ "Октябрьскоготнянская СОШ"</c:v>
                </c:pt>
                <c:pt idx="8">
                  <c:v>МБОУ "Стригуновская СОШ"</c:v>
                </c:pt>
                <c:pt idx="9">
                  <c:v>МБОУ "Хотмыжская СОШ"</c:v>
                </c:pt>
              </c:strCache>
            </c:strRef>
          </c:cat>
          <c:val>
            <c:numRef>
              <c:f>Лист1!$B$2:$B$11</c:f>
              <c:numCache>
                <c:formatCode>General</c:formatCode>
                <c:ptCount val="10"/>
                <c:pt idx="0">
                  <c:v>67.92</c:v>
                </c:pt>
                <c:pt idx="1">
                  <c:v>44.23</c:v>
                </c:pt>
                <c:pt idx="2">
                  <c:v>28.57</c:v>
                </c:pt>
                <c:pt idx="3">
                  <c:v>36.36</c:v>
                </c:pt>
                <c:pt idx="4">
                  <c:v>58.33</c:v>
                </c:pt>
                <c:pt idx="5">
                  <c:v>50</c:v>
                </c:pt>
                <c:pt idx="6">
                  <c:v>45.45</c:v>
                </c:pt>
                <c:pt idx="7">
                  <c:v>100</c:v>
                </c:pt>
                <c:pt idx="8">
                  <c:v>37.04</c:v>
                </c:pt>
                <c:pt idx="9">
                  <c:v>33.33</c:v>
                </c:pt>
              </c:numCache>
            </c:numRef>
          </c:val>
        </c:ser>
        <c:ser>
          <c:idx val="1"/>
          <c:order val="1"/>
          <c:tx>
            <c:strRef>
              <c:f>Лист1!$C$1</c:f>
              <c:strCache>
                <c:ptCount val="1"/>
                <c:pt idx="0">
                  <c:v>2019</c:v>
                </c:pt>
              </c:strCache>
            </c:strRef>
          </c:tx>
          <c:invertIfNegative val="0"/>
          <c:dLbls>
            <c:dLbl>
              <c:idx val="5"/>
              <c:layout>
                <c:manualLayout>
                  <c:x val="1.7473116738534987E-2"/>
                  <c:y val="-3.9351851851851853E-2"/>
                </c:manualLayout>
              </c:layout>
              <c:showLegendKey val="0"/>
              <c:showVal val="1"/>
              <c:showCatName val="0"/>
              <c:showSerName val="0"/>
              <c:showPercent val="0"/>
              <c:showBubbleSize val="0"/>
            </c:dLbl>
            <c:dLbl>
              <c:idx val="6"/>
              <c:layout>
                <c:manualLayout>
                  <c:x val="2.7665768169347061E-2"/>
                  <c:y val="-2.7777777777777776E-2"/>
                </c:manualLayout>
              </c:layout>
              <c:showLegendKey val="0"/>
              <c:showVal val="1"/>
              <c:showCatName val="0"/>
              <c:showSerName val="0"/>
              <c:showPercent val="0"/>
              <c:showBubbleSize val="0"/>
            </c:dLbl>
            <c:dLbl>
              <c:idx val="7"/>
              <c:layout>
                <c:manualLayout>
                  <c:x val="3.3490140415525393E-2"/>
                  <c:y val="0"/>
                </c:manualLayout>
              </c:layout>
              <c:showLegendKey val="0"/>
              <c:showVal val="1"/>
              <c:showCatName val="0"/>
              <c:showSerName val="0"/>
              <c:showPercent val="0"/>
              <c:showBubbleSize val="0"/>
            </c:dLbl>
            <c:txPr>
              <a:bodyPr/>
              <a:lstStyle/>
              <a:p>
                <a:pPr>
                  <a:defRPr sz="1100" b="1"/>
                </a:pPr>
                <a:endParaRPr lang="ru-RU"/>
              </a:p>
            </c:txPr>
            <c:showLegendKey val="0"/>
            <c:showVal val="1"/>
            <c:showCatName val="0"/>
            <c:showSerName val="0"/>
            <c:showPercent val="0"/>
            <c:showBubbleSize val="0"/>
            <c:showLeaderLines val="0"/>
          </c:dLbls>
          <c:cat>
            <c:strRef>
              <c:f>Лист1!$A$2:$A$11</c:f>
              <c:strCache>
                <c:ptCount val="10"/>
                <c:pt idx="0">
                  <c:v>ОГБОУ «Борисовская СОШ»</c:v>
                </c:pt>
                <c:pt idx="1">
                  <c:v>МБОУ "Борисовская СОШ № 2"</c:v>
                </c:pt>
                <c:pt idx="2">
                  <c:v>МБОУ "Борисовская ООШ № 4"</c:v>
                </c:pt>
                <c:pt idx="3">
                  <c:v>МБОУ "Березовская СОШ имени С. Н. Климова"</c:v>
                </c:pt>
                <c:pt idx="4">
                  <c:v>МБОУ "Грузсчанская СОШ"</c:v>
                </c:pt>
                <c:pt idx="5">
                  <c:v>МБОУ "Крюковская СОШ"</c:v>
                </c:pt>
                <c:pt idx="6">
                  <c:v>МБОУ "Новоборисовская СОШ имени Сырового А. В."</c:v>
                </c:pt>
                <c:pt idx="7">
                  <c:v>МБОУ "Октябрьскоготнянская СОШ"</c:v>
                </c:pt>
                <c:pt idx="8">
                  <c:v>МБОУ "Стригуновская СОШ"</c:v>
                </c:pt>
                <c:pt idx="9">
                  <c:v>МБОУ "Хотмыжская СОШ"</c:v>
                </c:pt>
              </c:strCache>
            </c:strRef>
          </c:cat>
          <c:val>
            <c:numRef>
              <c:f>Лист1!$C$2:$C$11</c:f>
              <c:numCache>
                <c:formatCode>General</c:formatCode>
                <c:ptCount val="10"/>
                <c:pt idx="0">
                  <c:v>75.900000000000006</c:v>
                </c:pt>
                <c:pt idx="1">
                  <c:v>64.709999999999994</c:v>
                </c:pt>
                <c:pt idx="2">
                  <c:v>52.94</c:v>
                </c:pt>
                <c:pt idx="3">
                  <c:v>25</c:v>
                </c:pt>
                <c:pt idx="4">
                  <c:v>53.85</c:v>
                </c:pt>
                <c:pt idx="5">
                  <c:v>21.43</c:v>
                </c:pt>
                <c:pt idx="6">
                  <c:v>8.33</c:v>
                </c:pt>
                <c:pt idx="7">
                  <c:v>50</c:v>
                </c:pt>
                <c:pt idx="8">
                  <c:v>28.57</c:v>
                </c:pt>
                <c:pt idx="9">
                  <c:v>54.55</c:v>
                </c:pt>
              </c:numCache>
            </c:numRef>
          </c:val>
        </c:ser>
        <c:dLbls>
          <c:showLegendKey val="0"/>
          <c:showVal val="0"/>
          <c:showCatName val="0"/>
          <c:showSerName val="0"/>
          <c:showPercent val="0"/>
          <c:showBubbleSize val="0"/>
        </c:dLbls>
        <c:gapWidth val="150"/>
        <c:shape val="box"/>
        <c:axId val="208333440"/>
        <c:axId val="210755968"/>
        <c:axId val="242860032"/>
      </c:bar3DChart>
      <c:catAx>
        <c:axId val="208333440"/>
        <c:scaling>
          <c:orientation val="minMax"/>
        </c:scaling>
        <c:delete val="0"/>
        <c:axPos val="b"/>
        <c:majorTickMark val="out"/>
        <c:minorTickMark val="none"/>
        <c:tickLblPos val="nextTo"/>
        <c:txPr>
          <a:bodyPr/>
          <a:lstStyle/>
          <a:p>
            <a:pPr>
              <a:defRPr sz="1100"/>
            </a:pPr>
            <a:endParaRPr lang="ru-RU"/>
          </a:p>
        </c:txPr>
        <c:crossAx val="210755968"/>
        <c:crosses val="autoZero"/>
        <c:auto val="1"/>
        <c:lblAlgn val="ctr"/>
        <c:lblOffset val="100"/>
        <c:noMultiLvlLbl val="0"/>
      </c:catAx>
      <c:valAx>
        <c:axId val="210755968"/>
        <c:scaling>
          <c:orientation val="minMax"/>
        </c:scaling>
        <c:delete val="0"/>
        <c:axPos val="l"/>
        <c:majorGridlines/>
        <c:numFmt formatCode="General" sourceLinked="1"/>
        <c:majorTickMark val="out"/>
        <c:minorTickMark val="none"/>
        <c:tickLblPos val="nextTo"/>
        <c:crossAx val="208333440"/>
        <c:crosses val="autoZero"/>
        <c:crossBetween val="between"/>
      </c:valAx>
      <c:serAx>
        <c:axId val="242860032"/>
        <c:scaling>
          <c:orientation val="minMax"/>
        </c:scaling>
        <c:delete val="0"/>
        <c:axPos val="b"/>
        <c:majorTickMark val="out"/>
        <c:minorTickMark val="none"/>
        <c:tickLblPos val="nextTo"/>
        <c:crossAx val="210755968"/>
        <c:crosses val="autoZero"/>
      </c:serAx>
    </c:plotArea>
    <c:legend>
      <c:legendPos val="r"/>
      <c:overlay val="0"/>
      <c:txPr>
        <a:bodyPr/>
        <a:lstStyle/>
        <a:p>
          <a:pPr>
            <a:defRPr sz="1100"/>
          </a:pPr>
          <a:endParaRPr lang="ru-RU"/>
        </a:p>
      </c:txPr>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Диаграмма результатов по предмету "Математика" </a:t>
            </a:r>
          </a:p>
          <a:p>
            <a:pPr>
              <a:defRPr/>
            </a:pPr>
            <a:r>
              <a:rPr lang="ru-RU"/>
              <a:t>по средней итоговой отметке</a:t>
            </a:r>
          </a:p>
        </c:rich>
      </c:tx>
      <c:layout>
        <c:manualLayout>
          <c:xMode val="edge"/>
          <c:yMode val="edge"/>
          <c:x val="0.25576483534459044"/>
          <c:y val="1.2042389210019268E-2"/>
        </c:manualLayout>
      </c:layout>
      <c:overlay val="0"/>
    </c:title>
    <c:autoTitleDeleted val="0"/>
    <c:view3D>
      <c:rotX val="15"/>
      <c:rotY val="20"/>
      <c:rAngAx val="0"/>
      <c:perspective val="30"/>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Ряд 1</c:v>
                </c:pt>
              </c:strCache>
            </c:strRef>
          </c:tx>
          <c:spPr>
            <a:solidFill>
              <a:srgbClr val="1F497D">
                <a:lumMod val="60000"/>
                <a:lumOff val="40000"/>
              </a:srgbClr>
            </a:solidFill>
            <a:effectLst>
              <a:innerShdw blurRad="63500" dist="50800" dir="2700000">
                <a:prstClr val="black">
                  <a:alpha val="50000"/>
                </a:prstClr>
              </a:innerShdw>
            </a:effectLst>
          </c:spPr>
          <c:invertIfNegative val="0"/>
          <c:dPt>
            <c:idx val="3"/>
            <c:invertIfNegative val="0"/>
            <c:bubble3D val="0"/>
          </c:dPt>
          <c:dPt>
            <c:idx val="4"/>
            <c:invertIfNegative val="0"/>
            <c:bubble3D val="0"/>
          </c:dPt>
          <c:dPt>
            <c:idx val="6"/>
            <c:invertIfNegative val="0"/>
            <c:bubble3D val="0"/>
          </c:dPt>
          <c:dPt>
            <c:idx val="7"/>
            <c:invertIfNegative val="0"/>
            <c:bubble3D val="0"/>
          </c:dPt>
          <c:dPt>
            <c:idx val="10"/>
            <c:invertIfNegative val="0"/>
            <c:bubble3D val="0"/>
            <c:spPr>
              <a:solidFill>
                <a:srgbClr val="C0504D">
                  <a:lumMod val="40000"/>
                  <a:lumOff val="60000"/>
                </a:srgbClr>
              </a:solidFill>
              <a:effectLst>
                <a:innerShdw blurRad="63500" dist="50800" dir="2700000">
                  <a:prstClr val="black">
                    <a:alpha val="50000"/>
                  </a:prstClr>
                </a:innerShdw>
              </a:effectLst>
            </c:spPr>
          </c:dPt>
          <c:dPt>
            <c:idx val="12"/>
            <c:invertIfNegative val="0"/>
            <c:bubble3D val="0"/>
          </c:dPt>
          <c:dPt>
            <c:idx val="13"/>
            <c:invertIfNegative val="0"/>
            <c:bubble3D val="0"/>
            <c:spPr>
              <a:solidFill>
                <a:srgbClr val="C0504D">
                  <a:lumMod val="60000"/>
                  <a:lumOff val="40000"/>
                </a:srgbClr>
              </a:solidFill>
              <a:effectLst>
                <a:innerShdw blurRad="63500" dist="50800" dir="2700000">
                  <a:prstClr val="black">
                    <a:alpha val="50000"/>
                  </a:prstClr>
                </a:innerShdw>
              </a:effectLst>
            </c:spPr>
          </c:dPt>
          <c:dLbls>
            <c:dLbl>
              <c:idx val="10"/>
              <c:spPr/>
              <c:txPr>
                <a:bodyPr/>
                <a:lstStyle/>
                <a:p>
                  <a:pPr>
                    <a:defRPr b="1">
                      <a:solidFill>
                        <a:srgbClr val="C00000"/>
                      </a:solidFill>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Лист1!$A$2:$A$12</c:f>
              <c:strCache>
                <c:ptCount val="11"/>
                <c:pt idx="0">
                  <c:v>ОГБОУ «Борисовская СОШ»</c:v>
                </c:pt>
                <c:pt idx="1">
                  <c:v>МБОУ "Борисовская СОШ № 2"</c:v>
                </c:pt>
                <c:pt idx="2">
                  <c:v>МБОУ "Борисовская ООШ № 4"</c:v>
                </c:pt>
                <c:pt idx="3">
                  <c:v>МБОУ "Березовская СОШ имени С. Н. Климова"</c:v>
                </c:pt>
                <c:pt idx="4">
                  <c:v>МБОУ "Грузсчанская СОШ"</c:v>
                </c:pt>
                <c:pt idx="5">
                  <c:v>МБОУ "Крюковская СОШ"</c:v>
                </c:pt>
                <c:pt idx="6">
                  <c:v>МБОУ "Новоборисовская СОШ имени Сырового А. В."</c:v>
                </c:pt>
                <c:pt idx="7">
                  <c:v>МБОУ "Октябрьскоготнянская СОШ"</c:v>
                </c:pt>
                <c:pt idx="8">
                  <c:v>МБОУ "Стригуновская СОШ"</c:v>
                </c:pt>
                <c:pt idx="9">
                  <c:v>МБОУ "Хотмыжская СОШ"</c:v>
                </c:pt>
                <c:pt idx="10">
                  <c:v>Итого по району</c:v>
                </c:pt>
              </c:strCache>
            </c:strRef>
          </c:cat>
          <c:val>
            <c:numRef>
              <c:f>Лист1!$B$2:$B$12</c:f>
              <c:numCache>
                <c:formatCode>0.0</c:formatCode>
                <c:ptCount val="11"/>
                <c:pt idx="0">
                  <c:v>4.2452830188679247</c:v>
                </c:pt>
                <c:pt idx="1">
                  <c:v>3.9423076923076925</c:v>
                </c:pt>
                <c:pt idx="2">
                  <c:v>3.7857142857142856</c:v>
                </c:pt>
                <c:pt idx="3">
                  <c:v>3.6363636363636362</c:v>
                </c:pt>
                <c:pt idx="4">
                  <c:v>4</c:v>
                </c:pt>
                <c:pt idx="5">
                  <c:v>3.7222222222222223</c:v>
                </c:pt>
                <c:pt idx="6">
                  <c:v>4</c:v>
                </c:pt>
                <c:pt idx="7">
                  <c:v>4.625</c:v>
                </c:pt>
                <c:pt idx="8">
                  <c:v>4.0740740740740744</c:v>
                </c:pt>
                <c:pt idx="9">
                  <c:v>3.4166666666666665</c:v>
                </c:pt>
                <c:pt idx="10">
                  <c:v>3.9908256880733943</c:v>
                </c:pt>
              </c:numCache>
            </c:numRef>
          </c:val>
        </c:ser>
        <c:dLbls>
          <c:showLegendKey val="0"/>
          <c:showVal val="0"/>
          <c:showCatName val="0"/>
          <c:showSerName val="0"/>
          <c:showPercent val="0"/>
          <c:showBubbleSize val="0"/>
        </c:dLbls>
        <c:gapWidth val="150"/>
        <c:shape val="box"/>
        <c:axId val="245230592"/>
        <c:axId val="245232384"/>
        <c:axId val="0"/>
      </c:bar3DChart>
      <c:catAx>
        <c:axId val="245230592"/>
        <c:scaling>
          <c:orientation val="maxMin"/>
        </c:scaling>
        <c:delete val="0"/>
        <c:axPos val="l"/>
        <c:majorTickMark val="out"/>
        <c:minorTickMark val="none"/>
        <c:tickLblPos val="nextTo"/>
        <c:crossAx val="245232384"/>
        <c:crosses val="autoZero"/>
        <c:auto val="1"/>
        <c:lblAlgn val="ctr"/>
        <c:lblOffset val="100"/>
        <c:noMultiLvlLbl val="0"/>
      </c:catAx>
      <c:valAx>
        <c:axId val="245232384"/>
        <c:scaling>
          <c:orientation val="minMax"/>
          <c:max val="5"/>
          <c:min val="0"/>
        </c:scaling>
        <c:delete val="0"/>
        <c:axPos val="t"/>
        <c:majorGridlines/>
        <c:numFmt formatCode="0.0" sourceLinked="1"/>
        <c:majorTickMark val="out"/>
        <c:minorTickMark val="none"/>
        <c:tickLblPos val="nextTo"/>
        <c:txPr>
          <a:bodyPr/>
          <a:lstStyle/>
          <a:p>
            <a:pPr>
              <a:defRPr>
                <a:solidFill>
                  <a:srgbClr val="C00000"/>
                </a:solidFill>
              </a:defRPr>
            </a:pPr>
            <a:endParaRPr lang="ru-RU"/>
          </a:p>
        </c:txPr>
        <c:crossAx val="245230592"/>
        <c:crosses val="autoZero"/>
        <c:crossBetween val="between"/>
        <c:majorUnit val="1"/>
        <c:minorUnit val="1"/>
      </c:valAx>
    </c:plotArea>
    <c:plotVisOnly val="1"/>
    <c:dispBlanksAs val="gap"/>
    <c:showDLblsOverMax val="0"/>
  </c:chart>
  <c:txPr>
    <a:bodyPr/>
    <a:lstStyle/>
    <a:p>
      <a:pPr>
        <a:defRPr sz="1100"/>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1375191175914266"/>
          <c:y val="3.8015607786547188E-2"/>
          <c:w val="0.79659975391120841"/>
          <c:h val="0.50235309388132809"/>
        </c:manualLayout>
      </c:layout>
      <c:bar3DChart>
        <c:barDir val="col"/>
        <c:grouping val="standard"/>
        <c:varyColors val="0"/>
        <c:ser>
          <c:idx val="0"/>
          <c:order val="0"/>
          <c:tx>
            <c:strRef>
              <c:f>Лист1!$B$1</c:f>
              <c:strCache>
                <c:ptCount val="1"/>
                <c:pt idx="0">
                  <c:v>2020</c:v>
                </c:pt>
              </c:strCache>
            </c:strRef>
          </c:tx>
          <c:invertIfNegative val="0"/>
          <c:dLbls>
            <c:dLbl>
              <c:idx val="0"/>
              <c:layout>
                <c:manualLayout>
                  <c:x val="1.4560930615445822E-3"/>
                  <c:y val="4.6296296296296294E-2"/>
                </c:manualLayout>
              </c:layout>
              <c:showLegendKey val="0"/>
              <c:showVal val="1"/>
              <c:showCatName val="0"/>
              <c:showSerName val="0"/>
              <c:showPercent val="0"/>
              <c:showBubbleSize val="0"/>
            </c:dLbl>
            <c:dLbl>
              <c:idx val="1"/>
              <c:layout>
                <c:manualLayout>
                  <c:x val="5.824372246178329E-3"/>
                  <c:y val="4.6296296296296294E-2"/>
                </c:manualLayout>
              </c:layout>
              <c:showLegendKey val="0"/>
              <c:showVal val="1"/>
              <c:showCatName val="0"/>
              <c:showSerName val="0"/>
              <c:showPercent val="0"/>
              <c:showBubbleSize val="0"/>
            </c:dLbl>
            <c:dLbl>
              <c:idx val="2"/>
              <c:layout>
                <c:manualLayout>
                  <c:x val="1.0358714253635356E-2"/>
                  <c:y val="5.3300913708320491E-2"/>
                </c:manualLayout>
              </c:layout>
              <c:showLegendKey val="0"/>
              <c:showVal val="1"/>
              <c:showCatName val="0"/>
              <c:showSerName val="0"/>
              <c:showPercent val="0"/>
              <c:showBubbleSize val="0"/>
            </c:dLbl>
            <c:dLbl>
              <c:idx val="3"/>
              <c:layout>
                <c:manualLayout>
                  <c:x val="1.4560930615445822E-3"/>
                  <c:y val="5.5555555555555601E-2"/>
                </c:manualLayout>
              </c:layout>
              <c:showLegendKey val="0"/>
              <c:showVal val="1"/>
              <c:showCatName val="0"/>
              <c:showSerName val="0"/>
              <c:showPercent val="0"/>
              <c:showBubbleSize val="0"/>
            </c:dLbl>
            <c:dLbl>
              <c:idx val="4"/>
              <c:layout>
                <c:manualLayout>
                  <c:x val="4.617435286010379E-3"/>
                  <c:y val="6.4814816524407681E-2"/>
                </c:manualLayout>
              </c:layout>
              <c:showLegendKey val="0"/>
              <c:showVal val="1"/>
              <c:showCatName val="0"/>
              <c:showSerName val="0"/>
              <c:showPercent val="0"/>
              <c:showBubbleSize val="0"/>
            </c:dLbl>
            <c:dLbl>
              <c:idx val="5"/>
              <c:layout>
                <c:manualLayout>
                  <c:x val="5.824372246178329E-3"/>
                  <c:y val="5.5555555555555601E-2"/>
                </c:manualLayout>
              </c:layout>
              <c:showLegendKey val="0"/>
              <c:showVal val="1"/>
              <c:showCatName val="0"/>
              <c:showSerName val="0"/>
              <c:showPercent val="0"/>
              <c:showBubbleSize val="0"/>
            </c:dLbl>
            <c:dLbl>
              <c:idx val="6"/>
              <c:layout>
                <c:manualLayout>
                  <c:x val="2.9121861230891645E-3"/>
                  <c:y val="4.861111111111107E-2"/>
                </c:manualLayout>
              </c:layout>
              <c:showLegendKey val="0"/>
              <c:showVal val="1"/>
              <c:showCatName val="0"/>
              <c:showSerName val="0"/>
              <c:showPercent val="0"/>
              <c:showBubbleSize val="0"/>
            </c:dLbl>
            <c:dLbl>
              <c:idx val="7"/>
              <c:layout>
                <c:manualLayout>
                  <c:x val="4.7004667383894081E-3"/>
                  <c:y val="5.3240722362617406E-2"/>
                </c:manualLayout>
              </c:layout>
              <c:showLegendKey val="0"/>
              <c:showVal val="1"/>
              <c:showCatName val="0"/>
              <c:showSerName val="0"/>
              <c:showPercent val="0"/>
              <c:showBubbleSize val="0"/>
            </c:dLbl>
            <c:dLbl>
              <c:idx val="8"/>
              <c:layout>
                <c:manualLayout>
                  <c:x val="5.824372246178329E-3"/>
                  <c:y val="5.3240740740740741E-2"/>
                </c:manualLayout>
              </c:layout>
              <c:showLegendKey val="0"/>
              <c:showVal val="1"/>
              <c:showCatName val="0"/>
              <c:showSerName val="0"/>
              <c:showPercent val="0"/>
              <c:showBubbleSize val="0"/>
            </c:dLbl>
            <c:dLbl>
              <c:idx val="9"/>
              <c:layout>
                <c:manualLayout>
                  <c:x val="4.3682791846337467E-3"/>
                  <c:y val="5.0925925925925923E-2"/>
                </c:manualLayout>
              </c:layout>
              <c:showLegendKey val="0"/>
              <c:showVal val="1"/>
              <c:showCatName val="0"/>
              <c:showSerName val="0"/>
              <c:showPercent val="0"/>
              <c:showBubbleSize val="0"/>
            </c:dLbl>
            <c:txPr>
              <a:bodyPr/>
              <a:lstStyle/>
              <a:p>
                <a:pPr>
                  <a:defRPr sz="1100" b="1">
                    <a:solidFill>
                      <a:schemeClr val="bg1"/>
                    </a:solidFill>
                  </a:defRPr>
                </a:pPr>
                <a:endParaRPr lang="ru-RU"/>
              </a:p>
            </c:txPr>
            <c:showLegendKey val="0"/>
            <c:showVal val="1"/>
            <c:showCatName val="0"/>
            <c:showSerName val="0"/>
            <c:showPercent val="0"/>
            <c:showBubbleSize val="0"/>
            <c:showLeaderLines val="0"/>
          </c:dLbls>
          <c:cat>
            <c:strRef>
              <c:f>Лист1!$A$2:$A$11</c:f>
              <c:strCache>
                <c:ptCount val="10"/>
                <c:pt idx="0">
                  <c:v>ОГБОУ «Борисовская СОШ»</c:v>
                </c:pt>
                <c:pt idx="1">
                  <c:v>МБОУ "Борисовская СОШ № 2"</c:v>
                </c:pt>
                <c:pt idx="2">
                  <c:v>МБОУ "Борисовская ООШ № 4"</c:v>
                </c:pt>
                <c:pt idx="3">
                  <c:v>МБОУ "Березовская СОШ имени С. Н. Климова"</c:v>
                </c:pt>
                <c:pt idx="4">
                  <c:v>МБОУ "Грузсчанская СОШ"</c:v>
                </c:pt>
                <c:pt idx="5">
                  <c:v>МБОУ "Крюковская СОШ"</c:v>
                </c:pt>
                <c:pt idx="6">
                  <c:v>МБОУ "Новоборисовская СОШ имени Сырового А. В."</c:v>
                </c:pt>
                <c:pt idx="7">
                  <c:v>МБОУ "Октябрьскоготнянская СОШ"</c:v>
                </c:pt>
                <c:pt idx="8">
                  <c:v>МБОУ "Стригуновская СОШ"</c:v>
                </c:pt>
                <c:pt idx="9">
                  <c:v>МБОУ "Хотмыжская СОШ"</c:v>
                </c:pt>
              </c:strCache>
            </c:strRef>
          </c:cat>
          <c:val>
            <c:numRef>
              <c:f>Лист1!$B$2:$B$11</c:f>
              <c:numCache>
                <c:formatCode>General</c:formatCode>
                <c:ptCount val="10"/>
                <c:pt idx="0">
                  <c:v>83.02</c:v>
                </c:pt>
                <c:pt idx="1">
                  <c:v>55.77</c:v>
                </c:pt>
                <c:pt idx="2">
                  <c:v>35.71</c:v>
                </c:pt>
                <c:pt idx="3">
                  <c:v>27.27</c:v>
                </c:pt>
                <c:pt idx="4">
                  <c:v>58.33</c:v>
                </c:pt>
                <c:pt idx="5">
                  <c:v>66.67</c:v>
                </c:pt>
                <c:pt idx="6">
                  <c:v>45.45</c:v>
                </c:pt>
                <c:pt idx="7">
                  <c:v>100</c:v>
                </c:pt>
                <c:pt idx="8">
                  <c:v>51.85</c:v>
                </c:pt>
                <c:pt idx="9">
                  <c:v>33.33</c:v>
                </c:pt>
              </c:numCache>
            </c:numRef>
          </c:val>
        </c:ser>
        <c:ser>
          <c:idx val="1"/>
          <c:order val="1"/>
          <c:tx>
            <c:strRef>
              <c:f>Лист1!$C$1</c:f>
              <c:strCache>
                <c:ptCount val="1"/>
                <c:pt idx="0">
                  <c:v>2019</c:v>
                </c:pt>
              </c:strCache>
            </c:strRef>
          </c:tx>
          <c:invertIfNegative val="0"/>
          <c:dLbls>
            <c:dLbl>
              <c:idx val="3"/>
              <c:layout>
                <c:manualLayout>
                  <c:x val="8.238276915731783E-3"/>
                  <c:y val="0"/>
                </c:manualLayout>
              </c:layout>
              <c:showLegendKey val="0"/>
              <c:showVal val="1"/>
              <c:showCatName val="0"/>
              <c:showSerName val="0"/>
              <c:showPercent val="0"/>
              <c:showBubbleSize val="0"/>
            </c:dLbl>
            <c:dLbl>
              <c:idx val="5"/>
              <c:layout>
                <c:manualLayout>
                  <c:x val="5.1157321141548405E-3"/>
                  <c:y val="-8.8684377816276444E-3"/>
                </c:manualLayout>
              </c:layout>
              <c:showLegendKey val="0"/>
              <c:showVal val="1"/>
              <c:showCatName val="0"/>
              <c:showSerName val="0"/>
              <c:showPercent val="0"/>
              <c:showBubbleSize val="0"/>
            </c:dLbl>
            <c:dLbl>
              <c:idx val="6"/>
              <c:layout>
                <c:manualLayout>
                  <c:x val="5.6877626018338057E-3"/>
                  <c:y val="-6.7076423252987738E-3"/>
                </c:manualLayout>
              </c:layout>
              <c:showLegendKey val="0"/>
              <c:showVal val="1"/>
              <c:showCatName val="0"/>
              <c:showSerName val="0"/>
              <c:showPercent val="0"/>
              <c:showBubbleSize val="0"/>
            </c:dLbl>
            <c:dLbl>
              <c:idx val="7"/>
              <c:layout>
                <c:manualLayout>
                  <c:x val="3.3490140415525393E-2"/>
                  <c:y val="0"/>
                </c:manualLayout>
              </c:layout>
              <c:showLegendKey val="0"/>
              <c:showVal val="1"/>
              <c:showCatName val="0"/>
              <c:showSerName val="0"/>
              <c:showPercent val="0"/>
              <c:showBubbleSize val="0"/>
            </c:dLbl>
            <c:dLbl>
              <c:idx val="9"/>
              <c:layout>
                <c:manualLayout>
                  <c:x val="1.5103507678841693E-2"/>
                  <c:y val="2.3448775780036237E-3"/>
                </c:manualLayout>
              </c:layout>
              <c:showLegendKey val="0"/>
              <c:showVal val="1"/>
              <c:showCatName val="0"/>
              <c:showSerName val="0"/>
              <c:showPercent val="0"/>
              <c:showBubbleSize val="0"/>
            </c:dLbl>
            <c:txPr>
              <a:bodyPr/>
              <a:lstStyle/>
              <a:p>
                <a:pPr>
                  <a:defRPr sz="1100" b="1"/>
                </a:pPr>
                <a:endParaRPr lang="ru-RU"/>
              </a:p>
            </c:txPr>
            <c:showLegendKey val="0"/>
            <c:showVal val="1"/>
            <c:showCatName val="0"/>
            <c:showSerName val="0"/>
            <c:showPercent val="0"/>
            <c:showBubbleSize val="0"/>
            <c:showLeaderLines val="0"/>
          </c:dLbls>
          <c:cat>
            <c:strRef>
              <c:f>Лист1!$A$2:$A$11</c:f>
              <c:strCache>
                <c:ptCount val="10"/>
                <c:pt idx="0">
                  <c:v>ОГБОУ «Борисовская СОШ»</c:v>
                </c:pt>
                <c:pt idx="1">
                  <c:v>МБОУ "Борисовская СОШ № 2"</c:v>
                </c:pt>
                <c:pt idx="2">
                  <c:v>МБОУ "Борисовская ООШ № 4"</c:v>
                </c:pt>
                <c:pt idx="3">
                  <c:v>МБОУ "Березовская СОШ имени С. Н. Климова"</c:v>
                </c:pt>
                <c:pt idx="4">
                  <c:v>МБОУ "Грузсчанская СОШ"</c:v>
                </c:pt>
                <c:pt idx="5">
                  <c:v>МБОУ "Крюковская СОШ"</c:v>
                </c:pt>
                <c:pt idx="6">
                  <c:v>МБОУ "Новоборисовская СОШ имени Сырового А. В."</c:v>
                </c:pt>
                <c:pt idx="7">
                  <c:v>МБОУ "Октябрьскоготнянская СОШ"</c:v>
                </c:pt>
                <c:pt idx="8">
                  <c:v>МБОУ "Стригуновская СОШ"</c:v>
                </c:pt>
                <c:pt idx="9">
                  <c:v>МБОУ "Хотмыжская СОШ"</c:v>
                </c:pt>
              </c:strCache>
            </c:strRef>
          </c:cat>
          <c:val>
            <c:numRef>
              <c:f>Лист1!$C$2:$C$11</c:f>
              <c:numCache>
                <c:formatCode>General</c:formatCode>
                <c:ptCount val="10"/>
                <c:pt idx="0">
                  <c:v>77.11</c:v>
                </c:pt>
                <c:pt idx="1">
                  <c:v>84.31</c:v>
                </c:pt>
                <c:pt idx="2">
                  <c:v>76.47</c:v>
                </c:pt>
                <c:pt idx="3">
                  <c:v>100</c:v>
                </c:pt>
                <c:pt idx="4">
                  <c:v>69.23</c:v>
                </c:pt>
                <c:pt idx="5">
                  <c:v>57.14</c:v>
                </c:pt>
                <c:pt idx="6">
                  <c:v>33.33</c:v>
                </c:pt>
                <c:pt idx="7">
                  <c:v>50</c:v>
                </c:pt>
                <c:pt idx="8">
                  <c:v>80.95</c:v>
                </c:pt>
                <c:pt idx="9">
                  <c:v>72.73</c:v>
                </c:pt>
              </c:numCache>
            </c:numRef>
          </c:val>
        </c:ser>
        <c:dLbls>
          <c:showLegendKey val="0"/>
          <c:showVal val="0"/>
          <c:showCatName val="0"/>
          <c:showSerName val="0"/>
          <c:showPercent val="0"/>
          <c:showBubbleSize val="0"/>
        </c:dLbls>
        <c:gapWidth val="150"/>
        <c:shape val="box"/>
        <c:axId val="245119232"/>
        <c:axId val="245202944"/>
        <c:axId val="242863616"/>
      </c:bar3DChart>
      <c:catAx>
        <c:axId val="245119232"/>
        <c:scaling>
          <c:orientation val="minMax"/>
        </c:scaling>
        <c:delete val="0"/>
        <c:axPos val="b"/>
        <c:majorTickMark val="out"/>
        <c:minorTickMark val="none"/>
        <c:tickLblPos val="nextTo"/>
        <c:txPr>
          <a:bodyPr/>
          <a:lstStyle/>
          <a:p>
            <a:pPr>
              <a:defRPr sz="1100"/>
            </a:pPr>
            <a:endParaRPr lang="ru-RU"/>
          </a:p>
        </c:txPr>
        <c:crossAx val="245202944"/>
        <c:crosses val="autoZero"/>
        <c:auto val="1"/>
        <c:lblAlgn val="ctr"/>
        <c:lblOffset val="100"/>
        <c:noMultiLvlLbl val="0"/>
      </c:catAx>
      <c:valAx>
        <c:axId val="245202944"/>
        <c:scaling>
          <c:orientation val="minMax"/>
        </c:scaling>
        <c:delete val="0"/>
        <c:axPos val="l"/>
        <c:majorGridlines/>
        <c:numFmt formatCode="General" sourceLinked="1"/>
        <c:majorTickMark val="out"/>
        <c:minorTickMark val="none"/>
        <c:tickLblPos val="nextTo"/>
        <c:crossAx val="245119232"/>
        <c:crosses val="autoZero"/>
        <c:crossBetween val="between"/>
      </c:valAx>
      <c:serAx>
        <c:axId val="242863616"/>
        <c:scaling>
          <c:orientation val="minMax"/>
        </c:scaling>
        <c:delete val="0"/>
        <c:axPos val="b"/>
        <c:majorTickMark val="out"/>
        <c:minorTickMark val="none"/>
        <c:tickLblPos val="nextTo"/>
        <c:crossAx val="245202944"/>
        <c:crosses val="autoZero"/>
      </c:serAx>
    </c:plotArea>
    <c:legend>
      <c:legendPos val="r"/>
      <c:overlay val="0"/>
      <c:txPr>
        <a:bodyPr/>
        <a:lstStyle/>
        <a:p>
          <a:pPr>
            <a:defRPr sz="1100"/>
          </a:pPr>
          <a:endParaRPr lang="ru-RU"/>
        </a:p>
      </c:txPr>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Диаграмма результатов по предмету "Русский язык" </a:t>
            </a:r>
          </a:p>
          <a:p>
            <a:pPr>
              <a:defRPr/>
            </a:pPr>
            <a:r>
              <a:rPr lang="ru-RU"/>
              <a:t>по средней итоговой отметке</a:t>
            </a:r>
          </a:p>
        </c:rich>
      </c:tx>
      <c:overlay val="0"/>
    </c:title>
    <c:autoTitleDeleted val="0"/>
    <c:view3D>
      <c:rotX val="15"/>
      <c:rotY val="20"/>
      <c:rAngAx val="0"/>
      <c:perspective val="30"/>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Ряд 1</c:v>
                </c:pt>
              </c:strCache>
            </c:strRef>
          </c:tx>
          <c:spPr>
            <a:solidFill>
              <a:srgbClr val="1F497D">
                <a:lumMod val="60000"/>
                <a:lumOff val="40000"/>
              </a:srgbClr>
            </a:solidFill>
            <a:effectLst>
              <a:innerShdw blurRad="63500" dist="50800" dir="2700000">
                <a:prstClr val="black">
                  <a:alpha val="50000"/>
                </a:prstClr>
              </a:innerShdw>
            </a:effectLst>
          </c:spPr>
          <c:invertIfNegative val="0"/>
          <c:dPt>
            <c:idx val="3"/>
            <c:invertIfNegative val="0"/>
            <c:bubble3D val="0"/>
          </c:dPt>
          <c:dPt>
            <c:idx val="4"/>
            <c:invertIfNegative val="0"/>
            <c:bubble3D val="0"/>
          </c:dPt>
          <c:dPt>
            <c:idx val="6"/>
            <c:invertIfNegative val="0"/>
            <c:bubble3D val="0"/>
          </c:dPt>
          <c:dPt>
            <c:idx val="7"/>
            <c:invertIfNegative val="0"/>
            <c:bubble3D val="0"/>
          </c:dPt>
          <c:dPt>
            <c:idx val="10"/>
            <c:invertIfNegative val="0"/>
            <c:bubble3D val="0"/>
            <c:spPr>
              <a:solidFill>
                <a:srgbClr val="C0504D">
                  <a:lumMod val="40000"/>
                  <a:lumOff val="60000"/>
                </a:srgbClr>
              </a:solidFill>
              <a:effectLst>
                <a:innerShdw blurRad="63500" dist="50800" dir="2700000">
                  <a:prstClr val="black">
                    <a:alpha val="50000"/>
                  </a:prstClr>
                </a:innerShdw>
              </a:effectLst>
            </c:spPr>
          </c:dPt>
          <c:dPt>
            <c:idx val="12"/>
            <c:invertIfNegative val="0"/>
            <c:bubble3D val="0"/>
          </c:dPt>
          <c:dPt>
            <c:idx val="13"/>
            <c:invertIfNegative val="0"/>
            <c:bubble3D val="0"/>
            <c:spPr>
              <a:solidFill>
                <a:srgbClr val="C0504D">
                  <a:lumMod val="60000"/>
                  <a:lumOff val="40000"/>
                </a:srgbClr>
              </a:solidFill>
              <a:effectLst>
                <a:innerShdw blurRad="63500" dist="50800" dir="2700000">
                  <a:prstClr val="black">
                    <a:alpha val="50000"/>
                  </a:prstClr>
                </a:innerShdw>
              </a:effectLst>
            </c:spPr>
          </c:dPt>
          <c:dLbls>
            <c:dLbl>
              <c:idx val="10"/>
              <c:spPr/>
              <c:txPr>
                <a:bodyPr/>
                <a:lstStyle/>
                <a:p>
                  <a:pPr>
                    <a:defRPr b="1">
                      <a:solidFill>
                        <a:srgbClr val="C00000"/>
                      </a:solidFill>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Лист1!$A$2:$A$12</c:f>
              <c:strCache>
                <c:ptCount val="11"/>
                <c:pt idx="0">
                  <c:v>ОГБОУ «Борисовская СОШ»</c:v>
                </c:pt>
                <c:pt idx="1">
                  <c:v>МБОУ "Борисовская СОШ № 2"</c:v>
                </c:pt>
                <c:pt idx="2">
                  <c:v>МБОУ "Борисовская ООШ № 4"</c:v>
                </c:pt>
                <c:pt idx="3">
                  <c:v>МБОУ "Березовская СОШ имени С. Н. Климова"</c:v>
                </c:pt>
                <c:pt idx="4">
                  <c:v>МБОУ "Грузсчанская СОШ"</c:v>
                </c:pt>
                <c:pt idx="5">
                  <c:v>МБОУ "Крюковская СОШ"</c:v>
                </c:pt>
                <c:pt idx="6">
                  <c:v>МБОУ "Новоборисовская СОШ имени Сырового А. В."</c:v>
                </c:pt>
                <c:pt idx="7">
                  <c:v>МБОУ "Октябрьскоготнянская СОШ"</c:v>
                </c:pt>
                <c:pt idx="8">
                  <c:v>МБОУ "Стригуновская СОШ"</c:v>
                </c:pt>
                <c:pt idx="9">
                  <c:v>МБОУ "Хотмыжская СОШ"</c:v>
                </c:pt>
                <c:pt idx="10">
                  <c:v>Итого по району</c:v>
                </c:pt>
              </c:strCache>
            </c:strRef>
          </c:cat>
          <c:val>
            <c:numRef>
              <c:f>Лист1!$B$2:$B$12</c:f>
              <c:numCache>
                <c:formatCode>General</c:formatCode>
                <c:ptCount val="11"/>
                <c:pt idx="0">
                  <c:v>4</c:v>
                </c:pt>
                <c:pt idx="1">
                  <c:v>3.8</c:v>
                </c:pt>
                <c:pt idx="2">
                  <c:v>3.4</c:v>
                </c:pt>
                <c:pt idx="3">
                  <c:v>3.3</c:v>
                </c:pt>
                <c:pt idx="4">
                  <c:v>3.7</c:v>
                </c:pt>
                <c:pt idx="5">
                  <c:v>3.8</c:v>
                </c:pt>
                <c:pt idx="6">
                  <c:v>3.8</c:v>
                </c:pt>
                <c:pt idx="7">
                  <c:v>4.0999999999999996</c:v>
                </c:pt>
                <c:pt idx="8">
                  <c:v>3.7</c:v>
                </c:pt>
                <c:pt idx="9">
                  <c:v>3.3</c:v>
                </c:pt>
                <c:pt idx="10">
                  <c:v>3.8</c:v>
                </c:pt>
              </c:numCache>
            </c:numRef>
          </c:val>
        </c:ser>
        <c:dLbls>
          <c:showLegendKey val="0"/>
          <c:showVal val="0"/>
          <c:showCatName val="0"/>
          <c:showSerName val="0"/>
          <c:showPercent val="0"/>
          <c:showBubbleSize val="0"/>
        </c:dLbls>
        <c:gapWidth val="150"/>
        <c:shape val="box"/>
        <c:axId val="245582464"/>
        <c:axId val="255824256"/>
        <c:axId val="0"/>
      </c:bar3DChart>
      <c:catAx>
        <c:axId val="245582464"/>
        <c:scaling>
          <c:orientation val="maxMin"/>
        </c:scaling>
        <c:delete val="0"/>
        <c:axPos val="l"/>
        <c:majorTickMark val="out"/>
        <c:minorTickMark val="none"/>
        <c:tickLblPos val="nextTo"/>
        <c:crossAx val="255824256"/>
        <c:crosses val="autoZero"/>
        <c:auto val="1"/>
        <c:lblAlgn val="ctr"/>
        <c:lblOffset val="100"/>
        <c:noMultiLvlLbl val="0"/>
      </c:catAx>
      <c:valAx>
        <c:axId val="255824256"/>
        <c:scaling>
          <c:orientation val="minMax"/>
        </c:scaling>
        <c:delete val="0"/>
        <c:axPos val="t"/>
        <c:majorGridlines/>
        <c:numFmt formatCode="General" sourceLinked="1"/>
        <c:majorTickMark val="out"/>
        <c:minorTickMark val="none"/>
        <c:tickLblPos val="nextTo"/>
        <c:txPr>
          <a:bodyPr/>
          <a:lstStyle/>
          <a:p>
            <a:pPr>
              <a:defRPr>
                <a:solidFill>
                  <a:srgbClr val="C00000"/>
                </a:solidFill>
              </a:defRPr>
            </a:pPr>
            <a:endParaRPr lang="ru-RU"/>
          </a:p>
        </c:txPr>
        <c:crossAx val="245582464"/>
        <c:crosses val="autoZero"/>
        <c:crossBetween val="between"/>
        <c:majorUnit val="1"/>
      </c:valAx>
    </c:plotArea>
    <c:plotVisOnly val="1"/>
    <c:dispBlanksAs val="gap"/>
    <c:showDLblsOverMax val="0"/>
  </c:chart>
  <c:txPr>
    <a:bodyPr/>
    <a:lstStyle/>
    <a:p>
      <a:pPr>
        <a:defRPr sz="1100"/>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Диаграмма результатов по предмету "Литература" </a:t>
            </a:r>
          </a:p>
          <a:p>
            <a:pPr>
              <a:defRPr/>
            </a:pPr>
            <a:r>
              <a:rPr lang="ru-RU"/>
              <a:t>по средней итоговой отметке</a:t>
            </a:r>
          </a:p>
        </c:rich>
      </c:tx>
      <c:layout>
        <c:manualLayout>
          <c:xMode val="edge"/>
          <c:yMode val="edge"/>
          <c:x val="0.3167019087402807"/>
          <c:y val="9.285714285714286E-2"/>
        </c:manualLayout>
      </c:layout>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51000733676799481"/>
          <c:y val="0.23488721804511278"/>
          <c:w val="0.46133816410847339"/>
          <c:h val="0.63954058374282163"/>
        </c:manualLayout>
      </c:layout>
      <c:bar3DChart>
        <c:barDir val="bar"/>
        <c:grouping val="clustered"/>
        <c:varyColors val="0"/>
        <c:ser>
          <c:idx val="0"/>
          <c:order val="0"/>
          <c:tx>
            <c:strRef>
              <c:f>Лист1!$B$1</c:f>
              <c:strCache>
                <c:ptCount val="1"/>
                <c:pt idx="0">
                  <c:v>Ряд 1</c:v>
                </c:pt>
              </c:strCache>
            </c:strRef>
          </c:tx>
          <c:spPr>
            <a:solidFill>
              <a:srgbClr val="1F497D">
                <a:lumMod val="60000"/>
                <a:lumOff val="40000"/>
              </a:srgbClr>
            </a:solidFill>
            <a:effectLst>
              <a:innerShdw blurRad="63500" dist="50800" dir="2700000">
                <a:prstClr val="black">
                  <a:alpha val="50000"/>
                </a:prstClr>
              </a:innerShdw>
            </a:effectLst>
          </c:spPr>
          <c:invertIfNegative val="0"/>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Pt>
            <c:idx val="10"/>
            <c:invertIfNegative val="0"/>
            <c:bubble3D val="0"/>
            <c:spPr>
              <a:solidFill>
                <a:srgbClr val="C0504D">
                  <a:lumMod val="60000"/>
                  <a:lumOff val="40000"/>
                </a:srgbClr>
              </a:solidFill>
              <a:effectLst>
                <a:innerShdw blurRad="63500" dist="50800" dir="2700000">
                  <a:prstClr val="black">
                    <a:alpha val="50000"/>
                  </a:prstClr>
                </a:innerShdw>
              </a:effectLst>
            </c:spPr>
          </c:dPt>
          <c:dLbls>
            <c:dLbl>
              <c:idx val="10"/>
              <c:spPr/>
              <c:txPr>
                <a:bodyPr/>
                <a:lstStyle/>
                <a:p>
                  <a:pPr>
                    <a:defRPr b="1">
                      <a:solidFill>
                        <a:srgbClr val="C00000"/>
                      </a:solidFill>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Лист1!$A$2:$A$12</c:f>
              <c:strCache>
                <c:ptCount val="11"/>
                <c:pt idx="0">
                  <c:v>ОГБОУ «Борисовская СОШ»</c:v>
                </c:pt>
                <c:pt idx="1">
                  <c:v>МБОУ "Борисовская СОШ № 2"</c:v>
                </c:pt>
                <c:pt idx="2">
                  <c:v>МБОУ "Борисовская ООШ № 4"</c:v>
                </c:pt>
                <c:pt idx="3">
                  <c:v>МБОУ "Березовская СОШ имени С. Н. Климова"</c:v>
                </c:pt>
                <c:pt idx="4">
                  <c:v>МБОУ "Грузсчанская СОШ"</c:v>
                </c:pt>
                <c:pt idx="5">
                  <c:v>МБОУ "Крюковская СОШ"</c:v>
                </c:pt>
                <c:pt idx="6">
                  <c:v>МБОУ "Новоборисовская СОШ имени Сырового А. В."</c:v>
                </c:pt>
                <c:pt idx="7">
                  <c:v>МБОУ "Октябрьскоготнянская СОШ"</c:v>
                </c:pt>
                <c:pt idx="8">
                  <c:v>МБОУ "Стригуновская СОШ"</c:v>
                </c:pt>
                <c:pt idx="9">
                  <c:v>МБОУ "Хотмыжская СОШ"</c:v>
                </c:pt>
                <c:pt idx="10">
                  <c:v>Итого по району</c:v>
                </c:pt>
              </c:strCache>
            </c:strRef>
          </c:cat>
          <c:val>
            <c:numRef>
              <c:f>Лист1!$B$2:$B$12</c:f>
              <c:numCache>
                <c:formatCode>General</c:formatCode>
                <c:ptCount val="11"/>
                <c:pt idx="0">
                  <c:v>4.2</c:v>
                </c:pt>
                <c:pt idx="1">
                  <c:v>3.9</c:v>
                </c:pt>
                <c:pt idx="2">
                  <c:v>3.8</c:v>
                </c:pt>
                <c:pt idx="3">
                  <c:v>3.6</c:v>
                </c:pt>
                <c:pt idx="4">
                  <c:v>4</c:v>
                </c:pt>
                <c:pt idx="5">
                  <c:v>3.7</c:v>
                </c:pt>
                <c:pt idx="6">
                  <c:v>4</c:v>
                </c:pt>
                <c:pt idx="7">
                  <c:v>4.5999999999999996</c:v>
                </c:pt>
                <c:pt idx="8">
                  <c:v>4.0999999999999996</c:v>
                </c:pt>
                <c:pt idx="9">
                  <c:v>3.4</c:v>
                </c:pt>
                <c:pt idx="10">
                  <c:v>4</c:v>
                </c:pt>
              </c:numCache>
            </c:numRef>
          </c:val>
        </c:ser>
        <c:dLbls>
          <c:showLegendKey val="0"/>
          <c:showVal val="0"/>
          <c:showCatName val="0"/>
          <c:showSerName val="0"/>
          <c:showPercent val="0"/>
          <c:showBubbleSize val="0"/>
        </c:dLbls>
        <c:gapWidth val="150"/>
        <c:shape val="box"/>
        <c:axId val="255792640"/>
        <c:axId val="255794176"/>
        <c:axId val="0"/>
      </c:bar3DChart>
      <c:catAx>
        <c:axId val="255792640"/>
        <c:scaling>
          <c:orientation val="maxMin"/>
        </c:scaling>
        <c:delete val="0"/>
        <c:axPos val="l"/>
        <c:majorTickMark val="out"/>
        <c:minorTickMark val="none"/>
        <c:tickLblPos val="nextTo"/>
        <c:crossAx val="255794176"/>
        <c:crosses val="autoZero"/>
        <c:auto val="1"/>
        <c:lblAlgn val="ctr"/>
        <c:lblOffset val="100"/>
        <c:noMultiLvlLbl val="0"/>
      </c:catAx>
      <c:valAx>
        <c:axId val="255794176"/>
        <c:scaling>
          <c:orientation val="minMax"/>
        </c:scaling>
        <c:delete val="0"/>
        <c:axPos val="t"/>
        <c:majorGridlines/>
        <c:numFmt formatCode="General" sourceLinked="1"/>
        <c:majorTickMark val="out"/>
        <c:minorTickMark val="none"/>
        <c:tickLblPos val="nextTo"/>
        <c:txPr>
          <a:bodyPr/>
          <a:lstStyle/>
          <a:p>
            <a:pPr>
              <a:defRPr>
                <a:solidFill>
                  <a:srgbClr val="C00000"/>
                </a:solidFill>
              </a:defRPr>
            </a:pPr>
            <a:endParaRPr lang="ru-RU"/>
          </a:p>
        </c:txPr>
        <c:crossAx val="255792640"/>
        <c:crosses val="autoZero"/>
        <c:crossBetween val="between"/>
      </c:valAx>
    </c:plotArea>
    <c:plotVisOnly val="1"/>
    <c:dispBlanksAs val="gap"/>
    <c:showDLblsOverMax val="0"/>
  </c:chart>
  <c:txPr>
    <a:bodyPr/>
    <a:lstStyle/>
    <a:p>
      <a:pPr>
        <a:defRPr sz="1200"/>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Диаграмма результатов по предмету "История" </a:t>
            </a:r>
          </a:p>
          <a:p>
            <a:pPr>
              <a:defRPr/>
            </a:pPr>
            <a:r>
              <a:rPr lang="ru-RU"/>
              <a:t>по средней итоговой отметке</a:t>
            </a:r>
          </a:p>
        </c:rich>
      </c:tx>
      <c:overlay val="0"/>
    </c:title>
    <c:autoTitleDeleted val="0"/>
    <c:view3D>
      <c:rotX val="15"/>
      <c:rotY val="20"/>
      <c:rAngAx val="0"/>
      <c:perspective val="30"/>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Ряд 1</c:v>
                </c:pt>
              </c:strCache>
            </c:strRef>
          </c:tx>
          <c:spPr>
            <a:solidFill>
              <a:srgbClr val="1F497D">
                <a:lumMod val="60000"/>
                <a:lumOff val="40000"/>
              </a:srgbClr>
            </a:solidFill>
            <a:effectLst>
              <a:innerShdw blurRad="63500" dist="50800" dir="2700000">
                <a:prstClr val="black">
                  <a:alpha val="50000"/>
                </a:prstClr>
              </a:innerShdw>
            </a:effectLst>
          </c:spPr>
          <c:invertIfNegative val="0"/>
          <c:dPt>
            <c:idx val="3"/>
            <c:invertIfNegative val="0"/>
            <c:bubble3D val="0"/>
          </c:dPt>
          <c:dPt>
            <c:idx val="4"/>
            <c:invertIfNegative val="0"/>
            <c:bubble3D val="0"/>
          </c:dPt>
          <c:dPt>
            <c:idx val="6"/>
            <c:invertIfNegative val="0"/>
            <c:bubble3D val="0"/>
          </c:dPt>
          <c:dPt>
            <c:idx val="7"/>
            <c:invertIfNegative val="0"/>
            <c:bubble3D val="0"/>
          </c:dPt>
          <c:dPt>
            <c:idx val="10"/>
            <c:invertIfNegative val="0"/>
            <c:bubble3D val="0"/>
            <c:spPr>
              <a:solidFill>
                <a:srgbClr val="C0504D">
                  <a:lumMod val="60000"/>
                  <a:lumOff val="40000"/>
                </a:srgbClr>
              </a:solidFill>
              <a:effectLst>
                <a:innerShdw blurRad="63500" dist="50800" dir="2700000">
                  <a:prstClr val="black">
                    <a:alpha val="50000"/>
                  </a:prstClr>
                </a:innerShdw>
              </a:effectLst>
            </c:spPr>
          </c:dPt>
          <c:dLbls>
            <c:dLbl>
              <c:idx val="10"/>
              <c:layout>
                <c:manualLayout>
                  <c:x val="-1.1997134755042153E-16"/>
                  <c:y val="5.2805280528052806E-3"/>
                </c:manualLayout>
              </c:layout>
              <c:spPr/>
              <c:txPr>
                <a:bodyPr/>
                <a:lstStyle/>
                <a:p>
                  <a:pPr>
                    <a:defRPr b="1">
                      <a:solidFill>
                        <a:srgbClr val="C00000"/>
                      </a:solidFill>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Лист1!$A$2:$A$12</c:f>
              <c:strCache>
                <c:ptCount val="11"/>
                <c:pt idx="0">
                  <c:v>ОГБОУ «Борисовская СОШ»</c:v>
                </c:pt>
                <c:pt idx="1">
                  <c:v>МБОУ "Борисовская СОШ № 2"</c:v>
                </c:pt>
                <c:pt idx="2">
                  <c:v>МБОУ "Борисовская ООШ № 4"</c:v>
                </c:pt>
                <c:pt idx="3">
                  <c:v>МБОУ "Березовская СОШ имени С. Н. Климова"</c:v>
                </c:pt>
                <c:pt idx="4">
                  <c:v>МБОУ "Грузсчанская СОШ"</c:v>
                </c:pt>
                <c:pt idx="5">
                  <c:v>МБОУ "Крюковская СОШ"</c:v>
                </c:pt>
                <c:pt idx="6">
                  <c:v>МБОУ "Новоборисовская СОШ имени Сырового А. В."</c:v>
                </c:pt>
                <c:pt idx="7">
                  <c:v>МБОУ "Октябрьскоготнянская СОШ"</c:v>
                </c:pt>
                <c:pt idx="8">
                  <c:v>МБОУ "Стригуновская СОШ"</c:v>
                </c:pt>
                <c:pt idx="9">
                  <c:v>МБОУ "Хотмыжская СОШ"</c:v>
                </c:pt>
                <c:pt idx="10">
                  <c:v>Итого по району</c:v>
                </c:pt>
              </c:strCache>
            </c:strRef>
          </c:cat>
          <c:val>
            <c:numRef>
              <c:f>Лист1!$B$2:$B$12</c:f>
              <c:numCache>
                <c:formatCode>General</c:formatCode>
                <c:ptCount val="11"/>
                <c:pt idx="0">
                  <c:v>4.0999999999999996</c:v>
                </c:pt>
                <c:pt idx="1">
                  <c:v>4.0999999999999996</c:v>
                </c:pt>
                <c:pt idx="2">
                  <c:v>4.0999999999999996</c:v>
                </c:pt>
                <c:pt idx="3">
                  <c:v>3.7</c:v>
                </c:pt>
                <c:pt idx="4">
                  <c:v>3.9</c:v>
                </c:pt>
                <c:pt idx="5">
                  <c:v>3.7</c:v>
                </c:pt>
                <c:pt idx="6">
                  <c:v>4</c:v>
                </c:pt>
                <c:pt idx="7">
                  <c:v>4</c:v>
                </c:pt>
                <c:pt idx="8">
                  <c:v>3.9</c:v>
                </c:pt>
                <c:pt idx="9">
                  <c:v>3.3</c:v>
                </c:pt>
                <c:pt idx="10">
                  <c:v>3.9</c:v>
                </c:pt>
              </c:numCache>
            </c:numRef>
          </c:val>
        </c:ser>
        <c:dLbls>
          <c:showLegendKey val="0"/>
          <c:showVal val="0"/>
          <c:showCatName val="0"/>
          <c:showSerName val="0"/>
          <c:showPercent val="0"/>
          <c:showBubbleSize val="0"/>
        </c:dLbls>
        <c:gapWidth val="150"/>
        <c:shape val="box"/>
        <c:axId val="255910272"/>
        <c:axId val="255911808"/>
        <c:axId val="0"/>
      </c:bar3DChart>
      <c:catAx>
        <c:axId val="255910272"/>
        <c:scaling>
          <c:orientation val="maxMin"/>
        </c:scaling>
        <c:delete val="0"/>
        <c:axPos val="l"/>
        <c:majorTickMark val="out"/>
        <c:minorTickMark val="none"/>
        <c:tickLblPos val="nextTo"/>
        <c:crossAx val="255911808"/>
        <c:crosses val="autoZero"/>
        <c:auto val="1"/>
        <c:lblAlgn val="ctr"/>
        <c:lblOffset val="100"/>
        <c:noMultiLvlLbl val="0"/>
      </c:catAx>
      <c:valAx>
        <c:axId val="255911808"/>
        <c:scaling>
          <c:orientation val="minMax"/>
          <c:max val="5"/>
        </c:scaling>
        <c:delete val="0"/>
        <c:axPos val="t"/>
        <c:majorGridlines/>
        <c:numFmt formatCode="General" sourceLinked="1"/>
        <c:majorTickMark val="out"/>
        <c:minorTickMark val="none"/>
        <c:tickLblPos val="nextTo"/>
        <c:txPr>
          <a:bodyPr/>
          <a:lstStyle/>
          <a:p>
            <a:pPr>
              <a:defRPr>
                <a:solidFill>
                  <a:srgbClr val="C00000"/>
                </a:solidFill>
              </a:defRPr>
            </a:pPr>
            <a:endParaRPr lang="ru-RU"/>
          </a:p>
        </c:txPr>
        <c:crossAx val="255910272"/>
        <c:crosses val="autoZero"/>
        <c:crossBetween val="between"/>
        <c:majorUnit val="1"/>
      </c:valAx>
    </c:plotArea>
    <c:plotVisOnly val="1"/>
    <c:dispBlanksAs val="gap"/>
    <c:showDLblsOverMax val="0"/>
  </c:chart>
  <c:txPr>
    <a:bodyPr/>
    <a:lstStyle/>
    <a:p>
      <a:pPr>
        <a:defRPr sz="1200"/>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Диаграмма результатов по предмету "Обществознание" </a:t>
            </a:r>
          </a:p>
          <a:p>
            <a:pPr>
              <a:defRPr/>
            </a:pPr>
            <a:r>
              <a:rPr lang="ru-RU"/>
              <a:t>по средней итоговой отметке</a:t>
            </a:r>
          </a:p>
        </c:rich>
      </c:tx>
      <c:layout>
        <c:manualLayout>
          <c:xMode val="edge"/>
          <c:yMode val="edge"/>
          <c:x val="0.30569160427428144"/>
          <c:y val="2.1671072704359608E-2"/>
        </c:manualLayout>
      </c:layout>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44331147181540881"/>
          <c:y val="0.16400333532315678"/>
          <c:w val="0.53711811131129583"/>
          <c:h val="0.80946960448755956"/>
        </c:manualLayout>
      </c:layout>
      <c:bar3DChart>
        <c:barDir val="bar"/>
        <c:grouping val="clustered"/>
        <c:varyColors val="0"/>
        <c:ser>
          <c:idx val="0"/>
          <c:order val="0"/>
          <c:tx>
            <c:strRef>
              <c:f>Лист1!$B$1</c:f>
              <c:strCache>
                <c:ptCount val="1"/>
                <c:pt idx="0">
                  <c:v>Ряд 1</c:v>
                </c:pt>
              </c:strCache>
            </c:strRef>
          </c:tx>
          <c:spPr>
            <a:solidFill>
              <a:srgbClr val="1F497D">
                <a:lumMod val="60000"/>
                <a:lumOff val="40000"/>
              </a:srgbClr>
            </a:solidFill>
            <a:effectLst>
              <a:innerShdw blurRad="63500" dist="50800" dir="2700000">
                <a:prstClr val="black">
                  <a:alpha val="50000"/>
                </a:prstClr>
              </a:innerShdw>
            </a:effectLst>
          </c:spPr>
          <c:invertIfNegative val="0"/>
          <c:dPt>
            <c:idx val="3"/>
            <c:invertIfNegative val="0"/>
            <c:bubble3D val="0"/>
          </c:dPt>
          <c:dPt>
            <c:idx val="4"/>
            <c:invertIfNegative val="0"/>
            <c:bubble3D val="0"/>
          </c:dPt>
          <c:dPt>
            <c:idx val="6"/>
            <c:invertIfNegative val="0"/>
            <c:bubble3D val="0"/>
          </c:dPt>
          <c:dPt>
            <c:idx val="7"/>
            <c:invertIfNegative val="0"/>
            <c:bubble3D val="0"/>
          </c:dPt>
          <c:dPt>
            <c:idx val="10"/>
            <c:invertIfNegative val="0"/>
            <c:bubble3D val="0"/>
            <c:spPr>
              <a:solidFill>
                <a:srgbClr val="C0504D">
                  <a:lumMod val="60000"/>
                  <a:lumOff val="40000"/>
                </a:srgbClr>
              </a:solidFill>
              <a:effectLst>
                <a:innerShdw blurRad="63500" dist="50800" dir="2700000">
                  <a:prstClr val="black">
                    <a:alpha val="50000"/>
                  </a:prstClr>
                </a:innerShdw>
              </a:effectLst>
            </c:spPr>
          </c:dPt>
          <c:dPt>
            <c:idx val="12"/>
            <c:invertIfNegative val="0"/>
            <c:bubble3D val="0"/>
            <c:spPr>
              <a:solidFill>
                <a:srgbClr val="C0504D">
                  <a:lumMod val="60000"/>
                  <a:lumOff val="40000"/>
                </a:srgbClr>
              </a:solidFill>
              <a:effectLst>
                <a:innerShdw blurRad="63500" dist="50800" dir="2700000">
                  <a:prstClr val="black">
                    <a:alpha val="50000"/>
                  </a:prstClr>
                </a:innerShdw>
              </a:effectLst>
            </c:spPr>
          </c:dPt>
          <c:dLbls>
            <c:dLbl>
              <c:idx val="10"/>
              <c:layout>
                <c:manualLayout>
                  <c:x val="1.8028242008952575E-2"/>
                  <c:y val="0"/>
                </c:manualLayout>
              </c:layout>
              <c:spPr/>
              <c:txPr>
                <a:bodyPr/>
                <a:lstStyle/>
                <a:p>
                  <a:pPr>
                    <a:defRPr b="1">
                      <a:solidFill>
                        <a:srgbClr val="C00000"/>
                      </a:solidFill>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Лист1!$A$2:$A$12</c:f>
              <c:strCache>
                <c:ptCount val="11"/>
                <c:pt idx="0">
                  <c:v>ОГБОУ «Борисовская СОШ»</c:v>
                </c:pt>
                <c:pt idx="1">
                  <c:v>МБОУ "Борисовская СОШ № 2"</c:v>
                </c:pt>
                <c:pt idx="2">
                  <c:v>МБОУ "Борисовская ООШ № 4"</c:v>
                </c:pt>
                <c:pt idx="3">
                  <c:v>МБОУ "Березовская СОШ имени С. Н. Климова"</c:v>
                </c:pt>
                <c:pt idx="4">
                  <c:v>МБОУ "Грузсчанская СОШ"</c:v>
                </c:pt>
                <c:pt idx="5">
                  <c:v>МБОУ "Крюковская СОШ"</c:v>
                </c:pt>
                <c:pt idx="6">
                  <c:v>МБОУ "Новоборисовская СОШ имени Сырового А. В."</c:v>
                </c:pt>
                <c:pt idx="7">
                  <c:v>МБОУ "Октябрьскоготнянская СОШ"</c:v>
                </c:pt>
                <c:pt idx="8">
                  <c:v>МБОУ "Стригуновская СОШ"</c:v>
                </c:pt>
                <c:pt idx="9">
                  <c:v>МБОУ "Хотмыжская СОШ"</c:v>
                </c:pt>
                <c:pt idx="10">
                  <c:v>Итого по району</c:v>
                </c:pt>
              </c:strCache>
            </c:strRef>
          </c:cat>
          <c:val>
            <c:numRef>
              <c:f>Лист1!$B$2:$B$12</c:f>
              <c:numCache>
                <c:formatCode>General</c:formatCode>
                <c:ptCount val="11"/>
                <c:pt idx="0">
                  <c:v>4.2</c:v>
                </c:pt>
                <c:pt idx="1">
                  <c:v>3.8</c:v>
                </c:pt>
                <c:pt idx="2">
                  <c:v>4.0999999999999996</c:v>
                </c:pt>
                <c:pt idx="3">
                  <c:v>3.6</c:v>
                </c:pt>
                <c:pt idx="4">
                  <c:v>4</c:v>
                </c:pt>
                <c:pt idx="5">
                  <c:v>3.6</c:v>
                </c:pt>
                <c:pt idx="6">
                  <c:v>4.0999999999999996</c:v>
                </c:pt>
                <c:pt idx="7">
                  <c:v>4</c:v>
                </c:pt>
                <c:pt idx="8">
                  <c:v>4.2</c:v>
                </c:pt>
                <c:pt idx="9">
                  <c:v>3.3</c:v>
                </c:pt>
                <c:pt idx="10">
                  <c:v>3.9</c:v>
                </c:pt>
              </c:numCache>
            </c:numRef>
          </c:val>
        </c:ser>
        <c:dLbls>
          <c:showLegendKey val="0"/>
          <c:showVal val="0"/>
          <c:showCatName val="0"/>
          <c:showSerName val="0"/>
          <c:showPercent val="0"/>
          <c:showBubbleSize val="0"/>
        </c:dLbls>
        <c:gapWidth val="150"/>
        <c:shape val="box"/>
        <c:axId val="255847424"/>
        <c:axId val="255877888"/>
        <c:axId val="0"/>
      </c:bar3DChart>
      <c:catAx>
        <c:axId val="255847424"/>
        <c:scaling>
          <c:orientation val="maxMin"/>
        </c:scaling>
        <c:delete val="0"/>
        <c:axPos val="l"/>
        <c:majorTickMark val="out"/>
        <c:minorTickMark val="none"/>
        <c:tickLblPos val="nextTo"/>
        <c:crossAx val="255877888"/>
        <c:crosses val="autoZero"/>
        <c:auto val="1"/>
        <c:lblAlgn val="ctr"/>
        <c:lblOffset val="100"/>
        <c:noMultiLvlLbl val="0"/>
      </c:catAx>
      <c:valAx>
        <c:axId val="255877888"/>
        <c:scaling>
          <c:orientation val="minMax"/>
          <c:max val="5"/>
        </c:scaling>
        <c:delete val="0"/>
        <c:axPos val="t"/>
        <c:majorGridlines/>
        <c:numFmt formatCode="General" sourceLinked="1"/>
        <c:majorTickMark val="out"/>
        <c:minorTickMark val="none"/>
        <c:tickLblPos val="nextTo"/>
        <c:txPr>
          <a:bodyPr/>
          <a:lstStyle/>
          <a:p>
            <a:pPr>
              <a:defRPr>
                <a:solidFill>
                  <a:srgbClr val="C00000"/>
                </a:solidFill>
              </a:defRPr>
            </a:pPr>
            <a:endParaRPr lang="ru-RU"/>
          </a:p>
        </c:txPr>
        <c:crossAx val="255847424"/>
        <c:crosses val="autoZero"/>
        <c:crossBetween val="between"/>
        <c:majorUnit val="1"/>
      </c:valAx>
    </c:plotArea>
    <c:plotVisOnly val="1"/>
    <c:dispBlanksAs val="gap"/>
    <c:showDLblsOverMax val="0"/>
  </c:chart>
  <c:txPr>
    <a:bodyPr/>
    <a:lstStyle/>
    <a:p>
      <a:pPr>
        <a:defRPr sz="1100"/>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Средний балл по русскому языку по результатам государственной (итоговой) аттестации</a:t>
            </a:r>
            <a:r>
              <a:rPr lang="ru-RU" sz="1200" baseline="0">
                <a:latin typeface="Times New Roman" pitchFamily="18" charset="0"/>
                <a:cs typeface="Times New Roman" pitchFamily="18" charset="0"/>
              </a:rPr>
              <a:t> выпускников 11 классов 2020 года</a:t>
            </a:r>
            <a:endParaRPr lang="ru-RU" sz="1200">
              <a:latin typeface="Times New Roman" pitchFamily="18" charset="0"/>
              <a:cs typeface="Times New Roman" pitchFamily="18" charset="0"/>
            </a:endParaRPr>
          </a:p>
        </c:rich>
      </c:tx>
      <c:layout>
        <c:manualLayout>
          <c:xMode val="edge"/>
          <c:yMode val="edge"/>
          <c:x val="9.6546537452049261E-2"/>
          <c:y val="3.1695906432748534E-2"/>
        </c:manualLayout>
      </c:layout>
      <c:overlay val="0"/>
    </c:title>
    <c:autoTitleDeleted val="0"/>
    <c:plotArea>
      <c:layout/>
      <c:barChart>
        <c:barDir val="col"/>
        <c:grouping val="clustered"/>
        <c:varyColors val="0"/>
        <c:ser>
          <c:idx val="0"/>
          <c:order val="0"/>
          <c:tx>
            <c:strRef>
              <c:f>Лист1!$B$1</c:f>
              <c:strCache>
                <c:ptCount val="1"/>
                <c:pt idx="0">
                  <c:v>средний балл</c:v>
                </c:pt>
              </c:strCache>
            </c:strRef>
          </c:tx>
          <c:invertIfNegative val="0"/>
          <c:dLbls>
            <c:showLegendKey val="0"/>
            <c:showVal val="1"/>
            <c:showCatName val="0"/>
            <c:showSerName val="0"/>
            <c:showPercent val="0"/>
            <c:showBubbleSize val="0"/>
            <c:showLeaderLines val="0"/>
          </c:dLbls>
          <c:cat>
            <c:strRef>
              <c:f>Лист1!$A$2:$A$10</c:f>
              <c:strCache>
                <c:ptCount val="9"/>
                <c:pt idx="0">
                  <c:v>ОГБОУ "Борисовская СОШ  им. А. М. Рудого"</c:v>
                </c:pt>
                <c:pt idx="1">
                  <c:v>МБОУ "Борисовская СОШ №2"</c:v>
                </c:pt>
                <c:pt idx="2">
                  <c:v>МБОУ "Березовская СОШ им. С. Н. Климова"</c:v>
                </c:pt>
                <c:pt idx="3">
                  <c:v>МБОУ "Грузсчанская СОШ"</c:v>
                </c:pt>
                <c:pt idx="4">
                  <c:v>МБОУ "Стригуновская СОШ"</c:v>
                </c:pt>
                <c:pt idx="5">
                  <c:v>МБОУ "Хотмыжская СОШ"</c:v>
                </c:pt>
                <c:pt idx="6">
                  <c:v>МБОУ "Октябрьскоготнянская СОШ"</c:v>
                </c:pt>
                <c:pt idx="7">
                  <c:v>МБОУ "Новоборисовкая СОШ им. Сырового А.В."</c:v>
                </c:pt>
                <c:pt idx="8">
                  <c:v>средний балл по району</c:v>
                </c:pt>
              </c:strCache>
            </c:strRef>
          </c:cat>
          <c:val>
            <c:numRef>
              <c:f>Лист1!$B$2:$B$10</c:f>
              <c:numCache>
                <c:formatCode>General</c:formatCode>
                <c:ptCount val="9"/>
                <c:pt idx="0">
                  <c:v>71</c:v>
                </c:pt>
                <c:pt idx="1">
                  <c:v>69</c:v>
                </c:pt>
                <c:pt idx="2">
                  <c:v>70</c:v>
                </c:pt>
                <c:pt idx="3">
                  <c:v>59</c:v>
                </c:pt>
                <c:pt idx="4">
                  <c:v>64</c:v>
                </c:pt>
                <c:pt idx="5">
                  <c:v>55</c:v>
                </c:pt>
                <c:pt idx="6">
                  <c:v>61</c:v>
                </c:pt>
                <c:pt idx="7">
                  <c:v>61</c:v>
                </c:pt>
                <c:pt idx="8">
                  <c:v>68</c:v>
                </c:pt>
              </c:numCache>
            </c:numRef>
          </c:val>
        </c:ser>
        <c:dLbls>
          <c:showLegendKey val="0"/>
          <c:showVal val="0"/>
          <c:showCatName val="0"/>
          <c:showSerName val="0"/>
          <c:showPercent val="0"/>
          <c:showBubbleSize val="0"/>
        </c:dLbls>
        <c:gapWidth val="150"/>
        <c:axId val="179173632"/>
        <c:axId val="179183616"/>
      </c:barChart>
      <c:catAx>
        <c:axId val="179173632"/>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179183616"/>
        <c:crosses val="autoZero"/>
        <c:auto val="1"/>
        <c:lblAlgn val="ctr"/>
        <c:lblOffset val="100"/>
        <c:noMultiLvlLbl val="0"/>
      </c:catAx>
      <c:valAx>
        <c:axId val="179183616"/>
        <c:scaling>
          <c:orientation val="minMax"/>
        </c:scaling>
        <c:delete val="1"/>
        <c:axPos val="l"/>
        <c:majorGridlines/>
        <c:numFmt formatCode="General" sourceLinked="1"/>
        <c:majorTickMark val="out"/>
        <c:minorTickMark val="none"/>
        <c:tickLblPos val="nextTo"/>
        <c:crossAx val="179173632"/>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Диаграмма результатов по предмету "Биология" </a:t>
            </a:r>
          </a:p>
          <a:p>
            <a:pPr>
              <a:defRPr/>
            </a:pPr>
            <a:r>
              <a:rPr lang="ru-RU"/>
              <a:t>по средней итоговой отметке</a:t>
            </a:r>
          </a:p>
        </c:rich>
      </c:tx>
      <c:overlay val="0"/>
    </c:title>
    <c:autoTitleDeleted val="0"/>
    <c:view3D>
      <c:rotX val="15"/>
      <c:rotY val="20"/>
      <c:rAngAx val="0"/>
      <c:perspective val="30"/>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Ряд 1</c:v>
                </c:pt>
              </c:strCache>
            </c:strRef>
          </c:tx>
          <c:spPr>
            <a:solidFill>
              <a:srgbClr val="1F497D">
                <a:lumMod val="60000"/>
                <a:lumOff val="40000"/>
              </a:srgbClr>
            </a:solidFill>
            <a:effectLst>
              <a:innerShdw blurRad="63500" dist="50800" dir="2700000">
                <a:prstClr val="black">
                  <a:alpha val="50000"/>
                </a:prstClr>
              </a:innerShdw>
            </a:effectLst>
          </c:spPr>
          <c:invertIfNegative val="0"/>
          <c:dPt>
            <c:idx val="3"/>
            <c:invertIfNegative val="0"/>
            <c:bubble3D val="0"/>
          </c:dPt>
          <c:dPt>
            <c:idx val="4"/>
            <c:invertIfNegative val="0"/>
            <c:bubble3D val="0"/>
          </c:dPt>
          <c:dPt>
            <c:idx val="6"/>
            <c:invertIfNegative val="0"/>
            <c:bubble3D val="0"/>
          </c:dPt>
          <c:dPt>
            <c:idx val="7"/>
            <c:invertIfNegative val="0"/>
            <c:bubble3D val="0"/>
          </c:dPt>
          <c:dPt>
            <c:idx val="10"/>
            <c:invertIfNegative val="0"/>
            <c:bubble3D val="0"/>
            <c:spPr>
              <a:solidFill>
                <a:srgbClr val="C0504D">
                  <a:lumMod val="60000"/>
                  <a:lumOff val="40000"/>
                </a:srgbClr>
              </a:solidFill>
              <a:effectLst>
                <a:innerShdw blurRad="63500" dist="50800" dir="2700000">
                  <a:prstClr val="black">
                    <a:alpha val="50000"/>
                  </a:prstClr>
                </a:innerShdw>
              </a:effectLst>
            </c:spPr>
          </c:dPt>
          <c:dPt>
            <c:idx val="12"/>
            <c:invertIfNegative val="0"/>
            <c:bubble3D val="0"/>
          </c:dPt>
          <c:dPt>
            <c:idx val="13"/>
            <c:invertIfNegative val="0"/>
            <c:bubble3D val="0"/>
            <c:spPr>
              <a:solidFill>
                <a:srgbClr val="C0504D">
                  <a:lumMod val="60000"/>
                  <a:lumOff val="40000"/>
                </a:srgbClr>
              </a:solidFill>
              <a:effectLst>
                <a:innerShdw blurRad="63500" dist="50800" dir="2700000">
                  <a:prstClr val="black">
                    <a:alpha val="50000"/>
                  </a:prstClr>
                </a:innerShdw>
              </a:effectLst>
            </c:spPr>
          </c:dPt>
          <c:dLbls>
            <c:dLbl>
              <c:idx val="10"/>
              <c:spPr/>
              <c:txPr>
                <a:bodyPr/>
                <a:lstStyle/>
                <a:p>
                  <a:pPr>
                    <a:defRPr b="1">
                      <a:solidFill>
                        <a:srgbClr val="C00000"/>
                      </a:solidFill>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Лист1!$A$2:$A$12</c:f>
              <c:strCache>
                <c:ptCount val="11"/>
                <c:pt idx="0">
                  <c:v>ОГБОУ «Борисовская СОШ»</c:v>
                </c:pt>
                <c:pt idx="1">
                  <c:v>МБОУ "Борисовская СОШ № 2"</c:v>
                </c:pt>
                <c:pt idx="2">
                  <c:v>МБОУ "Борисовская ООШ № 4"</c:v>
                </c:pt>
                <c:pt idx="3">
                  <c:v>МБОУ "Березовская СОШ имени С. Н. Климова"</c:v>
                </c:pt>
                <c:pt idx="4">
                  <c:v>МБОУ "Грузсчанская СОШ"</c:v>
                </c:pt>
                <c:pt idx="5">
                  <c:v>МБОУ "Крюковская СОШ"</c:v>
                </c:pt>
                <c:pt idx="6">
                  <c:v>МБОУ "Новоборисовская СОШ имени Сырового А. В."</c:v>
                </c:pt>
                <c:pt idx="7">
                  <c:v>МБОУ "Октябрьскоготнянская СОШ"</c:v>
                </c:pt>
                <c:pt idx="8">
                  <c:v>МБОУ "Стригуновская СОШ"</c:v>
                </c:pt>
                <c:pt idx="9">
                  <c:v>МБОУ "Хотмыжская СОШ"</c:v>
                </c:pt>
                <c:pt idx="10">
                  <c:v>Итого по району</c:v>
                </c:pt>
              </c:strCache>
            </c:strRef>
          </c:cat>
          <c:val>
            <c:numRef>
              <c:f>Лист1!$B$2:$B$12</c:f>
              <c:numCache>
                <c:formatCode>General</c:formatCode>
                <c:ptCount val="11"/>
                <c:pt idx="0">
                  <c:v>4</c:v>
                </c:pt>
                <c:pt idx="1">
                  <c:v>3.8</c:v>
                </c:pt>
                <c:pt idx="2">
                  <c:v>3.9</c:v>
                </c:pt>
                <c:pt idx="3">
                  <c:v>3.5</c:v>
                </c:pt>
                <c:pt idx="4">
                  <c:v>3.9</c:v>
                </c:pt>
                <c:pt idx="5">
                  <c:v>3.6</c:v>
                </c:pt>
                <c:pt idx="6">
                  <c:v>3.7</c:v>
                </c:pt>
                <c:pt idx="7">
                  <c:v>3.8</c:v>
                </c:pt>
                <c:pt idx="8">
                  <c:v>3.9</c:v>
                </c:pt>
                <c:pt idx="9">
                  <c:v>3.6</c:v>
                </c:pt>
                <c:pt idx="10">
                  <c:v>3.8</c:v>
                </c:pt>
              </c:numCache>
            </c:numRef>
          </c:val>
        </c:ser>
        <c:dLbls>
          <c:showLegendKey val="0"/>
          <c:showVal val="0"/>
          <c:showCatName val="0"/>
          <c:showSerName val="0"/>
          <c:showPercent val="0"/>
          <c:showBubbleSize val="0"/>
        </c:dLbls>
        <c:gapWidth val="150"/>
        <c:shape val="box"/>
        <c:axId val="136284416"/>
        <c:axId val="136286208"/>
        <c:axId val="0"/>
      </c:bar3DChart>
      <c:catAx>
        <c:axId val="136284416"/>
        <c:scaling>
          <c:orientation val="maxMin"/>
        </c:scaling>
        <c:delete val="0"/>
        <c:axPos val="l"/>
        <c:majorTickMark val="out"/>
        <c:minorTickMark val="none"/>
        <c:tickLblPos val="nextTo"/>
        <c:crossAx val="136286208"/>
        <c:crosses val="autoZero"/>
        <c:auto val="1"/>
        <c:lblAlgn val="ctr"/>
        <c:lblOffset val="100"/>
        <c:noMultiLvlLbl val="0"/>
      </c:catAx>
      <c:valAx>
        <c:axId val="136286208"/>
        <c:scaling>
          <c:orientation val="minMax"/>
          <c:max val="5"/>
        </c:scaling>
        <c:delete val="0"/>
        <c:axPos val="t"/>
        <c:majorGridlines/>
        <c:numFmt formatCode="General" sourceLinked="1"/>
        <c:majorTickMark val="out"/>
        <c:minorTickMark val="none"/>
        <c:tickLblPos val="nextTo"/>
        <c:txPr>
          <a:bodyPr/>
          <a:lstStyle/>
          <a:p>
            <a:pPr>
              <a:defRPr>
                <a:solidFill>
                  <a:srgbClr val="C00000"/>
                </a:solidFill>
              </a:defRPr>
            </a:pPr>
            <a:endParaRPr lang="ru-RU"/>
          </a:p>
        </c:txPr>
        <c:crossAx val="136284416"/>
        <c:crosses val="autoZero"/>
        <c:crossBetween val="between"/>
        <c:majorUnit val="1"/>
      </c:valAx>
    </c:plotArea>
    <c:plotVisOnly val="1"/>
    <c:dispBlanksAs val="gap"/>
    <c:showDLblsOverMax val="0"/>
  </c:chart>
  <c:txPr>
    <a:bodyPr/>
    <a:lstStyle/>
    <a:p>
      <a:pPr>
        <a:defRPr sz="1100"/>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Диаграмма результатов по предмету "Химия" </a:t>
            </a:r>
          </a:p>
          <a:p>
            <a:pPr>
              <a:defRPr/>
            </a:pPr>
            <a:r>
              <a:rPr lang="ru-RU"/>
              <a:t>по средней итоговой отметке</a:t>
            </a:r>
          </a:p>
        </c:rich>
      </c:tx>
      <c:overlay val="0"/>
    </c:title>
    <c:autoTitleDeleted val="0"/>
    <c:view3D>
      <c:rotX val="15"/>
      <c:rotY val="20"/>
      <c:rAngAx val="0"/>
      <c:perspective val="30"/>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Ряд 1</c:v>
                </c:pt>
              </c:strCache>
            </c:strRef>
          </c:tx>
          <c:spPr>
            <a:solidFill>
              <a:srgbClr val="1F497D">
                <a:lumMod val="60000"/>
                <a:lumOff val="40000"/>
              </a:srgbClr>
            </a:solidFill>
            <a:effectLst>
              <a:innerShdw blurRad="63500" dist="50800" dir="2700000">
                <a:prstClr val="black">
                  <a:alpha val="50000"/>
                </a:prstClr>
              </a:innerShdw>
            </a:effectLst>
          </c:spPr>
          <c:invertIfNegative val="0"/>
          <c:dPt>
            <c:idx val="3"/>
            <c:invertIfNegative val="0"/>
            <c:bubble3D val="0"/>
          </c:dPt>
          <c:dPt>
            <c:idx val="4"/>
            <c:invertIfNegative val="0"/>
            <c:bubble3D val="0"/>
          </c:dPt>
          <c:dPt>
            <c:idx val="6"/>
            <c:invertIfNegative val="0"/>
            <c:bubble3D val="0"/>
          </c:dPt>
          <c:dPt>
            <c:idx val="7"/>
            <c:invertIfNegative val="0"/>
            <c:bubble3D val="0"/>
          </c:dPt>
          <c:dPt>
            <c:idx val="10"/>
            <c:invertIfNegative val="0"/>
            <c:bubble3D val="0"/>
            <c:spPr>
              <a:solidFill>
                <a:srgbClr val="C0504D">
                  <a:lumMod val="60000"/>
                  <a:lumOff val="40000"/>
                </a:srgbClr>
              </a:solidFill>
              <a:effectLst>
                <a:innerShdw blurRad="63500" dist="50800" dir="2700000">
                  <a:prstClr val="black">
                    <a:alpha val="50000"/>
                  </a:prstClr>
                </a:innerShdw>
              </a:effectLst>
            </c:spPr>
          </c:dPt>
          <c:dLbls>
            <c:dLbl>
              <c:idx val="10"/>
              <c:spPr/>
              <c:txPr>
                <a:bodyPr/>
                <a:lstStyle/>
                <a:p>
                  <a:pPr>
                    <a:defRPr b="1">
                      <a:solidFill>
                        <a:srgbClr val="C00000"/>
                      </a:solidFill>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Лист1!$A$2:$A$12</c:f>
              <c:strCache>
                <c:ptCount val="11"/>
                <c:pt idx="0">
                  <c:v>ОГБОУ «Борисовская СОШ»</c:v>
                </c:pt>
                <c:pt idx="1">
                  <c:v>МБОУ "Борисовская СОШ № 2"</c:v>
                </c:pt>
                <c:pt idx="2">
                  <c:v>МБОУ "Борисовская ООШ № 4"</c:v>
                </c:pt>
                <c:pt idx="3">
                  <c:v>МБОУ "Березовская СОШ имени С. Н. Климова"</c:v>
                </c:pt>
                <c:pt idx="4">
                  <c:v>МБОУ "Грузсчанская СОШ"</c:v>
                </c:pt>
                <c:pt idx="5">
                  <c:v>МБОУ "Крюковская СОШ"</c:v>
                </c:pt>
                <c:pt idx="6">
                  <c:v>МБОУ "Новоборисовская СОШ имени Сырового А. В."</c:v>
                </c:pt>
                <c:pt idx="7">
                  <c:v>МБОУ "Октябрьскоготнянская СОШ"</c:v>
                </c:pt>
                <c:pt idx="8">
                  <c:v>МБОУ "Стригуновская СОШ"</c:v>
                </c:pt>
                <c:pt idx="9">
                  <c:v>МБОУ "Хотмыжская СОШ"</c:v>
                </c:pt>
                <c:pt idx="10">
                  <c:v>Итого по району</c:v>
                </c:pt>
              </c:strCache>
            </c:strRef>
          </c:cat>
          <c:val>
            <c:numRef>
              <c:f>Лист1!$B$2:$B$12</c:f>
              <c:numCache>
                <c:formatCode>General</c:formatCode>
                <c:ptCount val="11"/>
                <c:pt idx="0">
                  <c:v>4</c:v>
                </c:pt>
                <c:pt idx="1">
                  <c:v>3.6</c:v>
                </c:pt>
                <c:pt idx="2">
                  <c:v>3.5</c:v>
                </c:pt>
                <c:pt idx="3">
                  <c:v>3.6</c:v>
                </c:pt>
                <c:pt idx="4">
                  <c:v>3.8</c:v>
                </c:pt>
                <c:pt idx="5">
                  <c:v>3.6</c:v>
                </c:pt>
                <c:pt idx="6">
                  <c:v>3.7</c:v>
                </c:pt>
                <c:pt idx="7">
                  <c:v>4.0999999999999996</c:v>
                </c:pt>
                <c:pt idx="8">
                  <c:v>3.6</c:v>
                </c:pt>
                <c:pt idx="9">
                  <c:v>3.3</c:v>
                </c:pt>
                <c:pt idx="10">
                  <c:v>3.7</c:v>
                </c:pt>
              </c:numCache>
            </c:numRef>
          </c:val>
        </c:ser>
        <c:dLbls>
          <c:showLegendKey val="0"/>
          <c:showVal val="0"/>
          <c:showCatName val="0"/>
          <c:showSerName val="0"/>
          <c:showPercent val="0"/>
          <c:showBubbleSize val="0"/>
        </c:dLbls>
        <c:gapWidth val="150"/>
        <c:shape val="box"/>
        <c:axId val="139670656"/>
        <c:axId val="139672192"/>
        <c:axId val="0"/>
      </c:bar3DChart>
      <c:catAx>
        <c:axId val="139670656"/>
        <c:scaling>
          <c:orientation val="maxMin"/>
        </c:scaling>
        <c:delete val="0"/>
        <c:axPos val="l"/>
        <c:majorTickMark val="out"/>
        <c:minorTickMark val="none"/>
        <c:tickLblPos val="nextTo"/>
        <c:crossAx val="139672192"/>
        <c:crosses val="autoZero"/>
        <c:auto val="1"/>
        <c:lblAlgn val="ctr"/>
        <c:lblOffset val="100"/>
        <c:noMultiLvlLbl val="0"/>
      </c:catAx>
      <c:valAx>
        <c:axId val="139672192"/>
        <c:scaling>
          <c:orientation val="minMax"/>
          <c:max val="5"/>
        </c:scaling>
        <c:delete val="0"/>
        <c:axPos val="t"/>
        <c:majorGridlines/>
        <c:numFmt formatCode="General" sourceLinked="1"/>
        <c:majorTickMark val="out"/>
        <c:minorTickMark val="none"/>
        <c:tickLblPos val="nextTo"/>
        <c:txPr>
          <a:bodyPr/>
          <a:lstStyle/>
          <a:p>
            <a:pPr>
              <a:defRPr>
                <a:solidFill>
                  <a:srgbClr val="C00000"/>
                </a:solidFill>
              </a:defRPr>
            </a:pPr>
            <a:endParaRPr lang="ru-RU"/>
          </a:p>
        </c:txPr>
        <c:crossAx val="139670656"/>
        <c:crosses val="autoZero"/>
        <c:crossBetween val="between"/>
        <c:majorUnit val="1"/>
      </c:valAx>
    </c:plotArea>
    <c:plotVisOnly val="1"/>
    <c:dispBlanksAs val="gap"/>
    <c:showDLblsOverMax val="0"/>
  </c:chart>
  <c:txPr>
    <a:bodyPr/>
    <a:lstStyle/>
    <a:p>
      <a:pPr>
        <a:defRPr sz="1100"/>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Диаграмма результатов по предмету "География" </a:t>
            </a:r>
          </a:p>
          <a:p>
            <a:pPr>
              <a:defRPr/>
            </a:pPr>
            <a:r>
              <a:rPr lang="ru-RU"/>
              <a:t>по средней итоговой отметке</a:t>
            </a:r>
          </a:p>
        </c:rich>
      </c:tx>
      <c:layout>
        <c:manualLayout>
          <c:xMode val="edge"/>
          <c:yMode val="edge"/>
          <c:x val="0.31184694628403237"/>
          <c:y val="2.0202020202020204E-2"/>
        </c:manualLayout>
      </c:layout>
      <c:overlay val="0"/>
    </c:title>
    <c:autoTitleDeleted val="0"/>
    <c:view3D>
      <c:rotX val="15"/>
      <c:rotY val="20"/>
      <c:rAngAx val="0"/>
      <c:perspective val="30"/>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Ряд 1</c:v>
                </c:pt>
              </c:strCache>
            </c:strRef>
          </c:tx>
          <c:spPr>
            <a:solidFill>
              <a:srgbClr val="4F81BD"/>
            </a:solidFill>
            <a:effectLst>
              <a:innerShdw blurRad="63500" dist="50800" dir="2700000">
                <a:prstClr val="black">
                  <a:alpha val="50000"/>
                </a:prstClr>
              </a:innerShdw>
            </a:effectLst>
          </c:spPr>
          <c:invertIfNegative val="0"/>
          <c:dPt>
            <c:idx val="3"/>
            <c:invertIfNegative val="0"/>
            <c:bubble3D val="0"/>
          </c:dPt>
          <c:dPt>
            <c:idx val="4"/>
            <c:invertIfNegative val="0"/>
            <c:bubble3D val="0"/>
          </c:dPt>
          <c:dPt>
            <c:idx val="7"/>
            <c:invertIfNegative val="0"/>
            <c:bubble3D val="0"/>
          </c:dPt>
          <c:dPt>
            <c:idx val="9"/>
            <c:invertIfNegative val="0"/>
            <c:bubble3D val="0"/>
          </c:dPt>
          <c:dPt>
            <c:idx val="10"/>
            <c:invertIfNegative val="0"/>
            <c:bubble3D val="0"/>
            <c:spPr>
              <a:solidFill>
                <a:srgbClr val="C0504D">
                  <a:lumMod val="60000"/>
                  <a:lumOff val="40000"/>
                </a:srgbClr>
              </a:solidFill>
              <a:effectLst>
                <a:innerShdw blurRad="63500" dist="50800" dir="2700000">
                  <a:prstClr val="black">
                    <a:alpha val="50000"/>
                  </a:prstClr>
                </a:innerShdw>
              </a:effectLst>
            </c:spPr>
          </c:dPt>
          <c:dLbls>
            <c:dLbl>
              <c:idx val="10"/>
              <c:spPr/>
              <c:txPr>
                <a:bodyPr/>
                <a:lstStyle/>
                <a:p>
                  <a:pPr>
                    <a:defRPr b="1">
                      <a:solidFill>
                        <a:srgbClr val="C00000"/>
                      </a:solidFill>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Лист1!$A$2:$A$12</c:f>
              <c:strCache>
                <c:ptCount val="11"/>
                <c:pt idx="0">
                  <c:v>ОГБОУ «Борисовская СОШ»</c:v>
                </c:pt>
                <c:pt idx="1">
                  <c:v>МБОУ "Борисовская СОШ № 2"</c:v>
                </c:pt>
                <c:pt idx="2">
                  <c:v>МБОУ "Борисовская ООШ № 4"</c:v>
                </c:pt>
                <c:pt idx="3">
                  <c:v>МБОУ "Березовская СОШ имени С. Н. Климова"</c:v>
                </c:pt>
                <c:pt idx="4">
                  <c:v>МБОУ "Грузсчанская СОШ"</c:v>
                </c:pt>
                <c:pt idx="5">
                  <c:v>МБОУ "Крюковская СОШ"</c:v>
                </c:pt>
                <c:pt idx="6">
                  <c:v>МБОУ "Новоборисовская СОШ имени Сырового А. В."</c:v>
                </c:pt>
                <c:pt idx="7">
                  <c:v>МБОУ "Октябрьскоготнянская СОШ"</c:v>
                </c:pt>
                <c:pt idx="8">
                  <c:v>МБОУ "Стригуновская СОШ"</c:v>
                </c:pt>
                <c:pt idx="9">
                  <c:v>МБОУ "Хотмыжская СОШ"</c:v>
                </c:pt>
                <c:pt idx="10">
                  <c:v>Итого по району</c:v>
                </c:pt>
              </c:strCache>
            </c:strRef>
          </c:cat>
          <c:val>
            <c:numRef>
              <c:f>Лист1!$B$2:$B$12</c:f>
              <c:numCache>
                <c:formatCode>General</c:formatCode>
                <c:ptCount val="11"/>
                <c:pt idx="0">
                  <c:v>3.9</c:v>
                </c:pt>
                <c:pt idx="1">
                  <c:v>3.7</c:v>
                </c:pt>
                <c:pt idx="2">
                  <c:v>3.6</c:v>
                </c:pt>
                <c:pt idx="3">
                  <c:v>3.5</c:v>
                </c:pt>
                <c:pt idx="4">
                  <c:v>4</c:v>
                </c:pt>
                <c:pt idx="5">
                  <c:v>3.8</c:v>
                </c:pt>
                <c:pt idx="6">
                  <c:v>4</c:v>
                </c:pt>
                <c:pt idx="7">
                  <c:v>4.0999999999999996</c:v>
                </c:pt>
                <c:pt idx="8">
                  <c:v>4.2</c:v>
                </c:pt>
                <c:pt idx="9">
                  <c:v>3.6</c:v>
                </c:pt>
                <c:pt idx="10">
                  <c:v>3.8</c:v>
                </c:pt>
              </c:numCache>
            </c:numRef>
          </c:val>
        </c:ser>
        <c:dLbls>
          <c:showLegendKey val="0"/>
          <c:showVal val="0"/>
          <c:showCatName val="0"/>
          <c:showSerName val="0"/>
          <c:showPercent val="0"/>
          <c:showBubbleSize val="0"/>
        </c:dLbls>
        <c:gapWidth val="150"/>
        <c:shape val="box"/>
        <c:axId val="262950912"/>
        <c:axId val="262952448"/>
        <c:axId val="0"/>
      </c:bar3DChart>
      <c:catAx>
        <c:axId val="262950912"/>
        <c:scaling>
          <c:orientation val="maxMin"/>
        </c:scaling>
        <c:delete val="0"/>
        <c:axPos val="l"/>
        <c:majorTickMark val="out"/>
        <c:minorTickMark val="none"/>
        <c:tickLblPos val="nextTo"/>
        <c:crossAx val="262952448"/>
        <c:crosses val="autoZero"/>
        <c:auto val="1"/>
        <c:lblAlgn val="ctr"/>
        <c:lblOffset val="100"/>
        <c:noMultiLvlLbl val="0"/>
      </c:catAx>
      <c:valAx>
        <c:axId val="262952448"/>
        <c:scaling>
          <c:orientation val="minMax"/>
          <c:max val="5"/>
        </c:scaling>
        <c:delete val="0"/>
        <c:axPos val="t"/>
        <c:majorGridlines/>
        <c:numFmt formatCode="General" sourceLinked="1"/>
        <c:majorTickMark val="out"/>
        <c:minorTickMark val="none"/>
        <c:tickLblPos val="nextTo"/>
        <c:txPr>
          <a:bodyPr/>
          <a:lstStyle/>
          <a:p>
            <a:pPr>
              <a:defRPr>
                <a:solidFill>
                  <a:srgbClr val="C00000"/>
                </a:solidFill>
              </a:defRPr>
            </a:pPr>
            <a:endParaRPr lang="ru-RU"/>
          </a:p>
        </c:txPr>
        <c:crossAx val="262950912"/>
        <c:crosses val="autoZero"/>
        <c:crossBetween val="between"/>
        <c:majorUnit val="1"/>
      </c:valAx>
    </c:plotArea>
    <c:plotVisOnly val="1"/>
    <c:dispBlanksAs val="gap"/>
    <c:showDLblsOverMax val="0"/>
  </c:chart>
  <c:txPr>
    <a:bodyPr/>
    <a:lstStyle/>
    <a:p>
      <a:pPr>
        <a:defRPr sz="1100"/>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Диаграмма результатов по предмету "Физика" по средней итоговой отметке</a:t>
            </a:r>
          </a:p>
        </c:rich>
      </c:tx>
      <c:overlay val="0"/>
    </c:title>
    <c:autoTitleDeleted val="0"/>
    <c:view3D>
      <c:rotX val="15"/>
      <c:rotY val="20"/>
      <c:rAngAx val="0"/>
      <c:perspective val="30"/>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Ряд 1</c:v>
                </c:pt>
              </c:strCache>
            </c:strRef>
          </c:tx>
          <c:spPr>
            <a:solidFill>
              <a:srgbClr val="1F497D">
                <a:lumMod val="60000"/>
                <a:lumOff val="40000"/>
              </a:srgbClr>
            </a:solidFill>
            <a:effectLst>
              <a:innerShdw blurRad="63500" dist="50800" dir="2700000">
                <a:prstClr val="black">
                  <a:alpha val="50000"/>
                </a:prstClr>
              </a:innerShdw>
            </a:effectLst>
          </c:spPr>
          <c:invertIfNegative val="0"/>
          <c:dPt>
            <c:idx val="3"/>
            <c:invertIfNegative val="0"/>
            <c:bubble3D val="0"/>
          </c:dPt>
          <c:dPt>
            <c:idx val="4"/>
            <c:invertIfNegative val="0"/>
            <c:bubble3D val="0"/>
          </c:dPt>
          <c:dPt>
            <c:idx val="5"/>
            <c:invertIfNegative val="0"/>
            <c:bubble3D val="0"/>
          </c:dPt>
          <c:dPt>
            <c:idx val="10"/>
            <c:invertIfNegative val="0"/>
            <c:bubble3D val="0"/>
            <c:spPr>
              <a:solidFill>
                <a:srgbClr val="C0504D">
                  <a:lumMod val="60000"/>
                  <a:lumOff val="40000"/>
                </a:srgbClr>
              </a:solidFill>
              <a:effectLst>
                <a:innerShdw blurRad="63500" dist="50800" dir="2700000">
                  <a:prstClr val="black">
                    <a:alpha val="50000"/>
                  </a:prstClr>
                </a:innerShdw>
              </a:effectLst>
            </c:spPr>
          </c:dPt>
          <c:dLbls>
            <c:dLbl>
              <c:idx val="10"/>
              <c:spPr/>
              <c:txPr>
                <a:bodyPr/>
                <a:lstStyle/>
                <a:p>
                  <a:pPr>
                    <a:defRPr b="1">
                      <a:solidFill>
                        <a:srgbClr val="C00000"/>
                      </a:solidFill>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Лист1!$A$2:$A$12</c:f>
              <c:strCache>
                <c:ptCount val="11"/>
                <c:pt idx="0">
                  <c:v>ОГБОУ «Борисовская СОШ»</c:v>
                </c:pt>
                <c:pt idx="1">
                  <c:v>МБОУ "Борисовская СОШ № 2"</c:v>
                </c:pt>
                <c:pt idx="2">
                  <c:v>МБОУ "Борисовская ООШ № 4"</c:v>
                </c:pt>
                <c:pt idx="3">
                  <c:v>МБОУ "Березовская СОШ имени С. Н. Климова"</c:v>
                </c:pt>
                <c:pt idx="4">
                  <c:v>МБОУ "Грузсчанская СОШ"</c:v>
                </c:pt>
                <c:pt idx="5">
                  <c:v>МБОУ "Крюковская СОШ"</c:v>
                </c:pt>
                <c:pt idx="6">
                  <c:v>МБОУ "Новоборисовская СОШ имени Сырового А. В."</c:v>
                </c:pt>
                <c:pt idx="7">
                  <c:v>МБОУ "Октябрьскоготнянская СОШ"</c:v>
                </c:pt>
                <c:pt idx="8">
                  <c:v>МБОУ "Стригуновская СОШ"</c:v>
                </c:pt>
                <c:pt idx="9">
                  <c:v>МБОУ "Хотмыжская СОШ"</c:v>
                </c:pt>
                <c:pt idx="10">
                  <c:v>Итого по району</c:v>
                </c:pt>
              </c:strCache>
            </c:strRef>
          </c:cat>
          <c:val>
            <c:numRef>
              <c:f>Лист1!$B$2:$B$12</c:f>
              <c:numCache>
                <c:formatCode>General</c:formatCode>
                <c:ptCount val="11"/>
                <c:pt idx="0">
                  <c:v>3.8</c:v>
                </c:pt>
                <c:pt idx="1">
                  <c:v>3.8</c:v>
                </c:pt>
                <c:pt idx="2">
                  <c:v>3.5</c:v>
                </c:pt>
                <c:pt idx="3">
                  <c:v>3.5</c:v>
                </c:pt>
                <c:pt idx="4">
                  <c:v>3.9</c:v>
                </c:pt>
                <c:pt idx="5">
                  <c:v>3.5</c:v>
                </c:pt>
                <c:pt idx="6">
                  <c:v>3.8</c:v>
                </c:pt>
                <c:pt idx="7">
                  <c:v>4.0999999999999996</c:v>
                </c:pt>
                <c:pt idx="8">
                  <c:v>4</c:v>
                </c:pt>
                <c:pt idx="9">
                  <c:v>3.6</c:v>
                </c:pt>
                <c:pt idx="10">
                  <c:v>3.8</c:v>
                </c:pt>
              </c:numCache>
            </c:numRef>
          </c:val>
        </c:ser>
        <c:dLbls>
          <c:showLegendKey val="0"/>
          <c:showVal val="0"/>
          <c:showCatName val="0"/>
          <c:showSerName val="0"/>
          <c:showPercent val="0"/>
          <c:showBubbleSize val="0"/>
        </c:dLbls>
        <c:gapWidth val="150"/>
        <c:shape val="box"/>
        <c:axId val="136161920"/>
        <c:axId val="136171904"/>
        <c:axId val="0"/>
      </c:bar3DChart>
      <c:catAx>
        <c:axId val="136161920"/>
        <c:scaling>
          <c:orientation val="maxMin"/>
        </c:scaling>
        <c:delete val="0"/>
        <c:axPos val="l"/>
        <c:majorTickMark val="out"/>
        <c:minorTickMark val="none"/>
        <c:tickLblPos val="nextTo"/>
        <c:crossAx val="136171904"/>
        <c:crosses val="autoZero"/>
        <c:auto val="1"/>
        <c:lblAlgn val="ctr"/>
        <c:lblOffset val="100"/>
        <c:noMultiLvlLbl val="0"/>
      </c:catAx>
      <c:valAx>
        <c:axId val="136171904"/>
        <c:scaling>
          <c:orientation val="minMax"/>
          <c:max val="5"/>
        </c:scaling>
        <c:delete val="0"/>
        <c:axPos val="t"/>
        <c:majorGridlines/>
        <c:numFmt formatCode="General" sourceLinked="1"/>
        <c:majorTickMark val="out"/>
        <c:minorTickMark val="none"/>
        <c:tickLblPos val="nextTo"/>
        <c:txPr>
          <a:bodyPr/>
          <a:lstStyle/>
          <a:p>
            <a:pPr>
              <a:defRPr>
                <a:solidFill>
                  <a:srgbClr val="C00000"/>
                </a:solidFill>
              </a:defRPr>
            </a:pPr>
            <a:endParaRPr lang="ru-RU"/>
          </a:p>
        </c:txPr>
        <c:crossAx val="136161920"/>
        <c:crosses val="autoZero"/>
        <c:crossBetween val="between"/>
        <c:majorUnit val="1"/>
      </c:valAx>
    </c:plotArea>
    <c:plotVisOnly val="1"/>
    <c:dispBlanksAs val="gap"/>
    <c:showDLblsOverMax val="0"/>
  </c:chart>
  <c:txPr>
    <a:bodyPr/>
    <a:lstStyle/>
    <a:p>
      <a:pPr>
        <a:defRPr sz="1100"/>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Диаграмма результатов по предмету "Информатика и ИКТ" по средней итоговой отметке</a:t>
            </a:r>
          </a:p>
        </c:rich>
      </c:tx>
      <c:overlay val="0"/>
    </c:title>
    <c:autoTitleDeleted val="0"/>
    <c:view3D>
      <c:rotX val="15"/>
      <c:rotY val="20"/>
      <c:rAngAx val="0"/>
      <c:perspective val="30"/>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Ряд 1</c:v>
                </c:pt>
              </c:strCache>
            </c:strRef>
          </c:tx>
          <c:spPr>
            <a:solidFill>
              <a:srgbClr val="1F497D">
                <a:lumMod val="60000"/>
                <a:lumOff val="40000"/>
              </a:srgbClr>
            </a:solidFill>
            <a:effectLst>
              <a:innerShdw blurRad="63500" dist="50800" dir="2700000">
                <a:prstClr val="black">
                  <a:alpha val="50000"/>
                </a:prstClr>
              </a:innerShdw>
            </a:effectLst>
          </c:spPr>
          <c:invertIfNegative val="0"/>
          <c:dPt>
            <c:idx val="4"/>
            <c:invertIfNegative val="0"/>
            <c:bubble3D val="0"/>
          </c:dPt>
          <c:dPt>
            <c:idx val="7"/>
            <c:invertIfNegative val="0"/>
            <c:bubble3D val="0"/>
          </c:dPt>
          <c:dPt>
            <c:idx val="10"/>
            <c:invertIfNegative val="0"/>
            <c:bubble3D val="0"/>
            <c:spPr>
              <a:solidFill>
                <a:srgbClr val="C0504D">
                  <a:lumMod val="60000"/>
                  <a:lumOff val="40000"/>
                </a:srgbClr>
              </a:solidFill>
              <a:effectLst>
                <a:innerShdw blurRad="63500" dist="50800" dir="2700000">
                  <a:prstClr val="black">
                    <a:alpha val="50000"/>
                  </a:prstClr>
                </a:innerShdw>
              </a:effectLst>
            </c:spPr>
          </c:dPt>
          <c:dLbls>
            <c:dLbl>
              <c:idx val="10"/>
              <c:spPr/>
              <c:txPr>
                <a:bodyPr/>
                <a:lstStyle/>
                <a:p>
                  <a:pPr>
                    <a:defRPr b="1">
                      <a:solidFill>
                        <a:srgbClr val="C00000"/>
                      </a:solidFill>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Лист1!$A$2:$A$12</c:f>
              <c:strCache>
                <c:ptCount val="11"/>
                <c:pt idx="0">
                  <c:v>ОГБОУ «Борисовская СОШ»</c:v>
                </c:pt>
                <c:pt idx="1">
                  <c:v>МБОУ "Борисовская СОШ № 2"</c:v>
                </c:pt>
                <c:pt idx="2">
                  <c:v>МБОУ "Борисовская ООШ № 4"</c:v>
                </c:pt>
                <c:pt idx="3">
                  <c:v>МБОУ "Березовская СОШ имени С. Н. Климова"</c:v>
                </c:pt>
                <c:pt idx="4">
                  <c:v>МБОУ "Грузсчанская СОШ"</c:v>
                </c:pt>
                <c:pt idx="5">
                  <c:v>МБОУ "Крюковская СОШ"</c:v>
                </c:pt>
                <c:pt idx="6">
                  <c:v>МБОУ "Новоборисовская СОШ имени Сырового А. В."</c:v>
                </c:pt>
                <c:pt idx="7">
                  <c:v>МБОУ "Октябрьскоготнянская СОШ"</c:v>
                </c:pt>
                <c:pt idx="8">
                  <c:v>МБОУ "Стригуновская СОШ"</c:v>
                </c:pt>
                <c:pt idx="9">
                  <c:v>МБОУ "Хотмыжская СОШ"</c:v>
                </c:pt>
                <c:pt idx="10">
                  <c:v>Итого по району</c:v>
                </c:pt>
              </c:strCache>
            </c:strRef>
          </c:cat>
          <c:val>
            <c:numRef>
              <c:f>Лист1!$B$2:$B$12</c:f>
              <c:numCache>
                <c:formatCode>General</c:formatCode>
                <c:ptCount val="11"/>
                <c:pt idx="0">
                  <c:v>4.5</c:v>
                </c:pt>
                <c:pt idx="1">
                  <c:v>3.8</c:v>
                </c:pt>
                <c:pt idx="2">
                  <c:v>3.6</c:v>
                </c:pt>
                <c:pt idx="3">
                  <c:v>3.5</c:v>
                </c:pt>
                <c:pt idx="4">
                  <c:v>4.0999999999999996</c:v>
                </c:pt>
                <c:pt idx="5">
                  <c:v>4.0999999999999996</c:v>
                </c:pt>
                <c:pt idx="6">
                  <c:v>3.8</c:v>
                </c:pt>
                <c:pt idx="7">
                  <c:v>4.0999999999999996</c:v>
                </c:pt>
                <c:pt idx="8">
                  <c:v>4.4000000000000004</c:v>
                </c:pt>
                <c:pt idx="9">
                  <c:v>4.2</c:v>
                </c:pt>
                <c:pt idx="10">
                  <c:v>4.0999999999999996</c:v>
                </c:pt>
              </c:numCache>
            </c:numRef>
          </c:val>
        </c:ser>
        <c:dLbls>
          <c:showLegendKey val="0"/>
          <c:showVal val="0"/>
          <c:showCatName val="0"/>
          <c:showSerName val="0"/>
          <c:showPercent val="0"/>
          <c:showBubbleSize val="0"/>
        </c:dLbls>
        <c:gapWidth val="150"/>
        <c:shape val="box"/>
        <c:axId val="139208192"/>
        <c:axId val="139209728"/>
        <c:axId val="0"/>
      </c:bar3DChart>
      <c:catAx>
        <c:axId val="139208192"/>
        <c:scaling>
          <c:orientation val="maxMin"/>
        </c:scaling>
        <c:delete val="0"/>
        <c:axPos val="l"/>
        <c:majorTickMark val="out"/>
        <c:minorTickMark val="none"/>
        <c:tickLblPos val="nextTo"/>
        <c:crossAx val="139209728"/>
        <c:crosses val="autoZero"/>
        <c:auto val="1"/>
        <c:lblAlgn val="ctr"/>
        <c:lblOffset val="100"/>
        <c:noMultiLvlLbl val="0"/>
      </c:catAx>
      <c:valAx>
        <c:axId val="139209728"/>
        <c:scaling>
          <c:orientation val="minMax"/>
          <c:max val="5"/>
        </c:scaling>
        <c:delete val="0"/>
        <c:axPos val="t"/>
        <c:majorGridlines/>
        <c:numFmt formatCode="General" sourceLinked="1"/>
        <c:majorTickMark val="out"/>
        <c:minorTickMark val="none"/>
        <c:tickLblPos val="nextTo"/>
        <c:txPr>
          <a:bodyPr/>
          <a:lstStyle/>
          <a:p>
            <a:pPr>
              <a:defRPr>
                <a:solidFill>
                  <a:srgbClr val="C00000"/>
                </a:solidFill>
              </a:defRPr>
            </a:pPr>
            <a:endParaRPr lang="ru-RU"/>
          </a:p>
        </c:txPr>
        <c:crossAx val="139208192"/>
        <c:crosses val="autoZero"/>
        <c:crossBetween val="between"/>
        <c:majorUnit val="1"/>
      </c:valAx>
    </c:plotArea>
    <c:plotVisOnly val="1"/>
    <c:dispBlanksAs val="gap"/>
    <c:showDLblsOverMax val="0"/>
  </c:chart>
  <c:txPr>
    <a:bodyPr/>
    <a:lstStyle/>
    <a:p>
      <a:pPr>
        <a:defRPr sz="1100"/>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Диаграмма результатов по предмету "Английский  язык"</a:t>
            </a:r>
          </a:p>
          <a:p>
            <a:pPr>
              <a:defRPr/>
            </a:pPr>
            <a:r>
              <a:rPr lang="ru-RU"/>
              <a:t> по средней итоговой отметке</a:t>
            </a:r>
          </a:p>
        </c:rich>
      </c:tx>
      <c:overlay val="0"/>
    </c:title>
    <c:autoTitleDeleted val="0"/>
    <c:view3D>
      <c:rotX val="15"/>
      <c:rotY val="20"/>
      <c:rAngAx val="0"/>
      <c:perspective val="30"/>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Ряд 1</c:v>
                </c:pt>
              </c:strCache>
            </c:strRef>
          </c:tx>
          <c:spPr>
            <a:solidFill>
              <a:srgbClr val="1F497D">
                <a:lumMod val="60000"/>
                <a:lumOff val="40000"/>
              </a:srgbClr>
            </a:solidFill>
            <a:effectLst>
              <a:innerShdw blurRad="63500" dist="50800" dir="2700000">
                <a:prstClr val="black">
                  <a:alpha val="50000"/>
                </a:prstClr>
              </a:innerShdw>
            </a:effectLst>
          </c:spPr>
          <c:invertIfNegative val="0"/>
          <c:dPt>
            <c:idx val="2"/>
            <c:invertIfNegative val="0"/>
            <c:bubble3D val="0"/>
          </c:dPt>
          <c:dPt>
            <c:idx val="3"/>
            <c:invertIfNegative val="0"/>
            <c:bubble3D val="0"/>
          </c:dPt>
          <c:dPt>
            <c:idx val="4"/>
            <c:invertIfNegative val="0"/>
            <c:bubble3D val="0"/>
          </c:dPt>
          <c:dPt>
            <c:idx val="10"/>
            <c:invertIfNegative val="0"/>
            <c:bubble3D val="0"/>
            <c:spPr>
              <a:solidFill>
                <a:srgbClr val="C0504D">
                  <a:lumMod val="60000"/>
                  <a:lumOff val="40000"/>
                </a:srgbClr>
              </a:solidFill>
              <a:effectLst>
                <a:innerShdw blurRad="63500" dist="50800" dir="2700000">
                  <a:prstClr val="black">
                    <a:alpha val="50000"/>
                  </a:prstClr>
                </a:innerShdw>
              </a:effectLst>
            </c:spPr>
          </c:dPt>
          <c:dLbls>
            <c:dLbl>
              <c:idx val="10"/>
              <c:spPr/>
              <c:txPr>
                <a:bodyPr/>
                <a:lstStyle/>
                <a:p>
                  <a:pPr>
                    <a:defRPr b="1">
                      <a:solidFill>
                        <a:srgbClr val="C00000"/>
                      </a:solidFill>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Лист1!$A$2:$A$12</c:f>
              <c:strCache>
                <c:ptCount val="11"/>
                <c:pt idx="0">
                  <c:v>ОГБОУ «Борисовская СОШ»</c:v>
                </c:pt>
                <c:pt idx="1">
                  <c:v>МБОУ "Борисовская СОШ № 2"</c:v>
                </c:pt>
                <c:pt idx="2">
                  <c:v>МБОУ "Борисовская ООШ № 4"</c:v>
                </c:pt>
                <c:pt idx="3">
                  <c:v>МБОУ "Березовская СОШ имени С. Н. Климова"</c:v>
                </c:pt>
                <c:pt idx="4">
                  <c:v>МБОУ "Грузсчанская СОШ"</c:v>
                </c:pt>
                <c:pt idx="5">
                  <c:v>МБОУ "Крюковская СОШ"</c:v>
                </c:pt>
                <c:pt idx="6">
                  <c:v>МБОУ "Новоборисовская СОШ имени Сырового А. В."</c:v>
                </c:pt>
                <c:pt idx="7">
                  <c:v>МБОУ "Октябрьскоготнянская СОШ"</c:v>
                </c:pt>
                <c:pt idx="8">
                  <c:v>МБОУ "Стригуновская СОШ"</c:v>
                </c:pt>
                <c:pt idx="9">
                  <c:v>МБОУ "Хотмыжская СОШ"</c:v>
                </c:pt>
                <c:pt idx="10">
                  <c:v>Итого по району</c:v>
                </c:pt>
              </c:strCache>
            </c:strRef>
          </c:cat>
          <c:val>
            <c:numRef>
              <c:f>Лист1!$B$2:$B$12</c:f>
              <c:numCache>
                <c:formatCode>General</c:formatCode>
                <c:ptCount val="11"/>
                <c:pt idx="0">
                  <c:v>4</c:v>
                </c:pt>
                <c:pt idx="1">
                  <c:v>3.9</c:v>
                </c:pt>
                <c:pt idx="2">
                  <c:v>3.9</c:v>
                </c:pt>
                <c:pt idx="3">
                  <c:v>3.5</c:v>
                </c:pt>
                <c:pt idx="4">
                  <c:v>4.3</c:v>
                </c:pt>
                <c:pt idx="5">
                  <c:v>3.6</c:v>
                </c:pt>
                <c:pt idx="6">
                  <c:v>4</c:v>
                </c:pt>
                <c:pt idx="7">
                  <c:v>4</c:v>
                </c:pt>
                <c:pt idx="8">
                  <c:v>4</c:v>
                </c:pt>
                <c:pt idx="9">
                  <c:v>3.6</c:v>
                </c:pt>
                <c:pt idx="10">
                  <c:v>3.9</c:v>
                </c:pt>
              </c:numCache>
            </c:numRef>
          </c:val>
        </c:ser>
        <c:dLbls>
          <c:showLegendKey val="0"/>
          <c:showVal val="0"/>
          <c:showCatName val="0"/>
          <c:showSerName val="0"/>
          <c:showPercent val="0"/>
          <c:showBubbleSize val="0"/>
        </c:dLbls>
        <c:gapWidth val="150"/>
        <c:shape val="box"/>
        <c:axId val="139252096"/>
        <c:axId val="139253632"/>
        <c:axId val="0"/>
      </c:bar3DChart>
      <c:catAx>
        <c:axId val="139252096"/>
        <c:scaling>
          <c:orientation val="maxMin"/>
        </c:scaling>
        <c:delete val="0"/>
        <c:axPos val="l"/>
        <c:majorTickMark val="out"/>
        <c:minorTickMark val="none"/>
        <c:tickLblPos val="nextTo"/>
        <c:crossAx val="139253632"/>
        <c:crosses val="autoZero"/>
        <c:auto val="1"/>
        <c:lblAlgn val="ctr"/>
        <c:lblOffset val="100"/>
        <c:noMultiLvlLbl val="0"/>
      </c:catAx>
      <c:valAx>
        <c:axId val="139253632"/>
        <c:scaling>
          <c:orientation val="minMax"/>
          <c:max val="5"/>
        </c:scaling>
        <c:delete val="0"/>
        <c:axPos val="t"/>
        <c:majorGridlines/>
        <c:numFmt formatCode="General" sourceLinked="1"/>
        <c:majorTickMark val="out"/>
        <c:minorTickMark val="none"/>
        <c:tickLblPos val="nextTo"/>
        <c:txPr>
          <a:bodyPr/>
          <a:lstStyle/>
          <a:p>
            <a:pPr>
              <a:defRPr b="0" i="0">
                <a:solidFill>
                  <a:srgbClr val="C00000"/>
                </a:solidFill>
              </a:defRPr>
            </a:pPr>
            <a:endParaRPr lang="ru-RU"/>
          </a:p>
        </c:txPr>
        <c:crossAx val="139252096"/>
        <c:crosses val="autoZero"/>
        <c:crossBetween val="between"/>
        <c:majorUnit val="1"/>
      </c:valAx>
    </c:plotArea>
    <c:plotVisOnly val="1"/>
    <c:dispBlanksAs val="gap"/>
    <c:showDLblsOverMax val="0"/>
  </c:chart>
  <c:txPr>
    <a:bodyPr/>
    <a:lstStyle/>
    <a:p>
      <a:pPr>
        <a:defRPr sz="1100"/>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06D0-49BF-A6F1-8CEF38C482BA}"/>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06D0-49BF-A6F1-8CEF38C482B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Приняли участие в групповом исследовании</c:v>
                </c:pt>
                <c:pt idx="1">
                  <c:v>Не посещали ДОУ</c:v>
                </c:pt>
              </c:strCache>
            </c:strRef>
          </c:cat>
          <c:val>
            <c:numRef>
              <c:f>Лист1!$B$2:$B$3</c:f>
              <c:numCache>
                <c:formatCode>General</c:formatCode>
                <c:ptCount val="2"/>
                <c:pt idx="0">
                  <c:v>267</c:v>
                </c:pt>
                <c:pt idx="1">
                  <c:v>29</c:v>
                </c:pt>
              </c:numCache>
            </c:numRef>
          </c:val>
          <c:extLst xmlns:c16r2="http://schemas.microsoft.com/office/drawing/2015/06/chart">
            <c:ext xmlns:c16="http://schemas.microsoft.com/office/drawing/2014/chart" uri="{C3380CC4-5D6E-409C-BE32-E72D297353CC}">
              <c16:uniqueId val="{00000000-D0DE-4418-99C1-EACDADC678A6}"/>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7226236426329067"/>
          <c:y val="0.40159490701960127"/>
          <c:w val="0.31466574031187283"/>
          <c:h val="0.257093873904059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1D2E-4ECC-8034-9C3EE3F03AED}"/>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1D2E-4ECC-8034-9C3EE3F03AED}"/>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1D2E-4ECC-8034-9C3EE3F03AED}"/>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1D2E-4ECC-8034-9C3EE3F03AED}"/>
              </c:ext>
            </c:extLst>
          </c:dPt>
          <c:dLbls>
            <c:dLbl>
              <c:idx val="0"/>
              <c:tx>
                <c:rich>
                  <a:bodyPr/>
                  <a:lstStyle/>
                  <a:p>
                    <a:r>
                      <a:rPr lang="en-US"/>
                      <a:t>18%</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D2E-4ECC-8034-9C3EE3F03AED}"/>
                </c:ext>
              </c:extLst>
            </c:dLbl>
            <c:dLbl>
              <c:idx val="1"/>
              <c:tx>
                <c:rich>
                  <a:bodyPr/>
                  <a:lstStyle/>
                  <a:p>
                    <a:r>
                      <a:rPr lang="en-US"/>
                      <a:t>13%</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D2E-4ECC-8034-9C3EE3F03AED}"/>
                </c:ext>
              </c:extLst>
            </c:dLbl>
            <c:dLbl>
              <c:idx val="2"/>
              <c:tx>
                <c:rich>
                  <a:bodyPr/>
                  <a:lstStyle/>
                  <a:p>
                    <a:r>
                      <a:rPr lang="en-US"/>
                      <a:t>7%</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D2E-4ECC-8034-9C3EE3F03AED}"/>
                </c:ext>
              </c:extLst>
            </c:dLbl>
            <c:dLbl>
              <c:idx val="3"/>
              <c:tx>
                <c:rich>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r>
                      <a:rPr lang="en-US"/>
                      <a:t>5%</a:t>
                    </a:r>
                  </a:p>
                </c:rich>
              </c:tx>
              <c:spPr>
                <a:noFill/>
                <a:ln>
                  <a:noFill/>
                </a:ln>
                <a:effectLst/>
              </c:spPr>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manualLayout>
                      <c:w val="5.3903345724907063E-2"/>
                      <c:h val="5.4101221640488653E-2"/>
                    </c:manualLayout>
                  </c15:layout>
                </c:ext>
                <c:ext xmlns:c16="http://schemas.microsoft.com/office/drawing/2014/chart" uri="{C3380CC4-5D6E-409C-BE32-E72D297353CC}">
                  <c16:uniqueId val="{00000007-1D2E-4ECC-8034-9C3EE3F03AE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Потребность в помощи</c:v>
                </c:pt>
                <c:pt idx="1">
                  <c:v>Медленный темп деятельности</c:v>
                </c:pt>
                <c:pt idx="2">
                  <c:v>Расторможенность </c:v>
                </c:pt>
                <c:pt idx="3">
                  <c:v>Другое</c:v>
                </c:pt>
              </c:strCache>
            </c:strRef>
          </c:cat>
          <c:val>
            <c:numRef>
              <c:f>Лист1!$B$2:$B$5</c:f>
              <c:numCache>
                <c:formatCode>General</c:formatCode>
                <c:ptCount val="4"/>
                <c:pt idx="0">
                  <c:v>18</c:v>
                </c:pt>
                <c:pt idx="1">
                  <c:v>13</c:v>
                </c:pt>
                <c:pt idx="2">
                  <c:v>7</c:v>
                </c:pt>
                <c:pt idx="3">
                  <c:v>5</c:v>
                </c:pt>
              </c:numCache>
            </c:numRef>
          </c:val>
          <c:extLst xmlns:c16r2="http://schemas.microsoft.com/office/drawing/2015/06/chart">
            <c:ext xmlns:c16="http://schemas.microsoft.com/office/drawing/2014/chart" uri="{C3380CC4-5D6E-409C-BE32-E72D297353CC}">
              <c16:uniqueId val="{00000000-EA6A-4016-A4B0-8D8E0D4119C7}"/>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7855069654754674"/>
          <c:y val="0.39104027250830936"/>
          <c:w val="0.30914161114476069"/>
          <c:h val="0.288944220955431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C36E-4A93-A72D-68F29D347065}"/>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C36E-4A93-A72D-68F29D347065}"/>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C36E-4A93-A72D-68F29D347065}"/>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C36E-4A93-A72D-68F29D34706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Готов</c:v>
                </c:pt>
                <c:pt idx="1">
                  <c:v>Условно готов</c:v>
                </c:pt>
                <c:pt idx="2">
                  <c:v>Условно не готов</c:v>
                </c:pt>
                <c:pt idx="3">
                  <c:v>Не готов</c:v>
                </c:pt>
              </c:strCache>
            </c:strRef>
          </c:cat>
          <c:val>
            <c:numRef>
              <c:f>Лист1!$B$2:$B$5</c:f>
              <c:numCache>
                <c:formatCode>General</c:formatCode>
                <c:ptCount val="4"/>
                <c:pt idx="0">
                  <c:v>53</c:v>
                </c:pt>
                <c:pt idx="1">
                  <c:v>19</c:v>
                </c:pt>
                <c:pt idx="2">
                  <c:v>10</c:v>
                </c:pt>
                <c:pt idx="3">
                  <c:v>17</c:v>
                </c:pt>
              </c:numCache>
            </c:numRef>
          </c:val>
          <c:extLst xmlns:c16r2="http://schemas.microsoft.com/office/drawing/2015/06/chart">
            <c:ext xmlns:c16="http://schemas.microsoft.com/office/drawing/2014/chart" uri="{C3380CC4-5D6E-409C-BE32-E72D297353CC}">
              <c16:uniqueId val="{00000000-D6EB-4C31-AB9E-E8C5F72680DF}"/>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6673308533899742"/>
          <c:y val="0.39678826843892218"/>
          <c:w val="0.22134441093522028"/>
          <c:h val="0.24617881480411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6"/>
      <c:hPercent val="37"/>
      <c:rotY val="28"/>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2.5899280575539568E-2"/>
          <c:y val="4.6153846153846156E-2"/>
          <c:w val="0.70503597122302153"/>
          <c:h val="0.85128205128205126"/>
        </c:manualLayout>
      </c:layout>
      <c:bar3DChart>
        <c:barDir val="col"/>
        <c:grouping val="clustered"/>
        <c:varyColors val="0"/>
        <c:ser>
          <c:idx val="0"/>
          <c:order val="0"/>
          <c:tx>
            <c:strRef>
              <c:f>Sheet1!$A$2</c:f>
              <c:strCache>
                <c:ptCount val="1"/>
                <c:pt idx="0">
                  <c:v>количество педагогов</c:v>
                </c:pt>
              </c:strCache>
            </c:strRef>
          </c:tx>
          <c:spPr>
            <a:solidFill>
              <a:srgbClr val="993366"/>
            </a:solidFill>
            <a:ln w="3166">
              <a:solidFill>
                <a:srgbClr val="000000"/>
              </a:solidFill>
              <a:prstDash val="solid"/>
            </a:ln>
          </c:spPr>
          <c:invertIfNegative val="0"/>
          <c:dLbls>
            <c:dLbl>
              <c:idx val="0"/>
              <c:layout>
                <c:manualLayout>
                  <c:x val="1.6610643236516131E-2"/>
                  <c:y val="-2.4782812092203903E-3"/>
                </c:manualLayout>
              </c:layout>
              <c:showLegendKey val="0"/>
              <c:showVal val="1"/>
              <c:showCatName val="0"/>
              <c:showSerName val="0"/>
              <c:showPercent val="0"/>
              <c:showBubbleSize val="0"/>
            </c:dLbl>
            <c:dLbl>
              <c:idx val="1"/>
              <c:layout>
                <c:manualLayout>
                  <c:x val="1.739552304519525E-2"/>
                  <c:y val="-2.3544873025956176E-2"/>
                </c:manualLayout>
              </c:layout>
              <c:showLegendKey val="0"/>
              <c:showVal val="1"/>
              <c:showCatName val="0"/>
              <c:showSerName val="0"/>
              <c:showPercent val="0"/>
              <c:showBubbleSize val="0"/>
            </c:dLbl>
            <c:dLbl>
              <c:idx val="2"/>
              <c:layout>
                <c:manualLayout>
                  <c:x val="1.3863707594994924E-2"/>
                  <c:y val="-1.0585789346688147E-2"/>
                </c:manualLayout>
              </c:layout>
              <c:showLegendKey val="0"/>
              <c:showVal val="1"/>
              <c:showCatName val="0"/>
              <c:showSerName val="0"/>
              <c:showPercent val="0"/>
              <c:showBubbleSize val="0"/>
            </c:dLbl>
            <c:dLbl>
              <c:idx val="3"/>
              <c:layout>
                <c:manualLayout>
                  <c:x val="8.893191720220836E-3"/>
                  <c:y val="-3.3086820995405723E-3"/>
                </c:manualLayout>
              </c:layout>
              <c:showLegendKey val="0"/>
              <c:showVal val="1"/>
              <c:showCatName val="0"/>
              <c:showSerName val="0"/>
              <c:showPercent val="0"/>
              <c:showBubbleSize val="0"/>
            </c:dLbl>
            <c:dLbl>
              <c:idx val="4"/>
              <c:layout>
                <c:manualLayout>
                  <c:x val="9.8075036724121333E-3"/>
                  <c:y val="-9.2667759869604124E-3"/>
                </c:manualLayout>
              </c:layout>
              <c:showLegendKey val="0"/>
              <c:showVal val="1"/>
              <c:showCatName val="0"/>
              <c:showSerName val="0"/>
              <c:showPercent val="0"/>
              <c:showBubbleSize val="0"/>
            </c:dLbl>
            <c:spPr>
              <a:noFill/>
              <a:ln w="25325">
                <a:noFill/>
              </a:ln>
            </c:spPr>
            <c:txPr>
              <a:bodyPr/>
              <a:lstStyle/>
              <a:p>
                <a:pPr>
                  <a:defRPr sz="848"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Sheet1!$B$1:$F$1</c:f>
              <c:strCache>
                <c:ptCount val="5"/>
                <c:pt idx="0">
                  <c:v>до 2 лет</c:v>
                </c:pt>
                <c:pt idx="1">
                  <c:v>от 2 до 5лет</c:v>
                </c:pt>
                <c:pt idx="2">
                  <c:v>от 5 до 10 лет </c:v>
                </c:pt>
                <c:pt idx="3">
                  <c:v>от 10 до 20 лет</c:v>
                </c:pt>
                <c:pt idx="4">
                  <c:v>20лет и более</c:v>
                </c:pt>
              </c:strCache>
            </c:strRef>
          </c:cat>
          <c:val>
            <c:numRef>
              <c:f>Sheet1!$B$2:$F$2</c:f>
              <c:numCache>
                <c:formatCode>General</c:formatCode>
                <c:ptCount val="5"/>
                <c:pt idx="0">
                  <c:v>1</c:v>
                </c:pt>
                <c:pt idx="1">
                  <c:v>5</c:v>
                </c:pt>
                <c:pt idx="2">
                  <c:v>4</c:v>
                </c:pt>
                <c:pt idx="3">
                  <c:v>7</c:v>
                </c:pt>
                <c:pt idx="4">
                  <c:v>13</c:v>
                </c:pt>
              </c:numCache>
            </c:numRef>
          </c:val>
        </c:ser>
        <c:dLbls>
          <c:showLegendKey val="0"/>
          <c:showVal val="0"/>
          <c:showCatName val="0"/>
          <c:showSerName val="0"/>
          <c:showPercent val="0"/>
          <c:showBubbleSize val="0"/>
        </c:dLbls>
        <c:gapWidth val="150"/>
        <c:gapDepth val="0"/>
        <c:shape val="box"/>
        <c:axId val="146002688"/>
        <c:axId val="146004224"/>
        <c:axId val="0"/>
      </c:bar3DChart>
      <c:catAx>
        <c:axId val="146002688"/>
        <c:scaling>
          <c:orientation val="minMax"/>
        </c:scaling>
        <c:delete val="0"/>
        <c:axPos val="b"/>
        <c:numFmt formatCode="General" sourceLinked="1"/>
        <c:majorTickMark val="out"/>
        <c:minorTickMark val="none"/>
        <c:tickLblPos val="low"/>
        <c:spPr>
          <a:ln w="3161">
            <a:solidFill>
              <a:srgbClr val="000000"/>
            </a:solidFill>
            <a:prstDash val="solid"/>
          </a:ln>
        </c:spPr>
        <c:txPr>
          <a:bodyPr rot="0" vert="horz"/>
          <a:lstStyle/>
          <a:p>
            <a:pPr>
              <a:defRPr sz="848" b="1" i="0" u="none" strike="noStrike" baseline="0">
                <a:solidFill>
                  <a:srgbClr val="000000"/>
                </a:solidFill>
                <a:latin typeface="Arial Cyr"/>
                <a:ea typeface="Arial Cyr"/>
                <a:cs typeface="Arial Cyr"/>
              </a:defRPr>
            </a:pPr>
            <a:endParaRPr lang="ru-RU"/>
          </a:p>
        </c:txPr>
        <c:crossAx val="146004224"/>
        <c:crosses val="autoZero"/>
        <c:auto val="1"/>
        <c:lblAlgn val="ctr"/>
        <c:lblOffset val="100"/>
        <c:tickLblSkip val="1"/>
        <c:tickMarkSkip val="1"/>
        <c:noMultiLvlLbl val="0"/>
      </c:catAx>
      <c:valAx>
        <c:axId val="146004224"/>
        <c:scaling>
          <c:orientation val="minMax"/>
          <c:max val="35"/>
        </c:scaling>
        <c:delete val="0"/>
        <c:axPos val="l"/>
        <c:majorGridlines>
          <c:spPr>
            <a:ln w="3161">
              <a:solidFill>
                <a:srgbClr val="000000"/>
              </a:solidFill>
              <a:prstDash val="solid"/>
            </a:ln>
          </c:spPr>
        </c:majorGridlines>
        <c:numFmt formatCode="General" sourceLinked="1"/>
        <c:majorTickMark val="out"/>
        <c:minorTickMark val="none"/>
        <c:tickLblPos val="nextTo"/>
        <c:spPr>
          <a:ln w="3161">
            <a:solidFill>
              <a:srgbClr val="000000"/>
            </a:solidFill>
            <a:prstDash val="solid"/>
          </a:ln>
        </c:spPr>
        <c:txPr>
          <a:bodyPr rot="0" vert="horz"/>
          <a:lstStyle/>
          <a:p>
            <a:pPr>
              <a:defRPr sz="848" b="1" i="0" u="none" strike="noStrike" baseline="0">
                <a:solidFill>
                  <a:srgbClr val="000000"/>
                </a:solidFill>
                <a:latin typeface="Arial Cyr"/>
                <a:ea typeface="Arial Cyr"/>
                <a:cs typeface="Arial Cyr"/>
              </a:defRPr>
            </a:pPr>
            <a:endParaRPr lang="ru-RU"/>
          </a:p>
        </c:txPr>
        <c:crossAx val="146002688"/>
        <c:crosses val="autoZero"/>
        <c:crossBetween val="between"/>
        <c:majorUnit val="5"/>
        <c:minorUnit val="1"/>
      </c:valAx>
      <c:spPr>
        <a:noFill/>
        <a:ln w="25325">
          <a:noFill/>
        </a:ln>
      </c:spPr>
    </c:plotArea>
    <c:legend>
      <c:legendPos val="r"/>
      <c:layout>
        <c:manualLayout>
          <c:xMode val="edge"/>
          <c:yMode val="edge"/>
          <c:x val="0.78561151079136693"/>
          <c:y val="0.49230769230769234"/>
          <c:w val="0.20575539568345325"/>
          <c:h val="0.10256410256410256"/>
        </c:manualLayout>
      </c:layout>
      <c:overlay val="0"/>
      <c:spPr>
        <a:noFill/>
        <a:ln w="3161">
          <a:solidFill>
            <a:srgbClr val="000000"/>
          </a:solidFill>
          <a:prstDash val="solid"/>
        </a:ln>
      </c:spPr>
      <c:txPr>
        <a:bodyPr/>
        <a:lstStyle/>
        <a:p>
          <a:pPr>
            <a:defRPr sz="777" b="1"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848"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100"/>
              <a:t>Средний балл по математике (П) по результатам государственной (итоговой) аттестации выпускников 11  классов 2020 года</a:t>
            </a:r>
          </a:p>
        </c:rich>
      </c:tx>
      <c:overlay val="0"/>
    </c:title>
    <c:autoTitleDeleted val="0"/>
    <c:plotArea>
      <c:layout/>
      <c:barChart>
        <c:barDir val="col"/>
        <c:grouping val="clustered"/>
        <c:varyColors val="0"/>
        <c:ser>
          <c:idx val="0"/>
          <c:order val="0"/>
          <c:tx>
            <c:strRef>
              <c:f>Лист1!$B$1</c:f>
              <c:strCache>
                <c:ptCount val="1"/>
                <c:pt idx="0">
                  <c:v>средний балл</c:v>
                </c:pt>
              </c:strCache>
            </c:strRef>
          </c:tx>
          <c:invertIfNegative val="0"/>
          <c:dLbls>
            <c:showLegendKey val="0"/>
            <c:showVal val="1"/>
            <c:showCatName val="0"/>
            <c:showSerName val="0"/>
            <c:showPercent val="0"/>
            <c:showBubbleSize val="0"/>
            <c:showLeaderLines val="0"/>
          </c:dLbls>
          <c:cat>
            <c:strRef>
              <c:f>Лист1!$A$2:$A$9</c:f>
              <c:strCache>
                <c:ptCount val="8"/>
                <c:pt idx="0">
                  <c:v>ОГБОУ "Борисовская СОШ  им. А. М. Рудого"</c:v>
                </c:pt>
                <c:pt idx="1">
                  <c:v>МБОУ "Борисовская СОШ №2"</c:v>
                </c:pt>
                <c:pt idx="2">
                  <c:v>МБОУ "Березовская СОШ им. С. Н. Климова"</c:v>
                </c:pt>
                <c:pt idx="3">
                  <c:v>МБОУ "Грузсчанская СОШ"</c:v>
                </c:pt>
                <c:pt idx="4">
                  <c:v>МБОУ "Стригуновская СОШ"</c:v>
                </c:pt>
                <c:pt idx="5">
                  <c:v>МБОУ "Хотмыжская СОШ"</c:v>
                </c:pt>
                <c:pt idx="6">
                  <c:v>МБОУ "Новоборисовская СОШ им. Сырового А.В.</c:v>
                </c:pt>
                <c:pt idx="7">
                  <c:v>средний балл</c:v>
                </c:pt>
              </c:strCache>
            </c:strRef>
          </c:cat>
          <c:val>
            <c:numRef>
              <c:f>Лист1!$B$2:$B$9</c:f>
              <c:numCache>
                <c:formatCode>General</c:formatCode>
                <c:ptCount val="8"/>
                <c:pt idx="0">
                  <c:v>57</c:v>
                </c:pt>
                <c:pt idx="1">
                  <c:v>50</c:v>
                </c:pt>
                <c:pt idx="2">
                  <c:v>74</c:v>
                </c:pt>
                <c:pt idx="3">
                  <c:v>36</c:v>
                </c:pt>
                <c:pt idx="4">
                  <c:v>50</c:v>
                </c:pt>
                <c:pt idx="5">
                  <c:v>36</c:v>
                </c:pt>
                <c:pt idx="6">
                  <c:v>23</c:v>
                </c:pt>
                <c:pt idx="7">
                  <c:v>49</c:v>
                </c:pt>
              </c:numCache>
            </c:numRef>
          </c:val>
        </c:ser>
        <c:dLbls>
          <c:showLegendKey val="0"/>
          <c:showVal val="0"/>
          <c:showCatName val="0"/>
          <c:showSerName val="0"/>
          <c:showPercent val="0"/>
          <c:showBubbleSize val="0"/>
        </c:dLbls>
        <c:gapWidth val="150"/>
        <c:axId val="176898432"/>
        <c:axId val="176899968"/>
      </c:barChart>
      <c:catAx>
        <c:axId val="176898432"/>
        <c:scaling>
          <c:orientation val="minMax"/>
        </c:scaling>
        <c:delete val="0"/>
        <c:axPos val="b"/>
        <c:majorTickMark val="out"/>
        <c:minorTickMark val="none"/>
        <c:tickLblPos val="nextTo"/>
        <c:crossAx val="176899968"/>
        <c:crosses val="autoZero"/>
        <c:auto val="1"/>
        <c:lblAlgn val="ctr"/>
        <c:lblOffset val="100"/>
        <c:noMultiLvlLbl val="0"/>
      </c:catAx>
      <c:valAx>
        <c:axId val="176899968"/>
        <c:scaling>
          <c:orientation val="minMax"/>
        </c:scaling>
        <c:delete val="1"/>
        <c:axPos val="l"/>
        <c:majorGridlines/>
        <c:numFmt formatCode="General" sourceLinked="1"/>
        <c:majorTickMark val="out"/>
        <c:minorTickMark val="none"/>
        <c:tickLblPos val="nextTo"/>
        <c:crossAx val="176898432"/>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42"/>
      <c:hPercent val="37"/>
      <c:rotY val="37"/>
      <c:depthPercent val="15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1971580817051509E-2"/>
          <c:y val="1.0471204188481676E-2"/>
          <c:w val="0.64831261101243343"/>
          <c:h val="0.88481675392670156"/>
        </c:manualLayout>
      </c:layout>
      <c:bar3DChart>
        <c:barDir val="col"/>
        <c:grouping val="clustered"/>
        <c:varyColors val="0"/>
        <c:ser>
          <c:idx val="0"/>
          <c:order val="0"/>
          <c:tx>
            <c:strRef>
              <c:f>Sheet1!$A$2</c:f>
              <c:strCache>
                <c:ptCount val="1"/>
                <c:pt idx="0">
                  <c:v>высшая</c:v>
                </c:pt>
              </c:strCache>
            </c:strRef>
          </c:tx>
          <c:spPr>
            <a:solidFill>
              <a:srgbClr val="9999FF"/>
            </a:solidFill>
            <a:ln w="12641">
              <a:solidFill>
                <a:srgbClr val="000000"/>
              </a:solidFill>
              <a:prstDash val="solid"/>
            </a:ln>
          </c:spPr>
          <c:invertIfNegative val="0"/>
          <c:dLbls>
            <c:dLbl>
              <c:idx val="0"/>
              <c:layout>
                <c:manualLayout>
                  <c:x val="5.7944753967121279E-3"/>
                  <c:y val="-0.11085354855766104"/>
                </c:manualLayout>
              </c:layout>
              <c:showLegendKey val="0"/>
              <c:showVal val="1"/>
              <c:showCatName val="0"/>
              <c:showSerName val="0"/>
              <c:showPercent val="0"/>
              <c:showBubbleSize val="0"/>
            </c:dLbl>
            <c:dLbl>
              <c:idx val="1"/>
              <c:layout>
                <c:manualLayout>
                  <c:x val="1.2586782226789444E-2"/>
                  <c:y val="-0.1264865842695661"/>
                </c:manualLayout>
              </c:layout>
              <c:showLegendKey val="0"/>
              <c:showVal val="1"/>
              <c:showCatName val="0"/>
              <c:showSerName val="0"/>
              <c:showPercent val="0"/>
              <c:showBubbleSize val="0"/>
            </c:dLbl>
            <c:dLbl>
              <c:idx val="2"/>
              <c:layout>
                <c:manualLayout>
                  <c:x val="1.2274476542914636E-2"/>
                  <c:y val="-0.1211039633564598"/>
                </c:manualLayout>
              </c:layout>
              <c:showLegendKey val="0"/>
              <c:showVal val="1"/>
              <c:showCatName val="0"/>
              <c:showSerName val="0"/>
              <c:showPercent val="0"/>
              <c:showBubbleSize val="0"/>
            </c:dLbl>
            <c:spPr>
              <a:noFill/>
              <a:ln w="25324">
                <a:noFill/>
              </a:ln>
            </c:spPr>
            <c:txPr>
              <a:bodyPr/>
              <a:lstStyle/>
              <a:p>
                <a:pPr>
                  <a:defRPr sz="847"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Sheet1!$B$1:$D$1</c:f>
              <c:strCache>
                <c:ptCount val="3"/>
                <c:pt idx="0">
                  <c:v>2017-2018</c:v>
                </c:pt>
                <c:pt idx="1">
                  <c:v>2018-2019</c:v>
                </c:pt>
                <c:pt idx="2">
                  <c:v>2019-2020</c:v>
                </c:pt>
              </c:strCache>
            </c:strRef>
          </c:cat>
          <c:val>
            <c:numRef>
              <c:f>Sheet1!$B$2:$D$2</c:f>
              <c:numCache>
                <c:formatCode>General</c:formatCode>
                <c:ptCount val="3"/>
                <c:pt idx="0">
                  <c:v>5</c:v>
                </c:pt>
                <c:pt idx="1">
                  <c:v>6</c:v>
                </c:pt>
                <c:pt idx="2">
                  <c:v>8</c:v>
                </c:pt>
              </c:numCache>
            </c:numRef>
          </c:val>
        </c:ser>
        <c:ser>
          <c:idx val="1"/>
          <c:order val="1"/>
          <c:tx>
            <c:strRef>
              <c:f>Sheet1!$A$3</c:f>
              <c:strCache>
                <c:ptCount val="1"/>
                <c:pt idx="0">
                  <c:v>первая</c:v>
                </c:pt>
              </c:strCache>
            </c:strRef>
          </c:tx>
          <c:spPr>
            <a:solidFill>
              <a:srgbClr val="993366"/>
            </a:solidFill>
            <a:ln w="12662">
              <a:solidFill>
                <a:srgbClr val="000000"/>
              </a:solidFill>
              <a:prstDash val="solid"/>
            </a:ln>
          </c:spPr>
          <c:invertIfNegative val="0"/>
          <c:dLbls>
            <c:dLbl>
              <c:idx val="0"/>
              <c:layout>
                <c:manualLayout>
                  <c:x val="1.9382477871917228E-2"/>
                  <c:y val="-0.12582369377774796"/>
                </c:manualLayout>
              </c:layout>
              <c:showLegendKey val="0"/>
              <c:showVal val="1"/>
              <c:showCatName val="0"/>
              <c:showSerName val="0"/>
              <c:showPercent val="0"/>
              <c:showBubbleSize val="0"/>
            </c:dLbl>
            <c:dLbl>
              <c:idx val="1"/>
              <c:layout>
                <c:manualLayout>
                  <c:x val="2.2622386833433254E-2"/>
                  <c:y val="-0.13666322849754742"/>
                </c:manualLayout>
              </c:layout>
              <c:showLegendKey val="0"/>
              <c:showVal val="1"/>
              <c:showCatName val="0"/>
              <c:showSerName val="0"/>
              <c:showPercent val="0"/>
              <c:showBubbleSize val="0"/>
            </c:dLbl>
            <c:dLbl>
              <c:idx val="2"/>
              <c:layout>
                <c:manualLayout>
                  <c:x val="2.5862479018119763E-2"/>
                  <c:y val="-0.13658945792673"/>
                </c:manualLayout>
              </c:layout>
              <c:showLegendKey val="0"/>
              <c:showVal val="1"/>
              <c:showCatName val="0"/>
              <c:showSerName val="0"/>
              <c:showPercent val="0"/>
              <c:showBubbleSize val="0"/>
            </c:dLbl>
            <c:spPr>
              <a:noFill/>
              <a:ln w="25324">
                <a:noFill/>
              </a:ln>
            </c:spPr>
            <c:txPr>
              <a:bodyPr/>
              <a:lstStyle/>
              <a:p>
                <a:pPr>
                  <a:defRPr sz="847"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Sheet1!$B$1:$D$1</c:f>
              <c:strCache>
                <c:ptCount val="3"/>
                <c:pt idx="0">
                  <c:v>2017-2018</c:v>
                </c:pt>
                <c:pt idx="1">
                  <c:v>2018-2019</c:v>
                </c:pt>
                <c:pt idx="2">
                  <c:v>2019-2020</c:v>
                </c:pt>
              </c:strCache>
            </c:strRef>
          </c:cat>
          <c:val>
            <c:numRef>
              <c:f>Sheet1!$B$3:$D$3</c:f>
              <c:numCache>
                <c:formatCode>General</c:formatCode>
                <c:ptCount val="3"/>
                <c:pt idx="0">
                  <c:v>15</c:v>
                </c:pt>
                <c:pt idx="1">
                  <c:v>10</c:v>
                </c:pt>
                <c:pt idx="2">
                  <c:v>11</c:v>
                </c:pt>
              </c:numCache>
            </c:numRef>
          </c:val>
        </c:ser>
        <c:ser>
          <c:idx val="3"/>
          <c:order val="2"/>
          <c:tx>
            <c:strRef>
              <c:f>Sheet1!$A$4</c:f>
              <c:strCache>
                <c:ptCount val="1"/>
                <c:pt idx="0">
                  <c:v>без категории</c:v>
                </c:pt>
              </c:strCache>
            </c:strRef>
          </c:tx>
          <c:spPr>
            <a:solidFill>
              <a:srgbClr val="CCFFFF"/>
            </a:solidFill>
            <a:ln w="12662">
              <a:solidFill>
                <a:srgbClr val="000000"/>
              </a:solidFill>
              <a:prstDash val="solid"/>
            </a:ln>
          </c:spPr>
          <c:invertIfNegative val="0"/>
          <c:dLbls>
            <c:dLbl>
              <c:idx val="0"/>
              <c:layout>
                <c:manualLayout>
                  <c:x val="1.8609463872161842E-2"/>
                  <c:y val="-0.152149245390587"/>
                </c:manualLayout>
              </c:layout>
              <c:showLegendKey val="0"/>
              <c:showVal val="1"/>
              <c:showCatName val="0"/>
              <c:showSerName val="0"/>
              <c:showPercent val="0"/>
              <c:showBubbleSize val="0"/>
            </c:dLbl>
            <c:dLbl>
              <c:idx val="1"/>
              <c:layout>
                <c:manualLayout>
                  <c:x val="2.0073357122567609E-2"/>
                  <c:y val="-0.12589746434856539"/>
                </c:manualLayout>
              </c:layout>
              <c:showLegendKey val="0"/>
              <c:showVal val="1"/>
              <c:showCatName val="0"/>
              <c:showSerName val="0"/>
              <c:showPercent val="0"/>
              <c:showBubbleSize val="0"/>
            </c:dLbl>
            <c:dLbl>
              <c:idx val="2"/>
              <c:layout>
                <c:manualLayout>
                  <c:x val="2.6865663952644982E-2"/>
                  <c:y val="-0.14706066211521168"/>
                </c:manualLayout>
              </c:layout>
              <c:showLegendKey val="0"/>
              <c:showVal val="1"/>
              <c:showCatName val="0"/>
              <c:showSerName val="0"/>
              <c:showPercent val="0"/>
              <c:showBubbleSize val="0"/>
            </c:dLbl>
            <c:spPr>
              <a:noFill/>
              <a:ln w="25324">
                <a:noFill/>
              </a:ln>
            </c:spPr>
            <c:txPr>
              <a:bodyPr/>
              <a:lstStyle/>
              <a:p>
                <a:pPr>
                  <a:defRPr sz="847"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Sheet1!$B$1:$D$1</c:f>
              <c:strCache>
                <c:ptCount val="3"/>
                <c:pt idx="0">
                  <c:v>2017-2018</c:v>
                </c:pt>
                <c:pt idx="1">
                  <c:v>2018-2019</c:v>
                </c:pt>
                <c:pt idx="2">
                  <c:v>2019-2020</c:v>
                </c:pt>
              </c:strCache>
            </c:strRef>
          </c:cat>
          <c:val>
            <c:numRef>
              <c:f>Sheet1!$B$4:$D$4</c:f>
              <c:numCache>
                <c:formatCode>General</c:formatCode>
                <c:ptCount val="3"/>
                <c:pt idx="0">
                  <c:v>13</c:v>
                </c:pt>
                <c:pt idx="1">
                  <c:v>14</c:v>
                </c:pt>
                <c:pt idx="2">
                  <c:v>11</c:v>
                </c:pt>
              </c:numCache>
            </c:numRef>
          </c:val>
        </c:ser>
        <c:ser>
          <c:idx val="2"/>
          <c:order val="3"/>
          <c:tx>
            <c:strRef>
              <c:f>Sheet1!#REF!</c:f>
              <c:strCache>
                <c:ptCount val="1"/>
                <c:pt idx="0">
                  <c:v>#ССЫЛКА!</c:v>
                </c:pt>
              </c:strCache>
            </c:strRef>
          </c:tx>
          <c:spPr>
            <a:noFill/>
            <a:ln w="25324">
              <a:noFill/>
            </a:ln>
          </c:spPr>
          <c:invertIfNegative val="0"/>
          <c:cat>
            <c:strRef>
              <c:f>Sheet1!$B$1:$D$1</c:f>
              <c:strCache>
                <c:ptCount val="3"/>
                <c:pt idx="0">
                  <c:v>2017-2018</c:v>
                </c:pt>
                <c:pt idx="1">
                  <c:v>2018-2019</c:v>
                </c:pt>
                <c:pt idx="2">
                  <c:v>2019-2020</c:v>
                </c:pt>
              </c:strCache>
            </c:strRef>
          </c:cat>
          <c:val>
            <c:numRef>
              <c:f>Sheet1!#REF!</c:f>
              <c:numCache>
                <c:formatCode>General</c:formatCode>
                <c:ptCount val="1"/>
                <c:pt idx="0">
                  <c:v>1</c:v>
                </c:pt>
              </c:numCache>
            </c:numRef>
          </c:val>
        </c:ser>
        <c:dLbls>
          <c:showLegendKey val="0"/>
          <c:showVal val="0"/>
          <c:showCatName val="0"/>
          <c:showSerName val="0"/>
          <c:showPercent val="0"/>
          <c:showBubbleSize val="0"/>
        </c:dLbls>
        <c:gapWidth val="100"/>
        <c:gapDepth val="0"/>
        <c:shape val="box"/>
        <c:axId val="144373632"/>
        <c:axId val="144375168"/>
        <c:axId val="0"/>
      </c:bar3DChart>
      <c:catAx>
        <c:axId val="144373632"/>
        <c:scaling>
          <c:orientation val="minMax"/>
        </c:scaling>
        <c:delete val="0"/>
        <c:axPos val="b"/>
        <c:numFmt formatCode="General" sourceLinked="1"/>
        <c:majorTickMark val="out"/>
        <c:minorTickMark val="none"/>
        <c:tickLblPos val="low"/>
        <c:spPr>
          <a:ln w="3160">
            <a:solidFill>
              <a:srgbClr val="000000"/>
            </a:solidFill>
            <a:prstDash val="solid"/>
          </a:ln>
        </c:spPr>
        <c:txPr>
          <a:bodyPr rot="0" vert="horz"/>
          <a:lstStyle/>
          <a:p>
            <a:pPr>
              <a:defRPr sz="847" b="1" i="0" u="none" strike="noStrike" baseline="0">
                <a:solidFill>
                  <a:srgbClr val="000000"/>
                </a:solidFill>
                <a:latin typeface="Arial Cyr"/>
                <a:ea typeface="Arial Cyr"/>
                <a:cs typeface="Arial Cyr"/>
              </a:defRPr>
            </a:pPr>
            <a:endParaRPr lang="ru-RU"/>
          </a:p>
        </c:txPr>
        <c:crossAx val="144375168"/>
        <c:crosses val="autoZero"/>
        <c:auto val="1"/>
        <c:lblAlgn val="ctr"/>
        <c:lblOffset val="100"/>
        <c:tickLblSkip val="1"/>
        <c:tickMarkSkip val="1"/>
        <c:noMultiLvlLbl val="0"/>
      </c:catAx>
      <c:valAx>
        <c:axId val="144375168"/>
        <c:scaling>
          <c:orientation val="minMax"/>
          <c:max val="30"/>
        </c:scaling>
        <c:delete val="0"/>
        <c:axPos val="l"/>
        <c:majorGridlines>
          <c:spPr>
            <a:ln w="3160">
              <a:solidFill>
                <a:srgbClr val="000000"/>
              </a:solidFill>
              <a:prstDash val="solid"/>
            </a:ln>
          </c:spPr>
        </c:majorGridlines>
        <c:numFmt formatCode="General" sourceLinked="1"/>
        <c:majorTickMark val="out"/>
        <c:minorTickMark val="none"/>
        <c:tickLblPos val="nextTo"/>
        <c:spPr>
          <a:ln w="3160">
            <a:solidFill>
              <a:srgbClr val="000000"/>
            </a:solidFill>
            <a:prstDash val="solid"/>
          </a:ln>
        </c:spPr>
        <c:txPr>
          <a:bodyPr rot="0" vert="horz"/>
          <a:lstStyle/>
          <a:p>
            <a:pPr>
              <a:defRPr sz="847" b="1" i="0" u="none" strike="noStrike" baseline="0">
                <a:solidFill>
                  <a:srgbClr val="000000"/>
                </a:solidFill>
                <a:latin typeface="Arial Cyr"/>
                <a:ea typeface="Arial Cyr"/>
                <a:cs typeface="Arial Cyr"/>
              </a:defRPr>
            </a:pPr>
            <a:endParaRPr lang="ru-RU"/>
          </a:p>
        </c:txPr>
        <c:crossAx val="144373632"/>
        <c:crosses val="autoZero"/>
        <c:crossBetween val="between"/>
        <c:majorUnit val="5"/>
        <c:minorUnit val="1"/>
      </c:valAx>
      <c:spPr>
        <a:noFill/>
        <a:ln w="25324">
          <a:noFill/>
        </a:ln>
      </c:spPr>
    </c:plotArea>
    <c:legend>
      <c:legendPos val="r"/>
      <c:layout>
        <c:manualLayout>
          <c:xMode val="edge"/>
          <c:yMode val="edge"/>
          <c:x val="0.73534635879218468"/>
          <c:y val="0.49738219895287961"/>
          <c:w val="0.25044404973357015"/>
          <c:h val="0.34554973821989526"/>
        </c:manualLayout>
      </c:layout>
      <c:overlay val="0"/>
      <c:spPr>
        <a:noFill/>
        <a:ln w="3160">
          <a:solidFill>
            <a:srgbClr val="000000"/>
          </a:solidFill>
          <a:prstDash val="solid"/>
        </a:ln>
      </c:spPr>
      <c:txPr>
        <a:bodyPr/>
        <a:lstStyle/>
        <a:p>
          <a:pPr>
            <a:defRPr sz="777" b="1"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847"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37"/>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3175">
          <a:solidFill>
            <a:srgbClr val="000000"/>
          </a:solidFill>
          <a:prstDash val="solid"/>
        </a:ln>
      </c:spPr>
    </c:sideWall>
    <c:backWall>
      <c:thickness val="0"/>
      <c:spPr>
        <a:solidFill>
          <a:srgbClr val="FFFFFF"/>
        </a:solidFill>
        <a:ln w="3175">
          <a:solidFill>
            <a:srgbClr val="000000"/>
          </a:solidFill>
          <a:prstDash val="solid"/>
        </a:ln>
      </c:spPr>
    </c:backWall>
    <c:plotArea>
      <c:layout>
        <c:manualLayout>
          <c:layoutTarget val="inner"/>
          <c:xMode val="edge"/>
          <c:yMode val="edge"/>
          <c:x val="6.5637065637065631E-2"/>
          <c:y val="4.854368932038837E-2"/>
          <c:w val="0.91505791505791478"/>
          <c:h val="0.78155339805825219"/>
        </c:manualLayout>
      </c:layout>
      <c:bar3DChart>
        <c:barDir val="col"/>
        <c:grouping val="clustered"/>
        <c:varyColors val="0"/>
        <c:ser>
          <c:idx val="0"/>
          <c:order val="0"/>
          <c:tx>
            <c:strRef>
              <c:f>Sheet1!$A$2</c:f>
              <c:strCache>
                <c:ptCount val="1"/>
                <c:pt idx="0">
                  <c:v>Восток</c:v>
                </c:pt>
              </c:strCache>
            </c:strRef>
          </c:tx>
          <c:spPr>
            <a:solidFill>
              <a:srgbClr val="9999FF"/>
            </a:solidFill>
            <a:ln w="12576">
              <a:solidFill>
                <a:srgbClr val="000000"/>
              </a:solidFill>
              <a:prstDash val="solid"/>
            </a:ln>
          </c:spPr>
          <c:invertIfNegative val="0"/>
          <c:cat>
            <c:strRef>
              <c:f>Sheet1!$B$1:$D$1</c:f>
              <c:strCache>
                <c:ptCount val="3"/>
                <c:pt idx="0">
                  <c:v>1 год обучения</c:v>
                </c:pt>
                <c:pt idx="1">
                  <c:v>2 год обучения</c:v>
                </c:pt>
                <c:pt idx="2">
                  <c:v>3год обучения </c:v>
                </c:pt>
              </c:strCache>
            </c:strRef>
          </c:cat>
          <c:val>
            <c:numRef>
              <c:f>Sheet1!$B$2:$D$2</c:f>
              <c:numCache>
                <c:formatCode>General</c:formatCode>
                <c:ptCount val="3"/>
                <c:pt idx="0">
                  <c:v>277</c:v>
                </c:pt>
                <c:pt idx="1">
                  <c:v>162</c:v>
                </c:pt>
                <c:pt idx="2">
                  <c:v>83</c:v>
                </c:pt>
              </c:numCache>
            </c:numRef>
          </c:val>
        </c:ser>
        <c:dLbls>
          <c:showLegendKey val="0"/>
          <c:showVal val="0"/>
          <c:showCatName val="0"/>
          <c:showSerName val="0"/>
          <c:showPercent val="0"/>
          <c:showBubbleSize val="0"/>
        </c:dLbls>
        <c:gapWidth val="150"/>
        <c:gapDepth val="0"/>
        <c:shape val="box"/>
        <c:axId val="146457728"/>
        <c:axId val="146459264"/>
        <c:axId val="0"/>
      </c:bar3DChart>
      <c:catAx>
        <c:axId val="146457728"/>
        <c:scaling>
          <c:orientation val="minMax"/>
        </c:scaling>
        <c:delete val="0"/>
        <c:axPos val="b"/>
        <c:numFmt formatCode="General" sourceLinked="1"/>
        <c:majorTickMark val="out"/>
        <c:minorTickMark val="none"/>
        <c:tickLblPos val="low"/>
        <c:spPr>
          <a:ln w="3144">
            <a:solidFill>
              <a:srgbClr val="000000"/>
            </a:solidFill>
            <a:prstDash val="solid"/>
          </a:ln>
        </c:spPr>
        <c:txPr>
          <a:bodyPr rot="0" vert="horz"/>
          <a:lstStyle/>
          <a:p>
            <a:pPr>
              <a:defRPr sz="889" b="1" i="0" u="none" strike="noStrike" baseline="0">
                <a:solidFill>
                  <a:srgbClr val="000000"/>
                </a:solidFill>
                <a:latin typeface="Calibri"/>
                <a:ea typeface="Calibri"/>
                <a:cs typeface="Calibri"/>
              </a:defRPr>
            </a:pPr>
            <a:endParaRPr lang="ru-RU"/>
          </a:p>
        </c:txPr>
        <c:crossAx val="146459264"/>
        <c:crosses val="autoZero"/>
        <c:auto val="1"/>
        <c:lblAlgn val="ctr"/>
        <c:lblOffset val="100"/>
        <c:tickLblSkip val="1"/>
        <c:tickMarkSkip val="1"/>
        <c:noMultiLvlLbl val="0"/>
      </c:catAx>
      <c:valAx>
        <c:axId val="146459264"/>
        <c:scaling>
          <c:orientation val="minMax"/>
        </c:scaling>
        <c:delete val="0"/>
        <c:axPos val="l"/>
        <c:majorGridlines>
          <c:spPr>
            <a:ln w="3144">
              <a:solidFill>
                <a:srgbClr val="000000"/>
              </a:solidFill>
              <a:prstDash val="solid"/>
            </a:ln>
          </c:spPr>
        </c:majorGridlines>
        <c:numFmt formatCode="General" sourceLinked="1"/>
        <c:majorTickMark val="out"/>
        <c:minorTickMark val="none"/>
        <c:tickLblPos val="nextTo"/>
        <c:spPr>
          <a:ln w="3144">
            <a:solidFill>
              <a:srgbClr val="000000"/>
            </a:solidFill>
            <a:prstDash val="solid"/>
          </a:ln>
        </c:spPr>
        <c:txPr>
          <a:bodyPr rot="0" vert="horz"/>
          <a:lstStyle/>
          <a:p>
            <a:pPr>
              <a:defRPr sz="889" b="1" i="0" u="none" strike="noStrike" baseline="0">
                <a:solidFill>
                  <a:srgbClr val="000000"/>
                </a:solidFill>
                <a:latin typeface="Calibri"/>
                <a:ea typeface="Calibri"/>
                <a:cs typeface="Calibri"/>
              </a:defRPr>
            </a:pPr>
            <a:endParaRPr lang="ru-RU"/>
          </a:p>
        </c:txPr>
        <c:crossAx val="146457728"/>
        <c:crosses val="autoZero"/>
        <c:crossBetween val="between"/>
      </c:valAx>
      <c:spPr>
        <a:noFill/>
        <a:ln w="25379">
          <a:noFill/>
        </a:ln>
      </c:spPr>
    </c:plotArea>
    <c:plotVisOnly val="1"/>
    <c:dispBlanksAs val="gap"/>
    <c:showDLblsOverMax val="0"/>
  </c:chart>
  <c:spPr>
    <a:ln>
      <a:noFill/>
    </a:ln>
  </c:spPr>
  <c:txPr>
    <a:bodyPr/>
    <a:lstStyle/>
    <a:p>
      <a:pPr>
        <a:defRPr sz="889" b="1" i="0" u="none" strike="noStrike" baseline="0">
          <a:solidFill>
            <a:srgbClr val="000000"/>
          </a:solidFill>
          <a:latin typeface="Calibri"/>
          <a:ea typeface="Calibri"/>
          <a:cs typeface="Calibri"/>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7391304347826224E-2"/>
          <c:y val="8.7649402390438377E-2"/>
          <c:w val="0.76000000000000079"/>
          <c:h val="0.76095617529880544"/>
        </c:manualLayout>
      </c:layout>
      <c:barChart>
        <c:barDir val="col"/>
        <c:grouping val="clustered"/>
        <c:varyColors val="0"/>
        <c:ser>
          <c:idx val="0"/>
          <c:order val="0"/>
          <c:tx>
            <c:strRef>
              <c:f>Sheet1!$A$2</c:f>
              <c:strCache>
                <c:ptCount val="1"/>
                <c:pt idx="0">
                  <c:v>низкий</c:v>
                </c:pt>
              </c:strCache>
            </c:strRef>
          </c:tx>
          <c:spPr>
            <a:pattFill prst="trellis">
              <a:fgClr>
                <a:srgbClr val="000000"/>
              </a:fgClr>
              <a:bgClr>
                <a:srgbClr val="FFFFFF"/>
              </a:bgClr>
            </a:pattFill>
            <a:ln w="12633">
              <a:solidFill>
                <a:srgbClr val="000000"/>
              </a:solidFill>
              <a:prstDash val="solid"/>
            </a:ln>
          </c:spPr>
          <c:invertIfNegative val="0"/>
          <c:dLbls>
            <c:dLbl>
              <c:idx val="0"/>
              <c:layout>
                <c:manualLayout>
                  <c:x val="1.2289767959964858E-2"/>
                  <c:y val="-6.9676766294900438E-2"/>
                </c:manualLayout>
              </c:layout>
              <c:dLblPos val="outEnd"/>
              <c:showLegendKey val="0"/>
              <c:showVal val="1"/>
              <c:showCatName val="0"/>
              <c:showSerName val="0"/>
              <c:showPercent val="0"/>
              <c:showBubbleSize val="0"/>
            </c:dLbl>
            <c:dLbl>
              <c:idx val="1"/>
              <c:layout>
                <c:manualLayout>
                  <c:x val="2.5333141566589504E-2"/>
                  <c:y val="-7.7018868540427124E-2"/>
                </c:manualLayout>
              </c:layout>
              <c:dLblPos val="outEnd"/>
              <c:showLegendKey val="0"/>
              <c:showVal val="1"/>
              <c:showCatName val="0"/>
              <c:showSerName val="0"/>
              <c:showPercent val="0"/>
              <c:showBubbleSize val="0"/>
            </c:dLbl>
            <c:numFmt formatCode="0%" sourceLinked="0"/>
            <c:spPr>
              <a:noFill/>
              <a:ln w="25266">
                <a:noFill/>
              </a:ln>
            </c:spPr>
            <c:txPr>
              <a:bodyPr/>
              <a:lstStyle/>
              <a:p>
                <a:pPr>
                  <a:defRPr sz="895"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первое полугодие </c:v>
                </c:pt>
                <c:pt idx="1">
                  <c:v>второе полугодие </c:v>
                </c:pt>
              </c:strCache>
            </c:strRef>
          </c:cat>
          <c:val>
            <c:numRef>
              <c:f>Sheet1!$B$2:$C$2</c:f>
              <c:numCache>
                <c:formatCode>0%</c:formatCode>
                <c:ptCount val="2"/>
                <c:pt idx="0">
                  <c:v>31</c:v>
                </c:pt>
                <c:pt idx="1">
                  <c:v>12</c:v>
                </c:pt>
              </c:numCache>
            </c:numRef>
          </c:val>
        </c:ser>
        <c:ser>
          <c:idx val="3"/>
          <c:order val="1"/>
          <c:tx>
            <c:strRef>
              <c:f>Sheet1!$A$3</c:f>
              <c:strCache>
                <c:ptCount val="1"/>
                <c:pt idx="0">
                  <c:v>средний</c:v>
                </c:pt>
              </c:strCache>
            </c:strRef>
          </c:tx>
          <c:spPr>
            <a:blipFill dpi="0" rotWithShape="0">
              <a:blip xmlns:r="http://schemas.openxmlformats.org/officeDocument/2006/relationships" r:embed="rId2"/>
              <a:srcRect/>
              <a:tile tx="0" ty="0" sx="100000" sy="100000" flip="none" algn="tl"/>
            </a:blipFill>
            <a:ln w="12633">
              <a:solidFill>
                <a:srgbClr val="000000"/>
              </a:solidFill>
              <a:prstDash val="solid"/>
            </a:ln>
          </c:spPr>
          <c:invertIfNegative val="0"/>
          <c:dPt>
            <c:idx val="0"/>
            <c:invertIfNegative val="0"/>
            <c:bubble3D val="0"/>
            <c:spPr>
              <a:blipFill dpi="0" rotWithShape="0">
                <a:blip xmlns:r="http://schemas.openxmlformats.org/officeDocument/2006/relationships" r:embed="rId3"/>
                <a:srcRect/>
                <a:tile tx="0" ty="0" sx="100000" sy="100000" flip="none" algn="tl"/>
              </a:blipFill>
              <a:ln w="12633">
                <a:solidFill>
                  <a:srgbClr val="000000"/>
                </a:solidFill>
                <a:prstDash val="solid"/>
              </a:ln>
            </c:spPr>
          </c:dPt>
          <c:dPt>
            <c:idx val="1"/>
            <c:invertIfNegative val="0"/>
            <c:bubble3D val="0"/>
            <c:spPr>
              <a:blipFill dpi="0" rotWithShape="0">
                <a:blip xmlns:r="http://schemas.openxmlformats.org/officeDocument/2006/relationships" r:embed="rId3"/>
                <a:srcRect/>
                <a:tile tx="0" ty="0" sx="100000" sy="100000" flip="none" algn="tl"/>
              </a:blipFill>
              <a:ln w="12633">
                <a:solidFill>
                  <a:srgbClr val="000000"/>
                </a:solidFill>
                <a:prstDash val="solid"/>
              </a:ln>
            </c:spPr>
          </c:dPt>
          <c:dLbls>
            <c:dLbl>
              <c:idx val="0"/>
              <c:layout>
                <c:manualLayout>
                  <c:x val="8.8881861730297034E-4"/>
                  <c:y val="-8.4417649746369991E-2"/>
                </c:manualLayout>
              </c:layout>
              <c:dLblPos val="outEnd"/>
              <c:showLegendKey val="0"/>
              <c:showVal val="1"/>
              <c:showCatName val="0"/>
              <c:showSerName val="0"/>
              <c:showPercent val="0"/>
              <c:showBubbleSize val="0"/>
            </c:dLbl>
            <c:dLbl>
              <c:idx val="1"/>
              <c:layout>
                <c:manualLayout>
                  <c:x val="-3.4591121238984547E-3"/>
                  <c:y val="-5.5049480051518523E-2"/>
                </c:manualLayout>
              </c:layout>
              <c:tx>
                <c:rich>
                  <a:bodyPr/>
                  <a:lstStyle/>
                  <a:p>
                    <a:r>
                      <a:rPr lang="ru-RU"/>
                      <a:t>58%</a:t>
                    </a:r>
                  </a:p>
                </c:rich>
              </c:tx>
              <c:dLblPos val="outEnd"/>
              <c:showLegendKey val="0"/>
              <c:showVal val="0"/>
              <c:showCatName val="0"/>
              <c:showSerName val="0"/>
              <c:showPercent val="0"/>
              <c:showBubbleSize val="0"/>
            </c:dLbl>
            <c:spPr>
              <a:noFill/>
              <a:ln w="25266">
                <a:noFill/>
              </a:ln>
            </c:spPr>
            <c:txPr>
              <a:bodyPr/>
              <a:lstStyle/>
              <a:p>
                <a:pPr>
                  <a:defRPr sz="895"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первое полугодие </c:v>
                </c:pt>
                <c:pt idx="1">
                  <c:v>второе полугодие </c:v>
                </c:pt>
              </c:strCache>
            </c:strRef>
          </c:cat>
          <c:val>
            <c:numRef>
              <c:f>Sheet1!$B$3:$C$3</c:f>
              <c:numCache>
                <c:formatCode>0%</c:formatCode>
                <c:ptCount val="2"/>
                <c:pt idx="0">
                  <c:v>52</c:v>
                </c:pt>
                <c:pt idx="1">
                  <c:v>58</c:v>
                </c:pt>
              </c:numCache>
            </c:numRef>
          </c:val>
        </c:ser>
        <c:ser>
          <c:idx val="2"/>
          <c:order val="2"/>
          <c:tx>
            <c:strRef>
              <c:f>Sheet1!$A$5</c:f>
              <c:strCache>
                <c:ptCount val="1"/>
                <c:pt idx="0">
                  <c:v>высокий</c:v>
                </c:pt>
              </c:strCache>
            </c:strRef>
          </c:tx>
          <c:spPr>
            <a:pattFill prst="openDmnd">
              <a:fgClr>
                <a:srgbClr val="000000"/>
              </a:fgClr>
              <a:bgClr>
                <a:srgbClr val="FFFFFF"/>
              </a:bgClr>
            </a:pattFill>
            <a:ln w="12633">
              <a:solidFill>
                <a:srgbClr val="000000"/>
              </a:solidFill>
              <a:prstDash val="solid"/>
            </a:ln>
          </c:spPr>
          <c:invertIfNegative val="0"/>
          <c:dLbls>
            <c:spPr>
              <a:noFill/>
              <a:ln w="25266">
                <a:noFill/>
              </a:ln>
            </c:spPr>
            <c:txPr>
              <a:bodyPr/>
              <a:lstStyle/>
              <a:p>
                <a:pPr>
                  <a:defRPr sz="895"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первое полугодие </c:v>
                </c:pt>
                <c:pt idx="1">
                  <c:v>второе полугодие </c:v>
                </c:pt>
              </c:strCache>
            </c:strRef>
          </c:cat>
          <c:val>
            <c:numRef>
              <c:f>Sheet1!$B$5:$C$5</c:f>
              <c:numCache>
                <c:formatCode>0%</c:formatCode>
                <c:ptCount val="2"/>
                <c:pt idx="0">
                  <c:v>17</c:v>
                </c:pt>
                <c:pt idx="1">
                  <c:v>30</c:v>
                </c:pt>
              </c:numCache>
            </c:numRef>
          </c:val>
        </c:ser>
        <c:dLbls>
          <c:showLegendKey val="0"/>
          <c:showVal val="0"/>
          <c:showCatName val="0"/>
          <c:showSerName val="0"/>
          <c:showPercent val="0"/>
          <c:showBubbleSize val="0"/>
        </c:dLbls>
        <c:gapWidth val="150"/>
        <c:axId val="144324096"/>
        <c:axId val="144325632"/>
      </c:barChart>
      <c:catAx>
        <c:axId val="144324096"/>
        <c:scaling>
          <c:orientation val="minMax"/>
        </c:scaling>
        <c:delete val="0"/>
        <c:axPos val="b"/>
        <c:numFmt formatCode="General" sourceLinked="1"/>
        <c:majorTickMark val="out"/>
        <c:minorTickMark val="none"/>
        <c:tickLblPos val="nextTo"/>
        <c:spPr>
          <a:ln w="3158">
            <a:solidFill>
              <a:srgbClr val="000000"/>
            </a:solidFill>
            <a:prstDash val="solid"/>
          </a:ln>
        </c:spPr>
        <c:txPr>
          <a:bodyPr rot="0" vert="horz"/>
          <a:lstStyle/>
          <a:p>
            <a:pPr>
              <a:defRPr sz="895" b="0" i="0" u="none" strike="noStrike" baseline="0">
                <a:solidFill>
                  <a:srgbClr val="000000"/>
                </a:solidFill>
                <a:latin typeface="Times New Roman"/>
                <a:ea typeface="Times New Roman"/>
                <a:cs typeface="Times New Roman"/>
              </a:defRPr>
            </a:pPr>
            <a:endParaRPr lang="ru-RU"/>
          </a:p>
        </c:txPr>
        <c:crossAx val="144325632"/>
        <c:crosses val="autoZero"/>
        <c:auto val="1"/>
        <c:lblAlgn val="ctr"/>
        <c:lblOffset val="100"/>
        <c:tickLblSkip val="1"/>
        <c:tickMarkSkip val="1"/>
        <c:noMultiLvlLbl val="0"/>
      </c:catAx>
      <c:valAx>
        <c:axId val="144325632"/>
        <c:scaling>
          <c:orientation val="minMax"/>
        </c:scaling>
        <c:delete val="0"/>
        <c:axPos val="l"/>
        <c:numFmt formatCode="0%" sourceLinked="0"/>
        <c:majorTickMark val="out"/>
        <c:minorTickMark val="none"/>
        <c:tickLblPos val="nextTo"/>
        <c:spPr>
          <a:ln w="3158">
            <a:solidFill>
              <a:srgbClr val="000000"/>
            </a:solidFill>
            <a:prstDash val="solid"/>
          </a:ln>
        </c:spPr>
        <c:txPr>
          <a:bodyPr rot="0" vert="horz"/>
          <a:lstStyle/>
          <a:p>
            <a:pPr>
              <a:defRPr sz="895" b="0" i="0" u="none" strike="noStrike" baseline="0">
                <a:solidFill>
                  <a:srgbClr val="000000"/>
                </a:solidFill>
                <a:latin typeface="Times New Roman"/>
                <a:ea typeface="Times New Roman"/>
                <a:cs typeface="Times New Roman"/>
              </a:defRPr>
            </a:pPr>
            <a:endParaRPr lang="ru-RU"/>
          </a:p>
        </c:txPr>
        <c:crossAx val="144324096"/>
        <c:crosses val="autoZero"/>
        <c:crossBetween val="between"/>
        <c:dispUnits>
          <c:builtInUnit val="hundreds"/>
          <c:dispUnitsLbl>
            <c:layout>
              <c:manualLayout>
                <c:xMode val="edge"/>
                <c:yMode val="edge"/>
                <c:x val="0"/>
                <c:y val="8.3665338645418544E-2"/>
              </c:manualLayout>
            </c:layout>
            <c:spPr>
              <a:noFill/>
              <a:ln w="25266">
                <a:noFill/>
              </a:ln>
            </c:spPr>
            <c:txPr>
              <a:bodyPr rot="-5400000" vert="horz"/>
              <a:lstStyle/>
              <a:p>
                <a:pPr algn="ctr">
                  <a:defRPr sz="795" b="1" i="0" u="none" strike="noStrike" baseline="0">
                    <a:solidFill>
                      <a:srgbClr val="000000"/>
                    </a:solidFill>
                    <a:latin typeface="Calibri"/>
                    <a:ea typeface="Calibri"/>
                    <a:cs typeface="Calibri"/>
                  </a:defRPr>
                </a:pPr>
                <a:endParaRPr lang="ru-RU"/>
              </a:p>
            </c:txPr>
          </c:dispUnitsLbl>
        </c:dispUnits>
      </c:valAx>
      <c:spPr>
        <a:noFill/>
        <a:ln w="25402">
          <a:noFill/>
        </a:ln>
      </c:spPr>
    </c:plotArea>
    <c:legend>
      <c:legendPos val="r"/>
      <c:layout>
        <c:manualLayout>
          <c:xMode val="edge"/>
          <c:yMode val="edge"/>
          <c:x val="0.80521740726465141"/>
          <c:y val="0.31474099737532807"/>
          <c:w val="0.15130426004441755"/>
          <c:h val="0.29083674540682408"/>
        </c:manualLayout>
      </c:layout>
      <c:overlay val="0"/>
      <c:spPr>
        <a:noFill/>
        <a:ln w="25266">
          <a:noFill/>
        </a:ln>
      </c:spPr>
      <c:txPr>
        <a:bodyPr/>
        <a:lstStyle/>
        <a:p>
          <a:pPr>
            <a:defRPr sz="1094" b="0" i="0" u="none" strike="noStrike" baseline="0">
              <a:solidFill>
                <a:srgbClr val="000000"/>
              </a:solidFill>
              <a:latin typeface="Arial"/>
              <a:ea typeface="Arial"/>
              <a:cs typeface="Arial"/>
            </a:defRPr>
          </a:pPr>
          <a:endParaRPr lang="ru-RU"/>
        </a:p>
      </c:txPr>
    </c:legend>
    <c:plotVisOnly val="1"/>
    <c:dispBlanksAs val="gap"/>
    <c:showDLblsOverMax val="0"/>
  </c:chart>
  <c:spPr>
    <a:solidFill>
      <a:srgbClr val="FFFFFF"/>
    </a:solidFill>
    <a:ln>
      <a:noFill/>
    </a:ln>
  </c:spPr>
  <c:txPr>
    <a:bodyPr/>
    <a:lstStyle/>
    <a:p>
      <a:pPr>
        <a:defRPr sz="1095" b="1" i="0" u="none" strike="noStrike" baseline="0">
          <a:solidFill>
            <a:srgbClr val="000000"/>
          </a:solidFill>
          <a:latin typeface="Arial Cyr"/>
          <a:ea typeface="Arial Cyr"/>
          <a:cs typeface="Arial Cyr"/>
        </a:defRPr>
      </a:pPr>
      <a:endParaRPr lang="ru-RU"/>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370370370370378"/>
          <c:y val="8.7649402390438266E-2"/>
          <c:w val="0.75370370370370365"/>
          <c:h val="0.76095617529880544"/>
        </c:manualLayout>
      </c:layout>
      <c:barChart>
        <c:barDir val="col"/>
        <c:grouping val="clustered"/>
        <c:varyColors val="0"/>
        <c:ser>
          <c:idx val="0"/>
          <c:order val="0"/>
          <c:tx>
            <c:strRef>
              <c:f>Sheet1!$A$2</c:f>
              <c:strCache>
                <c:ptCount val="1"/>
                <c:pt idx="0">
                  <c:v>низкий</c:v>
                </c:pt>
              </c:strCache>
            </c:strRef>
          </c:tx>
          <c:spPr>
            <a:pattFill prst="pct70">
              <a:fgClr>
                <a:srgbClr val="000000"/>
              </a:fgClr>
              <a:bgClr>
                <a:srgbClr val="FFFFFF"/>
              </a:bgClr>
            </a:pattFill>
            <a:ln w="12631">
              <a:solidFill>
                <a:srgbClr val="000000"/>
              </a:solidFill>
              <a:prstDash val="solid"/>
            </a:ln>
          </c:spPr>
          <c:invertIfNegative val="0"/>
          <c:dLbls>
            <c:dLbl>
              <c:idx val="0"/>
              <c:layout>
                <c:manualLayout>
                  <c:x val="1.3461550259429762E-2"/>
                  <c:y val="-6.9335973271539814E-2"/>
                </c:manualLayout>
              </c:layout>
              <c:dLblPos val="outEnd"/>
              <c:showLegendKey val="0"/>
              <c:showVal val="1"/>
              <c:showCatName val="0"/>
              <c:showSerName val="0"/>
              <c:showPercent val="0"/>
              <c:showBubbleSize val="0"/>
            </c:dLbl>
            <c:dLbl>
              <c:idx val="1"/>
              <c:layout>
                <c:manualLayout>
                  <c:x val="2.54984651664442E-2"/>
                  <c:y val="-7.6407728920829518E-2"/>
                </c:manualLayout>
              </c:layout>
              <c:dLblPos val="outEnd"/>
              <c:showLegendKey val="0"/>
              <c:showVal val="1"/>
              <c:showCatName val="0"/>
              <c:showSerName val="0"/>
              <c:showPercent val="0"/>
              <c:showBubbleSize val="0"/>
            </c:dLbl>
            <c:numFmt formatCode="0%" sourceLinked="0"/>
            <c:spPr>
              <a:noFill/>
              <a:ln w="25262">
                <a:noFill/>
              </a:ln>
            </c:spPr>
            <c:txPr>
              <a:bodyPr/>
              <a:lstStyle/>
              <a:p>
                <a:pPr>
                  <a:defRPr sz="894"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первое полугодие </c:v>
                </c:pt>
                <c:pt idx="1">
                  <c:v>второе полугодие </c:v>
                </c:pt>
              </c:strCache>
            </c:strRef>
          </c:cat>
          <c:val>
            <c:numRef>
              <c:f>Sheet1!$B$2:$C$2</c:f>
              <c:numCache>
                <c:formatCode>0%</c:formatCode>
                <c:ptCount val="2"/>
                <c:pt idx="0">
                  <c:v>7</c:v>
                </c:pt>
                <c:pt idx="1">
                  <c:v>5</c:v>
                </c:pt>
              </c:numCache>
            </c:numRef>
          </c:val>
        </c:ser>
        <c:ser>
          <c:idx val="3"/>
          <c:order val="1"/>
          <c:tx>
            <c:strRef>
              <c:f>Sheet1!$A$3</c:f>
              <c:strCache>
                <c:ptCount val="1"/>
                <c:pt idx="0">
                  <c:v>средний</c:v>
                </c:pt>
              </c:strCache>
            </c:strRef>
          </c:tx>
          <c:spPr>
            <a:blipFill dpi="0" rotWithShape="0">
              <a:blip xmlns:r="http://schemas.openxmlformats.org/officeDocument/2006/relationships" r:embed="rId2"/>
              <a:srcRect/>
              <a:tile tx="0" ty="0" sx="100000" sy="100000" flip="none" algn="tl"/>
            </a:blipFill>
            <a:ln w="12631">
              <a:solidFill>
                <a:srgbClr val="000000"/>
              </a:solidFill>
              <a:prstDash val="solid"/>
            </a:ln>
          </c:spPr>
          <c:invertIfNegative val="0"/>
          <c:dLbls>
            <c:dLbl>
              <c:idx val="0"/>
              <c:layout>
                <c:manualLayout>
                  <c:x val="1.8372629946201784E-3"/>
                  <c:y val="-8.2732296727381832E-2"/>
                </c:manualLayout>
              </c:layout>
              <c:dLblPos val="outEnd"/>
              <c:showLegendKey val="0"/>
              <c:showVal val="1"/>
              <c:showCatName val="0"/>
              <c:showSerName val="0"/>
              <c:showPercent val="0"/>
              <c:showBubbleSize val="0"/>
            </c:dLbl>
            <c:dLbl>
              <c:idx val="1"/>
              <c:layout>
                <c:manualLayout>
                  <c:x val="-2.7924887650320218E-3"/>
                  <c:y val="-5.6537375117031864E-2"/>
                </c:manualLayout>
              </c:layout>
              <c:tx>
                <c:rich>
                  <a:bodyPr/>
                  <a:lstStyle/>
                  <a:p>
                    <a:pPr>
                      <a:defRPr sz="895" b="0" i="0" u="none" strike="noStrike" baseline="0">
                        <a:solidFill>
                          <a:srgbClr val="000000"/>
                        </a:solidFill>
                        <a:latin typeface="Times New Roman"/>
                        <a:ea typeface="Times New Roman"/>
                        <a:cs typeface="Times New Roman"/>
                      </a:defRPr>
                    </a:pPr>
                    <a:r>
                      <a:rPr lang="ru-RU"/>
                      <a:t>54%</a:t>
                    </a:r>
                  </a:p>
                </c:rich>
              </c:tx>
              <c:spPr>
                <a:noFill/>
                <a:ln w="25262">
                  <a:noFill/>
                </a:ln>
              </c:spPr>
              <c:dLblPos val="outEnd"/>
              <c:showLegendKey val="0"/>
              <c:showVal val="0"/>
              <c:showCatName val="0"/>
              <c:showSerName val="0"/>
              <c:showPercent val="0"/>
              <c:showBubbleSize val="0"/>
            </c:dLbl>
            <c:spPr>
              <a:noFill/>
              <a:ln w="25262">
                <a:noFill/>
              </a:ln>
            </c:spPr>
            <c:txPr>
              <a:bodyPr/>
              <a:lstStyle/>
              <a:p>
                <a:pPr>
                  <a:defRPr sz="894"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первое полугодие </c:v>
                </c:pt>
                <c:pt idx="1">
                  <c:v>второе полугодие </c:v>
                </c:pt>
              </c:strCache>
            </c:strRef>
          </c:cat>
          <c:val>
            <c:numRef>
              <c:f>Sheet1!$B$3:$C$3</c:f>
              <c:numCache>
                <c:formatCode>0%</c:formatCode>
                <c:ptCount val="2"/>
                <c:pt idx="0">
                  <c:v>68</c:v>
                </c:pt>
                <c:pt idx="1">
                  <c:v>54</c:v>
                </c:pt>
              </c:numCache>
            </c:numRef>
          </c:val>
        </c:ser>
        <c:ser>
          <c:idx val="2"/>
          <c:order val="2"/>
          <c:tx>
            <c:strRef>
              <c:f>Sheet1!$A$5</c:f>
              <c:strCache>
                <c:ptCount val="1"/>
                <c:pt idx="0">
                  <c:v>высокий</c:v>
                </c:pt>
              </c:strCache>
            </c:strRef>
          </c:tx>
          <c:spPr>
            <a:pattFill prst="openDmnd">
              <a:fgClr>
                <a:srgbClr val="000000"/>
              </a:fgClr>
              <a:bgClr>
                <a:srgbClr val="FFFFFF"/>
              </a:bgClr>
            </a:pattFill>
            <a:ln w="12631">
              <a:solidFill>
                <a:srgbClr val="000000"/>
              </a:solidFill>
              <a:prstDash val="solid"/>
            </a:ln>
          </c:spPr>
          <c:invertIfNegative val="0"/>
          <c:dLbls>
            <c:spPr>
              <a:noFill/>
              <a:ln w="25262">
                <a:noFill/>
              </a:ln>
            </c:spPr>
            <c:txPr>
              <a:bodyPr/>
              <a:lstStyle/>
              <a:p>
                <a:pPr>
                  <a:defRPr sz="894"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первое полугодие </c:v>
                </c:pt>
                <c:pt idx="1">
                  <c:v>второе полугодие </c:v>
                </c:pt>
              </c:strCache>
            </c:strRef>
          </c:cat>
          <c:val>
            <c:numRef>
              <c:f>Sheet1!$B$5:$C$5</c:f>
              <c:numCache>
                <c:formatCode>0%</c:formatCode>
                <c:ptCount val="2"/>
                <c:pt idx="0">
                  <c:v>25</c:v>
                </c:pt>
                <c:pt idx="1">
                  <c:v>41</c:v>
                </c:pt>
              </c:numCache>
            </c:numRef>
          </c:val>
        </c:ser>
        <c:dLbls>
          <c:showLegendKey val="0"/>
          <c:showVal val="0"/>
          <c:showCatName val="0"/>
          <c:showSerName val="0"/>
          <c:showPercent val="0"/>
          <c:showBubbleSize val="0"/>
        </c:dLbls>
        <c:gapWidth val="150"/>
        <c:axId val="146798848"/>
        <c:axId val="146874368"/>
      </c:barChart>
      <c:catAx>
        <c:axId val="146798848"/>
        <c:scaling>
          <c:orientation val="minMax"/>
        </c:scaling>
        <c:delete val="0"/>
        <c:axPos val="b"/>
        <c:numFmt formatCode="General" sourceLinked="1"/>
        <c:majorTickMark val="out"/>
        <c:minorTickMark val="none"/>
        <c:tickLblPos val="nextTo"/>
        <c:spPr>
          <a:ln w="3158">
            <a:solidFill>
              <a:srgbClr val="000000"/>
            </a:solidFill>
            <a:prstDash val="solid"/>
          </a:ln>
        </c:spPr>
        <c:txPr>
          <a:bodyPr rot="0" vert="horz"/>
          <a:lstStyle/>
          <a:p>
            <a:pPr>
              <a:defRPr sz="894" b="0" i="0" u="none" strike="noStrike" baseline="0">
                <a:solidFill>
                  <a:srgbClr val="000000"/>
                </a:solidFill>
                <a:latin typeface="Times New Roman"/>
                <a:ea typeface="Times New Roman"/>
                <a:cs typeface="Times New Roman"/>
              </a:defRPr>
            </a:pPr>
            <a:endParaRPr lang="ru-RU"/>
          </a:p>
        </c:txPr>
        <c:crossAx val="146874368"/>
        <c:crosses val="autoZero"/>
        <c:auto val="1"/>
        <c:lblAlgn val="ctr"/>
        <c:lblOffset val="100"/>
        <c:tickLblSkip val="1"/>
        <c:tickMarkSkip val="1"/>
        <c:noMultiLvlLbl val="0"/>
      </c:catAx>
      <c:valAx>
        <c:axId val="146874368"/>
        <c:scaling>
          <c:orientation val="minMax"/>
        </c:scaling>
        <c:delete val="0"/>
        <c:axPos val="l"/>
        <c:numFmt formatCode="0%" sourceLinked="0"/>
        <c:majorTickMark val="out"/>
        <c:minorTickMark val="none"/>
        <c:tickLblPos val="nextTo"/>
        <c:spPr>
          <a:ln w="3158">
            <a:solidFill>
              <a:srgbClr val="000000"/>
            </a:solidFill>
            <a:prstDash val="solid"/>
          </a:ln>
        </c:spPr>
        <c:txPr>
          <a:bodyPr rot="0" vert="horz"/>
          <a:lstStyle/>
          <a:p>
            <a:pPr>
              <a:defRPr sz="894" b="0" i="0" u="none" strike="noStrike" baseline="0">
                <a:solidFill>
                  <a:srgbClr val="000000"/>
                </a:solidFill>
                <a:latin typeface="Times New Roman"/>
                <a:ea typeface="Times New Roman"/>
                <a:cs typeface="Times New Roman"/>
              </a:defRPr>
            </a:pPr>
            <a:endParaRPr lang="ru-RU"/>
          </a:p>
        </c:txPr>
        <c:crossAx val="146798848"/>
        <c:crosses val="autoZero"/>
        <c:crossBetween val="between"/>
        <c:dispUnits>
          <c:builtInUnit val="hundreds"/>
          <c:dispUnitsLbl>
            <c:layout>
              <c:manualLayout>
                <c:xMode val="edge"/>
                <c:yMode val="edge"/>
                <c:x val="0"/>
                <c:y val="8.3665338645418544E-2"/>
              </c:manualLayout>
            </c:layout>
            <c:spPr>
              <a:noFill/>
              <a:ln w="25262">
                <a:noFill/>
              </a:ln>
            </c:spPr>
            <c:txPr>
              <a:bodyPr rot="-5400000" vert="horz"/>
              <a:lstStyle/>
              <a:p>
                <a:pPr algn="ctr">
                  <a:defRPr sz="794" b="1" i="0" u="none" strike="noStrike" baseline="0">
                    <a:solidFill>
                      <a:srgbClr val="000000"/>
                    </a:solidFill>
                    <a:latin typeface="Calibri"/>
                    <a:ea typeface="Calibri"/>
                    <a:cs typeface="Calibri"/>
                  </a:defRPr>
                </a:pPr>
                <a:endParaRPr lang="ru-RU"/>
              </a:p>
            </c:txPr>
          </c:dispUnitsLbl>
        </c:dispUnits>
      </c:valAx>
      <c:spPr>
        <a:noFill/>
        <a:ln w="25373">
          <a:noFill/>
        </a:ln>
      </c:spPr>
    </c:plotArea>
    <c:legend>
      <c:legendPos val="r"/>
      <c:layout>
        <c:manualLayout>
          <c:xMode val="edge"/>
          <c:yMode val="edge"/>
          <c:x val="0.80185190605821111"/>
          <c:y val="0.31872509960159362"/>
          <c:w val="0.16111114363492673"/>
          <c:h val="0.2908366533864542"/>
        </c:manualLayout>
      </c:layout>
      <c:overlay val="0"/>
      <c:spPr>
        <a:noFill/>
        <a:ln w="25262">
          <a:noFill/>
        </a:ln>
      </c:spPr>
      <c:txPr>
        <a:bodyPr/>
        <a:lstStyle/>
        <a:p>
          <a:pPr>
            <a:defRPr sz="1094" b="0" i="0" u="none" strike="noStrike" baseline="0">
              <a:solidFill>
                <a:srgbClr val="000000"/>
              </a:solidFill>
              <a:latin typeface="Arial"/>
              <a:ea typeface="Arial"/>
              <a:cs typeface="Arial"/>
            </a:defRPr>
          </a:pPr>
          <a:endParaRPr lang="ru-RU"/>
        </a:p>
      </c:txPr>
    </c:legend>
    <c:plotVisOnly val="1"/>
    <c:dispBlanksAs val="gap"/>
    <c:showDLblsOverMax val="0"/>
  </c:chart>
  <c:spPr>
    <a:solidFill>
      <a:srgbClr val="FFFFFF"/>
    </a:solidFill>
    <a:ln>
      <a:noFill/>
    </a:ln>
  </c:spPr>
  <c:txPr>
    <a:bodyPr/>
    <a:lstStyle/>
    <a:p>
      <a:pPr>
        <a:defRPr sz="1094" b="1" i="0" u="none" strike="noStrike" baseline="0">
          <a:solidFill>
            <a:srgbClr val="000000"/>
          </a:solidFill>
          <a:latin typeface="Arial Cyr"/>
          <a:ea typeface="Arial Cyr"/>
          <a:cs typeface="Arial Cyr"/>
        </a:defRPr>
      </a:pPr>
      <a:endParaRPr lang="ru-RU"/>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61313868613153"/>
          <c:y val="8.8803088803088806E-2"/>
          <c:w val="0.74087591240876083"/>
          <c:h val="0.77220077220077354"/>
        </c:manualLayout>
      </c:layout>
      <c:barChart>
        <c:barDir val="col"/>
        <c:grouping val="clustered"/>
        <c:varyColors val="0"/>
        <c:ser>
          <c:idx val="0"/>
          <c:order val="0"/>
          <c:tx>
            <c:strRef>
              <c:f>Sheet1!$A$2</c:f>
              <c:strCache>
                <c:ptCount val="1"/>
                <c:pt idx="0">
                  <c:v>низкий</c:v>
                </c:pt>
              </c:strCache>
            </c:strRef>
          </c:tx>
          <c:spPr>
            <a:pattFill prst="pct70">
              <a:fgClr>
                <a:srgbClr val="000000"/>
              </a:fgClr>
              <a:bgClr>
                <a:srgbClr val="FFFFFF"/>
              </a:bgClr>
            </a:pattFill>
            <a:ln w="12690">
              <a:solidFill>
                <a:srgbClr val="000000"/>
              </a:solidFill>
              <a:prstDash val="solid"/>
            </a:ln>
          </c:spPr>
          <c:invertIfNegative val="0"/>
          <c:dLbls>
            <c:dLbl>
              <c:idx val="0"/>
              <c:layout>
                <c:manualLayout>
                  <c:x val="-1.2074926822286567E-2"/>
                  <c:y val="-6.7571726676057389E-2"/>
                </c:manualLayout>
              </c:layout>
              <c:dLblPos val="outEnd"/>
              <c:showLegendKey val="0"/>
              <c:showVal val="1"/>
              <c:showCatName val="0"/>
              <c:showSerName val="0"/>
              <c:showPercent val="0"/>
              <c:showBubbleSize val="0"/>
            </c:dLbl>
            <c:dLbl>
              <c:idx val="1"/>
              <c:layout>
                <c:manualLayout>
                  <c:x val="-6.6005092584465897E-3"/>
                  <c:y val="-8.4946423504494495E-2"/>
                </c:manualLayout>
              </c:layout>
              <c:dLblPos val="outEnd"/>
              <c:showLegendKey val="0"/>
              <c:showVal val="1"/>
              <c:showCatName val="0"/>
              <c:showSerName val="0"/>
              <c:showPercent val="0"/>
              <c:showBubbleSize val="0"/>
            </c:dLbl>
            <c:spPr>
              <a:noFill/>
              <a:ln w="25379">
                <a:noFill/>
              </a:ln>
            </c:spPr>
            <c:txPr>
              <a:bodyPr/>
              <a:lstStyle/>
              <a:p>
                <a:pPr>
                  <a:defRPr sz="9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первое полугодие </c:v>
                </c:pt>
                <c:pt idx="1">
                  <c:v>второе полугодие </c:v>
                </c:pt>
              </c:strCache>
            </c:strRef>
          </c:cat>
          <c:val>
            <c:numRef>
              <c:f>Sheet1!$B$2:$C$2</c:f>
              <c:numCache>
                <c:formatCode>0%</c:formatCode>
                <c:ptCount val="2"/>
                <c:pt idx="0">
                  <c:v>3</c:v>
                </c:pt>
                <c:pt idx="1">
                  <c:v>0</c:v>
                </c:pt>
              </c:numCache>
            </c:numRef>
          </c:val>
        </c:ser>
        <c:ser>
          <c:idx val="1"/>
          <c:order val="1"/>
          <c:tx>
            <c:strRef>
              <c:f>Sheet1!$A$3</c:f>
              <c:strCache>
                <c:ptCount val="1"/>
                <c:pt idx="0">
                  <c:v>средний </c:v>
                </c:pt>
              </c:strCache>
            </c:strRef>
          </c:tx>
          <c:spPr>
            <a:blipFill dpi="0" rotWithShape="0">
              <a:blip xmlns:r="http://schemas.openxmlformats.org/officeDocument/2006/relationships" r:embed="rId2"/>
              <a:srcRect/>
              <a:tile tx="0" ty="0" sx="100000" sy="100000" flip="none" algn="tl"/>
            </a:blipFill>
            <a:ln w="12690">
              <a:solidFill>
                <a:srgbClr val="000000"/>
              </a:solidFill>
              <a:prstDash val="solid"/>
            </a:ln>
          </c:spPr>
          <c:invertIfNegative val="0"/>
          <c:dLbls>
            <c:dLbl>
              <c:idx val="0"/>
              <c:layout>
                <c:manualLayout>
                  <c:x val="7.6925678388629374E-3"/>
                  <c:y val="-4.8267066278877307E-2"/>
                </c:manualLayout>
              </c:layout>
              <c:dLblPos val="outEnd"/>
              <c:showLegendKey val="0"/>
              <c:showVal val="1"/>
              <c:showCatName val="0"/>
              <c:showSerName val="0"/>
              <c:showPercent val="0"/>
              <c:showBubbleSize val="0"/>
            </c:dLbl>
            <c:dLbl>
              <c:idx val="1"/>
              <c:layout>
                <c:manualLayout>
                  <c:x val="9.5173503662067203E-3"/>
                  <c:y val="-5.0197388755459621E-2"/>
                </c:manualLayout>
              </c:layout>
              <c:dLblPos val="outEnd"/>
              <c:showLegendKey val="0"/>
              <c:showVal val="1"/>
              <c:showCatName val="0"/>
              <c:showSerName val="0"/>
              <c:showPercent val="0"/>
              <c:showBubbleSize val="0"/>
            </c:dLbl>
            <c:spPr>
              <a:noFill/>
              <a:ln w="25379">
                <a:noFill/>
              </a:ln>
            </c:spPr>
            <c:txPr>
              <a:bodyPr/>
              <a:lstStyle/>
              <a:p>
                <a:pPr>
                  <a:defRPr sz="9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первое полугодие </c:v>
                </c:pt>
                <c:pt idx="1">
                  <c:v>второе полугодие </c:v>
                </c:pt>
              </c:strCache>
            </c:strRef>
          </c:cat>
          <c:val>
            <c:numRef>
              <c:f>Sheet1!$B$3:$C$3</c:f>
              <c:numCache>
                <c:formatCode>0%</c:formatCode>
                <c:ptCount val="2"/>
                <c:pt idx="0">
                  <c:v>71</c:v>
                </c:pt>
                <c:pt idx="1">
                  <c:v>74</c:v>
                </c:pt>
              </c:numCache>
            </c:numRef>
          </c:val>
        </c:ser>
        <c:ser>
          <c:idx val="3"/>
          <c:order val="2"/>
          <c:tx>
            <c:strRef>
              <c:f>Sheet1!$A$5</c:f>
              <c:strCache>
                <c:ptCount val="1"/>
                <c:pt idx="0">
                  <c:v>высокий</c:v>
                </c:pt>
              </c:strCache>
            </c:strRef>
          </c:tx>
          <c:spPr>
            <a:pattFill prst="openDmnd">
              <a:fgClr>
                <a:srgbClr val="000000"/>
              </a:fgClr>
              <a:bgClr>
                <a:srgbClr val="FFFFFF"/>
              </a:bgClr>
            </a:pattFill>
            <a:ln w="12690">
              <a:solidFill>
                <a:srgbClr val="000000"/>
              </a:solidFill>
              <a:prstDash val="solid"/>
            </a:ln>
          </c:spPr>
          <c:invertIfNegative val="0"/>
          <c:dLbls>
            <c:spPr>
              <a:noFill/>
              <a:ln w="25379">
                <a:noFill/>
              </a:ln>
            </c:spPr>
            <c:txPr>
              <a:bodyPr/>
              <a:lstStyle/>
              <a:p>
                <a:pPr>
                  <a:defRPr sz="9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первое полугодие </c:v>
                </c:pt>
                <c:pt idx="1">
                  <c:v>второе полугодие </c:v>
                </c:pt>
              </c:strCache>
            </c:strRef>
          </c:cat>
          <c:val>
            <c:numRef>
              <c:f>Sheet1!$B$5:$C$5</c:f>
              <c:numCache>
                <c:formatCode>0%</c:formatCode>
                <c:ptCount val="2"/>
                <c:pt idx="0">
                  <c:v>26</c:v>
                </c:pt>
                <c:pt idx="1">
                  <c:v>26</c:v>
                </c:pt>
              </c:numCache>
            </c:numRef>
          </c:val>
        </c:ser>
        <c:dLbls>
          <c:showLegendKey val="0"/>
          <c:showVal val="0"/>
          <c:showCatName val="0"/>
          <c:showSerName val="0"/>
          <c:showPercent val="0"/>
          <c:showBubbleSize val="0"/>
        </c:dLbls>
        <c:gapWidth val="150"/>
        <c:axId val="155855488"/>
        <c:axId val="155881856"/>
      </c:barChart>
      <c:catAx>
        <c:axId val="155855488"/>
        <c:scaling>
          <c:orientation val="minMax"/>
        </c:scaling>
        <c:delete val="0"/>
        <c:axPos val="b"/>
        <c:numFmt formatCode="General" sourceLinked="1"/>
        <c:majorTickMark val="out"/>
        <c:minorTickMark val="none"/>
        <c:tickLblPos val="nextTo"/>
        <c:spPr>
          <a:ln w="3173">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155881856"/>
        <c:crosses val="autoZero"/>
        <c:auto val="1"/>
        <c:lblAlgn val="ctr"/>
        <c:lblOffset val="100"/>
        <c:tickLblSkip val="1"/>
        <c:tickMarkSkip val="1"/>
        <c:noMultiLvlLbl val="0"/>
      </c:catAx>
      <c:valAx>
        <c:axId val="155881856"/>
        <c:scaling>
          <c:orientation val="minMax"/>
        </c:scaling>
        <c:delete val="0"/>
        <c:axPos val="l"/>
        <c:numFmt formatCode="0%" sourceLinked="0"/>
        <c:majorTickMark val="out"/>
        <c:minorTickMark val="none"/>
        <c:tickLblPos val="nextTo"/>
        <c:spPr>
          <a:ln w="3173">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155855488"/>
        <c:crosses val="autoZero"/>
        <c:crossBetween val="between"/>
        <c:dispUnits>
          <c:builtInUnit val="hundreds"/>
          <c:dispUnitsLbl>
            <c:layout>
              <c:manualLayout>
                <c:xMode val="edge"/>
                <c:yMode val="edge"/>
                <c:x val="4.4860137060003975E-3"/>
                <c:y val="7.9961967312975113E-2"/>
              </c:manualLayout>
            </c:layout>
            <c:spPr>
              <a:noFill/>
              <a:ln w="25379">
                <a:noFill/>
              </a:ln>
            </c:spPr>
            <c:txPr>
              <a:bodyPr rot="-5400000" vert="horz"/>
              <a:lstStyle/>
              <a:p>
                <a:pPr algn="ctr">
                  <a:defRPr sz="825" b="1" i="0" u="none" strike="noStrike" baseline="0">
                    <a:solidFill>
                      <a:srgbClr val="000000"/>
                    </a:solidFill>
                    <a:latin typeface="Calibri"/>
                    <a:ea typeface="Calibri"/>
                    <a:cs typeface="Calibri"/>
                  </a:defRPr>
                </a:pPr>
                <a:endParaRPr lang="ru-RU"/>
              </a:p>
            </c:txPr>
          </c:dispUnitsLbl>
        </c:dispUnits>
      </c:valAx>
      <c:spPr>
        <a:noFill/>
        <a:ln w="25391">
          <a:noFill/>
        </a:ln>
      </c:spPr>
    </c:plotArea>
    <c:legend>
      <c:legendPos val="r"/>
      <c:layout>
        <c:manualLayout>
          <c:xMode val="edge"/>
          <c:yMode val="edge"/>
          <c:x val="0.87773722627737227"/>
          <c:y val="0.35135135135135137"/>
          <c:w val="0.11678832116788318"/>
          <c:h val="0.23552123552123555"/>
        </c:manualLayout>
      </c:layout>
      <c:overlay val="0"/>
      <c:spPr>
        <a:noFill/>
        <a:ln w="25379">
          <a:noFill/>
        </a:ln>
      </c:spPr>
      <c:txPr>
        <a:bodyPr/>
        <a:lstStyle/>
        <a:p>
          <a:pPr>
            <a:defRPr sz="82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a:noFill/>
    </a:ln>
  </c:spPr>
  <c:txPr>
    <a:bodyPr/>
    <a:lstStyle/>
    <a:p>
      <a:pPr>
        <a:defRPr sz="1150" b="1" i="0" u="none" strike="noStrike" baseline="0">
          <a:solidFill>
            <a:srgbClr val="000000"/>
          </a:solidFill>
          <a:latin typeface="Arial Cyr"/>
          <a:ea typeface="Arial Cyr"/>
          <a:cs typeface="Arial Cy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Средний балл по биологии по результатам государственной (итоговой) аттестации</a:t>
            </a:r>
            <a:r>
              <a:rPr lang="ru-RU" sz="1200" baseline="0"/>
              <a:t> выпускников 11 классов 2020 года</a:t>
            </a:r>
            <a:endParaRPr lang="ru-RU" sz="1200"/>
          </a:p>
        </c:rich>
      </c:tx>
      <c:layout>
        <c:manualLayout>
          <c:xMode val="edge"/>
          <c:yMode val="edge"/>
          <c:x val="0.18237179487179486"/>
          <c:y val="3.2139138060178672E-2"/>
        </c:manualLayout>
      </c:layout>
      <c:overlay val="0"/>
    </c:title>
    <c:autoTitleDeleted val="0"/>
    <c:plotArea>
      <c:layout/>
      <c:barChart>
        <c:barDir val="col"/>
        <c:grouping val="clustered"/>
        <c:varyColors val="0"/>
        <c:ser>
          <c:idx val="0"/>
          <c:order val="0"/>
          <c:tx>
            <c:strRef>
              <c:f>Лист1!$B$1</c:f>
              <c:strCache>
                <c:ptCount val="1"/>
                <c:pt idx="0">
                  <c:v>средний балл</c:v>
                </c:pt>
              </c:strCache>
            </c:strRef>
          </c:tx>
          <c:invertIfNegative val="0"/>
          <c:dLbls>
            <c:showLegendKey val="0"/>
            <c:showVal val="1"/>
            <c:showCatName val="0"/>
            <c:showSerName val="0"/>
            <c:showPercent val="0"/>
            <c:showBubbleSize val="0"/>
            <c:showLeaderLines val="0"/>
          </c:dLbls>
          <c:cat>
            <c:strRef>
              <c:f>Лист1!$A$2:$A$8</c:f>
              <c:strCache>
                <c:ptCount val="7"/>
                <c:pt idx="0">
                  <c:v>ОГБОУ "Борисовская СОШ  им. А. М. Рудого"</c:v>
                </c:pt>
                <c:pt idx="1">
                  <c:v>МБОУ "Борисовская СОШ №2"</c:v>
                </c:pt>
                <c:pt idx="2">
                  <c:v>МБОУ "Грузсчанская СОШ"</c:v>
                </c:pt>
                <c:pt idx="3">
                  <c:v>МБОУ "Новоборисовская СОШим. Сырового А.В."</c:v>
                </c:pt>
                <c:pt idx="4">
                  <c:v>МБОУ "Хотмыжская СОШ"</c:v>
                </c:pt>
                <c:pt idx="5">
                  <c:v>МБОУ "Стригуновская СОШ"</c:v>
                </c:pt>
                <c:pt idx="6">
                  <c:v>средний балл</c:v>
                </c:pt>
              </c:strCache>
            </c:strRef>
          </c:cat>
          <c:val>
            <c:numRef>
              <c:f>Лист1!$B$2:$B$8</c:f>
              <c:numCache>
                <c:formatCode>General</c:formatCode>
                <c:ptCount val="7"/>
                <c:pt idx="0">
                  <c:v>43</c:v>
                </c:pt>
                <c:pt idx="1">
                  <c:v>52</c:v>
                </c:pt>
                <c:pt idx="2">
                  <c:v>30</c:v>
                </c:pt>
                <c:pt idx="3">
                  <c:v>52</c:v>
                </c:pt>
                <c:pt idx="4">
                  <c:v>55</c:v>
                </c:pt>
                <c:pt idx="5">
                  <c:v>49</c:v>
                </c:pt>
                <c:pt idx="6">
                  <c:v>48</c:v>
                </c:pt>
              </c:numCache>
            </c:numRef>
          </c:val>
        </c:ser>
        <c:dLbls>
          <c:showLegendKey val="0"/>
          <c:showVal val="0"/>
          <c:showCatName val="0"/>
          <c:showSerName val="0"/>
          <c:showPercent val="0"/>
          <c:showBubbleSize val="0"/>
        </c:dLbls>
        <c:gapWidth val="150"/>
        <c:axId val="182958336"/>
        <c:axId val="184090624"/>
      </c:barChart>
      <c:catAx>
        <c:axId val="182958336"/>
        <c:scaling>
          <c:orientation val="minMax"/>
        </c:scaling>
        <c:delete val="0"/>
        <c:axPos val="b"/>
        <c:majorTickMark val="out"/>
        <c:minorTickMark val="none"/>
        <c:tickLblPos val="nextTo"/>
        <c:crossAx val="184090624"/>
        <c:crosses val="autoZero"/>
        <c:auto val="1"/>
        <c:lblAlgn val="ctr"/>
        <c:lblOffset val="100"/>
        <c:noMultiLvlLbl val="0"/>
      </c:catAx>
      <c:valAx>
        <c:axId val="184090624"/>
        <c:scaling>
          <c:orientation val="minMax"/>
        </c:scaling>
        <c:delete val="1"/>
        <c:axPos val="l"/>
        <c:majorGridlines/>
        <c:numFmt formatCode="General" sourceLinked="1"/>
        <c:majorTickMark val="out"/>
        <c:minorTickMark val="none"/>
        <c:tickLblPos val="nextTo"/>
        <c:crossAx val="182958336"/>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Средний балл по литературе по результатам государственной</a:t>
            </a:r>
            <a:r>
              <a:rPr lang="ru-RU" sz="1200" baseline="0"/>
              <a:t> (итоговой) аттестации выпускников 11 классов 2020 года</a:t>
            </a:r>
            <a:endParaRPr lang="ru-RU" sz="1200"/>
          </a:p>
        </c:rich>
      </c:tx>
      <c:overlay val="0"/>
    </c:title>
    <c:autoTitleDeleted val="0"/>
    <c:plotArea>
      <c:layout/>
      <c:barChart>
        <c:barDir val="col"/>
        <c:grouping val="clustered"/>
        <c:varyColors val="0"/>
        <c:ser>
          <c:idx val="0"/>
          <c:order val="0"/>
          <c:tx>
            <c:strRef>
              <c:f>Лист1!$B$3</c:f>
              <c:strCache>
                <c:ptCount val="1"/>
                <c:pt idx="0">
                  <c:v>средний балл </c:v>
                </c:pt>
              </c:strCache>
            </c:strRef>
          </c:tx>
          <c:invertIfNegative val="0"/>
          <c:dLbls>
            <c:showLegendKey val="0"/>
            <c:showVal val="1"/>
            <c:showCatName val="0"/>
            <c:showSerName val="0"/>
            <c:showPercent val="0"/>
            <c:showBubbleSize val="0"/>
            <c:showLeaderLines val="0"/>
          </c:dLbls>
          <c:cat>
            <c:strRef>
              <c:f>Лист1!$A$4:$A$7</c:f>
              <c:strCache>
                <c:ptCount val="4"/>
                <c:pt idx="0">
                  <c:v>ОГБОУ "Борисовская СОШ  им. А. М. Рудого"</c:v>
                </c:pt>
                <c:pt idx="1">
                  <c:v>МБОУ "Березовская СОШ им. С.Н. Климова"</c:v>
                </c:pt>
                <c:pt idx="2">
                  <c:v>МБОУ "Хотмыжская СОШ"</c:v>
                </c:pt>
                <c:pt idx="3">
                  <c:v>средний балл</c:v>
                </c:pt>
              </c:strCache>
            </c:strRef>
          </c:cat>
          <c:val>
            <c:numRef>
              <c:f>Лист1!$B$4:$B$7</c:f>
              <c:numCache>
                <c:formatCode>General</c:formatCode>
                <c:ptCount val="4"/>
                <c:pt idx="0">
                  <c:v>78</c:v>
                </c:pt>
                <c:pt idx="1">
                  <c:v>39</c:v>
                </c:pt>
                <c:pt idx="2">
                  <c:v>69</c:v>
                </c:pt>
                <c:pt idx="3">
                  <c:v>65</c:v>
                </c:pt>
              </c:numCache>
            </c:numRef>
          </c:val>
        </c:ser>
        <c:dLbls>
          <c:showLegendKey val="0"/>
          <c:showVal val="0"/>
          <c:showCatName val="0"/>
          <c:showSerName val="0"/>
          <c:showPercent val="0"/>
          <c:showBubbleSize val="0"/>
        </c:dLbls>
        <c:gapWidth val="150"/>
        <c:axId val="177545600"/>
        <c:axId val="177547136"/>
      </c:barChart>
      <c:catAx>
        <c:axId val="177545600"/>
        <c:scaling>
          <c:orientation val="minMax"/>
        </c:scaling>
        <c:delete val="0"/>
        <c:axPos val="b"/>
        <c:majorTickMark val="out"/>
        <c:minorTickMark val="none"/>
        <c:tickLblPos val="nextTo"/>
        <c:crossAx val="177547136"/>
        <c:crosses val="autoZero"/>
        <c:auto val="1"/>
        <c:lblAlgn val="ctr"/>
        <c:lblOffset val="100"/>
        <c:noMultiLvlLbl val="0"/>
      </c:catAx>
      <c:valAx>
        <c:axId val="177547136"/>
        <c:scaling>
          <c:orientation val="minMax"/>
        </c:scaling>
        <c:delete val="1"/>
        <c:axPos val="l"/>
        <c:numFmt formatCode="General" sourceLinked="1"/>
        <c:majorTickMark val="out"/>
        <c:minorTickMark val="none"/>
        <c:tickLblPos val="nextTo"/>
        <c:crossAx val="177545600"/>
        <c:crosses val="autoZero"/>
        <c:crossBetween val="between"/>
      </c:valAx>
      <c:spPr>
        <a:noFill/>
        <a:ln w="25400">
          <a:noFill/>
        </a:ln>
      </c:spPr>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Средний балл по обществознанию по результатам государственной (иторговой) аттестации выпускников</a:t>
            </a:r>
            <a:r>
              <a:rPr lang="ru-RU" sz="1200" baseline="0"/>
              <a:t> 11 классов 2020года</a:t>
            </a:r>
            <a:endParaRPr lang="ru-RU" sz="1200"/>
          </a:p>
        </c:rich>
      </c:tx>
      <c:layout>
        <c:manualLayout>
          <c:xMode val="edge"/>
          <c:yMode val="edge"/>
          <c:x val="0.1408695652173913"/>
          <c:y val="2.1563474778418655E-2"/>
        </c:manualLayout>
      </c:layout>
      <c:overlay val="0"/>
    </c:title>
    <c:autoTitleDeleted val="0"/>
    <c:plotArea>
      <c:layout/>
      <c:barChart>
        <c:barDir val="col"/>
        <c:grouping val="clustered"/>
        <c:varyColors val="0"/>
        <c:ser>
          <c:idx val="0"/>
          <c:order val="0"/>
          <c:tx>
            <c:strRef>
              <c:f>Лист1!$B$1</c:f>
              <c:strCache>
                <c:ptCount val="1"/>
                <c:pt idx="0">
                  <c:v>средний балл</c:v>
                </c:pt>
              </c:strCache>
            </c:strRef>
          </c:tx>
          <c:invertIfNegative val="0"/>
          <c:dLbls>
            <c:showLegendKey val="0"/>
            <c:showVal val="1"/>
            <c:showCatName val="0"/>
            <c:showSerName val="0"/>
            <c:showPercent val="0"/>
            <c:showBubbleSize val="0"/>
            <c:showLeaderLines val="0"/>
          </c:dLbls>
          <c:cat>
            <c:strRef>
              <c:f>Лист1!$A$2:$A$8</c:f>
              <c:strCache>
                <c:ptCount val="7"/>
                <c:pt idx="0">
                  <c:v>ОГБОУ "Борисовская СОШ  им. А. М. Рудого"</c:v>
                </c:pt>
                <c:pt idx="1">
                  <c:v>МБОУ "Борисовская СОШ №2"</c:v>
                </c:pt>
                <c:pt idx="2">
                  <c:v>МБОУ "Грузсчанская СОШ"</c:v>
                </c:pt>
                <c:pt idx="3">
                  <c:v>МБОУ "Стригуновская СОШ"</c:v>
                </c:pt>
                <c:pt idx="4">
                  <c:v>МБОУ "Березовская СОШ им. С. Н. Климова"</c:v>
                </c:pt>
                <c:pt idx="5">
                  <c:v>МБОУ "Новоборисовская СОШ им. Сырового А.В."</c:v>
                </c:pt>
                <c:pt idx="6">
                  <c:v>районный</c:v>
                </c:pt>
              </c:strCache>
            </c:strRef>
          </c:cat>
          <c:val>
            <c:numRef>
              <c:f>Лист1!$B$2:$B$8</c:f>
              <c:numCache>
                <c:formatCode>General</c:formatCode>
                <c:ptCount val="7"/>
                <c:pt idx="0">
                  <c:v>49</c:v>
                </c:pt>
                <c:pt idx="1">
                  <c:v>49</c:v>
                </c:pt>
                <c:pt idx="2">
                  <c:v>38</c:v>
                </c:pt>
                <c:pt idx="3">
                  <c:v>61</c:v>
                </c:pt>
                <c:pt idx="4">
                  <c:v>52</c:v>
                </c:pt>
                <c:pt idx="5">
                  <c:v>42</c:v>
                </c:pt>
                <c:pt idx="6">
                  <c:v>50</c:v>
                </c:pt>
              </c:numCache>
            </c:numRef>
          </c:val>
        </c:ser>
        <c:dLbls>
          <c:showLegendKey val="0"/>
          <c:showVal val="0"/>
          <c:showCatName val="0"/>
          <c:showSerName val="0"/>
          <c:showPercent val="0"/>
          <c:showBubbleSize val="0"/>
        </c:dLbls>
        <c:gapWidth val="150"/>
        <c:axId val="184232192"/>
        <c:axId val="184250368"/>
      </c:barChart>
      <c:catAx>
        <c:axId val="184232192"/>
        <c:scaling>
          <c:orientation val="minMax"/>
        </c:scaling>
        <c:delete val="0"/>
        <c:axPos val="b"/>
        <c:majorTickMark val="out"/>
        <c:minorTickMark val="none"/>
        <c:tickLblPos val="nextTo"/>
        <c:crossAx val="184250368"/>
        <c:crosses val="autoZero"/>
        <c:auto val="1"/>
        <c:lblAlgn val="ctr"/>
        <c:lblOffset val="100"/>
        <c:noMultiLvlLbl val="0"/>
      </c:catAx>
      <c:valAx>
        <c:axId val="184250368"/>
        <c:scaling>
          <c:orientation val="minMax"/>
        </c:scaling>
        <c:delete val="1"/>
        <c:axPos val="l"/>
        <c:numFmt formatCode="General" sourceLinked="1"/>
        <c:majorTickMark val="out"/>
        <c:minorTickMark val="none"/>
        <c:tickLblPos val="nextTo"/>
        <c:crossAx val="184232192"/>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sz="1200">
                <a:latin typeface="Times New Roman" pitchFamily="18" charset="0"/>
                <a:cs typeface="Times New Roman" pitchFamily="18" charset="0"/>
              </a:rPr>
              <a:t>Средний балл по информатике и ИКТ по результатам государственной (итоговой) аттестации выпускников</a:t>
            </a:r>
            <a:r>
              <a:rPr lang="ru-RU" sz="1200" baseline="0">
                <a:latin typeface="Times New Roman" pitchFamily="18" charset="0"/>
                <a:cs typeface="Times New Roman" pitchFamily="18" charset="0"/>
              </a:rPr>
              <a:t> 11 классов 2020 года</a:t>
            </a:r>
            <a:endParaRPr lang="ru-RU" sz="1200">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tx>
            <c:strRef>
              <c:f>Лист1!$B$1</c:f>
              <c:strCache>
                <c:ptCount val="1"/>
                <c:pt idx="0">
                  <c:v>средний балл</c:v>
                </c:pt>
              </c:strCache>
            </c:strRef>
          </c:tx>
          <c:invertIfNegative val="0"/>
          <c:dLbls>
            <c:showLegendKey val="0"/>
            <c:showVal val="1"/>
            <c:showCatName val="0"/>
            <c:showSerName val="0"/>
            <c:showPercent val="0"/>
            <c:showBubbleSize val="0"/>
            <c:showLeaderLines val="0"/>
          </c:dLbls>
          <c:cat>
            <c:strRef>
              <c:f>Лист1!$A$2:$A$6</c:f>
              <c:strCache>
                <c:ptCount val="5"/>
                <c:pt idx="0">
                  <c:v>ОГБОУ "Борисовская СОШ им. А. М. Рудого"</c:v>
                </c:pt>
                <c:pt idx="1">
                  <c:v>МБОУ "Борисовская СОШ №2"</c:v>
                </c:pt>
                <c:pt idx="2">
                  <c:v>МБОУ "Стригуновская СОШ"</c:v>
                </c:pt>
                <c:pt idx="3">
                  <c:v>МБОУ "Хотмыжская СОШ"</c:v>
                </c:pt>
                <c:pt idx="4">
                  <c:v>средний балл по району</c:v>
                </c:pt>
              </c:strCache>
            </c:strRef>
          </c:cat>
          <c:val>
            <c:numRef>
              <c:f>Лист1!$B$2:$B$6</c:f>
              <c:numCache>
                <c:formatCode>General</c:formatCode>
                <c:ptCount val="5"/>
                <c:pt idx="0">
                  <c:v>70</c:v>
                </c:pt>
                <c:pt idx="1">
                  <c:v>40</c:v>
                </c:pt>
                <c:pt idx="2">
                  <c:v>42</c:v>
                </c:pt>
                <c:pt idx="3">
                  <c:v>14</c:v>
                </c:pt>
                <c:pt idx="4">
                  <c:v>56</c:v>
                </c:pt>
              </c:numCache>
            </c:numRef>
          </c:val>
        </c:ser>
        <c:dLbls>
          <c:showLegendKey val="0"/>
          <c:showVal val="0"/>
          <c:showCatName val="0"/>
          <c:showSerName val="0"/>
          <c:showPercent val="0"/>
          <c:showBubbleSize val="0"/>
        </c:dLbls>
        <c:gapWidth val="150"/>
        <c:axId val="182673792"/>
        <c:axId val="182675328"/>
      </c:barChart>
      <c:catAx>
        <c:axId val="182673792"/>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182675328"/>
        <c:crosses val="autoZero"/>
        <c:auto val="1"/>
        <c:lblAlgn val="ctr"/>
        <c:lblOffset val="100"/>
        <c:noMultiLvlLbl val="0"/>
      </c:catAx>
      <c:valAx>
        <c:axId val="182675328"/>
        <c:scaling>
          <c:orientation val="minMax"/>
        </c:scaling>
        <c:delete val="1"/>
        <c:axPos val="l"/>
        <c:numFmt formatCode="General" sourceLinked="1"/>
        <c:majorTickMark val="out"/>
        <c:minorTickMark val="none"/>
        <c:tickLblPos val="nextTo"/>
        <c:crossAx val="182673792"/>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itchFamily="18" charset="0"/>
                <a:cs typeface="Times New Roman" pitchFamily="18" charset="0"/>
              </a:rPr>
              <a:t>Средний балл по истории по результатам государственной (итоговой) аттестации выпускников 11 классов 2020года</a:t>
            </a:r>
          </a:p>
        </c:rich>
      </c:tx>
      <c:overlay val="0"/>
    </c:title>
    <c:autoTitleDeleted val="0"/>
    <c:plotArea>
      <c:layout/>
      <c:barChart>
        <c:barDir val="col"/>
        <c:grouping val="clustered"/>
        <c:varyColors val="0"/>
        <c:ser>
          <c:idx val="0"/>
          <c:order val="0"/>
          <c:tx>
            <c:strRef>
              <c:f>Лист1!$B$1</c:f>
              <c:strCache>
                <c:ptCount val="1"/>
                <c:pt idx="0">
                  <c:v>средний балл</c:v>
                </c:pt>
              </c:strCache>
            </c:strRef>
          </c:tx>
          <c:invertIfNegative val="0"/>
          <c:dLbls>
            <c:showLegendKey val="0"/>
            <c:showVal val="1"/>
            <c:showCatName val="0"/>
            <c:showSerName val="0"/>
            <c:showPercent val="0"/>
            <c:showBubbleSize val="0"/>
            <c:showLeaderLines val="0"/>
          </c:dLbls>
          <c:cat>
            <c:strRef>
              <c:f>Лист1!$A$2:$A$5</c:f>
              <c:strCache>
                <c:ptCount val="4"/>
                <c:pt idx="0">
                  <c:v>ОГБОУ "Борисовская СОШ  им. А.М. Рудого"</c:v>
                </c:pt>
                <c:pt idx="1">
                  <c:v>МБОУ "Борисовская СОШ №2"</c:v>
                </c:pt>
                <c:pt idx="2">
                  <c:v>МБОУ "Стригуновская СОШ"</c:v>
                </c:pt>
                <c:pt idx="3">
                  <c:v>по району</c:v>
                </c:pt>
              </c:strCache>
            </c:strRef>
          </c:cat>
          <c:val>
            <c:numRef>
              <c:f>Лист1!$B$2:$B$5</c:f>
              <c:numCache>
                <c:formatCode>General</c:formatCode>
                <c:ptCount val="4"/>
                <c:pt idx="0">
                  <c:v>58</c:v>
                </c:pt>
                <c:pt idx="1">
                  <c:v>67</c:v>
                </c:pt>
                <c:pt idx="2">
                  <c:v>57</c:v>
                </c:pt>
                <c:pt idx="3">
                  <c:v>58</c:v>
                </c:pt>
              </c:numCache>
            </c:numRef>
          </c:val>
        </c:ser>
        <c:dLbls>
          <c:showLegendKey val="0"/>
          <c:showVal val="0"/>
          <c:showCatName val="0"/>
          <c:showSerName val="0"/>
          <c:showPercent val="0"/>
          <c:showBubbleSize val="0"/>
        </c:dLbls>
        <c:gapWidth val="150"/>
        <c:axId val="185870592"/>
        <c:axId val="185888768"/>
      </c:barChart>
      <c:catAx>
        <c:axId val="185870592"/>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185888768"/>
        <c:crosses val="autoZero"/>
        <c:auto val="1"/>
        <c:lblAlgn val="ctr"/>
        <c:lblOffset val="100"/>
        <c:noMultiLvlLbl val="0"/>
      </c:catAx>
      <c:valAx>
        <c:axId val="185888768"/>
        <c:scaling>
          <c:orientation val="minMax"/>
        </c:scaling>
        <c:delete val="1"/>
        <c:axPos val="l"/>
        <c:majorGridlines/>
        <c:numFmt formatCode="General" sourceLinked="1"/>
        <c:majorTickMark val="out"/>
        <c:minorTickMark val="none"/>
        <c:tickLblPos val="nextTo"/>
        <c:crossAx val="185870592"/>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Средний балл по физике по результатам государственной (итоговой) аттестации выпускников 11 классов 2020 года</a:t>
            </a:r>
          </a:p>
        </c:rich>
      </c:tx>
      <c:overlay val="0"/>
    </c:title>
    <c:autoTitleDeleted val="0"/>
    <c:plotArea>
      <c:layout/>
      <c:barChart>
        <c:barDir val="col"/>
        <c:grouping val="clustered"/>
        <c:varyColors val="0"/>
        <c:ser>
          <c:idx val="0"/>
          <c:order val="0"/>
          <c:tx>
            <c:strRef>
              <c:f>Лист1!$B$1</c:f>
              <c:strCache>
                <c:ptCount val="1"/>
                <c:pt idx="0">
                  <c:v>средний балл </c:v>
                </c:pt>
              </c:strCache>
            </c:strRef>
          </c:tx>
          <c:invertIfNegative val="0"/>
          <c:dLbls>
            <c:showLegendKey val="0"/>
            <c:showVal val="1"/>
            <c:showCatName val="0"/>
            <c:showSerName val="0"/>
            <c:showPercent val="0"/>
            <c:showBubbleSize val="0"/>
            <c:showLeaderLines val="0"/>
          </c:dLbls>
          <c:cat>
            <c:strRef>
              <c:f>Лист1!$A$2:$A$8</c:f>
              <c:strCache>
                <c:ptCount val="6"/>
                <c:pt idx="0">
                  <c:v>ОГБОУ "Борисовская СОШ им. А. М. Рудого"</c:v>
                </c:pt>
                <c:pt idx="1">
                  <c:v>МБОУ "Борисовская СОШ №2"</c:v>
                </c:pt>
                <c:pt idx="2">
                  <c:v>МБОУ "Грузсчанская СОШ"</c:v>
                </c:pt>
                <c:pt idx="3">
                  <c:v>МБОУ "Новоборисовская СОШ им. Сырового А.В."</c:v>
                </c:pt>
                <c:pt idx="4">
                  <c:v>МБОУ "ХотмыжскаяСОШ"</c:v>
                </c:pt>
                <c:pt idx="5">
                  <c:v>средний балл</c:v>
                </c:pt>
              </c:strCache>
            </c:strRef>
          </c:cat>
          <c:val>
            <c:numRef>
              <c:f>Лист1!$B$2:$B$8</c:f>
              <c:numCache>
                <c:formatCode>General</c:formatCode>
                <c:ptCount val="7"/>
                <c:pt idx="0">
                  <c:v>58</c:v>
                </c:pt>
                <c:pt idx="1">
                  <c:v>46</c:v>
                </c:pt>
                <c:pt idx="2">
                  <c:v>33</c:v>
                </c:pt>
                <c:pt idx="3">
                  <c:v>38</c:v>
                </c:pt>
                <c:pt idx="4">
                  <c:v>39</c:v>
                </c:pt>
                <c:pt idx="5">
                  <c:v>48</c:v>
                </c:pt>
              </c:numCache>
            </c:numRef>
          </c:val>
        </c:ser>
        <c:dLbls>
          <c:showLegendKey val="0"/>
          <c:showVal val="0"/>
          <c:showCatName val="0"/>
          <c:showSerName val="0"/>
          <c:showPercent val="0"/>
          <c:showBubbleSize val="0"/>
        </c:dLbls>
        <c:gapWidth val="150"/>
        <c:axId val="184168832"/>
        <c:axId val="184170368"/>
      </c:barChart>
      <c:catAx>
        <c:axId val="184168832"/>
        <c:scaling>
          <c:orientation val="minMax"/>
        </c:scaling>
        <c:delete val="0"/>
        <c:axPos val="b"/>
        <c:majorTickMark val="out"/>
        <c:minorTickMark val="none"/>
        <c:tickLblPos val="nextTo"/>
        <c:crossAx val="184170368"/>
        <c:crosses val="autoZero"/>
        <c:auto val="1"/>
        <c:lblAlgn val="ctr"/>
        <c:lblOffset val="100"/>
        <c:noMultiLvlLbl val="0"/>
      </c:catAx>
      <c:valAx>
        <c:axId val="184170368"/>
        <c:scaling>
          <c:orientation val="minMax"/>
        </c:scaling>
        <c:delete val="1"/>
        <c:axPos val="l"/>
        <c:numFmt formatCode="General" sourceLinked="1"/>
        <c:majorTickMark val="out"/>
        <c:minorTickMark val="none"/>
        <c:tickLblPos val="nextTo"/>
        <c:crossAx val="184168832"/>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C1BB5-A4FF-43DA-B575-64BA19D82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1181</TotalTime>
  <Pages>1</Pages>
  <Words>49625</Words>
  <Characters>282869</Characters>
  <Application>Microsoft Office Word</Application>
  <DocSecurity>0</DocSecurity>
  <Lines>2357</Lines>
  <Paragraphs>663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331831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Super</cp:lastModifiedBy>
  <cp:revision>19</cp:revision>
  <cp:lastPrinted>2020-09-03T11:09:00Z</cp:lastPrinted>
  <dcterms:created xsi:type="dcterms:W3CDTF">2020-07-14T13:18:00Z</dcterms:created>
  <dcterms:modified xsi:type="dcterms:W3CDTF">2021-07-14T12:15:00Z</dcterms:modified>
</cp:coreProperties>
</file>