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3A" w:rsidRPr="00B108CC" w:rsidRDefault="00D82B07" w:rsidP="00F5653A">
      <w:pPr>
        <w:jc w:val="center"/>
      </w:pPr>
      <w:r>
        <w:t xml:space="preserve"> </w:t>
      </w:r>
      <w:r w:rsidR="00F5653A">
        <w:rPr>
          <w:noProof/>
        </w:rPr>
        <w:drawing>
          <wp:inline distT="0" distB="0" distL="0" distR="0">
            <wp:extent cx="648335" cy="83947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3A" w:rsidRPr="00B108CC" w:rsidRDefault="00F5653A" w:rsidP="00F5653A">
      <w:pPr>
        <w:jc w:val="center"/>
        <w:rPr>
          <w:sz w:val="28"/>
          <w:szCs w:val="28"/>
        </w:rPr>
      </w:pPr>
      <w:r w:rsidRPr="00B108CC">
        <w:rPr>
          <w:sz w:val="28"/>
          <w:szCs w:val="28"/>
        </w:rPr>
        <w:t xml:space="preserve">Администрация Борисовского района </w:t>
      </w:r>
    </w:p>
    <w:p w:rsidR="00F5653A" w:rsidRPr="00B108CC" w:rsidRDefault="00F5653A" w:rsidP="00F5653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Pr="00B108CC">
        <w:rPr>
          <w:sz w:val="28"/>
          <w:szCs w:val="28"/>
        </w:rPr>
        <w:t>д</w:t>
      </w:r>
      <w:r>
        <w:rPr>
          <w:sz w:val="28"/>
          <w:szCs w:val="28"/>
        </w:rPr>
        <w:t>министрации Борисовского района</w:t>
      </w:r>
      <w:r w:rsidRPr="00B108CC">
        <w:rPr>
          <w:sz w:val="28"/>
          <w:szCs w:val="28"/>
        </w:rPr>
        <w:t xml:space="preserve"> </w:t>
      </w:r>
    </w:p>
    <w:p w:rsidR="00F5653A" w:rsidRPr="00B108CC" w:rsidRDefault="00F5653A" w:rsidP="00F5653A">
      <w:pPr>
        <w:jc w:val="center"/>
        <w:rPr>
          <w:sz w:val="28"/>
          <w:szCs w:val="28"/>
        </w:rPr>
      </w:pPr>
    </w:p>
    <w:p w:rsidR="00F5653A" w:rsidRDefault="00F5653A" w:rsidP="00F5653A">
      <w:pPr>
        <w:jc w:val="center"/>
        <w:rPr>
          <w:sz w:val="28"/>
          <w:szCs w:val="28"/>
        </w:rPr>
      </w:pPr>
    </w:p>
    <w:p w:rsidR="00F5653A" w:rsidRDefault="00F5653A" w:rsidP="00F5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5653A" w:rsidRPr="000D6E76" w:rsidRDefault="00F5653A" w:rsidP="00F5653A">
      <w:pPr>
        <w:jc w:val="center"/>
      </w:pPr>
      <w:r w:rsidRPr="000D6E76">
        <w:t>п. Борисовка</w:t>
      </w:r>
    </w:p>
    <w:p w:rsidR="00F5653A" w:rsidRPr="00922E5B" w:rsidRDefault="00F5653A" w:rsidP="00F5653A">
      <w:pPr>
        <w:rPr>
          <w:sz w:val="28"/>
          <w:szCs w:val="28"/>
        </w:rPr>
      </w:pPr>
      <w:r w:rsidRPr="00C54D5F">
        <w:rPr>
          <w:b/>
          <w:sz w:val="28"/>
          <w:szCs w:val="28"/>
        </w:rPr>
        <w:t>«</w:t>
      </w:r>
      <w:r w:rsidR="00ED369B">
        <w:rPr>
          <w:sz w:val="28"/>
          <w:szCs w:val="28"/>
        </w:rPr>
        <w:t>28</w:t>
      </w:r>
      <w:r w:rsidR="00B8126A" w:rsidRPr="00C54D5F">
        <w:rPr>
          <w:sz w:val="28"/>
          <w:szCs w:val="28"/>
        </w:rPr>
        <w:t>»</w:t>
      </w:r>
      <w:r w:rsidR="004E2E35">
        <w:rPr>
          <w:sz w:val="28"/>
          <w:szCs w:val="28"/>
        </w:rPr>
        <w:t xml:space="preserve"> </w:t>
      </w:r>
      <w:r w:rsidR="00ED369B">
        <w:rPr>
          <w:sz w:val="28"/>
          <w:szCs w:val="28"/>
        </w:rPr>
        <w:t>июня</w:t>
      </w:r>
      <w:r w:rsidR="008944A4">
        <w:rPr>
          <w:sz w:val="28"/>
          <w:szCs w:val="28"/>
        </w:rPr>
        <w:t xml:space="preserve"> 2021</w:t>
      </w:r>
      <w:r w:rsidRPr="00C54D5F">
        <w:rPr>
          <w:sz w:val="28"/>
          <w:szCs w:val="28"/>
        </w:rPr>
        <w:t xml:space="preserve"> г</w:t>
      </w:r>
      <w:r w:rsidRPr="00244E31">
        <w:rPr>
          <w:sz w:val="28"/>
          <w:szCs w:val="28"/>
        </w:rPr>
        <w:t xml:space="preserve">.                                                                          </w:t>
      </w:r>
      <w:r w:rsidR="00EB0F1D" w:rsidRPr="00244E31">
        <w:rPr>
          <w:sz w:val="28"/>
          <w:szCs w:val="28"/>
        </w:rPr>
        <w:t xml:space="preserve">      </w:t>
      </w:r>
      <w:r w:rsidRPr="00244E31">
        <w:rPr>
          <w:sz w:val="28"/>
          <w:szCs w:val="28"/>
        </w:rPr>
        <w:t xml:space="preserve">          </w:t>
      </w:r>
      <w:r w:rsidRPr="000D7F1D">
        <w:rPr>
          <w:sz w:val="28"/>
          <w:szCs w:val="28"/>
        </w:rPr>
        <w:t>№</w:t>
      </w:r>
      <w:r w:rsidR="0045069A" w:rsidRPr="000D7F1D">
        <w:rPr>
          <w:sz w:val="28"/>
          <w:szCs w:val="28"/>
        </w:rPr>
        <w:t xml:space="preserve"> </w:t>
      </w:r>
      <w:r w:rsidR="00ED369B">
        <w:rPr>
          <w:sz w:val="28"/>
          <w:szCs w:val="28"/>
        </w:rPr>
        <w:t>444</w:t>
      </w:r>
    </w:p>
    <w:p w:rsidR="00F5653A" w:rsidRDefault="00EB0F1D" w:rsidP="00F565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F1D" w:rsidRDefault="00EB0F1D" w:rsidP="00F5653A">
      <w:pPr>
        <w:rPr>
          <w:sz w:val="28"/>
          <w:szCs w:val="28"/>
        </w:rPr>
      </w:pPr>
    </w:p>
    <w:p w:rsidR="00ED369B" w:rsidRDefault="006D6BED" w:rsidP="006D6BED">
      <w:pPr>
        <w:rPr>
          <w:rFonts w:eastAsia="Calibri"/>
          <w:b/>
          <w:sz w:val="28"/>
          <w:szCs w:val="28"/>
        </w:rPr>
      </w:pPr>
      <w:r w:rsidRPr="006D6BED">
        <w:rPr>
          <w:rFonts w:eastAsia="Calibri"/>
          <w:b/>
          <w:sz w:val="28"/>
          <w:szCs w:val="28"/>
        </w:rPr>
        <w:t>О</w:t>
      </w:r>
      <w:r w:rsidR="00ED369B">
        <w:rPr>
          <w:rFonts w:eastAsia="Calibri"/>
          <w:b/>
          <w:sz w:val="28"/>
          <w:szCs w:val="28"/>
        </w:rPr>
        <w:t xml:space="preserve"> ежеквартальном мониторинге питания</w:t>
      </w:r>
    </w:p>
    <w:p w:rsidR="00F5653A" w:rsidRDefault="00F5653A" w:rsidP="00F5653A">
      <w:pPr>
        <w:rPr>
          <w:sz w:val="28"/>
          <w:szCs w:val="28"/>
        </w:rPr>
      </w:pPr>
    </w:p>
    <w:p w:rsidR="00EB0F1D" w:rsidRDefault="00EB0F1D" w:rsidP="00F5653A">
      <w:pPr>
        <w:rPr>
          <w:sz w:val="28"/>
          <w:szCs w:val="28"/>
        </w:rPr>
      </w:pPr>
    </w:p>
    <w:p w:rsidR="00EB0F1D" w:rsidRDefault="00EB0F1D" w:rsidP="00F5653A">
      <w:pPr>
        <w:rPr>
          <w:sz w:val="28"/>
          <w:szCs w:val="28"/>
        </w:rPr>
      </w:pPr>
    </w:p>
    <w:p w:rsidR="00ED369B" w:rsidRPr="00ED369B" w:rsidRDefault="006D6BED" w:rsidP="006F062A">
      <w:pPr>
        <w:ind w:firstLine="567"/>
        <w:jc w:val="both"/>
        <w:rPr>
          <w:rFonts w:eastAsia="Calibri"/>
          <w:b/>
          <w:sz w:val="28"/>
          <w:szCs w:val="28"/>
        </w:rPr>
      </w:pPr>
      <w:r w:rsidRPr="006D6BED">
        <w:rPr>
          <w:rFonts w:eastAsia="Calibri"/>
          <w:sz w:val="28"/>
          <w:szCs w:val="28"/>
        </w:rPr>
        <w:t xml:space="preserve">В соответствии с </w:t>
      </w:r>
      <w:r w:rsidR="00ED369B">
        <w:rPr>
          <w:rFonts w:eastAsia="Calibri"/>
          <w:sz w:val="28"/>
          <w:szCs w:val="28"/>
        </w:rPr>
        <w:t>планом работы управления образования администрации Борисовского района, в целях повышения качест</w:t>
      </w:r>
      <w:r w:rsidR="00E32B19">
        <w:rPr>
          <w:rFonts w:eastAsia="Calibri"/>
          <w:sz w:val="28"/>
          <w:szCs w:val="28"/>
        </w:rPr>
        <w:t>в</w:t>
      </w:r>
      <w:r w:rsidR="00ED369B">
        <w:rPr>
          <w:rFonts w:eastAsia="Calibri"/>
          <w:sz w:val="28"/>
          <w:szCs w:val="28"/>
        </w:rPr>
        <w:t>а организации питания детей дошкольного возраста и усиления контроля за выполнением среднесуточных норм питания в образовательных организациях, реализующих основную образовательную программу дошкольного образования (далее-ДОО</w:t>
      </w:r>
      <w:proofErr w:type="gramStart"/>
      <w:r w:rsidR="00ED369B">
        <w:rPr>
          <w:rFonts w:eastAsia="Calibri"/>
          <w:sz w:val="28"/>
          <w:szCs w:val="28"/>
        </w:rPr>
        <w:t xml:space="preserve">), </w:t>
      </w:r>
      <w:r w:rsidR="006F062A">
        <w:rPr>
          <w:rFonts w:eastAsia="Calibri"/>
          <w:sz w:val="28"/>
          <w:szCs w:val="28"/>
        </w:rPr>
        <w:t xml:space="preserve">  </w:t>
      </w:r>
      <w:proofErr w:type="gramEnd"/>
      <w:r w:rsidR="006F062A">
        <w:rPr>
          <w:rFonts w:eastAsia="Calibri"/>
          <w:sz w:val="28"/>
          <w:szCs w:val="28"/>
        </w:rPr>
        <w:t xml:space="preserve">         </w:t>
      </w:r>
      <w:r w:rsidR="0071754B">
        <w:rPr>
          <w:rFonts w:eastAsia="Calibri"/>
          <w:sz w:val="28"/>
          <w:szCs w:val="28"/>
        </w:rPr>
        <w:t xml:space="preserve">      </w:t>
      </w:r>
      <w:bookmarkStart w:id="0" w:name="_GoBack"/>
      <w:bookmarkEnd w:id="0"/>
      <w:r w:rsidR="006F062A">
        <w:rPr>
          <w:rFonts w:eastAsia="Calibri"/>
          <w:sz w:val="28"/>
          <w:szCs w:val="28"/>
        </w:rPr>
        <w:t xml:space="preserve">       </w:t>
      </w:r>
      <w:r w:rsidR="00ED369B" w:rsidRPr="00ED369B">
        <w:rPr>
          <w:rFonts w:eastAsia="Calibri"/>
          <w:b/>
          <w:sz w:val="28"/>
          <w:szCs w:val="28"/>
        </w:rPr>
        <w:t xml:space="preserve">п р и к а з ы в а ю: </w:t>
      </w:r>
    </w:p>
    <w:p w:rsidR="006D6BED" w:rsidRPr="006D6BED" w:rsidRDefault="006D6BED" w:rsidP="00E07C8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D6BED">
        <w:rPr>
          <w:sz w:val="28"/>
          <w:szCs w:val="28"/>
          <w:lang w:eastAsia="en-US"/>
        </w:rPr>
        <w:t>1. Руководителям образовательных организаций, реализующих основную образовательную программу до</w:t>
      </w:r>
      <w:r w:rsidR="00ED369B">
        <w:rPr>
          <w:sz w:val="28"/>
          <w:szCs w:val="28"/>
          <w:lang w:eastAsia="en-US"/>
        </w:rPr>
        <w:t>школьного образования</w:t>
      </w:r>
      <w:r w:rsidRPr="006D6BED">
        <w:rPr>
          <w:sz w:val="28"/>
          <w:szCs w:val="28"/>
          <w:lang w:eastAsia="en-US"/>
        </w:rPr>
        <w:t>:</w:t>
      </w:r>
    </w:p>
    <w:p w:rsidR="006D6BED" w:rsidRDefault="006D6BED" w:rsidP="006D6B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D6BED">
        <w:rPr>
          <w:sz w:val="28"/>
          <w:szCs w:val="28"/>
          <w:lang w:eastAsia="en-US"/>
        </w:rPr>
        <w:t xml:space="preserve">1.1. </w:t>
      </w:r>
      <w:r w:rsidR="00ED369B">
        <w:rPr>
          <w:sz w:val="28"/>
          <w:szCs w:val="28"/>
          <w:lang w:eastAsia="en-US"/>
        </w:rPr>
        <w:t>Ежеквартально не позднее 05 числа месяца, следующего за отчетным периодом, представлять в управление образования администрации Борисовского района</w:t>
      </w:r>
      <w:r w:rsidR="005B6CAA">
        <w:rPr>
          <w:sz w:val="28"/>
          <w:szCs w:val="28"/>
          <w:lang w:eastAsia="en-US"/>
        </w:rPr>
        <w:t xml:space="preserve"> данные о выполнении среднесуточных норм питания по форме (Приложение №1).</w:t>
      </w:r>
    </w:p>
    <w:p w:rsidR="005B6CAA" w:rsidRDefault="005B6CAA" w:rsidP="006D6B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В случае выполнения среднесуточных норм питания менее чем на 85% представлять в управление образования администрации Борисовского района разработанный комплекс мер по устранению нарушений в организации питания детей на электронную почту: </w:t>
      </w:r>
      <w:hyperlink r:id="rId6" w:history="1">
        <w:r w:rsidRPr="005B6CAA">
          <w:rPr>
            <w:rStyle w:val="a6"/>
            <w:sz w:val="28"/>
            <w:szCs w:val="28"/>
          </w:rPr>
          <w:t>ov_ruban11@mail.ru</w:t>
        </w:r>
      </w:hyperlink>
      <w:r>
        <w:t xml:space="preserve"> </w:t>
      </w:r>
      <w:r>
        <w:rPr>
          <w:sz w:val="28"/>
          <w:szCs w:val="28"/>
          <w:lang w:eastAsia="en-US"/>
        </w:rPr>
        <w:t xml:space="preserve"> не позднее срока, указанного в пункте 1.1. соответствующего приказа.</w:t>
      </w:r>
    </w:p>
    <w:p w:rsidR="005B6CAA" w:rsidRDefault="005B6CAA" w:rsidP="006D6B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Главному специалисту управления образования администрации Борисовского района Рубан О.В. ежеквартально анализировать представленную информацию в части выполнения норм питания и организации диетического и лечебного питания МБДОУ.</w:t>
      </w:r>
    </w:p>
    <w:p w:rsidR="005B6CAA" w:rsidRDefault="005B6CAA" w:rsidP="006D6BE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 Контроль за исполнением приказа оставляю за собой.</w:t>
      </w:r>
    </w:p>
    <w:p w:rsidR="00911181" w:rsidRPr="006D6BED" w:rsidRDefault="00911181" w:rsidP="00B92C7F">
      <w:pPr>
        <w:tabs>
          <w:tab w:val="num" w:pos="360"/>
        </w:tabs>
        <w:ind w:firstLine="708"/>
        <w:jc w:val="both"/>
        <w:rPr>
          <w:color w:val="FF0000"/>
          <w:sz w:val="28"/>
          <w:szCs w:val="28"/>
        </w:rPr>
      </w:pPr>
    </w:p>
    <w:p w:rsidR="00E069D9" w:rsidRPr="00E069D9" w:rsidRDefault="00E069D9" w:rsidP="00E069D9">
      <w:pPr>
        <w:rPr>
          <w:rFonts w:eastAsia="Calibri"/>
          <w:b/>
          <w:sz w:val="28"/>
          <w:szCs w:val="28"/>
          <w:lang w:eastAsia="en-US"/>
        </w:rPr>
      </w:pPr>
      <w:r w:rsidRPr="00E069D9"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 wp14:anchorId="5D2DDD9F" wp14:editId="439BF806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9D9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5186E129" wp14:editId="3E78B9B6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9D9" w:rsidRPr="00E069D9" w:rsidRDefault="00E069D9" w:rsidP="00E069D9">
      <w:pPr>
        <w:rPr>
          <w:rFonts w:eastAsia="Calibri"/>
          <w:b/>
          <w:sz w:val="28"/>
          <w:szCs w:val="28"/>
          <w:lang w:eastAsia="en-US"/>
        </w:rPr>
      </w:pPr>
      <w:r w:rsidRPr="00E069D9">
        <w:rPr>
          <w:rFonts w:eastAsia="Calibri"/>
          <w:b/>
          <w:sz w:val="28"/>
          <w:szCs w:val="28"/>
          <w:lang w:eastAsia="en-US"/>
        </w:rPr>
        <w:t>Начальник управления образования</w:t>
      </w:r>
    </w:p>
    <w:p w:rsidR="00E069D9" w:rsidRPr="00E069D9" w:rsidRDefault="00E069D9" w:rsidP="00E069D9">
      <w:pPr>
        <w:rPr>
          <w:rFonts w:eastAsia="Calibri"/>
          <w:b/>
          <w:sz w:val="28"/>
          <w:szCs w:val="28"/>
          <w:lang w:eastAsia="en-US"/>
        </w:rPr>
      </w:pPr>
      <w:r w:rsidRPr="00E069D9">
        <w:rPr>
          <w:rFonts w:eastAsia="Calibri"/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E069D9">
        <w:rPr>
          <w:rFonts w:eastAsia="Calibri"/>
          <w:b/>
          <w:sz w:val="28"/>
          <w:szCs w:val="28"/>
          <w:lang w:eastAsia="en-US"/>
        </w:rPr>
        <w:t>Чухлебова</w:t>
      </w:r>
      <w:proofErr w:type="spellEnd"/>
    </w:p>
    <w:p w:rsidR="00E069D9" w:rsidRPr="00E069D9" w:rsidRDefault="00E069D9" w:rsidP="00E069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653A" w:rsidRPr="0087740C" w:rsidRDefault="00F5653A" w:rsidP="00F5653A">
      <w:pPr>
        <w:jc w:val="right"/>
        <w:rPr>
          <w:sz w:val="28"/>
          <w:szCs w:val="28"/>
        </w:rPr>
      </w:pPr>
    </w:p>
    <w:p w:rsidR="00F5653A" w:rsidRPr="006F062A" w:rsidRDefault="005B6CAA" w:rsidP="00F5653A">
      <w:pPr>
        <w:jc w:val="right"/>
      </w:pPr>
      <w:r w:rsidRPr="006F062A">
        <w:lastRenderedPageBreak/>
        <w:t>Приложение №1</w:t>
      </w:r>
    </w:p>
    <w:p w:rsidR="00E23B25" w:rsidRPr="0087740C" w:rsidRDefault="00E23B25" w:rsidP="00F5653A">
      <w:pPr>
        <w:jc w:val="right"/>
        <w:rPr>
          <w:sz w:val="28"/>
          <w:szCs w:val="28"/>
        </w:rPr>
      </w:pPr>
    </w:p>
    <w:p w:rsidR="00F5653A" w:rsidRPr="0087740C" w:rsidRDefault="00F5653A" w:rsidP="00F5653A">
      <w:pPr>
        <w:jc w:val="right"/>
        <w:rPr>
          <w:sz w:val="28"/>
          <w:szCs w:val="28"/>
        </w:rPr>
      </w:pPr>
    </w:p>
    <w:p w:rsidR="00E23B25" w:rsidRPr="00E23B25" w:rsidRDefault="00E23B25" w:rsidP="00E23B25">
      <w:pPr>
        <w:jc w:val="center"/>
        <w:rPr>
          <w:b/>
          <w:sz w:val="22"/>
          <w:szCs w:val="22"/>
        </w:rPr>
      </w:pPr>
      <w:r w:rsidRPr="00E23B25">
        <w:rPr>
          <w:b/>
          <w:sz w:val="22"/>
          <w:szCs w:val="22"/>
        </w:rPr>
        <w:t xml:space="preserve">Информация о выполнении среднесуточных норм питания по основным продуктам, рекомендуемым СанПиН 2.3/2.4.3590-20, в </w:t>
      </w:r>
      <w:r>
        <w:rPr>
          <w:b/>
          <w:sz w:val="22"/>
          <w:szCs w:val="22"/>
        </w:rPr>
        <w:t>МБДОУ Борисовского района</w:t>
      </w:r>
      <w:r w:rsidRPr="00E23B25">
        <w:rPr>
          <w:b/>
          <w:sz w:val="22"/>
          <w:szCs w:val="22"/>
        </w:rPr>
        <w:t xml:space="preserve">, реализующих программу дошкольного образования за </w:t>
      </w:r>
      <w:r w:rsidR="00E32B19">
        <w:rPr>
          <w:b/>
          <w:sz w:val="22"/>
          <w:szCs w:val="22"/>
        </w:rPr>
        <w:t xml:space="preserve">  </w:t>
      </w:r>
      <w:r w:rsidRPr="00E23B25">
        <w:rPr>
          <w:b/>
          <w:sz w:val="22"/>
          <w:szCs w:val="22"/>
        </w:rPr>
        <w:t>квартал 2021</w:t>
      </w:r>
    </w:p>
    <w:p w:rsidR="00E23B25" w:rsidRPr="00E23B25" w:rsidRDefault="00E23B25" w:rsidP="00E23B2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13"/>
        <w:gridCol w:w="1291"/>
        <w:gridCol w:w="1292"/>
        <w:gridCol w:w="762"/>
        <w:gridCol w:w="1835"/>
        <w:gridCol w:w="1389"/>
      </w:tblGrid>
      <w:tr w:rsidR="00E23B25" w:rsidRPr="00E23B25" w:rsidTr="00295137">
        <w:tc>
          <w:tcPr>
            <w:tcW w:w="671" w:type="dxa"/>
            <w:vMerge w:val="restart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№ п/п</w:t>
            </w:r>
          </w:p>
        </w:tc>
        <w:tc>
          <w:tcPr>
            <w:tcW w:w="2613" w:type="dxa"/>
            <w:vMerge w:val="restart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Наименование пищевого продукта или группы продуктов</w:t>
            </w:r>
          </w:p>
        </w:tc>
        <w:tc>
          <w:tcPr>
            <w:tcW w:w="3345" w:type="dxa"/>
            <w:gridSpan w:val="3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Процент выполнения среднесуточных норм питания</w:t>
            </w:r>
          </w:p>
        </w:tc>
        <w:tc>
          <w:tcPr>
            <w:tcW w:w="1835" w:type="dxa"/>
            <w:vMerge w:val="restart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Итого за 2 квартал</w:t>
            </w:r>
          </w:p>
        </w:tc>
        <w:tc>
          <w:tcPr>
            <w:tcW w:w="1389" w:type="dxa"/>
            <w:vMerge w:val="restart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Итого за истекший период года</w:t>
            </w:r>
          </w:p>
        </w:tc>
      </w:tr>
      <w:tr w:rsidR="00E23B25" w:rsidRPr="00E23B25" w:rsidTr="00295137">
        <w:tc>
          <w:tcPr>
            <w:tcW w:w="671" w:type="dxa"/>
            <w:vMerge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  <w:lang w:val="en-US"/>
              </w:rPr>
            </w:pPr>
            <w:r w:rsidRPr="00E23B25">
              <w:rPr>
                <w:sz w:val="22"/>
                <w:szCs w:val="22"/>
              </w:rPr>
              <w:t>1*</w:t>
            </w:r>
          </w:p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апрель</w:t>
            </w:r>
          </w:p>
        </w:tc>
        <w:tc>
          <w:tcPr>
            <w:tcW w:w="1292" w:type="dxa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2*</w:t>
            </w:r>
          </w:p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май</w:t>
            </w:r>
          </w:p>
        </w:tc>
        <w:tc>
          <w:tcPr>
            <w:tcW w:w="762" w:type="dxa"/>
          </w:tcPr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3*</w:t>
            </w:r>
          </w:p>
          <w:p w:rsidR="00E23B25" w:rsidRPr="00E23B25" w:rsidRDefault="00E23B25" w:rsidP="00E23B25">
            <w:pPr>
              <w:jc w:val="center"/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июнь</w:t>
            </w:r>
          </w:p>
        </w:tc>
        <w:tc>
          <w:tcPr>
            <w:tcW w:w="1835" w:type="dxa"/>
            <w:vMerge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Молоко, молочная и кисломолочные продукты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Творог, творожные изделия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Сметана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5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6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Птица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8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Рыба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9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Яйцо куриное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10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Картофель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11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Овощи (свежие)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12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Фрукты (свежие)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13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Сухофрукты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14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Соки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15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Витаминизированные напитки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16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Хлеб ржаной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17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18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19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20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21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22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23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24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Чай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25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26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27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Сахар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28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Дрожжи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29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Крахмал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67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30</w:t>
            </w:r>
          </w:p>
        </w:tc>
        <w:tc>
          <w:tcPr>
            <w:tcW w:w="2613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Соль йодированная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3B25" w:rsidRPr="00E23B25" w:rsidTr="00295137">
        <w:tc>
          <w:tcPr>
            <w:tcW w:w="3284" w:type="dxa"/>
            <w:gridSpan w:val="2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  <w:r w:rsidRPr="00E23B25">
              <w:rPr>
                <w:sz w:val="22"/>
                <w:szCs w:val="22"/>
              </w:rPr>
              <w:t>Итого по ДОО</w:t>
            </w:r>
          </w:p>
        </w:tc>
        <w:tc>
          <w:tcPr>
            <w:tcW w:w="1291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E23B25" w:rsidRPr="00E23B25" w:rsidRDefault="00E23B25" w:rsidP="00E23B25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:rsidR="00E23B25" w:rsidRPr="00E23B25" w:rsidRDefault="00E23B25" w:rsidP="00E23B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3B25" w:rsidRPr="00E23B25" w:rsidRDefault="00E23B25" w:rsidP="00E23B25">
      <w:pPr>
        <w:rPr>
          <w:sz w:val="22"/>
          <w:szCs w:val="22"/>
        </w:rPr>
      </w:pP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  <w:r w:rsidRPr="00E23B25">
        <w:rPr>
          <w:sz w:val="22"/>
          <w:szCs w:val="22"/>
        </w:rPr>
        <w:t xml:space="preserve"> </w:t>
      </w: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P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3528"/>
        <w:gridCol w:w="3686"/>
      </w:tblGrid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B25">
              <w:rPr>
                <w:rFonts w:eastAsia="Calibri"/>
                <w:sz w:val="28"/>
                <w:szCs w:val="28"/>
                <w:lang w:eastAsia="en-US"/>
              </w:rPr>
              <w:t>Численность детей, имеющих заболевание</w:t>
            </w: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B25">
              <w:rPr>
                <w:rFonts w:eastAsia="Calibri"/>
                <w:sz w:val="28"/>
                <w:szCs w:val="28"/>
                <w:lang w:eastAsia="en-US"/>
              </w:rPr>
              <w:t>Численность детей, которым организовано диетическое или лечебное питание в ДОУ</w:t>
            </w: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B25">
              <w:rPr>
                <w:rFonts w:eastAsia="Calibri"/>
                <w:sz w:val="28"/>
                <w:szCs w:val="28"/>
                <w:lang w:eastAsia="en-US"/>
              </w:rPr>
              <w:t xml:space="preserve">Сахарный диабет </w:t>
            </w:r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3B25">
              <w:rPr>
                <w:rFonts w:eastAsia="Calibri"/>
                <w:sz w:val="28"/>
                <w:szCs w:val="2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3B25">
              <w:rPr>
                <w:rFonts w:eastAsia="Calibri"/>
                <w:sz w:val="28"/>
                <w:szCs w:val="28"/>
                <w:lang w:eastAsia="en-US"/>
              </w:rPr>
              <w:t>Целиакия</w:t>
            </w:r>
            <w:proofErr w:type="spellEnd"/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3B25">
              <w:rPr>
                <w:rFonts w:eastAsia="Calibri"/>
                <w:sz w:val="28"/>
                <w:szCs w:val="28"/>
                <w:lang w:eastAsia="en-US"/>
              </w:rPr>
              <w:t>Муковисцидоз</w:t>
            </w:r>
            <w:proofErr w:type="spellEnd"/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B25">
              <w:rPr>
                <w:rFonts w:eastAsia="Calibri"/>
                <w:sz w:val="28"/>
                <w:szCs w:val="28"/>
                <w:lang w:eastAsia="en-US"/>
              </w:rPr>
              <w:t>Пищевая аллергия</w:t>
            </w:r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B25" w:rsidRPr="00E23B25" w:rsidTr="00295137">
        <w:tc>
          <w:tcPr>
            <w:tcW w:w="2392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B25">
              <w:rPr>
                <w:rFonts w:eastAsia="Calibri"/>
                <w:sz w:val="28"/>
                <w:szCs w:val="28"/>
                <w:lang w:eastAsia="en-US"/>
              </w:rPr>
              <w:t>Другое(указать)</w:t>
            </w:r>
          </w:p>
        </w:tc>
        <w:tc>
          <w:tcPr>
            <w:tcW w:w="3528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23B25" w:rsidRPr="00E23B25" w:rsidRDefault="00E23B25" w:rsidP="00E23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3B25" w:rsidRPr="00E23B25" w:rsidRDefault="00E23B25" w:rsidP="00E23B25">
      <w:pPr>
        <w:tabs>
          <w:tab w:val="left" w:pos="11370"/>
        </w:tabs>
        <w:ind w:left="720"/>
        <w:rPr>
          <w:sz w:val="22"/>
          <w:szCs w:val="22"/>
        </w:rPr>
      </w:pPr>
    </w:p>
    <w:p w:rsidR="00E23B25" w:rsidRPr="00E23B25" w:rsidRDefault="00E23B25" w:rsidP="00E23B25">
      <w:pPr>
        <w:rPr>
          <w:b/>
          <w:sz w:val="22"/>
          <w:szCs w:val="22"/>
        </w:rPr>
      </w:pPr>
    </w:p>
    <w:p w:rsidR="00F5653A" w:rsidRPr="0087740C" w:rsidRDefault="00F5653A" w:rsidP="00B92C7F"/>
    <w:p w:rsidR="0065458D" w:rsidRDefault="0065458D"/>
    <w:p w:rsidR="00E23B25" w:rsidRDefault="00E23B25"/>
    <w:p w:rsidR="00E32B19" w:rsidRDefault="00E32B19" w:rsidP="00E23B25">
      <w:pPr>
        <w:jc w:val="right"/>
      </w:pPr>
    </w:p>
    <w:p w:rsidR="00E23B25" w:rsidRDefault="00E23B25" w:rsidP="00E23B25">
      <w:pPr>
        <w:jc w:val="right"/>
      </w:pPr>
      <w:r>
        <w:t xml:space="preserve">Приложение №2 </w:t>
      </w:r>
    </w:p>
    <w:p w:rsidR="00E32B19" w:rsidRDefault="00E32B19" w:rsidP="00E23B25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3856"/>
        <w:gridCol w:w="2424"/>
        <w:gridCol w:w="2400"/>
      </w:tblGrid>
      <w:tr w:rsidR="00E23B25" w:rsidTr="00E23B25">
        <w:tc>
          <w:tcPr>
            <w:tcW w:w="959" w:type="dxa"/>
          </w:tcPr>
          <w:p w:rsidR="00E23B25" w:rsidRDefault="00E23B25" w:rsidP="00E32B19">
            <w:pPr>
              <w:jc w:val="center"/>
            </w:pPr>
            <w:r>
              <w:t>№п/п</w:t>
            </w:r>
          </w:p>
        </w:tc>
        <w:tc>
          <w:tcPr>
            <w:tcW w:w="3968" w:type="dxa"/>
          </w:tcPr>
          <w:p w:rsidR="00E23B25" w:rsidRDefault="00E23B25" w:rsidP="00E32B19">
            <w:pPr>
              <w:jc w:val="center"/>
            </w:pPr>
            <w:r>
              <w:t>Пищевая продукция, по которой среднесуточная</w:t>
            </w:r>
            <w:r w:rsidR="00E32B19">
              <w:t xml:space="preserve"> норма выполнена не выше чем на 85%</w:t>
            </w:r>
          </w:p>
        </w:tc>
        <w:tc>
          <w:tcPr>
            <w:tcW w:w="2464" w:type="dxa"/>
          </w:tcPr>
          <w:p w:rsidR="00E23B25" w:rsidRDefault="00E32B19" w:rsidP="00E32B19">
            <w:pPr>
              <w:jc w:val="center"/>
            </w:pPr>
            <w:r>
              <w:t>Причины невыполнения</w:t>
            </w:r>
          </w:p>
        </w:tc>
        <w:tc>
          <w:tcPr>
            <w:tcW w:w="2464" w:type="dxa"/>
          </w:tcPr>
          <w:p w:rsidR="00E23B25" w:rsidRDefault="00E32B19" w:rsidP="00E32B19">
            <w:pPr>
              <w:jc w:val="center"/>
            </w:pPr>
            <w:r>
              <w:t>Принятые меры</w:t>
            </w:r>
          </w:p>
        </w:tc>
      </w:tr>
      <w:tr w:rsidR="00E23B25" w:rsidTr="00E23B25">
        <w:tc>
          <w:tcPr>
            <w:tcW w:w="959" w:type="dxa"/>
          </w:tcPr>
          <w:p w:rsidR="00E23B25" w:rsidRDefault="00E23B25" w:rsidP="00E23B25">
            <w:pPr>
              <w:jc w:val="right"/>
            </w:pPr>
          </w:p>
        </w:tc>
        <w:tc>
          <w:tcPr>
            <w:tcW w:w="3968" w:type="dxa"/>
          </w:tcPr>
          <w:p w:rsidR="00E23B25" w:rsidRDefault="00E23B25" w:rsidP="00E23B25">
            <w:pPr>
              <w:jc w:val="right"/>
            </w:pPr>
          </w:p>
        </w:tc>
        <w:tc>
          <w:tcPr>
            <w:tcW w:w="2464" w:type="dxa"/>
          </w:tcPr>
          <w:p w:rsidR="00E23B25" w:rsidRDefault="00E23B25" w:rsidP="00E23B25">
            <w:pPr>
              <w:jc w:val="right"/>
            </w:pPr>
          </w:p>
        </w:tc>
        <w:tc>
          <w:tcPr>
            <w:tcW w:w="2464" w:type="dxa"/>
          </w:tcPr>
          <w:p w:rsidR="00E23B25" w:rsidRDefault="00E23B25" w:rsidP="00E23B25">
            <w:pPr>
              <w:jc w:val="right"/>
            </w:pPr>
          </w:p>
        </w:tc>
      </w:tr>
    </w:tbl>
    <w:p w:rsidR="00E23B25" w:rsidRDefault="00E23B25" w:rsidP="00E23B25">
      <w:pPr>
        <w:jc w:val="right"/>
      </w:pP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Pr="00E23B25" w:rsidRDefault="00E32B19" w:rsidP="00E32B19">
      <w:pPr>
        <w:rPr>
          <w:b/>
          <w:sz w:val="22"/>
          <w:szCs w:val="22"/>
        </w:rPr>
      </w:pPr>
      <w:r w:rsidRPr="00E23B25">
        <w:rPr>
          <w:b/>
          <w:sz w:val="22"/>
          <w:szCs w:val="22"/>
        </w:rPr>
        <w:t>Заведующий</w:t>
      </w:r>
    </w:p>
    <w:p w:rsidR="00E32B19" w:rsidRPr="00E23B25" w:rsidRDefault="00E32B19" w:rsidP="00E32B19">
      <w:pPr>
        <w:rPr>
          <w:b/>
          <w:sz w:val="22"/>
          <w:szCs w:val="22"/>
        </w:rPr>
      </w:pPr>
      <w:r w:rsidRPr="00E23B25">
        <w:rPr>
          <w:b/>
          <w:sz w:val="22"/>
          <w:szCs w:val="22"/>
        </w:rPr>
        <w:t xml:space="preserve">МБДОУ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E23B2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Фамилия И.О.</w:t>
      </w: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Default="00E32B19" w:rsidP="00E23B25">
      <w:pPr>
        <w:jc w:val="right"/>
      </w:pPr>
    </w:p>
    <w:p w:rsidR="00E32B19" w:rsidRPr="0087740C" w:rsidRDefault="00E32B19" w:rsidP="00E32B19"/>
    <w:sectPr w:rsidR="00E32B19" w:rsidRPr="0087740C" w:rsidSect="00E07C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A"/>
    <w:rsid w:val="0003455C"/>
    <w:rsid w:val="000D7F1D"/>
    <w:rsid w:val="0012678E"/>
    <w:rsid w:val="00243438"/>
    <w:rsid w:val="00244E31"/>
    <w:rsid w:val="002E7336"/>
    <w:rsid w:val="003D49CD"/>
    <w:rsid w:val="0045069A"/>
    <w:rsid w:val="00487DBB"/>
    <w:rsid w:val="004E2E35"/>
    <w:rsid w:val="0050761D"/>
    <w:rsid w:val="005B6CAA"/>
    <w:rsid w:val="00611010"/>
    <w:rsid w:val="0065458D"/>
    <w:rsid w:val="00695F26"/>
    <w:rsid w:val="006C455D"/>
    <w:rsid w:val="006D6BED"/>
    <w:rsid w:val="006E1906"/>
    <w:rsid w:val="006F062A"/>
    <w:rsid w:val="006F4E6E"/>
    <w:rsid w:val="00701274"/>
    <w:rsid w:val="0071754B"/>
    <w:rsid w:val="00757200"/>
    <w:rsid w:val="00776CA7"/>
    <w:rsid w:val="007C22BA"/>
    <w:rsid w:val="0087740C"/>
    <w:rsid w:val="008944A4"/>
    <w:rsid w:val="008C0862"/>
    <w:rsid w:val="008F0A57"/>
    <w:rsid w:val="00911181"/>
    <w:rsid w:val="00922E5B"/>
    <w:rsid w:val="00A2367E"/>
    <w:rsid w:val="00B8126A"/>
    <w:rsid w:val="00B92C7F"/>
    <w:rsid w:val="00C54D5F"/>
    <w:rsid w:val="00D82B07"/>
    <w:rsid w:val="00DD0802"/>
    <w:rsid w:val="00E069D9"/>
    <w:rsid w:val="00E07C82"/>
    <w:rsid w:val="00E164B8"/>
    <w:rsid w:val="00E23B25"/>
    <w:rsid w:val="00E32B19"/>
    <w:rsid w:val="00E60ECC"/>
    <w:rsid w:val="00EB0F1D"/>
    <w:rsid w:val="00ED369B"/>
    <w:rsid w:val="00EE16D7"/>
    <w:rsid w:val="00F411EB"/>
    <w:rsid w:val="00F5653A"/>
    <w:rsid w:val="00FC304E"/>
    <w:rsid w:val="00FC394D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991"/>
  <w15:docId w15:val="{7A2BA4E3-27D9-455D-807C-92FC712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5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6C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2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v_ruban1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70E5-A7D0-4B9D-B8E4-57FEEE3D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2021-05-26T08:32:00Z</cp:lastPrinted>
  <dcterms:created xsi:type="dcterms:W3CDTF">2021-06-28T12:31:00Z</dcterms:created>
  <dcterms:modified xsi:type="dcterms:W3CDTF">2021-06-28T12:35:00Z</dcterms:modified>
</cp:coreProperties>
</file>