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6" w:rsidRPr="008C26D6" w:rsidRDefault="008C26D6" w:rsidP="008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</w:t>
      </w:r>
    </w:p>
    <w:p w:rsidR="008C26D6" w:rsidRPr="008C26D6" w:rsidRDefault="008C26D6" w:rsidP="008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образовательных организациях, оказывающих услуги по образованию и социализации</w:t>
      </w:r>
    </w:p>
    <w:p w:rsidR="008C26D6" w:rsidRPr="008C26D6" w:rsidRDefault="008C26D6" w:rsidP="008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детей дошкольного возраста с ограниченными возможностями здоровья на территории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Борисовского района</w:t>
      </w:r>
      <w:r w:rsidRPr="008C2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C26D6" w:rsidRPr="008C26D6" w:rsidRDefault="008C26D6" w:rsidP="008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26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состоянию на 01.01.2022 г.</w:t>
      </w:r>
    </w:p>
    <w:p w:rsidR="008C26D6" w:rsidRPr="008C26D6" w:rsidRDefault="008C26D6" w:rsidP="008C26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</w:pP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  <w:t xml:space="preserve">Всего – </w:t>
      </w: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x-none"/>
        </w:rPr>
        <w:t xml:space="preserve">6 </w:t>
      </w: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  <w:t xml:space="preserve">ОО, </w:t>
      </w:r>
      <w:bookmarkStart w:id="0" w:name="_GoBack"/>
      <w:bookmarkEnd w:id="0"/>
    </w:p>
    <w:p w:rsidR="008C26D6" w:rsidRPr="008C26D6" w:rsidRDefault="008C26D6" w:rsidP="008C26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</w:pP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  <w:t>из них:</w:t>
      </w: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x-none"/>
        </w:rPr>
        <w:t xml:space="preserve"> 4</w:t>
      </w: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  <w:t xml:space="preserve"> – ДОО, </w:t>
      </w: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x-none"/>
        </w:rPr>
        <w:t xml:space="preserve">2 – </w:t>
      </w:r>
      <w:r w:rsidRPr="008C26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x-none" w:eastAsia="x-none"/>
        </w:rPr>
        <w:t>МБОУ</w:t>
      </w:r>
    </w:p>
    <w:p w:rsidR="008C26D6" w:rsidRPr="008C26D6" w:rsidRDefault="008C26D6" w:rsidP="008C26D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4423"/>
        <w:gridCol w:w="6440"/>
      </w:tblGrid>
      <w:tr w:rsidR="008C26D6" w:rsidRPr="008C26D6" w:rsidTr="00FF3E63">
        <w:tc>
          <w:tcPr>
            <w:tcW w:w="15275" w:type="dxa"/>
            <w:gridSpan w:val="3"/>
          </w:tcPr>
          <w:p w:rsidR="008C26D6" w:rsidRPr="008C26D6" w:rsidRDefault="008C26D6" w:rsidP="008C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C2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 – 4 ДОО, 2 - ОО</w:t>
            </w:r>
          </w:p>
        </w:tc>
      </w:tr>
      <w:tr w:rsidR="008C26D6" w:rsidRPr="008C26D6" w:rsidTr="00FF3E63">
        <w:tc>
          <w:tcPr>
            <w:tcW w:w="4412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– детский сад комбинированного вида «Теремок»</w:t>
            </w:r>
          </w:p>
        </w:tc>
        <w:tc>
          <w:tcPr>
            <w:tcW w:w="4423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309340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Борисовка, ул. Коминтерна, д.12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teremok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5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http://mdou-teremok.ru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0" w:type="dxa"/>
          </w:tcPr>
          <w:p w:rsidR="008C26D6" w:rsidRPr="008C26D6" w:rsidRDefault="008C26D6" w:rsidP="008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дошкольной образовательной организации созданы условия для детей с тяжелыми нарушениями речи, задержкой психического развития и расстройством аутистического спектра. В организации функционирует 1 группа компенсирующей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 с тяжелыми нарушениями речи)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групп комбинированной направленности и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оказывают коррекционную помощь 2 педагога-психолога, 3 учителя-логопеда и 1 учитель-дефектолог.</w:t>
            </w:r>
          </w:p>
        </w:tc>
      </w:tr>
      <w:tr w:rsidR="008C26D6" w:rsidRPr="008C26D6" w:rsidTr="00FF3E63">
        <w:tc>
          <w:tcPr>
            <w:tcW w:w="4412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ребёнка-детский сад «Сказка»</w:t>
            </w:r>
          </w:p>
        </w:tc>
        <w:tc>
          <w:tcPr>
            <w:tcW w:w="4423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309340,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Борисовка,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skazka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7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http://skazkabor.ru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0" w:type="dxa"/>
          </w:tcPr>
          <w:p w:rsidR="008C26D6" w:rsidRPr="008C26D6" w:rsidRDefault="008C26D6" w:rsidP="008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2 группы </w:t>
            </w:r>
            <w:proofErr w:type="gram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 направленности</w:t>
            </w:r>
            <w:proofErr w:type="gram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оказывают коррекционную помощь педагог-психолог и учитель-логопед.</w:t>
            </w:r>
          </w:p>
        </w:tc>
      </w:tr>
      <w:tr w:rsidR="008C26D6" w:rsidRPr="008C26D6" w:rsidTr="00FF3E63">
        <w:tc>
          <w:tcPr>
            <w:tcW w:w="4412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«Ягодка»</w:t>
            </w:r>
          </w:p>
        </w:tc>
        <w:tc>
          <w:tcPr>
            <w:tcW w:w="4423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309340,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Борисовка,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yagodka_dou@mail.ru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9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http://mdou-jagodka.ru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0" w:type="dxa"/>
          </w:tcPr>
          <w:p w:rsidR="008C26D6" w:rsidRPr="008C26D6" w:rsidRDefault="008C26D6" w:rsidP="008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тяжелыми нарушениями речи и задержкой психического развития. В организации функционируют 2 группы </w:t>
            </w:r>
            <w:proofErr w:type="gram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 направленности</w:t>
            </w:r>
            <w:proofErr w:type="gram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оказывают коррекционную помощь педагог-психолог и учитель-логопед.</w:t>
            </w:r>
          </w:p>
        </w:tc>
      </w:tr>
      <w:tr w:rsidR="008C26D6" w:rsidRPr="008C26D6" w:rsidTr="00FF3E63">
        <w:tc>
          <w:tcPr>
            <w:tcW w:w="4412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общеразвивающего вида»</w:t>
            </w:r>
          </w:p>
        </w:tc>
        <w:tc>
          <w:tcPr>
            <w:tcW w:w="4423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309351,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Стригуны,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 </w:t>
            </w:r>
            <w:proofErr w:type="gram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raisa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potexinskaya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1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http://mdou-striguni.ru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0" w:type="dxa"/>
          </w:tcPr>
          <w:p w:rsidR="008C26D6" w:rsidRPr="008C26D6" w:rsidRDefault="008C26D6" w:rsidP="008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приказа управления образования администрации Борисовского района от 21.09.2021 г. № 576 «Об организационных мероприятиях в связи с проведением капитального ремонта МБДОУ «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общеразвивающего вида» дошкольная образовательная организация закрыта на капитальный ремонт в период с 18 октября 2021 года по 15 мая 2022 года. Детям оказывают коррекционную помощь педагог-психолог и учитель-логопед.</w:t>
            </w:r>
          </w:p>
        </w:tc>
      </w:tr>
      <w:tr w:rsidR="008C26D6" w:rsidRPr="008C26D6" w:rsidTr="00FF3E63">
        <w:tc>
          <w:tcPr>
            <w:tcW w:w="4412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Октябрьскоготнянская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23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309357,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Белгородская область, 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Бopиcoвcкий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Октябрьская Готня, ул. Совхозная, 3Б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mongotn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3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http://октябрьскоготнянская-школа.рф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0" w:type="dxa"/>
          </w:tcPr>
          <w:p w:rsidR="008C26D6" w:rsidRPr="008C26D6" w:rsidRDefault="008C26D6" w:rsidP="008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задержкой психического развития. В организации функционирует 1 группа </w:t>
            </w:r>
            <w:proofErr w:type="gram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 направленности</w:t>
            </w:r>
            <w:proofErr w:type="gram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оказывают коррекционную помощь педагог-психолог, учитель-дефектолог и учитель-логопед.</w:t>
            </w:r>
          </w:p>
        </w:tc>
      </w:tr>
      <w:tr w:rsidR="008C26D6" w:rsidRPr="008C26D6" w:rsidTr="00FF3E63">
        <w:tc>
          <w:tcPr>
            <w:tcW w:w="4412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 имени Кирова»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23" w:type="dxa"/>
          </w:tcPr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309340,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Белгородская область, </w:t>
            </w:r>
            <w:proofErr w:type="spell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Борисовка, ул. Республиканская, 40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gala</w:t>
              </w:r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5553@</w:t>
              </w:r>
              <w:proofErr w:type="spellStart"/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6D6" w:rsidRPr="008C26D6" w:rsidRDefault="008C26D6" w:rsidP="008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сайта: </w:t>
            </w:r>
            <w:hyperlink r:id="rId15" w:history="1">
              <w:r w:rsidRPr="008C26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http://kirovaschool.ucoz.ru</w:t>
              </w:r>
            </w:hyperlink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0" w:type="dxa"/>
          </w:tcPr>
          <w:p w:rsidR="008C26D6" w:rsidRPr="008C26D6" w:rsidRDefault="008C26D6" w:rsidP="008C2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созданы условия для детей с нарушением опорно-двигательного аппарата. В организации функционирует 1 группа </w:t>
            </w:r>
            <w:proofErr w:type="gramStart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 направленности</w:t>
            </w:r>
            <w:proofErr w:type="gramEnd"/>
            <w:r w:rsidRPr="008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оказывают коррекционную помощь педагог-психолог, учитель-дефектолог и учитель-логопед.</w:t>
            </w:r>
          </w:p>
        </w:tc>
      </w:tr>
    </w:tbl>
    <w:p w:rsidR="008C26D6" w:rsidRPr="008C26D6" w:rsidRDefault="008C26D6" w:rsidP="008C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C26D6" w:rsidRPr="008C26D6" w:rsidRDefault="008C26D6" w:rsidP="008C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42" w:rsidRDefault="009D0142"/>
    <w:sectPr w:rsidR="009D0142" w:rsidSect="003146B8">
      <w:headerReference w:type="default" r:id="rId16"/>
      <w:pgSz w:w="16838" w:h="11906" w:orient="landscape"/>
      <w:pgMar w:top="1701" w:right="567" w:bottom="707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D6" w:rsidRDefault="008C26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D1BD6" w:rsidRDefault="008C2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6"/>
    <w:rsid w:val="008C26D6"/>
    <w:rsid w:val="009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65C2"/>
  <w15:chartTrackingRefBased/>
  <w15:docId w15:val="{3F198A21-C18B-4AA7-A53F-139BA3E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2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26D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odka_dou@mail.ru" TargetMode="External"/><Relationship Id="rId13" Type="http://schemas.openxmlformats.org/officeDocument/2006/relationships/hyperlink" Target="http://&#1086;&#1082;&#1090;&#1103;&#1073;&#1088;&#1100;&#1089;&#1082;&#1086;&#1075;&#1086;&#1090;&#1085;&#1103;&#1085;&#1089;&#1082;&#1072;&#1103;-&#1096;&#1082;&#1086;&#1083;&#1072;.&#1088;&#1092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azkabor.ru" TargetMode="External"/><Relationship Id="rId12" Type="http://schemas.openxmlformats.org/officeDocument/2006/relationships/hyperlink" Target="mailto:mongotn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kazka_bor@mail.ru" TargetMode="External"/><Relationship Id="rId11" Type="http://schemas.openxmlformats.org/officeDocument/2006/relationships/hyperlink" Target="http://mdou-striguni.ru" TargetMode="External"/><Relationship Id="rId5" Type="http://schemas.openxmlformats.org/officeDocument/2006/relationships/hyperlink" Target="http://mdou-teremok.ru" TargetMode="External"/><Relationship Id="rId15" Type="http://schemas.openxmlformats.org/officeDocument/2006/relationships/hyperlink" Target="http://kirovaschool.ucoz.ru" TargetMode="External"/><Relationship Id="rId10" Type="http://schemas.openxmlformats.org/officeDocument/2006/relationships/hyperlink" Target="mailto:raisa.potexinskaya@mail.ru" TargetMode="External"/><Relationship Id="rId4" Type="http://schemas.openxmlformats.org/officeDocument/2006/relationships/hyperlink" Target="mailto:teremok.n@yandex.ru" TargetMode="External"/><Relationship Id="rId9" Type="http://schemas.openxmlformats.org/officeDocument/2006/relationships/hyperlink" Target="http://mdou-jagodka.ru" TargetMode="External"/><Relationship Id="rId14" Type="http://schemas.openxmlformats.org/officeDocument/2006/relationships/hyperlink" Target="mailto:gala55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2022-02-10T11:49:00Z</dcterms:created>
  <dcterms:modified xsi:type="dcterms:W3CDTF">2022-02-10T11:52:00Z</dcterms:modified>
</cp:coreProperties>
</file>