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CC" w:rsidRDefault="005C02CC" w:rsidP="005C0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02CC" w:rsidRDefault="005C02CC" w:rsidP="005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образовательных организациях, оказывающих услуги по образованию и социализации детей дошкольного возраста с ограниченными возможностями здоровья на территории Белгородской области </w:t>
      </w:r>
    </w:p>
    <w:p w:rsidR="0055482F" w:rsidRPr="00A75647" w:rsidRDefault="005C02CC" w:rsidP="00A75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2024-2025 учебном году </w:t>
      </w:r>
    </w:p>
    <w:tbl>
      <w:tblPr>
        <w:tblW w:w="152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118"/>
        <w:gridCol w:w="4678"/>
        <w:gridCol w:w="6520"/>
      </w:tblGrid>
      <w:tr w:rsidR="00FD095D" w:rsidTr="0055482F">
        <w:tc>
          <w:tcPr>
            <w:tcW w:w="15292" w:type="dxa"/>
            <w:gridSpan w:val="4"/>
          </w:tcPr>
          <w:p w:rsidR="00FD095D" w:rsidRDefault="00FD095D" w:rsidP="0055482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 – 4 ДОО, 3 - ОО</w:t>
            </w:r>
          </w:p>
          <w:p w:rsidR="00FD095D" w:rsidRDefault="00FD095D" w:rsidP="008D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зданий дошкольных образовательных организаций, доступных для маломобильных групп населения, ед. - </w:t>
            </w:r>
            <w:r w:rsidR="008D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FD095D" w:rsidTr="0055482F">
        <w:tc>
          <w:tcPr>
            <w:tcW w:w="976" w:type="dxa"/>
          </w:tcPr>
          <w:p w:rsidR="00FD095D" w:rsidRDefault="00FD095D" w:rsidP="0055482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D095D" w:rsidRDefault="00FD095D" w:rsidP="0055482F">
            <w:pPr>
              <w:spacing w:after="0" w:line="17" w:lineRule="atLeast"/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Муниципальное бюджетное дошкольное образовательное учреждение – детский сад комбинированного вида «Теремок»</w:t>
            </w:r>
          </w:p>
        </w:tc>
        <w:tc>
          <w:tcPr>
            <w:tcW w:w="4678" w:type="dxa"/>
          </w:tcPr>
          <w:p w:rsidR="00FD095D" w:rsidRDefault="00FD095D" w:rsidP="0055482F">
            <w:pPr>
              <w:spacing w:after="0" w:line="17" w:lineRule="atLeast"/>
            </w:pPr>
            <w:r>
              <w:rPr>
                <w:rFonts w:ascii="Tinos" w:eastAsia="Tinos" w:hAnsi="Tinos" w:cs="Tinos"/>
                <w:sz w:val="24"/>
                <w:szCs w:val="24"/>
              </w:rPr>
              <w:t>309340</w:t>
            </w:r>
          </w:p>
          <w:p w:rsidR="00FD095D" w:rsidRDefault="00FD095D" w:rsidP="0055482F">
            <w:pPr>
              <w:spacing w:after="0" w:line="17" w:lineRule="atLeast"/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Белгородская область,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nos" w:eastAsia="Tinos" w:hAnsi="Tinos" w:cs="Tinos"/>
                <w:sz w:val="24"/>
                <w:szCs w:val="24"/>
              </w:rPr>
              <w:t xml:space="preserve"> район, п. Борисовка, ул. Коминтерна, д.12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5" w:tooltip="mailto:teremok.n@yandex.ru" w:history="1"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teremok</w:t>
              </w:r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.</w:t>
              </w:r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n</w:t>
              </w:r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@</w:t>
              </w:r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  <w:p w:rsidR="00FD095D" w:rsidRDefault="00FD095D" w:rsidP="0055482F">
            <w:pPr>
              <w:spacing w:after="0" w:line="17" w:lineRule="atLeast"/>
              <w:rPr>
                <w:rFonts w:ascii="Tinos" w:eastAsia="Tinos" w:hAnsi="Tinos" w:cs="Tinos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6" w:history="1"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https://ds-teremok-borisovka-r31.gosweb.gosuslugi.ru</w:t>
              </w:r>
            </w:hyperlink>
            <w:r w:rsidR="00CD24E9">
              <w:t xml:space="preserve"> </w:t>
            </w:r>
          </w:p>
        </w:tc>
        <w:tc>
          <w:tcPr>
            <w:tcW w:w="6520" w:type="dxa"/>
          </w:tcPr>
          <w:p w:rsidR="00FD095D" w:rsidRDefault="00FD095D" w:rsidP="00C92F7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</w:rPr>
            </w:pPr>
            <w:r w:rsidRPr="00C92F74">
              <w:rPr>
                <w:rFonts w:ascii="Times New Roman" w:eastAsia="Tinos" w:hAnsi="Times New Roman" w:cs="Times New Roman"/>
                <w:sz w:val="24"/>
              </w:rPr>
              <w:t>В дошкольной образовательной организации созданы условия для детей с тяжелыми нарушениями речи, задержкой психического развития</w:t>
            </w:r>
            <w:r w:rsidR="00FA00B4" w:rsidRPr="00C92F74">
              <w:rPr>
                <w:rFonts w:ascii="Times New Roman" w:eastAsia="Tinos" w:hAnsi="Times New Roman" w:cs="Times New Roman"/>
                <w:sz w:val="24"/>
              </w:rPr>
              <w:t>, расстройством аутистического спектра</w:t>
            </w:r>
            <w:r w:rsidRPr="00C92F74">
              <w:rPr>
                <w:rFonts w:ascii="Times New Roman" w:eastAsia="Tinos" w:hAnsi="Times New Roman" w:cs="Times New Roman"/>
                <w:sz w:val="24"/>
              </w:rPr>
              <w:t xml:space="preserve">. В организации функционирует 1 группа компенсирующей направленности, </w:t>
            </w:r>
            <w:r w:rsidR="000B1E54" w:rsidRPr="00C92F74">
              <w:rPr>
                <w:rFonts w:ascii="Times New Roman" w:eastAsia="Tinos" w:hAnsi="Times New Roman" w:cs="Times New Roman"/>
                <w:sz w:val="24"/>
              </w:rPr>
              <w:t>7</w:t>
            </w:r>
            <w:r w:rsidRPr="00C92F74">
              <w:rPr>
                <w:rFonts w:ascii="Times New Roman" w:eastAsia="Tinos" w:hAnsi="Times New Roman" w:cs="Times New Roman"/>
                <w:sz w:val="24"/>
              </w:rPr>
              <w:t xml:space="preserve"> групп комбинированной направленности. Детям оказывают коррекционную помощь 3 педагога-психолога, 3 учителя</w:t>
            </w:r>
            <w:r w:rsidR="00C92F74" w:rsidRPr="00C92F74">
              <w:rPr>
                <w:rFonts w:ascii="Times New Roman" w:eastAsia="Tinos" w:hAnsi="Times New Roman" w:cs="Times New Roman"/>
                <w:sz w:val="24"/>
              </w:rPr>
              <w:t xml:space="preserve">-логопеда, </w:t>
            </w:r>
            <w:r w:rsidRPr="00C92F74">
              <w:rPr>
                <w:rFonts w:ascii="Times New Roman" w:eastAsia="Tinos" w:hAnsi="Times New Roman" w:cs="Times New Roman"/>
                <w:sz w:val="24"/>
              </w:rPr>
              <w:t>учитель-дефектолог</w:t>
            </w:r>
            <w:r w:rsidR="00C92F74" w:rsidRPr="00C92F74">
              <w:rPr>
                <w:rFonts w:ascii="Times New Roman" w:eastAsia="Tinos" w:hAnsi="Times New Roman" w:cs="Times New Roman"/>
                <w:sz w:val="24"/>
              </w:rPr>
              <w:t xml:space="preserve">, </w:t>
            </w:r>
            <w:proofErr w:type="spellStart"/>
            <w:r w:rsidR="00C92F74" w:rsidRPr="00C92F74">
              <w:rPr>
                <w:rFonts w:ascii="Times New Roman" w:eastAsia="Tinos" w:hAnsi="Times New Roman" w:cs="Times New Roman"/>
                <w:sz w:val="24"/>
              </w:rPr>
              <w:t>тьютор</w:t>
            </w:r>
            <w:proofErr w:type="spellEnd"/>
            <w:r w:rsidR="00C92F74" w:rsidRPr="00C92F74">
              <w:rPr>
                <w:rFonts w:ascii="Times New Roman" w:eastAsia="Tinos" w:hAnsi="Times New Roman" w:cs="Times New Roman"/>
                <w:sz w:val="24"/>
              </w:rPr>
              <w:t xml:space="preserve"> и социальный педагог</w:t>
            </w:r>
            <w:r w:rsidRPr="00C92F74">
              <w:rPr>
                <w:rFonts w:ascii="Times New Roman" w:eastAsia="Tinos" w:hAnsi="Times New Roman" w:cs="Times New Roman"/>
                <w:sz w:val="24"/>
              </w:rPr>
              <w:t>.</w:t>
            </w:r>
          </w:p>
          <w:p w:rsidR="00945C9F" w:rsidRPr="00C92F74" w:rsidRDefault="00945C9F" w:rsidP="00C92F7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Cs w:val="24"/>
              </w:rPr>
              <w:t>«Здание ДОО доступно для МГН»</w:t>
            </w:r>
          </w:p>
        </w:tc>
      </w:tr>
      <w:tr w:rsidR="00FD095D" w:rsidRPr="00FA00B4" w:rsidTr="0055482F">
        <w:tc>
          <w:tcPr>
            <w:tcW w:w="976" w:type="dxa"/>
          </w:tcPr>
          <w:p w:rsidR="00FD095D" w:rsidRPr="00FA00B4" w:rsidRDefault="00FD095D" w:rsidP="005548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ребёнка-детский сад «Сказка»</w:t>
            </w:r>
          </w:p>
        </w:tc>
        <w:tc>
          <w:tcPr>
            <w:tcW w:w="4678" w:type="dxa"/>
          </w:tcPr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309340,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Белгородская область,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п. Борисовка,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ул. Борисовская, 9</w:t>
            </w:r>
          </w:p>
          <w:p w:rsidR="00FD095D" w:rsidRPr="00904EE3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skazka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8" w:history="1"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https://ds-skazka-borisovka-r31.gosweb.gosuslugi.ru</w:t>
              </w:r>
            </w:hyperlink>
            <w:r w:rsidR="00CD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FD095D" w:rsidRDefault="00FD095D" w:rsidP="00C92F7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речи, расстройством аутистического спектра, задержкой психического развития. В организации функционируют 3 группы комбинированной направленности. Детям оказывают коррекционную помощь педагог-</w:t>
            </w:r>
            <w:proofErr w:type="gramStart"/>
            <w:r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>психолог,  учитель</w:t>
            </w:r>
            <w:proofErr w:type="gramEnd"/>
            <w:r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>-логопед и учитель – дефектолог</w:t>
            </w:r>
            <w:r w:rsidR="0055482F"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 2 </w:t>
            </w:r>
            <w:proofErr w:type="spellStart"/>
            <w:r w:rsidR="0055482F"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>тьютора</w:t>
            </w:r>
            <w:proofErr w:type="spellEnd"/>
            <w:r w:rsidR="00C92F74"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>, социальный педагог</w:t>
            </w:r>
            <w:r w:rsidRPr="00C92F74">
              <w:rPr>
                <w:rFonts w:ascii="Times New Roman" w:eastAsia="Tinos" w:hAnsi="Times New Roman" w:cs="Times New Roman"/>
                <w:sz w:val="24"/>
                <w:szCs w:val="24"/>
              </w:rPr>
              <w:t>.</w:t>
            </w:r>
          </w:p>
          <w:p w:rsidR="00945C9F" w:rsidRPr="00C92F74" w:rsidRDefault="00945C9F" w:rsidP="00C92F7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«Здание ДОО доступно для МГН»</w:t>
            </w:r>
          </w:p>
        </w:tc>
      </w:tr>
      <w:tr w:rsidR="00FD095D" w:rsidRPr="00FA00B4" w:rsidTr="0055482F">
        <w:tc>
          <w:tcPr>
            <w:tcW w:w="976" w:type="dxa"/>
          </w:tcPr>
          <w:p w:rsidR="00FD095D" w:rsidRPr="00FA00B4" w:rsidRDefault="00FD095D" w:rsidP="005548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детский сад «Ягодка»</w:t>
            </w:r>
          </w:p>
        </w:tc>
        <w:tc>
          <w:tcPr>
            <w:tcW w:w="4678" w:type="dxa"/>
          </w:tcPr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309340,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Белгородская область,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п. Борисовка, 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ул. Мира, 1</w:t>
            </w:r>
          </w:p>
          <w:p w:rsidR="00FD095D" w:rsidRPr="00CD24E9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mbdou-yagodka@bo.belregion.ru</w:t>
              </w:r>
            </w:hyperlink>
            <w:r w:rsidR="00CD24E9" w:rsidRPr="00CD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10" w:history="1">
              <w:r w:rsidR="00CD24E9" w:rsidRPr="00CD24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https://ds-yagodka-borisovka-r31.gosweb.gosuslugi.ru</w:t>
              </w:r>
            </w:hyperlink>
            <w:r w:rsidR="00CD24E9" w:rsidRPr="00CD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FD095D" w:rsidRDefault="00FD095D" w:rsidP="0055482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</w:t>
            </w:r>
            <w:r w:rsidR="00CD24E9"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, расстройством аутистического спектра,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 задержкой психического развития. В организации функционируют 3 группы комбинированной направленности. Детям оказывают коррекционную помощь 2 педагога</w:t>
            </w:r>
            <w:r w:rsidR="00C92F74">
              <w:rPr>
                <w:rFonts w:ascii="Times New Roman" w:eastAsia="Tinos" w:hAnsi="Times New Roman" w:cs="Times New Roman"/>
                <w:sz w:val="24"/>
                <w:szCs w:val="24"/>
              </w:rPr>
              <w:t>-психолога, учитель-дефектолог,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учитель-логопед</w:t>
            </w:r>
            <w:r w:rsidR="00C92F7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F74">
              <w:rPr>
                <w:rFonts w:ascii="Times New Roman" w:eastAsia="Tinos" w:hAnsi="Times New Roman" w:cs="Times New Roman"/>
                <w:sz w:val="24"/>
                <w:szCs w:val="24"/>
              </w:rPr>
              <w:t>тьютор</w:t>
            </w:r>
            <w:proofErr w:type="spellEnd"/>
            <w:r w:rsidR="00C92F7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 социальный педагог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.</w:t>
            </w:r>
          </w:p>
          <w:p w:rsidR="00945C9F" w:rsidRPr="00FA00B4" w:rsidRDefault="00945C9F" w:rsidP="0055482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«Здание ДОО доступно для МГН»</w:t>
            </w:r>
          </w:p>
        </w:tc>
      </w:tr>
      <w:tr w:rsidR="00FD095D" w:rsidRPr="00FA00B4" w:rsidTr="0055482F">
        <w:tc>
          <w:tcPr>
            <w:tcW w:w="976" w:type="dxa"/>
          </w:tcPr>
          <w:p w:rsidR="00FD095D" w:rsidRPr="00FA00B4" w:rsidRDefault="00FD095D" w:rsidP="005548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Стригуновский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детский сад общеразвивающего вида»</w:t>
            </w:r>
          </w:p>
        </w:tc>
        <w:tc>
          <w:tcPr>
            <w:tcW w:w="467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309351, 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Белгородская область, 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Борисовский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с. Стригуны,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ул. Комсомольская, </w:t>
            </w:r>
            <w:proofErr w:type="gram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7</w:t>
            </w:r>
            <w:proofErr w:type="gram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а</w:t>
            </w:r>
          </w:p>
          <w:p w:rsidR="00FD095D" w:rsidRPr="00904EE3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striguny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="00CD24E9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D24E9" w:rsidRPr="00904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12" w:history="1">
              <w:r w:rsidR="00CD24E9" w:rsidRPr="00F060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https://ds-strigunovskij-r31.gosweb.gosuslugi.ru</w:t>
              </w:r>
            </w:hyperlink>
            <w:r w:rsidR="00CD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FD095D" w:rsidRPr="00FA00B4" w:rsidRDefault="00FD095D" w:rsidP="0055482F">
            <w:pPr>
              <w:spacing w:after="0" w:line="1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В дошкольной образовательной организации созданы условия для детей с тяжелыми нарушениями речи. В 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организации функционируют </w:t>
            </w:r>
            <w:r w:rsidR="00FA00B4"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3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группы комбинированной направленности. Детям оказывают коррекци</w:t>
            </w:r>
            <w:r w:rsidR="00FA00B4"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онную помощь педагог-психолог, 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учитель-логопед</w:t>
            </w:r>
            <w:r w:rsidR="00FA00B4"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 учитель-дефектолог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. </w:t>
            </w:r>
          </w:p>
          <w:p w:rsidR="00945C9F" w:rsidRDefault="00945C9F" w:rsidP="00945C9F">
            <w:pPr>
              <w:spacing w:after="0" w:line="17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095D" w:rsidRPr="00945C9F" w:rsidRDefault="008D616D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Calibri" w:hAnsi="Times New Roman" w:cs="Times New Roman"/>
                <w:sz w:val="24"/>
                <w:szCs w:val="24"/>
              </w:rPr>
              <w:t>«Здание ДОО доступно</w:t>
            </w:r>
            <w:r w:rsidR="00945C9F" w:rsidRPr="0094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C9F">
              <w:rPr>
                <w:rFonts w:ascii="Times New Roman" w:eastAsia="Calibri" w:hAnsi="Times New Roman" w:cs="Times New Roman"/>
                <w:sz w:val="24"/>
                <w:szCs w:val="24"/>
              </w:rPr>
              <w:t>для МГН»</w:t>
            </w:r>
          </w:p>
        </w:tc>
      </w:tr>
      <w:tr w:rsidR="00FD095D" w:rsidRPr="00FA00B4" w:rsidTr="0055482F">
        <w:tc>
          <w:tcPr>
            <w:tcW w:w="976" w:type="dxa"/>
          </w:tcPr>
          <w:p w:rsidR="00FD095D" w:rsidRPr="00FA00B4" w:rsidRDefault="00FD095D" w:rsidP="005548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95D" w:rsidRPr="00FA00B4" w:rsidRDefault="00FD095D" w:rsidP="0055482F">
            <w:pPr>
              <w:spacing w:after="0" w:line="17" w:lineRule="atLeast"/>
              <w:ind w:right="-90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Новоборисовская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общеобразовательная школа  имени </w:t>
            </w:r>
            <w:proofErr w:type="spell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Сырового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А.В.»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309365,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Россия, Белгородская область, </w:t>
            </w:r>
            <w:proofErr w:type="spell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с. Беленькое, ул. Первомайская, 66а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13" w:tooltip="mailto:novbor137@yandex.ru" w:history="1"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novbor</w:t>
              </w:r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shd w:val="clear" w:color="auto" w:fill="FFFFFF"/>
                </w:rPr>
                <w:t>137@</w:t>
              </w:r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14" w:tooltip="https://shkolanovoborisovskayabelenkoe-r31.gosweb.gosuslugi.ru" w:history="1"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shkolanovoborisovskayabelenkoe</w:t>
              </w:r>
              <w:proofErr w:type="spellEnd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-</w:t>
              </w:r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r</w:t>
              </w:r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31.</w:t>
              </w:r>
              <w:proofErr w:type="spellStart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0B4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520" w:type="dxa"/>
          </w:tcPr>
          <w:p w:rsidR="00FD095D" w:rsidRDefault="00FD095D" w:rsidP="0055482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речи. В организации функционирует 1 группа комбинированной направленности. Детям оказывают коррекционную помощь педагог-психолог и учитель-логопед.</w:t>
            </w:r>
          </w:p>
          <w:p w:rsidR="008D616D" w:rsidRDefault="008D616D" w:rsidP="0055482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Pr="00FA00B4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</w:tr>
      <w:tr w:rsidR="00FD095D" w:rsidRPr="00FA00B4" w:rsidTr="0055482F">
        <w:tc>
          <w:tcPr>
            <w:tcW w:w="976" w:type="dxa"/>
          </w:tcPr>
          <w:p w:rsidR="00FD095D" w:rsidRPr="00FA00B4" w:rsidRDefault="00FD095D" w:rsidP="0055482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Муниципальное бюджетное общеобразовательное учреждение «Борисовская начальная общеобразовательная школа имени Кирова»</w:t>
            </w:r>
          </w:p>
        </w:tc>
        <w:tc>
          <w:tcPr>
            <w:tcW w:w="4678" w:type="dxa"/>
          </w:tcPr>
          <w:p w:rsidR="00FD095D" w:rsidRPr="00FA00B4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309340, </w:t>
            </w:r>
          </w:p>
          <w:p w:rsidR="00FD095D" w:rsidRPr="00904EE3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Россия, Белгородская область, </w:t>
            </w:r>
            <w:proofErr w:type="spellStart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пос. 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>Борисовка, ул. Республиканская, 40</w:t>
            </w:r>
          </w:p>
          <w:p w:rsidR="00FD095D" w:rsidRPr="00904EE3" w:rsidRDefault="00FD095D" w:rsidP="0055482F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E3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kirova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EE3" w:rsidRPr="00904E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04EE3" w:rsidRPr="00904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5D" w:rsidRPr="00FA00B4" w:rsidRDefault="00FD095D" w:rsidP="0055482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16" w:tooltip="http://kirovaschool.ucoz.ru" w:history="1">
              <w:r w:rsidRPr="00904EE3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http://kirovaschool.ucoz.ru</w:t>
              </w:r>
            </w:hyperlink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45C9F" w:rsidRPr="00FA00B4" w:rsidRDefault="00FD095D" w:rsidP="0055482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нарушением опорно-двигательного аппарата. В организации функционирует 1 группа комбинированной направленности. Детям оказывают коррекционную помощь педагог-психолог, учитель-дефектолог и учитель-логопед.</w:t>
            </w:r>
          </w:p>
        </w:tc>
      </w:tr>
      <w:tr w:rsidR="00FA00B4" w:rsidRPr="00FA00B4" w:rsidTr="0055482F">
        <w:tc>
          <w:tcPr>
            <w:tcW w:w="976" w:type="dxa"/>
          </w:tcPr>
          <w:p w:rsidR="00FA00B4" w:rsidRPr="00FA00B4" w:rsidRDefault="00FA00B4" w:rsidP="00FA00B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0B4" w:rsidRPr="00FA00B4" w:rsidRDefault="00FA00B4" w:rsidP="00CD24E9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Октябрьскоготнянская</w:t>
            </w:r>
            <w:proofErr w:type="spellEnd"/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средняя </w:t>
            </w: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4678" w:type="dxa"/>
          </w:tcPr>
          <w:p w:rsidR="00CD24E9" w:rsidRDefault="00CD24E9" w:rsidP="00CD24E9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309357, </w:t>
            </w:r>
          </w:p>
          <w:p w:rsidR="00CD24E9" w:rsidRDefault="00CD24E9" w:rsidP="00CD24E9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Россия, Белгородская область, </w:t>
            </w:r>
            <w:proofErr w:type="spellStart"/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>Бopиcoвcкий</w:t>
            </w:r>
            <w:proofErr w:type="spellEnd"/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село Октябрьская Готня, ул. Совхозная, 3Б</w:t>
            </w:r>
          </w:p>
          <w:p w:rsidR="00CD24E9" w:rsidRPr="00904EE3" w:rsidRDefault="00CD24E9" w:rsidP="00CD24E9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E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>-</w:t>
            </w:r>
            <w:r w:rsidRPr="00CD24E9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mail</w:t>
            </w:r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F06017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04EE3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06017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shkolaoktyabrskogotnyanskaya</w:t>
              </w:r>
              <w:proofErr w:type="spellEnd"/>
              <w:r w:rsidRPr="00904EE3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-</w:t>
              </w:r>
              <w:r w:rsidRPr="00F06017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r</w:t>
              </w:r>
              <w:r w:rsidRPr="00904EE3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31.</w:t>
              </w:r>
              <w:proofErr w:type="spellStart"/>
              <w:r w:rsidRPr="00F06017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904EE3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6017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904EE3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6017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04EE3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  <w:p w:rsidR="00CD24E9" w:rsidRPr="00FA00B4" w:rsidRDefault="00CD24E9" w:rsidP="00CD24E9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CD24E9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18" w:history="1">
              <w:r w:rsidRPr="00CD24E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school-mongotn@bo.belregion.ru</w:t>
              </w:r>
            </w:hyperlink>
          </w:p>
        </w:tc>
        <w:tc>
          <w:tcPr>
            <w:tcW w:w="6520" w:type="dxa"/>
          </w:tcPr>
          <w:p w:rsidR="00FA00B4" w:rsidRDefault="00FA00B4" w:rsidP="00FA00B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FA00B4">
              <w:rPr>
                <w:rFonts w:ascii="Times New Roman" w:eastAsia="Tinos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речи. В организации функционирует 1 группа комбинированной направленности. Детям оказывают коррекционную помощь педагог-психолог и учитель-логопед.</w:t>
            </w:r>
          </w:p>
          <w:p w:rsidR="00945C9F" w:rsidRDefault="00945C9F" w:rsidP="00FA00B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FA00B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FA00B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Pr="00FA00B4" w:rsidRDefault="00945C9F" w:rsidP="00FA00B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</w:tr>
      <w:tr w:rsidR="002E743B" w:rsidRPr="00FA00B4" w:rsidTr="0055482F">
        <w:tc>
          <w:tcPr>
            <w:tcW w:w="976" w:type="dxa"/>
          </w:tcPr>
          <w:p w:rsidR="002E743B" w:rsidRPr="00FA00B4" w:rsidRDefault="002E743B" w:rsidP="00B52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43B" w:rsidRPr="00FA00B4" w:rsidRDefault="008D616D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45C9F">
              <w:rPr>
                <w:rFonts w:ascii="Times New Roman" w:eastAsia="Tinos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К</w:t>
            </w:r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>рюковский детский сад</w:t>
            </w:r>
            <w:r w:rsidR="00945C9F">
              <w:rPr>
                <w:rFonts w:ascii="Times New Roman" w:eastAsia="Tinos" w:hAnsi="Times New Roman" w:cs="Times New Roman"/>
                <w:sz w:val="24"/>
                <w:szCs w:val="24"/>
              </w:rPr>
              <w:t>»</w:t>
            </w:r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A75647" w:rsidRDefault="008D616D" w:rsidP="00B52044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309369, </w:t>
            </w:r>
          </w:p>
          <w:p w:rsidR="002E743B" w:rsidRDefault="008D616D" w:rsidP="00B52044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Россия, Белгородская область, </w:t>
            </w:r>
            <w:proofErr w:type="spellStart"/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он, с. Крюково, ул. Горянка, 10</w:t>
            </w:r>
            <w:r w:rsidRPr="008D616D">
              <w:rPr>
                <w:rFonts w:ascii="Times New Roman" w:eastAsia="Tinos" w:hAnsi="Times New Roman" w:cs="Times New Roman"/>
                <w:sz w:val="24"/>
                <w:szCs w:val="24"/>
              </w:rPr>
              <w:t>а</w:t>
            </w:r>
          </w:p>
          <w:p w:rsidR="008D616D" w:rsidRPr="00945C9F" w:rsidRDefault="00945C9F" w:rsidP="00B52044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="008D616D" w:rsidRPr="00945C9F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mbdou-krukovo@bo.belregion.ru</w:t>
              </w:r>
            </w:hyperlink>
          </w:p>
          <w:p w:rsidR="008D616D" w:rsidRPr="00FA00B4" w:rsidRDefault="00945C9F" w:rsidP="00B52044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Адрес сайта: </w:t>
            </w:r>
            <w:hyperlink r:id="rId20" w:history="1">
              <w:r w:rsidR="008D616D" w:rsidRPr="00AD65B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https://ds-kryukovskij-r31.gosweb.gosuslugi.ru</w:t>
              </w:r>
            </w:hyperlink>
            <w:r w:rsidR="008D616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2E743B" w:rsidRDefault="00945C9F" w:rsidP="00B5204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Детям оказывают коррекционную помощь педагог-</w:t>
            </w:r>
            <w:proofErr w:type="gram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психолог  и</w:t>
            </w:r>
            <w:proofErr w:type="gram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учитель-логопед.</w:t>
            </w:r>
          </w:p>
          <w:p w:rsidR="00945C9F" w:rsidRDefault="00945C9F" w:rsidP="00B5204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B5204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75647" w:rsidRDefault="00A75647" w:rsidP="00B5204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75647" w:rsidRDefault="00A75647" w:rsidP="00B5204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45C9F" w:rsidRPr="00FA00B4" w:rsidRDefault="00945C9F" w:rsidP="00B52044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«Здание ДОО доступно для МГН»</w:t>
            </w:r>
          </w:p>
        </w:tc>
      </w:tr>
      <w:tr w:rsidR="00945C9F" w:rsidRPr="00FA00B4" w:rsidTr="0055482F">
        <w:tc>
          <w:tcPr>
            <w:tcW w:w="976" w:type="dxa"/>
          </w:tcPr>
          <w:p w:rsidR="00945C9F" w:rsidRPr="00FA00B4" w:rsidRDefault="00945C9F" w:rsidP="00945C9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C9F" w:rsidRPr="00FA00B4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nos" w:hAnsi="Times New Roman" w:cs="Times New Roman"/>
                <w:sz w:val="24"/>
                <w:szCs w:val="24"/>
              </w:rPr>
              <w:t>З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озулянский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»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A75647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309365, </w:t>
            </w:r>
          </w:p>
          <w:p w:rsidR="00945C9F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Россия, Белгородская область, </w:t>
            </w:r>
            <w:proofErr w:type="spell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с. Зозули, ул. Колхозная, 77</w:t>
            </w:r>
          </w:p>
          <w:p w:rsidR="00945C9F" w:rsidRPr="00945C9F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1" w:history="1">
              <w:r w:rsidRPr="00945C9F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mbdou-zozuli@bo.belregion.ru</w:t>
              </w:r>
            </w:hyperlink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5C9F" w:rsidRPr="00FA00B4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22" w:history="1">
              <w:r w:rsidRPr="00AD65B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https://ds-zozulyanskij-r31.gosweb.gosuslugi.ru</w:t>
              </w:r>
            </w:hyperlink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Детям оказывают коррекционную помощь педагог-</w:t>
            </w:r>
            <w:proofErr w:type="gram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психолог  и</w:t>
            </w:r>
            <w:proofErr w:type="gram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учитель-логопед.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75647" w:rsidRDefault="00A75647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Pr="00FA00B4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«Здание ДОО доступно для МГН»</w:t>
            </w:r>
          </w:p>
        </w:tc>
      </w:tr>
      <w:tr w:rsidR="00945C9F" w:rsidRPr="00FA00B4" w:rsidTr="0055482F">
        <w:tc>
          <w:tcPr>
            <w:tcW w:w="976" w:type="dxa"/>
          </w:tcPr>
          <w:p w:rsidR="00945C9F" w:rsidRPr="00FA00B4" w:rsidRDefault="00945C9F" w:rsidP="00945C9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C9F" w:rsidRPr="00FA00B4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«Б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ерезовский детский сад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A75647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309366, </w:t>
            </w:r>
          </w:p>
          <w:p w:rsidR="00945C9F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Россия, Белгородская область, </w:t>
            </w:r>
            <w:proofErr w:type="spell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Берёзовка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, улица Советская, 14</w:t>
            </w:r>
          </w:p>
          <w:p w:rsidR="00945C9F" w:rsidRPr="00945C9F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945C9F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mbdou-berez@bo.belregion.ru</w:t>
              </w:r>
            </w:hyperlink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5C9F" w:rsidRPr="00FA00B4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24" w:history="1">
              <w:r w:rsidRPr="00AD65B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https://ds-berezovskij-r31.gosweb.gosuslugi.ru</w:t>
              </w:r>
            </w:hyperlink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Детям оказывают коррекционную помощь педагог-</w:t>
            </w:r>
            <w:proofErr w:type="gram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психолог  и</w:t>
            </w:r>
            <w:proofErr w:type="gram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учитель-логопед.</w:t>
            </w: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75647" w:rsidRDefault="00A75647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Pr="00FA00B4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«Здание ДОО доступно для МГН»</w:t>
            </w:r>
          </w:p>
        </w:tc>
      </w:tr>
      <w:tr w:rsidR="00945C9F" w:rsidRPr="00FA00B4" w:rsidTr="0055482F">
        <w:tc>
          <w:tcPr>
            <w:tcW w:w="976" w:type="dxa"/>
          </w:tcPr>
          <w:p w:rsidR="00945C9F" w:rsidRPr="00FA00B4" w:rsidRDefault="00945C9F" w:rsidP="00945C9F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C9F" w:rsidRPr="00FA00B4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nos" w:hAnsi="Times New Roman" w:cs="Times New Roman"/>
                <w:sz w:val="24"/>
                <w:szCs w:val="24"/>
              </w:rPr>
              <w:t>Б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айцуровский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«Ч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ебурашка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»</w:t>
            </w: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A75647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309353, </w:t>
            </w:r>
          </w:p>
          <w:p w:rsidR="00945C9F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Россия, Белгородская область, </w:t>
            </w:r>
            <w:proofErr w:type="spell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Байцуры</w:t>
            </w:r>
            <w:proofErr w:type="spell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, ул. Молодежная, 28</w:t>
            </w:r>
          </w:p>
          <w:p w:rsidR="00945C9F" w:rsidRPr="00945C9F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5" w:history="1">
              <w:r w:rsidRPr="00945C9F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  <w:lang w:val="en-US"/>
                </w:rPr>
                <w:t>mbdou-chebyrachka@bo.belregion.ru</w:t>
              </w:r>
            </w:hyperlink>
            <w:r w:rsidRPr="00945C9F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5C9F" w:rsidRPr="00FA00B4" w:rsidRDefault="00945C9F" w:rsidP="00945C9F">
            <w:pPr>
              <w:spacing w:after="0" w:line="17" w:lineRule="atLeast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Адрес сайта: </w:t>
            </w:r>
            <w:hyperlink r:id="rId26" w:history="1">
              <w:r w:rsidRPr="00AD65B9">
                <w:rPr>
                  <w:rStyle w:val="a3"/>
                  <w:rFonts w:ascii="Times New Roman" w:eastAsia="Tinos" w:hAnsi="Times New Roman" w:cs="Times New Roman"/>
                  <w:sz w:val="24"/>
                  <w:szCs w:val="24"/>
                </w:rPr>
                <w:t>https://ds-cheburashka-bajcury-r31.gosweb.gosuslugi.ru</w:t>
              </w:r>
            </w:hyperlink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Детям оказывают коррекционную помощь педагог-</w:t>
            </w:r>
            <w:proofErr w:type="gramStart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психолог  и</w:t>
            </w:r>
            <w:proofErr w:type="gramEnd"/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учитель-логопед.</w:t>
            </w: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75647" w:rsidRDefault="00A75647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945C9F" w:rsidRPr="00FA00B4" w:rsidRDefault="00945C9F" w:rsidP="00945C9F">
            <w:pPr>
              <w:spacing w:after="0" w:line="17" w:lineRule="atLeast"/>
              <w:jc w:val="both"/>
              <w:rPr>
                <w:rFonts w:ascii="Times New Roman" w:eastAsia="Tinos" w:hAnsi="Times New Roman" w:cs="Times New Roman"/>
                <w:sz w:val="24"/>
                <w:szCs w:val="24"/>
                <w:highlight w:val="yellow"/>
              </w:rPr>
            </w:pPr>
            <w:r w:rsidRPr="00945C9F">
              <w:rPr>
                <w:rFonts w:ascii="Times New Roman" w:eastAsia="Tinos" w:hAnsi="Times New Roman" w:cs="Times New Roman"/>
                <w:sz w:val="24"/>
                <w:szCs w:val="24"/>
              </w:rPr>
              <w:t>«Здание ДОО доступно для МГН»</w:t>
            </w:r>
          </w:p>
        </w:tc>
      </w:tr>
    </w:tbl>
    <w:p w:rsidR="00FD095D" w:rsidRPr="00FA00B4" w:rsidRDefault="00FD095D">
      <w:pPr>
        <w:rPr>
          <w:rFonts w:ascii="Times New Roman" w:hAnsi="Times New Roman" w:cs="Times New Roman"/>
          <w:sz w:val="24"/>
          <w:szCs w:val="24"/>
        </w:rPr>
      </w:pPr>
    </w:p>
    <w:sectPr w:rsidR="00FD095D" w:rsidRPr="00FA00B4" w:rsidSect="00FD0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54AB6"/>
    <w:multiLevelType w:val="hybridMultilevel"/>
    <w:tmpl w:val="F4CA6D9A"/>
    <w:lvl w:ilvl="0" w:tplc="41B29D12">
      <w:start w:val="1"/>
      <w:numFmt w:val="decimal"/>
      <w:lvlText w:val="%1."/>
      <w:lvlJc w:val="left"/>
      <w:pPr>
        <w:ind w:left="644" w:hanging="360"/>
      </w:pPr>
      <w:rPr>
        <w:highlight w:val="none"/>
      </w:rPr>
    </w:lvl>
    <w:lvl w:ilvl="1" w:tplc="6646E0A6">
      <w:start w:val="1"/>
      <w:numFmt w:val="lowerLetter"/>
      <w:lvlText w:val="%2."/>
      <w:lvlJc w:val="left"/>
      <w:pPr>
        <w:ind w:left="1440" w:hanging="360"/>
      </w:pPr>
    </w:lvl>
    <w:lvl w:ilvl="2" w:tplc="D8803432">
      <w:start w:val="1"/>
      <w:numFmt w:val="lowerRoman"/>
      <w:lvlText w:val="%3."/>
      <w:lvlJc w:val="right"/>
      <w:pPr>
        <w:ind w:left="2160" w:hanging="180"/>
      </w:pPr>
    </w:lvl>
    <w:lvl w:ilvl="3" w:tplc="C21C2098">
      <w:start w:val="1"/>
      <w:numFmt w:val="decimal"/>
      <w:lvlText w:val="%4."/>
      <w:lvlJc w:val="left"/>
      <w:pPr>
        <w:ind w:left="2880" w:hanging="360"/>
      </w:pPr>
    </w:lvl>
    <w:lvl w:ilvl="4" w:tplc="B2CCBE28">
      <w:start w:val="1"/>
      <w:numFmt w:val="lowerLetter"/>
      <w:lvlText w:val="%5."/>
      <w:lvlJc w:val="left"/>
      <w:pPr>
        <w:ind w:left="3600" w:hanging="360"/>
      </w:pPr>
    </w:lvl>
    <w:lvl w:ilvl="5" w:tplc="A5842372">
      <w:start w:val="1"/>
      <w:numFmt w:val="lowerRoman"/>
      <w:lvlText w:val="%6."/>
      <w:lvlJc w:val="right"/>
      <w:pPr>
        <w:ind w:left="4320" w:hanging="180"/>
      </w:pPr>
    </w:lvl>
    <w:lvl w:ilvl="6" w:tplc="5650B0B2">
      <w:start w:val="1"/>
      <w:numFmt w:val="decimal"/>
      <w:lvlText w:val="%7."/>
      <w:lvlJc w:val="left"/>
      <w:pPr>
        <w:ind w:left="5040" w:hanging="360"/>
      </w:pPr>
    </w:lvl>
    <w:lvl w:ilvl="7" w:tplc="186A00B8">
      <w:start w:val="1"/>
      <w:numFmt w:val="lowerLetter"/>
      <w:lvlText w:val="%8."/>
      <w:lvlJc w:val="left"/>
      <w:pPr>
        <w:ind w:left="5760" w:hanging="360"/>
      </w:pPr>
    </w:lvl>
    <w:lvl w:ilvl="8" w:tplc="04F6B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5D"/>
    <w:rsid w:val="000B1E54"/>
    <w:rsid w:val="000D61DF"/>
    <w:rsid w:val="002E743B"/>
    <w:rsid w:val="003E5368"/>
    <w:rsid w:val="004B20E8"/>
    <w:rsid w:val="0055482F"/>
    <w:rsid w:val="005C02CC"/>
    <w:rsid w:val="008045D0"/>
    <w:rsid w:val="008D616D"/>
    <w:rsid w:val="00904EE3"/>
    <w:rsid w:val="00945C9F"/>
    <w:rsid w:val="00A75647"/>
    <w:rsid w:val="00B52044"/>
    <w:rsid w:val="00C92F74"/>
    <w:rsid w:val="00CD24E9"/>
    <w:rsid w:val="00D1068A"/>
    <w:rsid w:val="00D82466"/>
    <w:rsid w:val="00FA00B4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433"/>
  <w15:docId w15:val="{2F6E1630-08B2-4B02-92DA-892BB4B8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09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kazka-borisovka-r31.gosweb.gosuslugi.ru" TargetMode="External"/><Relationship Id="rId13" Type="http://schemas.openxmlformats.org/officeDocument/2006/relationships/hyperlink" Target="mailto:novbor137@yandex.ru" TargetMode="External"/><Relationship Id="rId18" Type="http://schemas.openxmlformats.org/officeDocument/2006/relationships/hyperlink" Target="mailto:school-mongotn@bo.belregion.ru" TargetMode="External"/><Relationship Id="rId26" Type="http://schemas.openxmlformats.org/officeDocument/2006/relationships/hyperlink" Target="https://ds-cheburashka-bajcury-r31.gosweb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dou-zozuli@bo.belregion.ru" TargetMode="External"/><Relationship Id="rId7" Type="http://schemas.openxmlformats.org/officeDocument/2006/relationships/hyperlink" Target="mailto:mbdou-skazka@bo.belregion.ru" TargetMode="External"/><Relationship Id="rId12" Type="http://schemas.openxmlformats.org/officeDocument/2006/relationships/hyperlink" Target="https://ds-strigunovskij-r31.gosweb.gosuslugi.ru" TargetMode="External"/><Relationship Id="rId17" Type="http://schemas.openxmlformats.org/officeDocument/2006/relationships/hyperlink" Target="https://shkolaoktyabrskogotnyanskaya-r31.gosweb.gosuslugi.ru" TargetMode="External"/><Relationship Id="rId25" Type="http://schemas.openxmlformats.org/officeDocument/2006/relationships/hyperlink" Target="mailto:mbdou-chebyrachka@bo.belregio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kirovaschool.ucoz.ru" TargetMode="External"/><Relationship Id="rId20" Type="http://schemas.openxmlformats.org/officeDocument/2006/relationships/hyperlink" Target="https://ds-kryukovskij-r31.gosweb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-teremok-borisovka-r31.gosweb.gosuslugi.ru" TargetMode="External"/><Relationship Id="rId11" Type="http://schemas.openxmlformats.org/officeDocument/2006/relationships/hyperlink" Target="mailto:mbdou-striguny@bo.belregion.ru" TargetMode="External"/><Relationship Id="rId24" Type="http://schemas.openxmlformats.org/officeDocument/2006/relationships/hyperlink" Target="https://ds-berezovskij-r31.gosweb.gosuslugi.ru" TargetMode="External"/><Relationship Id="rId5" Type="http://schemas.openxmlformats.org/officeDocument/2006/relationships/hyperlink" Target="mailto:teremok.n@yandex.ru" TargetMode="External"/><Relationship Id="rId15" Type="http://schemas.openxmlformats.org/officeDocument/2006/relationships/hyperlink" Target="mailto:school-kirova@bo.belregion.ru" TargetMode="External"/><Relationship Id="rId23" Type="http://schemas.openxmlformats.org/officeDocument/2006/relationships/hyperlink" Target="mailto:mbdou-berez@bo.belregion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s-yagodka-borisovka-r31.gosweb.gosuslugi.ru" TargetMode="External"/><Relationship Id="rId19" Type="http://schemas.openxmlformats.org/officeDocument/2006/relationships/hyperlink" Target="mailto:mbdou-krukovo@bo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-yagodka@bo.belregion.ru" TargetMode="External"/><Relationship Id="rId14" Type="http://schemas.openxmlformats.org/officeDocument/2006/relationships/hyperlink" Target="https://shkolanovoborisovskayabelenkoe-r31.gosweb.gosuslugi.ru" TargetMode="External"/><Relationship Id="rId22" Type="http://schemas.openxmlformats.org/officeDocument/2006/relationships/hyperlink" Target="https://ds-zozulyanskij-r31.gosweb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HP255G8(4)</dc:creator>
  <cp:keywords/>
  <dc:description/>
  <cp:lastModifiedBy>HP255G8(4)</cp:lastModifiedBy>
  <cp:revision>9</cp:revision>
  <dcterms:created xsi:type="dcterms:W3CDTF">2024-10-15T12:35:00Z</dcterms:created>
  <dcterms:modified xsi:type="dcterms:W3CDTF">2024-10-21T13:17:00Z</dcterms:modified>
</cp:coreProperties>
</file>